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8EFD" w14:textId="329E051A" w:rsidR="00467739" w:rsidRPr="00925B6C" w:rsidRDefault="00467739" w:rsidP="00467739">
      <w:pPr>
        <w:widowControl w:val="0"/>
        <w:suppressAutoHyphens/>
        <w:autoSpaceDE w:val="0"/>
        <w:spacing w:after="0" w:line="264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25B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Додаток </w:t>
      </w:r>
      <w:r w:rsidR="00B34C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="00F5332B" w:rsidRPr="00925B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до тендерної документації</w:t>
      </w:r>
    </w:p>
    <w:p w14:paraId="4E044682" w14:textId="6F36A4A6" w:rsidR="00044B0B" w:rsidRPr="00925B6C" w:rsidRDefault="00110FAE" w:rsidP="00044B0B">
      <w:pPr>
        <w:widowControl w:val="0"/>
        <w:suppressAutoHyphens/>
        <w:autoSpaceDE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25B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ТЕХНІЧНІ, ЯКІСНІ, ТА КІЛЬКІСНІ ХАРАКТЕРИСТИКИ</w:t>
      </w:r>
    </w:p>
    <w:p w14:paraId="1E5771BD" w14:textId="39B8D853" w:rsidR="00110FAE" w:rsidRPr="00925B6C" w:rsidRDefault="00110FAE" w:rsidP="00044B0B">
      <w:pPr>
        <w:widowControl w:val="0"/>
        <w:suppressAutoHyphens/>
        <w:autoSpaceDE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25B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ПРЕДМЕТА ЗАКУПІВЛІ</w:t>
      </w:r>
    </w:p>
    <w:p w14:paraId="3440FEE5" w14:textId="77777777" w:rsidR="00110FAE" w:rsidRPr="00925B6C" w:rsidRDefault="00110FAE" w:rsidP="0046773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9019E3" w14:textId="77777777" w:rsidR="00F7532C" w:rsidRPr="00925B6C" w:rsidRDefault="00467739" w:rsidP="00110FAE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25B6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Комплект обладнання системи інформування населення про загрозу «Повітряна небезпека» та інші небезпеки або еквівалент </w:t>
      </w:r>
    </w:p>
    <w:p w14:paraId="1511C1DF" w14:textId="096B9DC4" w:rsidR="00A55DB8" w:rsidRPr="00925B6C" w:rsidRDefault="005B52CD" w:rsidP="00110FAE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(код ДК 021:2015 - 32340000-8 «Мікрофони та гучномовці»)</w:t>
      </w:r>
    </w:p>
    <w:p w14:paraId="654736EA" w14:textId="77777777" w:rsidR="00455005" w:rsidRPr="00925B6C" w:rsidRDefault="00455005" w:rsidP="00455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2B23A2" w14:textId="08AFD219" w:rsidR="00467739" w:rsidRPr="00925B6C" w:rsidRDefault="00176D32" w:rsidP="00467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B6C">
        <w:rPr>
          <w:rFonts w:ascii="Times New Roman" w:eastAsia="Times New Roman" w:hAnsi="Times New Roman" w:cs="Times New Roman"/>
          <w:sz w:val="24"/>
          <w:szCs w:val="24"/>
        </w:rPr>
        <w:t xml:space="preserve">Комплект </w:t>
      </w:r>
      <w:r w:rsidR="00B93BCA" w:rsidRPr="00925B6C">
        <w:rPr>
          <w:rFonts w:ascii="Times New Roman" w:eastAsia="Times New Roman" w:hAnsi="Times New Roman" w:cs="Times New Roman"/>
          <w:sz w:val="24"/>
          <w:szCs w:val="24"/>
        </w:rPr>
        <w:t xml:space="preserve">обладнання </w:t>
      </w:r>
      <w:r w:rsidRPr="00925B6C">
        <w:rPr>
          <w:rFonts w:ascii="Times New Roman" w:eastAsia="Times New Roman" w:hAnsi="Times New Roman" w:cs="Times New Roman"/>
          <w:sz w:val="24"/>
          <w:szCs w:val="24"/>
        </w:rPr>
        <w:t xml:space="preserve">системи інформування населення </w:t>
      </w:r>
      <w:r w:rsidR="00467739" w:rsidRPr="00925B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 загрозу «Повітряна небезпека» </w:t>
      </w:r>
      <w:r w:rsidRPr="00925B6C">
        <w:rPr>
          <w:rFonts w:ascii="Times New Roman" w:eastAsia="Times New Roman" w:hAnsi="Times New Roman" w:cs="Times New Roman"/>
          <w:sz w:val="24"/>
          <w:szCs w:val="24"/>
        </w:rPr>
        <w:t>та інші небезпеки або еквівалент повинен бути призначений для</w:t>
      </w:r>
      <w:r w:rsidR="005A3B90" w:rsidRPr="00925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B6C">
        <w:rPr>
          <w:rFonts w:ascii="Times New Roman" w:eastAsia="Times New Roman" w:hAnsi="Times New Roman" w:cs="Times New Roman"/>
          <w:sz w:val="24"/>
          <w:szCs w:val="24"/>
        </w:rPr>
        <w:t>озвучення відкритих територій з житловою та промисловою забудовою, а також відкритих місць з масовим перебуванням людей</w:t>
      </w:r>
      <w:r w:rsidR="005A3B90" w:rsidRPr="00925B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1233C1" w14:textId="77777777" w:rsidR="009D7A7D" w:rsidRPr="00925B6C" w:rsidRDefault="009D7A7D" w:rsidP="00467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933" w:type="dxa"/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1574"/>
      </w:tblGrid>
      <w:tr w:rsidR="00925B6C" w:rsidRPr="00925B6C" w14:paraId="57480B7F" w14:textId="77777777" w:rsidTr="00E37022">
        <w:trPr>
          <w:trHeight w:val="596"/>
        </w:trPr>
        <w:tc>
          <w:tcPr>
            <w:tcW w:w="3681" w:type="dxa"/>
          </w:tcPr>
          <w:p w14:paraId="32F5498B" w14:textId="77777777" w:rsidR="009D7A7D" w:rsidRPr="00925B6C" w:rsidRDefault="009D7A7D" w:rsidP="00E370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4678" w:type="dxa"/>
          </w:tcPr>
          <w:p w14:paraId="07132015" w14:textId="77777777" w:rsidR="009D7A7D" w:rsidRPr="00925B6C" w:rsidRDefault="009D7A7D" w:rsidP="00E370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Склад комплекту</w:t>
            </w:r>
          </w:p>
        </w:tc>
        <w:tc>
          <w:tcPr>
            <w:tcW w:w="1574" w:type="dxa"/>
          </w:tcPr>
          <w:p w14:paraId="03C27D28" w14:textId="77777777" w:rsidR="009D7A7D" w:rsidRPr="00925B6C" w:rsidRDefault="009D7A7D" w:rsidP="00E370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комплектів</w:t>
            </w:r>
          </w:p>
        </w:tc>
      </w:tr>
      <w:tr w:rsidR="00925B6C" w:rsidRPr="00925B6C" w14:paraId="2082E7E7" w14:textId="77777777" w:rsidTr="00E37022">
        <w:tc>
          <w:tcPr>
            <w:tcW w:w="3681" w:type="dxa"/>
          </w:tcPr>
          <w:p w14:paraId="01EDE82C" w14:textId="150CE82E" w:rsidR="009D7A7D" w:rsidRPr="00925B6C" w:rsidRDefault="009D7A7D" w:rsidP="00E370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B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Комплект обладнання системи інформування населення про загрозу «Повітряна небезпека» та інші небезпеки </w:t>
            </w:r>
            <w:r w:rsidR="000741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925B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 Вт. або еквівалент</w:t>
            </w:r>
          </w:p>
        </w:tc>
        <w:tc>
          <w:tcPr>
            <w:tcW w:w="4678" w:type="dxa"/>
          </w:tcPr>
          <w:p w14:paraId="1EF09C14" w14:textId="1BCA9509" w:rsidR="009D7A7D" w:rsidRPr="00925B6C" w:rsidRDefault="009D7A7D" w:rsidP="00E37022">
            <w:pPr>
              <w:tabs>
                <w:tab w:val="left" w:pos="4305"/>
              </w:tabs>
              <w:rPr>
                <w:rFonts w:ascii="Times New Roman" w:hAnsi="Times New Roman"/>
                <w:sz w:val="24"/>
                <w:szCs w:val="24"/>
              </w:rPr>
            </w:pPr>
            <w:r w:rsidRPr="00925B6C">
              <w:rPr>
                <w:rFonts w:ascii="Times New Roman" w:hAnsi="Times New Roman"/>
                <w:bCs/>
                <w:sz w:val="24"/>
                <w:szCs w:val="24"/>
              </w:rPr>
              <w:t>Блок трансляції</w:t>
            </w:r>
            <w:r w:rsidRPr="00925B6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07410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925B6C">
              <w:rPr>
                <w:rFonts w:ascii="Times New Roman" w:hAnsi="Times New Roman"/>
                <w:bCs/>
                <w:sz w:val="24"/>
                <w:szCs w:val="24"/>
              </w:rPr>
              <w:t>00 Вт</w:t>
            </w:r>
            <w:r w:rsidRPr="00925B6C">
              <w:rPr>
                <w:rFonts w:ascii="Times New Roman" w:hAnsi="Times New Roman"/>
                <w:sz w:val="24"/>
                <w:szCs w:val="24"/>
              </w:rPr>
              <w:t xml:space="preserve"> (1 шт.)</w:t>
            </w:r>
          </w:p>
          <w:p w14:paraId="0FA078AC" w14:textId="77777777" w:rsidR="009D7A7D" w:rsidRPr="00925B6C" w:rsidRDefault="009D7A7D" w:rsidP="00E37022">
            <w:pPr>
              <w:tabs>
                <w:tab w:val="left" w:pos="4305"/>
              </w:tabs>
              <w:rPr>
                <w:rFonts w:ascii="Times New Roman" w:hAnsi="Times New Roman"/>
                <w:sz w:val="24"/>
                <w:szCs w:val="24"/>
              </w:rPr>
            </w:pPr>
            <w:r w:rsidRPr="00925B6C">
              <w:rPr>
                <w:rFonts w:ascii="Times New Roman" w:hAnsi="Times New Roman"/>
                <w:bCs/>
                <w:sz w:val="24"/>
                <w:szCs w:val="24"/>
              </w:rPr>
              <w:t>Гучномовець всепогодній 100 Вт.</w:t>
            </w:r>
            <w:r w:rsidRPr="00925B6C">
              <w:rPr>
                <w:rFonts w:ascii="Times New Roman" w:hAnsi="Times New Roman"/>
                <w:sz w:val="24"/>
                <w:szCs w:val="24"/>
              </w:rPr>
              <w:t xml:space="preserve"> ( 3 шт.),</w:t>
            </w:r>
          </w:p>
          <w:p w14:paraId="1A421AF4" w14:textId="77777777" w:rsidR="009D7A7D" w:rsidRPr="00925B6C" w:rsidRDefault="009D7A7D" w:rsidP="00E370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B6C">
              <w:rPr>
                <w:rFonts w:ascii="Times New Roman" w:hAnsi="Times New Roman"/>
                <w:sz w:val="24"/>
                <w:szCs w:val="24"/>
              </w:rPr>
              <w:t>Право користування Програмним продуктом терміном -12 місяців.</w:t>
            </w:r>
          </w:p>
        </w:tc>
        <w:tc>
          <w:tcPr>
            <w:tcW w:w="1574" w:type="dxa"/>
          </w:tcPr>
          <w:p w14:paraId="7510CC84" w14:textId="60C4F9F0" w:rsidR="009D7A7D" w:rsidRPr="00925B6C" w:rsidRDefault="00074108" w:rsidP="00E370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D7A7D" w:rsidRPr="00925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шт.</w:t>
            </w:r>
          </w:p>
        </w:tc>
      </w:tr>
    </w:tbl>
    <w:p w14:paraId="536542A7" w14:textId="77777777" w:rsidR="009D7A7D" w:rsidRPr="00925B6C" w:rsidRDefault="009D7A7D" w:rsidP="00467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0008F" w14:textId="680FEEEE" w:rsidR="00B93BCA" w:rsidRPr="00925B6C" w:rsidRDefault="00B93BCA" w:rsidP="00C666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B6C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 трансляції </w:t>
      </w:r>
      <w:r w:rsidR="00AC4FBB" w:rsidRPr="00925B6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925B6C">
        <w:rPr>
          <w:rFonts w:ascii="Times New Roman" w:eastAsia="Times New Roman" w:hAnsi="Times New Roman" w:cs="Times New Roman"/>
          <w:b/>
          <w:sz w:val="24"/>
          <w:szCs w:val="24"/>
        </w:rPr>
        <w:t>400 Вт.</w:t>
      </w:r>
      <w:r w:rsidR="00AC4FBB" w:rsidRPr="00925B6C">
        <w:rPr>
          <w:rFonts w:ascii="Times New Roman" w:eastAsia="Times New Roman" w:hAnsi="Times New Roman" w:cs="Times New Roman"/>
          <w:b/>
          <w:sz w:val="24"/>
          <w:szCs w:val="24"/>
        </w:rPr>
        <w:t>,)</w:t>
      </w:r>
    </w:p>
    <w:p w14:paraId="0A81DD1C" w14:textId="07082881" w:rsidR="009D7A7D" w:rsidRPr="00925B6C" w:rsidRDefault="009D7A7D" w:rsidP="009D7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 xml:space="preserve">Блок трансляції (400 Вт.,) </w:t>
      </w:r>
      <w:r w:rsidRPr="00925B6C">
        <w:rPr>
          <w:rFonts w:ascii="Times New Roman" w:eastAsia="Times New Roman" w:hAnsi="Times New Roman" w:cs="Times New Roman"/>
          <w:sz w:val="24"/>
          <w:szCs w:val="24"/>
        </w:rPr>
        <w:t xml:space="preserve">системи інформування населення </w:t>
      </w:r>
      <w:r w:rsidRPr="00925B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 загрозу «Повітряна небезпека» </w:t>
      </w:r>
      <w:r w:rsidRPr="00925B6C">
        <w:rPr>
          <w:rFonts w:ascii="Times New Roman" w:eastAsia="Times New Roman" w:hAnsi="Times New Roman" w:cs="Times New Roman"/>
          <w:sz w:val="24"/>
          <w:szCs w:val="24"/>
        </w:rPr>
        <w:t>та інші небезпеки або еквівалент повинен бути призначений для підсилення</w:t>
      </w:r>
      <w:r w:rsidR="0017194C">
        <w:rPr>
          <w:rFonts w:ascii="Times New Roman" w:eastAsia="Times New Roman" w:hAnsi="Times New Roman" w:cs="Times New Roman"/>
          <w:sz w:val="24"/>
          <w:szCs w:val="24"/>
        </w:rPr>
        <w:t xml:space="preserve"> та</w:t>
      </w:r>
      <w:r w:rsidRPr="00925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94C">
        <w:rPr>
          <w:rFonts w:ascii="Times New Roman" w:eastAsia="Times New Roman" w:hAnsi="Times New Roman" w:cs="Times New Roman"/>
          <w:sz w:val="24"/>
          <w:szCs w:val="24"/>
        </w:rPr>
        <w:t>ретрансляції команд</w:t>
      </w:r>
      <w:r w:rsidRPr="00925B6C">
        <w:rPr>
          <w:rFonts w:ascii="Times New Roman" w:eastAsia="Times New Roman" w:hAnsi="Times New Roman" w:cs="Times New Roman"/>
          <w:sz w:val="24"/>
          <w:szCs w:val="24"/>
        </w:rPr>
        <w:t xml:space="preserve"> через під`єднані гучномовці з наступних джерел: </w:t>
      </w:r>
    </w:p>
    <w:p w14:paraId="330C3A56" w14:textId="66F6C6C4" w:rsidR="009D7A7D" w:rsidRPr="00925B6C" w:rsidRDefault="009D7A7D" w:rsidP="009D7A7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B6C">
        <w:rPr>
          <w:rFonts w:ascii="Times New Roman" w:eastAsia="Times New Roman" w:hAnsi="Times New Roman" w:cs="Times New Roman"/>
          <w:sz w:val="24"/>
          <w:szCs w:val="24"/>
        </w:rPr>
        <w:t xml:space="preserve">повідомлень записаних на SD-карту; </w:t>
      </w:r>
    </w:p>
    <w:p w14:paraId="7726D3CC" w14:textId="031A9C85" w:rsidR="009D7A7D" w:rsidRPr="00925B6C" w:rsidRDefault="009D7A7D" w:rsidP="009D7A7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B6C">
        <w:rPr>
          <w:rFonts w:ascii="Times New Roman" w:eastAsia="Times New Roman" w:hAnsi="Times New Roman" w:cs="Times New Roman"/>
          <w:sz w:val="24"/>
          <w:szCs w:val="24"/>
        </w:rPr>
        <w:t xml:space="preserve">оголошень з мікрофону; </w:t>
      </w:r>
    </w:p>
    <w:p w14:paraId="27984228" w14:textId="2EF35942" w:rsidR="009D7A7D" w:rsidRPr="00925B6C" w:rsidRDefault="009D7A7D" w:rsidP="009D7A7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B6C">
        <w:rPr>
          <w:rFonts w:ascii="Times New Roman" w:eastAsia="Times New Roman" w:hAnsi="Times New Roman" w:cs="Times New Roman"/>
          <w:sz w:val="24"/>
          <w:szCs w:val="24"/>
        </w:rPr>
        <w:t xml:space="preserve">трансляції повідомлень від вбудованої радіостанції; </w:t>
      </w:r>
    </w:p>
    <w:p w14:paraId="24F50C0E" w14:textId="1F30237B" w:rsidR="009D7A7D" w:rsidRPr="00925B6C" w:rsidRDefault="009D7A7D" w:rsidP="009D7A7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USB </w:t>
      </w:r>
      <w:r w:rsidRPr="00925B6C">
        <w:rPr>
          <w:rFonts w:ascii="Times New Roman" w:eastAsia="Times New Roman" w:hAnsi="Times New Roman" w:cs="Times New Roman"/>
          <w:sz w:val="24"/>
          <w:szCs w:val="24"/>
        </w:rPr>
        <w:t>накопичувач</w:t>
      </w:r>
      <w:r w:rsidR="002E67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5B6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8C40CA" w14:textId="18517EBE" w:rsidR="009D7A7D" w:rsidRDefault="009D7A7D" w:rsidP="009D7A7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B6C">
        <w:rPr>
          <w:rFonts w:ascii="Times New Roman" w:eastAsia="Times New Roman" w:hAnsi="Times New Roman" w:cs="Times New Roman"/>
          <w:sz w:val="24"/>
          <w:szCs w:val="24"/>
        </w:rPr>
        <w:t xml:space="preserve">прийом команд </w:t>
      </w:r>
      <w:r w:rsidR="0017194C">
        <w:rPr>
          <w:rFonts w:ascii="Times New Roman" w:eastAsia="Times New Roman" w:hAnsi="Times New Roman" w:cs="Times New Roman"/>
          <w:sz w:val="24"/>
          <w:szCs w:val="24"/>
        </w:rPr>
        <w:t>сервера керування</w:t>
      </w:r>
      <w:r w:rsidRPr="00925B6C">
        <w:rPr>
          <w:rFonts w:ascii="Times New Roman" w:eastAsia="Times New Roman" w:hAnsi="Times New Roman" w:cs="Times New Roman"/>
          <w:sz w:val="24"/>
          <w:szCs w:val="24"/>
        </w:rPr>
        <w:t xml:space="preserve"> через проводові (радіорелейні) каналами, що підтримують протоколи TCP/ IP</w:t>
      </w:r>
      <w:r w:rsidR="002216F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B77E6D" w14:textId="43036E90" w:rsidR="002216F9" w:rsidRPr="00925B6C" w:rsidRDefault="002216F9" w:rsidP="009D7A7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Наявність резервного каналу зв’язку по протоколу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G/4G GSM/</w:t>
      </w:r>
    </w:p>
    <w:p w14:paraId="134B32C3" w14:textId="77777777" w:rsidR="001234B4" w:rsidRPr="00925B6C" w:rsidRDefault="001234B4" w:rsidP="009D7A7D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683C61" w14:textId="411B2EDD" w:rsidR="00C07424" w:rsidRPr="00925B6C" w:rsidRDefault="00291850" w:rsidP="00AC4FBB">
      <w:pPr>
        <w:tabs>
          <w:tab w:val="left" w:pos="430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291850">
        <w:rPr>
          <w:rFonts w:ascii="Times New Roman" w:hAnsi="Times New Roman"/>
          <w:bCs/>
          <w:sz w:val="24"/>
          <w:szCs w:val="24"/>
          <w:u w:val="single"/>
        </w:rPr>
        <w:t>Конструктивне виконання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061350" w:rsidRPr="00925B6C">
        <w:rPr>
          <w:rFonts w:ascii="Times New Roman" w:hAnsi="Times New Roman"/>
          <w:bCs/>
          <w:sz w:val="24"/>
          <w:szCs w:val="24"/>
          <w:u w:val="single"/>
        </w:rPr>
        <w:t>Блок</w:t>
      </w:r>
      <w:r>
        <w:rPr>
          <w:rFonts w:ascii="Times New Roman" w:hAnsi="Times New Roman"/>
          <w:bCs/>
          <w:sz w:val="24"/>
          <w:szCs w:val="24"/>
          <w:u w:val="single"/>
        </w:rPr>
        <w:t>у</w:t>
      </w:r>
      <w:r w:rsidR="00061350" w:rsidRPr="00925B6C">
        <w:rPr>
          <w:rFonts w:ascii="Times New Roman" w:hAnsi="Times New Roman"/>
          <w:bCs/>
          <w:sz w:val="24"/>
          <w:szCs w:val="24"/>
          <w:u w:val="single"/>
        </w:rPr>
        <w:t xml:space="preserve"> трансляції</w:t>
      </w:r>
      <w:r w:rsidR="00C07424" w:rsidRPr="00925B6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AC4FBB" w:rsidRPr="00925B6C">
        <w:rPr>
          <w:rFonts w:ascii="Times New Roman" w:hAnsi="Times New Roman"/>
          <w:bCs/>
          <w:sz w:val="24"/>
          <w:szCs w:val="24"/>
          <w:u w:val="single"/>
        </w:rPr>
        <w:t>(</w:t>
      </w:r>
      <w:r w:rsidR="00C07424" w:rsidRPr="00925B6C">
        <w:rPr>
          <w:rFonts w:ascii="Times New Roman" w:hAnsi="Times New Roman"/>
          <w:bCs/>
          <w:sz w:val="24"/>
          <w:szCs w:val="24"/>
          <w:u w:val="single"/>
        </w:rPr>
        <w:t>400 Вт.</w:t>
      </w:r>
      <w:r w:rsidR="00AC4FBB" w:rsidRPr="00925B6C">
        <w:rPr>
          <w:rFonts w:ascii="Times New Roman" w:hAnsi="Times New Roman"/>
          <w:bCs/>
          <w:sz w:val="24"/>
          <w:szCs w:val="24"/>
          <w:u w:val="single"/>
        </w:rPr>
        <w:t>,)</w:t>
      </w:r>
      <w:r w:rsidR="00C07424" w:rsidRPr="00925B6C">
        <w:rPr>
          <w:rFonts w:ascii="Times New Roman" w:hAnsi="Times New Roman"/>
          <w:bCs/>
          <w:sz w:val="24"/>
          <w:szCs w:val="24"/>
          <w:u w:val="single"/>
        </w:rPr>
        <w:t>:</w:t>
      </w:r>
    </w:p>
    <w:p w14:paraId="7C8C8BC8" w14:textId="0D247539" w:rsidR="00C07424" w:rsidRPr="000F10A5" w:rsidRDefault="00C07424" w:rsidP="000F10A5">
      <w:pPr>
        <w:pStyle w:val="a3"/>
        <w:numPr>
          <w:ilvl w:val="0"/>
          <w:numId w:val="32"/>
        </w:numPr>
        <w:tabs>
          <w:tab w:val="left" w:pos="4305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0F10A5">
        <w:rPr>
          <w:rFonts w:ascii="Times New Roman" w:hAnsi="Times New Roman"/>
          <w:bCs/>
          <w:sz w:val="24"/>
          <w:szCs w:val="24"/>
        </w:rPr>
        <w:t>я</w:t>
      </w:r>
      <w:r w:rsidR="001B2D5A" w:rsidRPr="000F10A5">
        <w:rPr>
          <w:rFonts w:ascii="Times New Roman" w:hAnsi="Times New Roman"/>
          <w:bCs/>
          <w:sz w:val="24"/>
          <w:szCs w:val="24"/>
        </w:rPr>
        <w:t xml:space="preserve">щик з монтажною панеллю навісного типу з розташованим всередині обладнанням для комутації електроживлення і контролю стану системи </w:t>
      </w:r>
      <w:r w:rsidRPr="000F10A5">
        <w:rPr>
          <w:rFonts w:ascii="Times New Roman" w:hAnsi="Times New Roman"/>
          <w:bCs/>
          <w:sz w:val="24"/>
          <w:szCs w:val="24"/>
        </w:rPr>
        <w:t>інформування</w:t>
      </w:r>
      <w:r w:rsidR="001B2D5A" w:rsidRPr="000F10A5">
        <w:rPr>
          <w:rFonts w:ascii="Times New Roman" w:hAnsi="Times New Roman"/>
          <w:bCs/>
          <w:sz w:val="24"/>
          <w:szCs w:val="24"/>
        </w:rPr>
        <w:t xml:space="preserve"> з можливістю розміщення його на вертикальної поверхні</w:t>
      </w:r>
      <w:r w:rsidRPr="000F10A5">
        <w:rPr>
          <w:rFonts w:ascii="Times New Roman" w:hAnsi="Times New Roman"/>
          <w:bCs/>
          <w:sz w:val="24"/>
          <w:szCs w:val="24"/>
        </w:rPr>
        <w:t xml:space="preserve">, має бути </w:t>
      </w:r>
      <w:r w:rsidR="001B2D5A" w:rsidRPr="000F10A5">
        <w:rPr>
          <w:rFonts w:ascii="Times New Roman" w:hAnsi="Times New Roman"/>
          <w:bCs/>
          <w:sz w:val="24"/>
          <w:szCs w:val="24"/>
        </w:rPr>
        <w:t xml:space="preserve">виконаний за стандартом IP54. </w:t>
      </w:r>
    </w:p>
    <w:p w14:paraId="26899021" w14:textId="3D8E1A0C" w:rsidR="00C07424" w:rsidRPr="000F10A5" w:rsidRDefault="00C07424" w:rsidP="000F10A5">
      <w:pPr>
        <w:pStyle w:val="a3"/>
        <w:numPr>
          <w:ilvl w:val="0"/>
          <w:numId w:val="32"/>
        </w:numPr>
        <w:tabs>
          <w:tab w:val="left" w:pos="4305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0F10A5">
        <w:rPr>
          <w:rFonts w:ascii="Times New Roman" w:hAnsi="Times New Roman"/>
          <w:bCs/>
          <w:sz w:val="24"/>
          <w:szCs w:val="24"/>
        </w:rPr>
        <w:t>д</w:t>
      </w:r>
      <w:r w:rsidR="001B2D5A" w:rsidRPr="000F10A5">
        <w:rPr>
          <w:rFonts w:ascii="Times New Roman" w:hAnsi="Times New Roman"/>
          <w:bCs/>
          <w:sz w:val="24"/>
          <w:szCs w:val="24"/>
        </w:rPr>
        <w:t xml:space="preserve">верцята </w:t>
      </w:r>
      <w:r w:rsidRPr="000F10A5">
        <w:rPr>
          <w:rFonts w:ascii="Times New Roman" w:hAnsi="Times New Roman"/>
          <w:bCs/>
          <w:sz w:val="24"/>
          <w:szCs w:val="24"/>
        </w:rPr>
        <w:t>повинні надійно</w:t>
      </w:r>
      <w:r w:rsidR="001B2D5A" w:rsidRPr="000F10A5">
        <w:rPr>
          <w:rFonts w:ascii="Times New Roman" w:hAnsi="Times New Roman"/>
          <w:bCs/>
          <w:sz w:val="24"/>
          <w:szCs w:val="24"/>
        </w:rPr>
        <w:t xml:space="preserve"> фіксу</w:t>
      </w:r>
      <w:r w:rsidRPr="000F10A5">
        <w:rPr>
          <w:rFonts w:ascii="Times New Roman" w:hAnsi="Times New Roman"/>
          <w:bCs/>
          <w:sz w:val="24"/>
          <w:szCs w:val="24"/>
        </w:rPr>
        <w:t>ватися</w:t>
      </w:r>
      <w:r w:rsidR="001B2D5A" w:rsidRPr="000F10A5">
        <w:rPr>
          <w:rFonts w:ascii="Times New Roman" w:hAnsi="Times New Roman"/>
          <w:bCs/>
          <w:sz w:val="24"/>
          <w:szCs w:val="24"/>
        </w:rPr>
        <w:t xml:space="preserve"> замком, кут відкриття 160 градусів. </w:t>
      </w:r>
    </w:p>
    <w:p w14:paraId="1878162A" w14:textId="5004263C" w:rsidR="00C07424" w:rsidRPr="000F10A5" w:rsidRDefault="00C07424" w:rsidP="000F10A5">
      <w:pPr>
        <w:pStyle w:val="a3"/>
        <w:numPr>
          <w:ilvl w:val="0"/>
          <w:numId w:val="32"/>
        </w:numPr>
        <w:tabs>
          <w:tab w:val="left" w:pos="4305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0F10A5">
        <w:rPr>
          <w:rFonts w:ascii="Times New Roman" w:hAnsi="Times New Roman"/>
          <w:bCs/>
          <w:sz w:val="24"/>
          <w:szCs w:val="24"/>
        </w:rPr>
        <w:t>має бути датчик відкривання дверей.</w:t>
      </w:r>
    </w:p>
    <w:p w14:paraId="7827DC1E" w14:textId="1AB29477" w:rsidR="00CB7F8D" w:rsidRPr="000F10A5" w:rsidRDefault="00C07424" w:rsidP="000F10A5">
      <w:pPr>
        <w:pStyle w:val="a3"/>
        <w:numPr>
          <w:ilvl w:val="0"/>
          <w:numId w:val="32"/>
        </w:numPr>
        <w:tabs>
          <w:tab w:val="left" w:pos="4305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0F10A5">
        <w:rPr>
          <w:rFonts w:ascii="Times New Roman" w:hAnsi="Times New Roman"/>
          <w:bCs/>
          <w:sz w:val="24"/>
          <w:szCs w:val="24"/>
        </w:rPr>
        <w:t>т</w:t>
      </w:r>
      <w:r w:rsidR="001B2D5A" w:rsidRPr="000F10A5">
        <w:rPr>
          <w:rFonts w:ascii="Times New Roman" w:hAnsi="Times New Roman"/>
          <w:bCs/>
          <w:sz w:val="24"/>
          <w:szCs w:val="24"/>
        </w:rPr>
        <w:t xml:space="preserve">овщина </w:t>
      </w:r>
      <w:r w:rsidR="003D5FE0" w:rsidRPr="000F10A5">
        <w:rPr>
          <w:rFonts w:ascii="Times New Roman" w:hAnsi="Times New Roman"/>
          <w:bCs/>
          <w:sz w:val="24"/>
          <w:szCs w:val="24"/>
        </w:rPr>
        <w:t>металічного</w:t>
      </w:r>
      <w:r w:rsidR="001B2D5A" w:rsidRPr="000F10A5">
        <w:rPr>
          <w:rFonts w:ascii="Times New Roman" w:hAnsi="Times New Roman"/>
          <w:bCs/>
          <w:sz w:val="24"/>
          <w:szCs w:val="24"/>
        </w:rPr>
        <w:t xml:space="preserve"> корпусу</w:t>
      </w:r>
      <w:r w:rsidR="00263330" w:rsidRPr="000F10A5">
        <w:rPr>
          <w:rFonts w:ascii="Times New Roman" w:hAnsi="Times New Roman"/>
          <w:bCs/>
          <w:sz w:val="24"/>
          <w:szCs w:val="24"/>
        </w:rPr>
        <w:t xml:space="preserve"> </w:t>
      </w:r>
      <w:r w:rsidR="003D5FE0" w:rsidRPr="000F10A5">
        <w:rPr>
          <w:rFonts w:ascii="Times New Roman" w:hAnsi="Times New Roman"/>
          <w:bCs/>
          <w:sz w:val="24"/>
          <w:szCs w:val="24"/>
        </w:rPr>
        <w:t>0</w:t>
      </w:r>
      <w:r w:rsidR="001B2D5A" w:rsidRPr="000F10A5">
        <w:rPr>
          <w:rFonts w:ascii="Times New Roman" w:hAnsi="Times New Roman"/>
          <w:bCs/>
          <w:sz w:val="24"/>
          <w:szCs w:val="24"/>
        </w:rPr>
        <w:t xml:space="preserve">,5 - </w:t>
      </w:r>
      <w:r w:rsidR="003D5FE0" w:rsidRPr="000F10A5">
        <w:rPr>
          <w:rFonts w:ascii="Times New Roman" w:hAnsi="Times New Roman"/>
          <w:bCs/>
          <w:sz w:val="24"/>
          <w:szCs w:val="24"/>
        </w:rPr>
        <w:t>1</w:t>
      </w:r>
      <w:r w:rsidR="001B2D5A" w:rsidRPr="000F10A5">
        <w:rPr>
          <w:rFonts w:ascii="Times New Roman" w:hAnsi="Times New Roman"/>
          <w:bCs/>
          <w:sz w:val="24"/>
          <w:szCs w:val="24"/>
        </w:rPr>
        <w:t xml:space="preserve">,5 мм. </w:t>
      </w:r>
    </w:p>
    <w:p w14:paraId="6E23A279" w14:textId="77777777" w:rsidR="00CB7F8D" w:rsidRPr="00925B6C" w:rsidRDefault="00CB7F8D" w:rsidP="00AC4FBB">
      <w:pPr>
        <w:tabs>
          <w:tab w:val="left" w:pos="430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7DC464B" w14:textId="6D26B9A0" w:rsidR="005F635A" w:rsidRPr="00925B6C" w:rsidRDefault="00AC4FBB" w:rsidP="00AC4FBB">
      <w:pPr>
        <w:tabs>
          <w:tab w:val="left" w:pos="430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  <w:u w:val="single"/>
        </w:rPr>
        <w:t>Блок трансляції (400 Вт.,)</w:t>
      </w:r>
      <w:r w:rsidR="005A3B90" w:rsidRPr="00925B6C">
        <w:rPr>
          <w:rFonts w:ascii="Times New Roman" w:hAnsi="Times New Roman"/>
          <w:bCs/>
          <w:sz w:val="24"/>
          <w:szCs w:val="24"/>
        </w:rPr>
        <w:t xml:space="preserve"> </w:t>
      </w:r>
      <w:r w:rsidR="00754867" w:rsidRPr="00925B6C">
        <w:rPr>
          <w:rFonts w:ascii="Times New Roman" w:hAnsi="Times New Roman"/>
          <w:bCs/>
          <w:sz w:val="24"/>
          <w:szCs w:val="24"/>
        </w:rPr>
        <w:t>пови</w:t>
      </w:r>
      <w:r w:rsidRPr="00925B6C">
        <w:rPr>
          <w:rFonts w:ascii="Times New Roman" w:hAnsi="Times New Roman"/>
          <w:bCs/>
          <w:sz w:val="24"/>
          <w:szCs w:val="24"/>
        </w:rPr>
        <w:t>нен</w:t>
      </w:r>
      <w:r w:rsidR="00754867" w:rsidRPr="00925B6C">
        <w:rPr>
          <w:rFonts w:ascii="Times New Roman" w:hAnsi="Times New Roman"/>
          <w:bCs/>
          <w:sz w:val="24"/>
          <w:szCs w:val="24"/>
        </w:rPr>
        <w:t xml:space="preserve"> бути обладнаний системою Резервного електроживлення, та повинен відповідати наступним характеристикам</w:t>
      </w:r>
      <w:r w:rsidR="005F635A" w:rsidRPr="00925B6C">
        <w:rPr>
          <w:rFonts w:ascii="Times New Roman" w:hAnsi="Times New Roman"/>
          <w:bCs/>
          <w:sz w:val="24"/>
          <w:szCs w:val="24"/>
        </w:rPr>
        <w:t>:</w:t>
      </w:r>
    </w:p>
    <w:p w14:paraId="4B57349D" w14:textId="3AF588F4" w:rsidR="005F635A" w:rsidRPr="00925B6C" w:rsidRDefault="005A3B90" w:rsidP="00AC4FBB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>с</w:t>
      </w:r>
      <w:r w:rsidR="001B2D5A" w:rsidRPr="00925B6C">
        <w:rPr>
          <w:rFonts w:ascii="Times New Roman" w:hAnsi="Times New Roman"/>
          <w:bCs/>
          <w:sz w:val="24"/>
          <w:szCs w:val="24"/>
        </w:rPr>
        <w:t>истем</w:t>
      </w:r>
      <w:r w:rsidR="00754867" w:rsidRPr="00925B6C">
        <w:rPr>
          <w:rFonts w:ascii="Times New Roman" w:hAnsi="Times New Roman"/>
          <w:bCs/>
          <w:sz w:val="24"/>
          <w:szCs w:val="24"/>
        </w:rPr>
        <w:t>а</w:t>
      </w:r>
      <w:r w:rsidR="001B2D5A" w:rsidRPr="00925B6C">
        <w:rPr>
          <w:rFonts w:ascii="Times New Roman" w:hAnsi="Times New Roman"/>
          <w:bCs/>
          <w:sz w:val="24"/>
          <w:szCs w:val="24"/>
        </w:rPr>
        <w:t xml:space="preserve"> контролю напруги 220В</w:t>
      </w:r>
      <w:r w:rsidRPr="00925B6C">
        <w:rPr>
          <w:rFonts w:ascii="Times New Roman" w:hAnsi="Times New Roman"/>
          <w:bCs/>
          <w:sz w:val="24"/>
          <w:szCs w:val="24"/>
        </w:rPr>
        <w:t>;</w:t>
      </w:r>
    </w:p>
    <w:p w14:paraId="34A8D833" w14:textId="73DE58B2" w:rsidR="005F635A" w:rsidRPr="00925B6C" w:rsidRDefault="005F635A" w:rsidP="00AC4FBB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 xml:space="preserve">наявність акумуляторних </w:t>
      </w:r>
      <w:proofErr w:type="spellStart"/>
      <w:r w:rsidRPr="00925B6C">
        <w:rPr>
          <w:rFonts w:ascii="Times New Roman" w:hAnsi="Times New Roman"/>
          <w:bCs/>
          <w:sz w:val="24"/>
          <w:szCs w:val="24"/>
        </w:rPr>
        <w:t>батарей</w:t>
      </w:r>
      <w:proofErr w:type="spellEnd"/>
      <w:r w:rsidRPr="00925B6C">
        <w:rPr>
          <w:rFonts w:ascii="Times New Roman" w:hAnsi="Times New Roman"/>
          <w:bCs/>
          <w:sz w:val="24"/>
          <w:szCs w:val="24"/>
        </w:rPr>
        <w:t>, що не потребують обслуговування;</w:t>
      </w:r>
    </w:p>
    <w:p w14:paraId="25303B7A" w14:textId="211992CC" w:rsidR="005F635A" w:rsidRPr="00925B6C" w:rsidRDefault="005F635A" w:rsidP="00AC4FBB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 xml:space="preserve">система запобігання критичного розряду акумуляторних </w:t>
      </w:r>
      <w:proofErr w:type="spellStart"/>
      <w:r w:rsidRPr="00925B6C">
        <w:rPr>
          <w:rFonts w:ascii="Times New Roman" w:hAnsi="Times New Roman"/>
          <w:bCs/>
          <w:sz w:val="24"/>
          <w:szCs w:val="24"/>
        </w:rPr>
        <w:t>батарей</w:t>
      </w:r>
      <w:proofErr w:type="spellEnd"/>
      <w:r w:rsidR="00261ACB" w:rsidRPr="00925B6C">
        <w:rPr>
          <w:rFonts w:ascii="Times New Roman" w:hAnsi="Times New Roman"/>
          <w:bCs/>
          <w:sz w:val="24"/>
          <w:szCs w:val="24"/>
        </w:rPr>
        <w:t xml:space="preserve"> (АКБ)</w:t>
      </w:r>
      <w:r w:rsidRPr="00925B6C">
        <w:rPr>
          <w:rFonts w:ascii="Times New Roman" w:hAnsi="Times New Roman"/>
          <w:bCs/>
          <w:sz w:val="24"/>
          <w:szCs w:val="24"/>
        </w:rPr>
        <w:t>;</w:t>
      </w:r>
    </w:p>
    <w:p w14:paraId="466679EE" w14:textId="14FE26A4" w:rsidR="005F635A" w:rsidRPr="00925B6C" w:rsidRDefault="005F635A" w:rsidP="00AC4FBB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>робота від резервного живлення в режимі очікування щонайменше 24</w:t>
      </w:r>
    </w:p>
    <w:p w14:paraId="2A212870" w14:textId="5A73A09A" w:rsidR="005F635A" w:rsidRPr="00925B6C" w:rsidRDefault="005F635A" w:rsidP="00AC4FBB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 xml:space="preserve">години, в режимі передавання сигналів не менше </w:t>
      </w:r>
      <w:r w:rsidR="002216F9">
        <w:rPr>
          <w:rFonts w:ascii="Times New Roman" w:hAnsi="Times New Roman"/>
          <w:bCs/>
          <w:sz w:val="24"/>
          <w:szCs w:val="24"/>
        </w:rPr>
        <w:t>3</w:t>
      </w:r>
      <w:r w:rsidRPr="00925B6C">
        <w:rPr>
          <w:rFonts w:ascii="Times New Roman" w:hAnsi="Times New Roman"/>
          <w:bCs/>
          <w:sz w:val="24"/>
          <w:szCs w:val="24"/>
        </w:rPr>
        <w:t>0 хвилин (загальною тривалістю);</w:t>
      </w:r>
    </w:p>
    <w:p w14:paraId="54F43762" w14:textId="5B549AF7" w:rsidR="00754867" w:rsidRPr="00925B6C" w:rsidRDefault="005A3B90" w:rsidP="00AC4FBB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>ж</w:t>
      </w:r>
      <w:r w:rsidR="00754867" w:rsidRPr="00925B6C">
        <w:rPr>
          <w:rFonts w:ascii="Times New Roman" w:hAnsi="Times New Roman"/>
          <w:bCs/>
          <w:sz w:val="24"/>
          <w:szCs w:val="24"/>
        </w:rPr>
        <w:t>ивлення від загальної електромережі та від вбудованих АКБ;</w:t>
      </w:r>
    </w:p>
    <w:p w14:paraId="1389B7D4" w14:textId="757D8CDF" w:rsidR="00754867" w:rsidRPr="00925B6C" w:rsidRDefault="005A3B90" w:rsidP="00AC4FBB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>з</w:t>
      </w:r>
      <w:r w:rsidR="00754867" w:rsidRPr="00925B6C">
        <w:rPr>
          <w:rFonts w:ascii="Times New Roman" w:hAnsi="Times New Roman"/>
          <w:bCs/>
          <w:sz w:val="24"/>
          <w:szCs w:val="24"/>
        </w:rPr>
        <w:t>арядження і утримання АКБ у повністю зарядженому стані з допомогою вбудованого зарядного пристрою;</w:t>
      </w:r>
    </w:p>
    <w:p w14:paraId="044D35B5" w14:textId="76F22BF6" w:rsidR="00754867" w:rsidRPr="00925B6C" w:rsidRDefault="005A3B90" w:rsidP="00AC4FBB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>в</w:t>
      </w:r>
      <w:r w:rsidR="00754867" w:rsidRPr="00925B6C">
        <w:rPr>
          <w:rFonts w:ascii="Times New Roman" w:hAnsi="Times New Roman"/>
          <w:bCs/>
          <w:sz w:val="24"/>
          <w:szCs w:val="24"/>
        </w:rPr>
        <w:t xml:space="preserve">иявлення та сигналізування </w:t>
      </w:r>
      <w:proofErr w:type="spellStart"/>
      <w:r w:rsidR="00754867" w:rsidRPr="00925B6C">
        <w:rPr>
          <w:rFonts w:ascii="Times New Roman" w:hAnsi="Times New Roman"/>
          <w:bCs/>
          <w:sz w:val="24"/>
          <w:szCs w:val="24"/>
        </w:rPr>
        <w:t>несправностей</w:t>
      </w:r>
      <w:proofErr w:type="spellEnd"/>
      <w:r w:rsidR="00754867" w:rsidRPr="00925B6C">
        <w:rPr>
          <w:rFonts w:ascii="Times New Roman" w:hAnsi="Times New Roman"/>
          <w:bCs/>
          <w:sz w:val="24"/>
          <w:szCs w:val="24"/>
        </w:rPr>
        <w:t xml:space="preserve"> АКБ та вузлів живлення</w:t>
      </w:r>
    </w:p>
    <w:p w14:paraId="4E94EF84" w14:textId="77777777" w:rsidR="001234B4" w:rsidRPr="00925B6C" w:rsidRDefault="001234B4" w:rsidP="005A3B90">
      <w:pPr>
        <w:tabs>
          <w:tab w:val="left" w:pos="1276"/>
        </w:tabs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14:paraId="296E4456" w14:textId="461EF592" w:rsidR="00C318C0" w:rsidRPr="00925B6C" w:rsidRDefault="00291850" w:rsidP="005A3B90">
      <w:pPr>
        <w:tabs>
          <w:tab w:val="left" w:pos="127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  <w:u w:val="single"/>
        </w:rPr>
        <w:t>Керування блоком трансляції (400 Вт.)</w:t>
      </w:r>
      <w:r w:rsidRPr="00925B6C">
        <w:rPr>
          <w:rFonts w:ascii="Times New Roman" w:hAnsi="Times New Roman"/>
          <w:bCs/>
          <w:sz w:val="24"/>
          <w:szCs w:val="24"/>
        </w:rPr>
        <w:t xml:space="preserve"> повинно здійснюватися контролером моніторингу та управління на базі міні-комп’ютера</w:t>
      </w:r>
      <w:r>
        <w:rPr>
          <w:rFonts w:ascii="Times New Roman" w:hAnsi="Times New Roman"/>
          <w:bCs/>
          <w:sz w:val="24"/>
          <w:szCs w:val="24"/>
        </w:rPr>
        <w:t xml:space="preserve"> який</w:t>
      </w:r>
      <w:r w:rsidR="00AC4FBB" w:rsidRPr="00925B6C">
        <w:rPr>
          <w:rFonts w:ascii="Times New Roman" w:hAnsi="Times New Roman"/>
          <w:bCs/>
          <w:sz w:val="24"/>
          <w:szCs w:val="24"/>
        </w:rPr>
        <w:t xml:space="preserve"> повинен</w:t>
      </w:r>
      <w:r w:rsidR="00C318C0" w:rsidRPr="00925B6C">
        <w:rPr>
          <w:rFonts w:ascii="Times New Roman" w:hAnsi="Times New Roman"/>
          <w:bCs/>
          <w:sz w:val="24"/>
          <w:szCs w:val="24"/>
        </w:rPr>
        <w:t>:</w:t>
      </w:r>
    </w:p>
    <w:p w14:paraId="22E0361E" w14:textId="0A7A0994" w:rsidR="005A3B90" w:rsidRPr="00925B6C" w:rsidRDefault="00AC4FBB" w:rsidP="000F10A5">
      <w:pPr>
        <w:pStyle w:val="a3"/>
        <w:numPr>
          <w:ilvl w:val="0"/>
          <w:numId w:val="30"/>
        </w:numPr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 w:rsidR="00291850">
        <w:rPr>
          <w:rFonts w:ascii="Times New Roman" w:hAnsi="Times New Roman"/>
          <w:bCs/>
          <w:sz w:val="24"/>
          <w:szCs w:val="24"/>
        </w:rPr>
        <w:t xml:space="preserve">працювати </w:t>
      </w:r>
      <w:r w:rsidR="005F635A" w:rsidRPr="00925B6C">
        <w:rPr>
          <w:rFonts w:ascii="Times New Roman" w:hAnsi="Times New Roman"/>
          <w:bCs/>
          <w:sz w:val="24"/>
          <w:szCs w:val="24"/>
        </w:rPr>
        <w:t>з проводовими (радіорелейними) каналами, що підтримують протоколи TCP/IP;</w:t>
      </w:r>
    </w:p>
    <w:p w14:paraId="00CDFFD6" w14:textId="62BBFC12" w:rsidR="005A3B90" w:rsidRPr="00925B6C" w:rsidRDefault="005A3B90" w:rsidP="000F10A5">
      <w:pPr>
        <w:pStyle w:val="a3"/>
        <w:numPr>
          <w:ilvl w:val="0"/>
          <w:numId w:val="30"/>
        </w:numPr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 xml:space="preserve"> </w:t>
      </w:r>
      <w:r w:rsidR="005F635A" w:rsidRPr="00925B6C">
        <w:rPr>
          <w:rFonts w:ascii="Times New Roman" w:hAnsi="Times New Roman"/>
          <w:bCs/>
          <w:sz w:val="24"/>
          <w:szCs w:val="24"/>
        </w:rPr>
        <w:t>зберігати у внутрішній пам’яті та відтворювати аудіо файли (WMA, MP3, WAW);</w:t>
      </w:r>
    </w:p>
    <w:p w14:paraId="24E26483" w14:textId="60C22DE1" w:rsidR="005A3B90" w:rsidRPr="00925B6C" w:rsidRDefault="005A3B90" w:rsidP="000F10A5">
      <w:pPr>
        <w:pStyle w:val="a3"/>
        <w:numPr>
          <w:ilvl w:val="0"/>
          <w:numId w:val="30"/>
        </w:numPr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 xml:space="preserve"> </w:t>
      </w:r>
      <w:r w:rsidR="005D443D" w:rsidRPr="00925B6C">
        <w:rPr>
          <w:rFonts w:ascii="Times New Roman" w:hAnsi="Times New Roman"/>
          <w:bCs/>
          <w:sz w:val="24"/>
          <w:szCs w:val="24"/>
        </w:rPr>
        <w:t>вимика</w:t>
      </w:r>
      <w:r w:rsidR="003D5FE0" w:rsidRPr="00925B6C">
        <w:rPr>
          <w:rFonts w:ascii="Times New Roman" w:hAnsi="Times New Roman"/>
          <w:bCs/>
          <w:sz w:val="24"/>
          <w:szCs w:val="24"/>
        </w:rPr>
        <w:t>ти</w:t>
      </w:r>
      <w:r w:rsidR="005D443D" w:rsidRPr="00925B6C">
        <w:rPr>
          <w:rFonts w:ascii="Times New Roman" w:hAnsi="Times New Roman"/>
          <w:bCs/>
          <w:sz w:val="24"/>
          <w:szCs w:val="24"/>
        </w:rPr>
        <w:t xml:space="preserve"> силову частину устаткування (підсилювач потужності і перетворювач) для економії електроенергії.</w:t>
      </w:r>
    </w:p>
    <w:p w14:paraId="2927EE5A" w14:textId="5524120E" w:rsidR="005A3B90" w:rsidRPr="00925B6C" w:rsidRDefault="005A3B90" w:rsidP="000F10A5">
      <w:pPr>
        <w:pStyle w:val="a3"/>
        <w:numPr>
          <w:ilvl w:val="0"/>
          <w:numId w:val="30"/>
        </w:numPr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 xml:space="preserve"> </w:t>
      </w:r>
      <w:r w:rsidR="00AC4FBB" w:rsidRPr="00925B6C">
        <w:rPr>
          <w:rFonts w:ascii="Times New Roman" w:hAnsi="Times New Roman"/>
          <w:bCs/>
          <w:sz w:val="24"/>
          <w:szCs w:val="24"/>
        </w:rPr>
        <w:t>пров</w:t>
      </w:r>
      <w:r w:rsidR="00291850">
        <w:rPr>
          <w:rFonts w:ascii="Times New Roman" w:hAnsi="Times New Roman"/>
          <w:bCs/>
          <w:sz w:val="24"/>
          <w:szCs w:val="24"/>
        </w:rPr>
        <w:t>о</w:t>
      </w:r>
      <w:r w:rsidR="00AC4FBB" w:rsidRPr="00925B6C">
        <w:rPr>
          <w:rFonts w:ascii="Times New Roman" w:hAnsi="Times New Roman"/>
          <w:bCs/>
          <w:sz w:val="24"/>
          <w:szCs w:val="24"/>
        </w:rPr>
        <w:t>д</w:t>
      </w:r>
      <w:r w:rsidR="00291850">
        <w:rPr>
          <w:rFonts w:ascii="Times New Roman" w:hAnsi="Times New Roman"/>
          <w:bCs/>
          <w:sz w:val="24"/>
          <w:szCs w:val="24"/>
        </w:rPr>
        <w:t>ити</w:t>
      </w:r>
      <w:r w:rsidR="005F635A" w:rsidRPr="00925B6C">
        <w:rPr>
          <w:rFonts w:ascii="Times New Roman" w:hAnsi="Times New Roman"/>
          <w:bCs/>
          <w:sz w:val="24"/>
          <w:szCs w:val="24"/>
        </w:rPr>
        <w:t xml:space="preserve"> безшум</w:t>
      </w:r>
      <w:r w:rsidR="00291850">
        <w:rPr>
          <w:rFonts w:ascii="Times New Roman" w:hAnsi="Times New Roman"/>
          <w:bCs/>
          <w:sz w:val="24"/>
          <w:szCs w:val="24"/>
        </w:rPr>
        <w:t>ний</w:t>
      </w:r>
      <w:r w:rsidR="005F635A" w:rsidRPr="00925B6C">
        <w:rPr>
          <w:rFonts w:ascii="Times New Roman" w:hAnsi="Times New Roman"/>
          <w:bCs/>
          <w:sz w:val="24"/>
          <w:szCs w:val="24"/>
        </w:rPr>
        <w:t xml:space="preserve"> тест;</w:t>
      </w:r>
    </w:p>
    <w:p w14:paraId="4F49BCDF" w14:textId="0611467A" w:rsidR="005A3B90" w:rsidRPr="00925B6C" w:rsidRDefault="005A3B90" w:rsidP="000F10A5">
      <w:pPr>
        <w:pStyle w:val="a3"/>
        <w:numPr>
          <w:ilvl w:val="0"/>
          <w:numId w:val="30"/>
        </w:numPr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 xml:space="preserve"> </w:t>
      </w:r>
      <w:r w:rsidR="005F635A" w:rsidRPr="00925B6C">
        <w:rPr>
          <w:rFonts w:ascii="Times New Roman" w:hAnsi="Times New Roman"/>
          <w:bCs/>
          <w:sz w:val="24"/>
          <w:szCs w:val="24"/>
        </w:rPr>
        <w:t xml:space="preserve">діагностувати </w:t>
      </w:r>
      <w:r w:rsidR="00AC4FBB" w:rsidRPr="00925B6C">
        <w:rPr>
          <w:rFonts w:ascii="Times New Roman" w:hAnsi="Times New Roman"/>
          <w:bCs/>
          <w:sz w:val="24"/>
          <w:szCs w:val="24"/>
        </w:rPr>
        <w:t>стан</w:t>
      </w:r>
      <w:r w:rsidR="005F635A" w:rsidRPr="00925B6C">
        <w:rPr>
          <w:rFonts w:ascii="Times New Roman" w:hAnsi="Times New Roman"/>
          <w:bCs/>
          <w:sz w:val="24"/>
          <w:szCs w:val="24"/>
        </w:rPr>
        <w:t xml:space="preserve"> акумуляторів;</w:t>
      </w:r>
    </w:p>
    <w:p w14:paraId="5B89C560" w14:textId="5FC97449" w:rsidR="005A3B90" w:rsidRPr="00925B6C" w:rsidRDefault="005A3B90" w:rsidP="000F10A5">
      <w:pPr>
        <w:pStyle w:val="a3"/>
        <w:numPr>
          <w:ilvl w:val="0"/>
          <w:numId w:val="30"/>
        </w:numPr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 xml:space="preserve"> </w:t>
      </w:r>
      <w:r w:rsidR="005F635A" w:rsidRPr="00925B6C">
        <w:rPr>
          <w:rFonts w:ascii="Times New Roman" w:hAnsi="Times New Roman"/>
          <w:bCs/>
          <w:sz w:val="24"/>
          <w:szCs w:val="24"/>
        </w:rPr>
        <w:t>діагностувати наявність основної мережі електроживлення;</w:t>
      </w:r>
    </w:p>
    <w:p w14:paraId="2B42969D" w14:textId="48B70649" w:rsidR="005A3B90" w:rsidRPr="00925B6C" w:rsidRDefault="005A3B90" w:rsidP="000F10A5">
      <w:pPr>
        <w:pStyle w:val="a3"/>
        <w:numPr>
          <w:ilvl w:val="0"/>
          <w:numId w:val="30"/>
        </w:numPr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 xml:space="preserve"> </w:t>
      </w:r>
      <w:r w:rsidR="005F635A" w:rsidRPr="00925B6C">
        <w:rPr>
          <w:rFonts w:ascii="Times New Roman" w:hAnsi="Times New Roman"/>
          <w:bCs/>
          <w:sz w:val="24"/>
          <w:szCs w:val="24"/>
        </w:rPr>
        <w:t>діагностувати стан підсилювачів;</w:t>
      </w:r>
    </w:p>
    <w:p w14:paraId="480B65C5" w14:textId="2A687BCB" w:rsidR="005F635A" w:rsidRPr="00925B6C" w:rsidRDefault="005A3B90" w:rsidP="000F10A5">
      <w:pPr>
        <w:pStyle w:val="a3"/>
        <w:numPr>
          <w:ilvl w:val="0"/>
          <w:numId w:val="30"/>
        </w:numPr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 xml:space="preserve"> </w:t>
      </w:r>
      <w:r w:rsidR="00291850">
        <w:rPr>
          <w:rFonts w:ascii="Times New Roman" w:hAnsi="Times New Roman"/>
          <w:bCs/>
          <w:sz w:val="24"/>
          <w:szCs w:val="24"/>
        </w:rPr>
        <w:t xml:space="preserve">забезпечувати </w:t>
      </w:r>
      <w:r w:rsidR="005F635A" w:rsidRPr="00925B6C">
        <w:rPr>
          <w:rFonts w:ascii="Times New Roman" w:hAnsi="Times New Roman"/>
          <w:bCs/>
          <w:sz w:val="24"/>
          <w:szCs w:val="24"/>
        </w:rPr>
        <w:t>підключення зовнішніх датчиків моніторингу.</w:t>
      </w:r>
    </w:p>
    <w:p w14:paraId="6D2AC9EA" w14:textId="77777777" w:rsidR="005A3B90" w:rsidRPr="00925B6C" w:rsidRDefault="005A3B90" w:rsidP="005A3B9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924806B" w14:textId="12157F4E" w:rsidR="005F635A" w:rsidRPr="00925B6C" w:rsidRDefault="00AC4FBB" w:rsidP="00CB077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Блок трансляції (400 Вт.)</w:t>
      </w:r>
      <w:r w:rsidRPr="00925B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D5FE0" w:rsidRPr="00925B6C">
        <w:rPr>
          <w:rFonts w:ascii="Times New Roman" w:hAnsi="Times New Roman"/>
          <w:bCs/>
          <w:sz w:val="24"/>
          <w:szCs w:val="24"/>
        </w:rPr>
        <w:t>повинен бути обладнаний звуковим підсилювачем що відповідає наступним вимогам:</w:t>
      </w:r>
    </w:p>
    <w:p w14:paraId="107E9D98" w14:textId="647080B2" w:rsidR="00754867" w:rsidRPr="00925B6C" w:rsidRDefault="00754867" w:rsidP="005F635A">
      <w:pPr>
        <w:pStyle w:val="a3"/>
        <w:tabs>
          <w:tab w:val="left" w:pos="430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1"/>
        <w:tblW w:w="10065" w:type="dxa"/>
        <w:tblLook w:val="04A0" w:firstRow="1" w:lastRow="0" w:firstColumn="1" w:lastColumn="0" w:noHBand="0" w:noVBand="1"/>
      </w:tblPr>
      <w:tblGrid>
        <w:gridCol w:w="7655"/>
        <w:gridCol w:w="2410"/>
      </w:tblGrid>
      <w:tr w:rsidR="00925B6C" w:rsidRPr="00925B6C" w14:paraId="088327C0" w14:textId="77777777" w:rsidTr="00291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479D9FB1" w14:textId="36A8B694" w:rsidR="00754867" w:rsidRPr="00291850" w:rsidRDefault="00754867" w:rsidP="00594F15">
            <w:pPr>
              <w:spacing w:after="80"/>
              <w:ind w:left="17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Клас підсилювача</w:t>
            </w:r>
          </w:p>
        </w:tc>
        <w:tc>
          <w:tcPr>
            <w:tcW w:w="2410" w:type="dxa"/>
          </w:tcPr>
          <w:p w14:paraId="05041415" w14:textId="0CB02B5D" w:rsidR="00754867" w:rsidRPr="00291850" w:rsidRDefault="00754867" w:rsidP="00594F15">
            <w:pPr>
              <w:spacing w:after="80"/>
              <w:ind w:left="-37" w:firstLine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</w:t>
            </w:r>
          </w:p>
        </w:tc>
      </w:tr>
      <w:tr w:rsidR="00925B6C" w:rsidRPr="00925B6C" w14:paraId="38821B1C" w14:textId="77777777" w:rsidTr="00291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2CCDDB95" w14:textId="55A9F169" w:rsidR="00754867" w:rsidRPr="00291850" w:rsidRDefault="00754867" w:rsidP="00594F15">
            <w:pPr>
              <w:spacing w:after="80"/>
              <w:ind w:left="17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Наявність модульної конструкції </w:t>
            </w:r>
          </w:p>
        </w:tc>
        <w:tc>
          <w:tcPr>
            <w:tcW w:w="2410" w:type="dxa"/>
          </w:tcPr>
          <w:p w14:paraId="706D9F38" w14:textId="558D98EC" w:rsidR="00754867" w:rsidRPr="00291850" w:rsidRDefault="00754867" w:rsidP="00594F15">
            <w:pPr>
              <w:spacing w:after="80"/>
              <w:ind w:left="-37" w:firstLine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91850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</w:tr>
      <w:tr w:rsidR="00925B6C" w:rsidRPr="00925B6C" w14:paraId="5F8B3565" w14:textId="77777777" w:rsidTr="00291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1BCDE81B" w14:textId="12CBC992" w:rsidR="00754867" w:rsidRPr="00291850" w:rsidRDefault="00754867" w:rsidP="00594F15">
            <w:pPr>
              <w:spacing w:after="80"/>
              <w:ind w:left="17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Номінальна вихідна потужність, Вт</w:t>
            </w:r>
          </w:p>
        </w:tc>
        <w:tc>
          <w:tcPr>
            <w:tcW w:w="2410" w:type="dxa"/>
          </w:tcPr>
          <w:p w14:paraId="454E1512" w14:textId="05584E30" w:rsidR="00754867" w:rsidRPr="00291850" w:rsidRDefault="00754867" w:rsidP="00594F15">
            <w:pPr>
              <w:spacing w:after="80"/>
              <w:ind w:left="-37" w:firstLine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9185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925B6C" w:rsidRPr="00925B6C" w14:paraId="050F61ED" w14:textId="77777777" w:rsidTr="00291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2A98941E" w14:textId="77777777" w:rsidR="00754867" w:rsidRPr="00291850" w:rsidRDefault="00754867" w:rsidP="00594F15">
            <w:pPr>
              <w:spacing w:after="80"/>
              <w:ind w:left="17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Номінальна вихідна напруга, В</w:t>
            </w:r>
          </w:p>
        </w:tc>
        <w:tc>
          <w:tcPr>
            <w:tcW w:w="2410" w:type="dxa"/>
          </w:tcPr>
          <w:p w14:paraId="3A77128C" w14:textId="77777777" w:rsidR="00754867" w:rsidRPr="00291850" w:rsidRDefault="00754867" w:rsidP="00594F15">
            <w:pPr>
              <w:spacing w:after="80"/>
              <w:ind w:left="-37" w:firstLine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918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25B6C" w:rsidRPr="00925B6C" w14:paraId="70D065D0" w14:textId="77777777" w:rsidTr="00291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3A2C6524" w14:textId="77777777" w:rsidR="00754867" w:rsidRPr="00291850" w:rsidRDefault="00754867" w:rsidP="00594F15">
            <w:pPr>
              <w:spacing w:after="80"/>
              <w:ind w:left="17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Діапазон відтворюваних частот, </w:t>
            </w:r>
            <w:proofErr w:type="spellStart"/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Гц</w:t>
            </w:r>
            <w:proofErr w:type="spellEnd"/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, не вужче</w:t>
            </w:r>
          </w:p>
        </w:tc>
        <w:tc>
          <w:tcPr>
            <w:tcW w:w="2410" w:type="dxa"/>
          </w:tcPr>
          <w:p w14:paraId="5430D7B7" w14:textId="77777777" w:rsidR="00754867" w:rsidRPr="00291850" w:rsidRDefault="00754867" w:rsidP="00594F15">
            <w:pPr>
              <w:spacing w:after="80"/>
              <w:ind w:left="-37" w:firstLine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91850">
              <w:rPr>
                <w:rFonts w:ascii="Times New Roman" w:hAnsi="Times New Roman"/>
                <w:sz w:val="24"/>
                <w:szCs w:val="24"/>
              </w:rPr>
              <w:t>60 ÷ 18000</w:t>
            </w:r>
          </w:p>
        </w:tc>
      </w:tr>
      <w:tr w:rsidR="00925B6C" w:rsidRPr="00925B6C" w14:paraId="2AC5BE1C" w14:textId="77777777" w:rsidTr="00291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05DED0B5" w14:textId="77777777" w:rsidR="00754867" w:rsidRPr="00291850" w:rsidRDefault="00754867" w:rsidP="00594F15">
            <w:pPr>
              <w:spacing w:after="80"/>
              <w:ind w:left="17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Гармонічні спотворення, %, не більше</w:t>
            </w:r>
          </w:p>
        </w:tc>
        <w:tc>
          <w:tcPr>
            <w:tcW w:w="2410" w:type="dxa"/>
          </w:tcPr>
          <w:p w14:paraId="4FF951D8" w14:textId="77777777" w:rsidR="00754867" w:rsidRPr="00291850" w:rsidRDefault="00754867" w:rsidP="00594F15">
            <w:pPr>
              <w:spacing w:after="80"/>
              <w:ind w:left="-37" w:firstLine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91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5B6C" w:rsidRPr="00925B6C" w14:paraId="50F6DC4B" w14:textId="77777777" w:rsidTr="00291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76AFE99F" w14:textId="18F383BE" w:rsidR="00754867" w:rsidRPr="00291850" w:rsidRDefault="00754867" w:rsidP="00594F15">
            <w:pPr>
              <w:spacing w:after="80"/>
              <w:ind w:left="17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Захист від короткого замикання</w:t>
            </w:r>
          </w:p>
        </w:tc>
        <w:tc>
          <w:tcPr>
            <w:tcW w:w="2410" w:type="dxa"/>
          </w:tcPr>
          <w:p w14:paraId="55A25DD7" w14:textId="4AABD333" w:rsidR="00754867" w:rsidRPr="00291850" w:rsidRDefault="00754867" w:rsidP="00594F15">
            <w:pPr>
              <w:spacing w:after="80"/>
              <w:ind w:left="-37" w:firstLine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91850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</w:tr>
      <w:tr w:rsidR="00925B6C" w:rsidRPr="00925B6C" w14:paraId="70CCBB1D" w14:textId="77777777" w:rsidTr="00291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422D4F7A" w14:textId="2FC4D805" w:rsidR="00754867" w:rsidRPr="00291850" w:rsidRDefault="00754867" w:rsidP="00594F15">
            <w:pPr>
              <w:spacing w:after="80"/>
              <w:ind w:left="17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Захист від короткого перевантаження</w:t>
            </w:r>
          </w:p>
        </w:tc>
        <w:tc>
          <w:tcPr>
            <w:tcW w:w="2410" w:type="dxa"/>
          </w:tcPr>
          <w:p w14:paraId="5F4EE5A4" w14:textId="33936E06" w:rsidR="00754867" w:rsidRPr="00291850" w:rsidRDefault="00754867" w:rsidP="00594F15">
            <w:pPr>
              <w:spacing w:after="80"/>
              <w:ind w:left="-37" w:firstLine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91850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</w:tr>
      <w:tr w:rsidR="00925B6C" w:rsidRPr="00925B6C" w14:paraId="1E338CD3" w14:textId="77777777" w:rsidTr="00291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63DE2590" w14:textId="55B60F82" w:rsidR="00754867" w:rsidRPr="00291850" w:rsidRDefault="00754867" w:rsidP="00594F15">
            <w:pPr>
              <w:spacing w:after="80"/>
              <w:ind w:left="17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Захист від перегріву</w:t>
            </w:r>
          </w:p>
        </w:tc>
        <w:tc>
          <w:tcPr>
            <w:tcW w:w="2410" w:type="dxa"/>
          </w:tcPr>
          <w:p w14:paraId="5C54043D" w14:textId="0AA6B938" w:rsidR="00754867" w:rsidRPr="00291850" w:rsidRDefault="00754867" w:rsidP="00594F15">
            <w:pPr>
              <w:spacing w:after="80"/>
              <w:ind w:left="-37" w:firstLine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91850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</w:tr>
      <w:tr w:rsidR="00291850" w:rsidRPr="00925B6C" w14:paraId="37E05A31" w14:textId="77777777" w:rsidTr="00291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52EA2A45" w14:textId="36EAF78C" w:rsidR="00291850" w:rsidRPr="00291850" w:rsidRDefault="00291850" w:rsidP="00291850">
            <w:pPr>
              <w:spacing w:after="80"/>
              <w:ind w:left="17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Напруга повного заряду АКБ (при t=20 </w:t>
            </w:r>
            <w:proofErr w:type="spellStart"/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oC</w:t>
            </w:r>
            <w:proofErr w:type="spellEnd"/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), В</w:t>
            </w:r>
          </w:p>
        </w:tc>
        <w:tc>
          <w:tcPr>
            <w:tcW w:w="2410" w:type="dxa"/>
          </w:tcPr>
          <w:p w14:paraId="7C6488C8" w14:textId="5C47B19F" w:rsidR="00291850" w:rsidRPr="00291850" w:rsidRDefault="00291850" w:rsidP="00291850">
            <w:pPr>
              <w:spacing w:after="80"/>
              <w:ind w:left="-37" w:firstLine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91850">
              <w:rPr>
                <w:rFonts w:ascii="Times New Roman" w:hAnsi="Times New Roman"/>
                <w:sz w:val="24"/>
                <w:szCs w:val="24"/>
              </w:rPr>
              <w:t>27,3 ± 1%</w:t>
            </w:r>
          </w:p>
        </w:tc>
      </w:tr>
      <w:tr w:rsidR="00291850" w:rsidRPr="00925B6C" w14:paraId="1593F1A3" w14:textId="77777777" w:rsidTr="00291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34F0D541" w14:textId="1CFB4240" w:rsidR="00291850" w:rsidRPr="00291850" w:rsidRDefault="00291850" w:rsidP="00291850">
            <w:pPr>
              <w:spacing w:after="80"/>
              <w:ind w:left="17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Температурна компенсація напруги повного заряду </w:t>
            </w:r>
            <w:proofErr w:type="spellStart"/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АКБв</w:t>
            </w:r>
            <w:proofErr w:type="spellEnd"/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діапазоні </w:t>
            </w:r>
            <w:proofErr w:type="spellStart"/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t</w:t>
            </w:r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  <w:vertAlign w:val="subscript"/>
              </w:rPr>
              <w:t>o</w:t>
            </w:r>
            <w:proofErr w:type="spellEnd"/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= -5 </w:t>
            </w:r>
            <w:r w:rsidR="002216F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…</w:t>
            </w:r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+50 </w:t>
            </w:r>
            <w:proofErr w:type="spellStart"/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  <w:t>o</w:t>
            </w:r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</w:t>
            </w:r>
            <w:proofErr w:type="spellEnd"/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мВ</w:t>
            </w:r>
            <w:proofErr w:type="spellEnd"/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  <w:t>o</w:t>
            </w:r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</w:t>
            </w:r>
            <w:proofErr w:type="spellEnd"/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14:paraId="1631F515" w14:textId="3F400A86" w:rsidR="00291850" w:rsidRPr="00291850" w:rsidRDefault="00291850" w:rsidP="00291850">
            <w:pPr>
              <w:spacing w:after="80"/>
              <w:ind w:left="-37" w:firstLine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91850">
              <w:rPr>
                <w:rFonts w:ascii="Times New Roman" w:hAnsi="Times New Roman"/>
                <w:sz w:val="24"/>
                <w:szCs w:val="24"/>
              </w:rPr>
              <w:t>40 ± 10%</w:t>
            </w:r>
          </w:p>
        </w:tc>
      </w:tr>
      <w:tr w:rsidR="00291850" w:rsidRPr="00925B6C" w14:paraId="5850F5CC" w14:textId="77777777" w:rsidTr="00291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67A9A6DF" w14:textId="424E3662" w:rsidR="00291850" w:rsidRPr="00291850" w:rsidRDefault="00291850" w:rsidP="00291850">
            <w:pPr>
              <w:spacing w:after="80"/>
              <w:ind w:left="17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Напруга в мережі електроживлення, В</w:t>
            </w:r>
          </w:p>
        </w:tc>
        <w:tc>
          <w:tcPr>
            <w:tcW w:w="2410" w:type="dxa"/>
          </w:tcPr>
          <w:p w14:paraId="72739CBD" w14:textId="201CFE59" w:rsidR="00291850" w:rsidRPr="00291850" w:rsidRDefault="00291850" w:rsidP="00291850">
            <w:pPr>
              <w:spacing w:after="80"/>
              <w:ind w:left="-37" w:firstLine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91850">
              <w:rPr>
                <w:rFonts w:ascii="Times New Roman" w:hAnsi="Times New Roman"/>
                <w:sz w:val="24"/>
                <w:szCs w:val="24"/>
              </w:rPr>
              <w:t xml:space="preserve">220 </w:t>
            </w:r>
            <w:r w:rsidRPr="00291850">
              <w:rPr>
                <w:rFonts w:ascii="Times New Roman" w:hAnsi="Times New Roman"/>
                <w:sz w:val="24"/>
                <w:szCs w:val="24"/>
                <w:vertAlign w:val="superscript"/>
              </w:rPr>
              <w:t>+10%</w:t>
            </w:r>
            <w:r w:rsidRPr="00291850">
              <w:rPr>
                <w:rFonts w:ascii="Times New Roman" w:hAnsi="Times New Roman"/>
                <w:sz w:val="24"/>
                <w:szCs w:val="24"/>
              </w:rPr>
              <w:t>/</w:t>
            </w:r>
            <w:r w:rsidRPr="00291850">
              <w:rPr>
                <w:rFonts w:ascii="Times New Roman" w:hAnsi="Times New Roman"/>
                <w:sz w:val="24"/>
                <w:szCs w:val="24"/>
                <w:vertAlign w:val="subscript"/>
              </w:rPr>
              <w:t>-15%</w:t>
            </w:r>
          </w:p>
        </w:tc>
      </w:tr>
      <w:tr w:rsidR="00291850" w:rsidRPr="00925B6C" w14:paraId="1080C92B" w14:textId="77777777" w:rsidTr="00291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34F265C2" w14:textId="73E12B9B" w:rsidR="00291850" w:rsidRPr="00291850" w:rsidRDefault="00291850" w:rsidP="00291850">
            <w:pPr>
              <w:spacing w:after="80"/>
              <w:ind w:left="17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діапазон робочих температур, </w:t>
            </w:r>
            <w:proofErr w:type="spellStart"/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  <w:t>o</w:t>
            </w:r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410" w:type="dxa"/>
          </w:tcPr>
          <w:p w14:paraId="5236845D" w14:textId="2494D22B" w:rsidR="00291850" w:rsidRPr="00291850" w:rsidRDefault="00291850" w:rsidP="00291850">
            <w:pPr>
              <w:spacing w:after="80"/>
              <w:ind w:left="-37" w:firstLine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91850">
              <w:rPr>
                <w:rFonts w:ascii="Times New Roman" w:hAnsi="Times New Roman"/>
                <w:sz w:val="24"/>
                <w:szCs w:val="24"/>
              </w:rPr>
              <w:t>від -25 до +50</w:t>
            </w:r>
          </w:p>
        </w:tc>
      </w:tr>
      <w:tr w:rsidR="00291850" w:rsidRPr="00925B6C" w14:paraId="039E2EF5" w14:textId="77777777" w:rsidTr="00291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37B220E2" w14:textId="10516DA4" w:rsidR="00291850" w:rsidRPr="00291850" w:rsidRDefault="00291850" w:rsidP="00291850">
            <w:pPr>
              <w:spacing w:after="80"/>
              <w:ind w:left="17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918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Маса, не більше, кг</w:t>
            </w:r>
          </w:p>
        </w:tc>
        <w:tc>
          <w:tcPr>
            <w:tcW w:w="2410" w:type="dxa"/>
          </w:tcPr>
          <w:p w14:paraId="47A442A9" w14:textId="441D61A2" w:rsidR="00291850" w:rsidRPr="00291850" w:rsidRDefault="00291850" w:rsidP="00291850">
            <w:pPr>
              <w:spacing w:after="80"/>
              <w:ind w:left="-37" w:firstLine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9185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14:paraId="4B061A82" w14:textId="77777777" w:rsidR="00754867" w:rsidRPr="00925B6C" w:rsidRDefault="00754867" w:rsidP="005F635A">
      <w:pPr>
        <w:pStyle w:val="a3"/>
        <w:tabs>
          <w:tab w:val="left" w:pos="430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18FEB3E" w14:textId="1242C976" w:rsidR="002C405F" w:rsidRPr="00925B6C" w:rsidRDefault="00AC4FBB" w:rsidP="00AC4FBB">
      <w:pPr>
        <w:tabs>
          <w:tab w:val="left" w:pos="430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  <w:u w:val="single"/>
        </w:rPr>
        <w:t>Блок трансляції (400 Вт.)</w:t>
      </w:r>
      <w:r w:rsidRPr="00925B6C">
        <w:rPr>
          <w:rFonts w:ascii="Times New Roman" w:hAnsi="Times New Roman"/>
          <w:bCs/>
          <w:sz w:val="24"/>
          <w:szCs w:val="24"/>
        </w:rPr>
        <w:t xml:space="preserve"> повинен </w:t>
      </w:r>
      <w:r w:rsidR="002C405F" w:rsidRPr="00925B6C">
        <w:rPr>
          <w:rFonts w:ascii="Times New Roman" w:hAnsi="Times New Roman"/>
          <w:bCs/>
          <w:sz w:val="24"/>
          <w:szCs w:val="24"/>
        </w:rPr>
        <w:t xml:space="preserve">бути обладнаний модулями моніторингу і самоконтролю. Зведені дані про несправності та застереження які виникають при роботі системи мають передаватися </w:t>
      </w:r>
      <w:r w:rsidR="00CB7F8D" w:rsidRPr="00925B6C">
        <w:rPr>
          <w:rFonts w:ascii="Times New Roman" w:hAnsi="Times New Roman"/>
          <w:bCs/>
          <w:sz w:val="24"/>
          <w:szCs w:val="24"/>
        </w:rPr>
        <w:t xml:space="preserve">в </w:t>
      </w:r>
      <w:r w:rsidR="002C405F" w:rsidRPr="00925B6C">
        <w:rPr>
          <w:rFonts w:ascii="Times New Roman" w:hAnsi="Times New Roman"/>
          <w:sz w:val="24"/>
          <w:szCs w:val="24"/>
        </w:rPr>
        <w:t>Програмни</w:t>
      </w:r>
      <w:r w:rsidR="00CB7F8D" w:rsidRPr="00925B6C">
        <w:rPr>
          <w:rFonts w:ascii="Times New Roman" w:hAnsi="Times New Roman"/>
          <w:sz w:val="24"/>
          <w:szCs w:val="24"/>
        </w:rPr>
        <w:t>й</w:t>
      </w:r>
      <w:r w:rsidR="002C405F" w:rsidRPr="00925B6C">
        <w:rPr>
          <w:rFonts w:ascii="Times New Roman" w:hAnsi="Times New Roman"/>
          <w:sz w:val="24"/>
          <w:szCs w:val="24"/>
        </w:rPr>
        <w:t xml:space="preserve"> Продукт</w:t>
      </w:r>
      <w:r w:rsidR="002C405F" w:rsidRPr="00925B6C">
        <w:rPr>
          <w:rFonts w:ascii="Times New Roman" w:hAnsi="Times New Roman"/>
          <w:bCs/>
          <w:sz w:val="24"/>
          <w:szCs w:val="24"/>
        </w:rPr>
        <w:t xml:space="preserve">, а саме: </w:t>
      </w:r>
    </w:p>
    <w:p w14:paraId="564B6670" w14:textId="77777777" w:rsidR="00AC4FBB" w:rsidRPr="00925B6C" w:rsidRDefault="002C405F" w:rsidP="000F10A5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>Серійний номер станції сповіщення;</w:t>
      </w:r>
    </w:p>
    <w:p w14:paraId="7987F0D0" w14:textId="77777777" w:rsidR="00AC4FBB" w:rsidRPr="00925B6C" w:rsidRDefault="002C405F" w:rsidP="000F10A5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>Наявність зв’язку з кожною станцією сповіщення;</w:t>
      </w:r>
    </w:p>
    <w:p w14:paraId="718842AE" w14:textId="77777777" w:rsidR="00AC4FBB" w:rsidRPr="00925B6C" w:rsidRDefault="002C405F" w:rsidP="000F10A5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>Наявність живлення від мережі в кожної станції сповіщення;</w:t>
      </w:r>
    </w:p>
    <w:p w14:paraId="1D128630" w14:textId="77777777" w:rsidR="00AC4FBB" w:rsidRPr="00925B6C" w:rsidRDefault="002C405F" w:rsidP="000F10A5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>Стан акумулятора безперебійного живлення;</w:t>
      </w:r>
    </w:p>
    <w:p w14:paraId="13BE3267" w14:textId="77777777" w:rsidR="00AC4FBB" w:rsidRPr="00925B6C" w:rsidRDefault="002C405F" w:rsidP="000F10A5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>Наявність аудіо сигналу на виході;</w:t>
      </w:r>
    </w:p>
    <w:p w14:paraId="1869F447" w14:textId="77777777" w:rsidR="00AC4FBB" w:rsidRPr="00925B6C" w:rsidRDefault="002C405F" w:rsidP="000F10A5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>Температура повітря всередині кожної станції сповіщення;</w:t>
      </w:r>
    </w:p>
    <w:p w14:paraId="10B22042" w14:textId="77777777" w:rsidR="00AC4FBB" w:rsidRPr="00925B6C" w:rsidRDefault="002C405F" w:rsidP="000F10A5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>Системна дата і час в мікрокомп’ютері керування;</w:t>
      </w:r>
    </w:p>
    <w:p w14:paraId="3FC0095E" w14:textId="77777777" w:rsidR="00AC4FBB" w:rsidRPr="00925B6C" w:rsidRDefault="002C405F" w:rsidP="000F10A5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>Кількість вільного місця на локальному диску;</w:t>
      </w:r>
    </w:p>
    <w:p w14:paraId="2A7704C2" w14:textId="62931601" w:rsidR="002C405F" w:rsidRPr="00925B6C" w:rsidRDefault="002C405F" w:rsidP="000F10A5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>Інформація про режим роботи станції в даний момент.</w:t>
      </w:r>
    </w:p>
    <w:p w14:paraId="32FE4C9C" w14:textId="77777777" w:rsidR="002C405F" w:rsidRPr="00925B6C" w:rsidRDefault="002C405F" w:rsidP="002C405F">
      <w:pPr>
        <w:pStyle w:val="a3"/>
        <w:tabs>
          <w:tab w:val="left" w:pos="430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3C2303A" w14:textId="58B7D340" w:rsidR="002C405F" w:rsidRPr="00925B6C" w:rsidRDefault="00CB0777" w:rsidP="00CB0777">
      <w:pPr>
        <w:pStyle w:val="a3"/>
        <w:tabs>
          <w:tab w:val="left" w:pos="4305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>Комплект обладнання системи інформування населення про загрозу «Повітряна небезпека» та інші небезпеки або еквівалент</w:t>
      </w:r>
      <w:r w:rsidR="002C405F" w:rsidRPr="00925B6C">
        <w:rPr>
          <w:rFonts w:ascii="Times New Roman" w:hAnsi="Times New Roman"/>
          <w:bCs/>
          <w:sz w:val="24"/>
          <w:szCs w:val="24"/>
        </w:rPr>
        <w:t xml:space="preserve"> має будуватись за модульним принципом, що дозволяє нарощування </w:t>
      </w:r>
      <w:r w:rsidR="002E675D">
        <w:rPr>
          <w:rFonts w:ascii="Times New Roman" w:hAnsi="Times New Roman"/>
          <w:bCs/>
          <w:sz w:val="24"/>
          <w:szCs w:val="24"/>
        </w:rPr>
        <w:t xml:space="preserve">його </w:t>
      </w:r>
      <w:r w:rsidR="002C405F" w:rsidRPr="00925B6C">
        <w:rPr>
          <w:rFonts w:ascii="Times New Roman" w:hAnsi="Times New Roman"/>
          <w:bCs/>
          <w:sz w:val="24"/>
          <w:szCs w:val="24"/>
        </w:rPr>
        <w:t xml:space="preserve">по мірі необхідності. До блоку трансляції, </w:t>
      </w:r>
      <w:r w:rsidRPr="00925B6C">
        <w:rPr>
          <w:rFonts w:ascii="Times New Roman" w:hAnsi="Times New Roman"/>
          <w:bCs/>
          <w:sz w:val="24"/>
          <w:szCs w:val="24"/>
        </w:rPr>
        <w:t>має</w:t>
      </w:r>
      <w:r w:rsidR="002C405F" w:rsidRPr="00925B6C">
        <w:rPr>
          <w:rFonts w:ascii="Times New Roman" w:hAnsi="Times New Roman"/>
          <w:bCs/>
          <w:sz w:val="24"/>
          <w:szCs w:val="24"/>
        </w:rPr>
        <w:t xml:space="preserve"> бути </w:t>
      </w:r>
      <w:r w:rsidRPr="00925B6C">
        <w:rPr>
          <w:rFonts w:ascii="Times New Roman" w:hAnsi="Times New Roman"/>
          <w:bCs/>
          <w:sz w:val="24"/>
          <w:szCs w:val="24"/>
        </w:rPr>
        <w:t xml:space="preserve">можливість </w:t>
      </w:r>
      <w:r w:rsidR="002C405F" w:rsidRPr="00925B6C">
        <w:rPr>
          <w:rFonts w:ascii="Times New Roman" w:hAnsi="Times New Roman"/>
          <w:bCs/>
          <w:sz w:val="24"/>
          <w:szCs w:val="24"/>
        </w:rPr>
        <w:t>підключ</w:t>
      </w:r>
      <w:r w:rsidRPr="00925B6C">
        <w:rPr>
          <w:rFonts w:ascii="Times New Roman" w:hAnsi="Times New Roman"/>
          <w:bCs/>
          <w:sz w:val="24"/>
          <w:szCs w:val="24"/>
        </w:rPr>
        <w:t>ити</w:t>
      </w:r>
      <w:r w:rsidR="002C405F" w:rsidRPr="00925B6C">
        <w:rPr>
          <w:rFonts w:ascii="Times New Roman" w:hAnsi="Times New Roman"/>
          <w:bCs/>
          <w:sz w:val="24"/>
          <w:szCs w:val="24"/>
        </w:rPr>
        <w:t xml:space="preserve"> як гучномовці, так і відео екрани.</w:t>
      </w:r>
    </w:p>
    <w:p w14:paraId="7FA89DE1" w14:textId="02BDAF7D" w:rsidR="00261ACB" w:rsidRPr="00925B6C" w:rsidRDefault="00261ACB" w:rsidP="00CB0777">
      <w:pPr>
        <w:pStyle w:val="a3"/>
        <w:tabs>
          <w:tab w:val="left" w:pos="4305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4201ED81" w14:textId="1253BA5A" w:rsidR="00261ACB" w:rsidRPr="00925B6C" w:rsidRDefault="00261ACB" w:rsidP="00CB0777">
      <w:pPr>
        <w:pStyle w:val="a3"/>
        <w:tabs>
          <w:tab w:val="left" w:pos="430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>Для підтвердження технічних і якісних характеристик блоку трансляції (400 Вт.,) надати скановану копію паспорту та/або інструкції виробника.</w:t>
      </w:r>
    </w:p>
    <w:p w14:paraId="4B64E789" w14:textId="6D21549A" w:rsidR="002C405F" w:rsidRPr="00925B6C" w:rsidRDefault="002C405F" w:rsidP="00263330">
      <w:pPr>
        <w:pStyle w:val="a3"/>
        <w:tabs>
          <w:tab w:val="left" w:pos="43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4F406D" w14:textId="5D741806" w:rsidR="00B93BCA" w:rsidRPr="00925B6C" w:rsidRDefault="00B93BCA" w:rsidP="00074108">
      <w:pPr>
        <w:pStyle w:val="a3"/>
        <w:pageBreakBefore/>
        <w:tabs>
          <w:tab w:val="left" w:pos="43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B6C">
        <w:rPr>
          <w:rFonts w:ascii="Times New Roman" w:hAnsi="Times New Roman"/>
          <w:b/>
          <w:sz w:val="24"/>
          <w:szCs w:val="24"/>
        </w:rPr>
        <w:lastRenderedPageBreak/>
        <w:t xml:space="preserve">Гучномовець всепогодній </w:t>
      </w:r>
      <w:r w:rsidR="00B45D2E" w:rsidRPr="00925B6C">
        <w:rPr>
          <w:rFonts w:ascii="Times New Roman" w:hAnsi="Times New Roman"/>
          <w:b/>
          <w:sz w:val="24"/>
          <w:szCs w:val="24"/>
        </w:rPr>
        <w:t>100 Вт.</w:t>
      </w:r>
    </w:p>
    <w:p w14:paraId="7507CA69" w14:textId="6F5FE2EE" w:rsidR="005D443D" w:rsidRPr="00925B6C" w:rsidRDefault="002E675D" w:rsidP="00C66637">
      <w:pPr>
        <w:pStyle w:val="a3"/>
        <w:tabs>
          <w:tab w:val="left" w:pos="4305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sz w:val="24"/>
          <w:szCs w:val="24"/>
        </w:rPr>
        <w:t xml:space="preserve">Призначення гучномовця: </w:t>
      </w:r>
      <w:r w:rsidR="005D443D" w:rsidRPr="00925B6C">
        <w:rPr>
          <w:rFonts w:ascii="Times New Roman" w:hAnsi="Times New Roman"/>
          <w:sz w:val="24"/>
          <w:szCs w:val="24"/>
        </w:rPr>
        <w:t xml:space="preserve">для роботи </w:t>
      </w:r>
      <w:r>
        <w:rPr>
          <w:rFonts w:ascii="Times New Roman" w:hAnsi="Times New Roman"/>
          <w:sz w:val="24"/>
          <w:szCs w:val="24"/>
        </w:rPr>
        <w:t xml:space="preserve">у складі систем мовленнєвого </w:t>
      </w:r>
      <w:proofErr w:type="spellStart"/>
      <w:r>
        <w:rPr>
          <w:rFonts w:ascii="Times New Roman" w:hAnsi="Times New Roman"/>
          <w:sz w:val="24"/>
          <w:szCs w:val="24"/>
        </w:rPr>
        <w:t>оповіщування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людей про пожежу та інші надзвичайні ситуації, </w:t>
      </w:r>
      <w:r w:rsidRPr="00925B6C">
        <w:rPr>
          <w:rFonts w:ascii="Times New Roman" w:hAnsi="Times New Roman"/>
          <w:sz w:val="24"/>
          <w:szCs w:val="24"/>
        </w:rPr>
        <w:t>для озвучування на відкритих територіях</w:t>
      </w:r>
    </w:p>
    <w:p w14:paraId="2BEB6ABD" w14:textId="2660403A" w:rsidR="003D5FE0" w:rsidRPr="00925B6C" w:rsidRDefault="003D5FE0" w:rsidP="00597E01">
      <w:pPr>
        <w:pStyle w:val="a3"/>
        <w:tabs>
          <w:tab w:val="left" w:pos="4305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925B6C">
        <w:rPr>
          <w:rFonts w:ascii="Times New Roman" w:hAnsi="Times New Roman"/>
          <w:sz w:val="24"/>
          <w:szCs w:val="24"/>
        </w:rPr>
        <w:t>Робочі умови експлуатування гучномовця:</w:t>
      </w:r>
    </w:p>
    <w:p w14:paraId="6A5F7197" w14:textId="5404A365" w:rsidR="005D443D" w:rsidRPr="00925B6C" w:rsidRDefault="005D443D" w:rsidP="00597E01">
      <w:pPr>
        <w:pStyle w:val="a3"/>
        <w:numPr>
          <w:ilvl w:val="0"/>
          <w:numId w:val="24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925B6C">
        <w:rPr>
          <w:rFonts w:ascii="Times New Roman" w:hAnsi="Times New Roman"/>
          <w:sz w:val="24"/>
          <w:szCs w:val="24"/>
        </w:rPr>
        <w:t xml:space="preserve">температура навколишнього середовища від мінус 60°С до 70 °С </w:t>
      </w:r>
    </w:p>
    <w:p w14:paraId="6BE1E6EE" w14:textId="125DE75C" w:rsidR="005D443D" w:rsidRPr="00925B6C" w:rsidRDefault="005D443D" w:rsidP="00597E01">
      <w:pPr>
        <w:pStyle w:val="a3"/>
        <w:numPr>
          <w:ilvl w:val="0"/>
          <w:numId w:val="24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925B6C">
        <w:rPr>
          <w:rFonts w:ascii="Times New Roman" w:hAnsi="Times New Roman"/>
          <w:sz w:val="24"/>
          <w:szCs w:val="24"/>
        </w:rPr>
        <w:t>відносна вологість повітря, не більше ніж 93 %</w:t>
      </w:r>
    </w:p>
    <w:p w14:paraId="5E76C6C7" w14:textId="41581892" w:rsidR="00263330" w:rsidRPr="00925B6C" w:rsidRDefault="005D443D" w:rsidP="00597E01">
      <w:pPr>
        <w:pStyle w:val="a3"/>
        <w:numPr>
          <w:ilvl w:val="0"/>
          <w:numId w:val="24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925B6C">
        <w:rPr>
          <w:rFonts w:ascii="Times New Roman" w:hAnsi="Times New Roman"/>
          <w:sz w:val="24"/>
          <w:szCs w:val="24"/>
        </w:rPr>
        <w:t xml:space="preserve">від 84 кПа до 106,7 кПа (630-800 мм </w:t>
      </w:r>
      <w:proofErr w:type="spellStart"/>
      <w:r w:rsidRPr="00925B6C">
        <w:rPr>
          <w:rFonts w:ascii="Times New Roman" w:hAnsi="Times New Roman"/>
          <w:sz w:val="24"/>
          <w:szCs w:val="24"/>
        </w:rPr>
        <w:t>рт</w:t>
      </w:r>
      <w:proofErr w:type="spellEnd"/>
      <w:r w:rsidRPr="00925B6C">
        <w:rPr>
          <w:rFonts w:ascii="Times New Roman" w:hAnsi="Times New Roman"/>
          <w:sz w:val="24"/>
          <w:szCs w:val="24"/>
        </w:rPr>
        <w:t xml:space="preserve">. </w:t>
      </w:r>
      <w:r w:rsidR="002216F9" w:rsidRPr="00925B6C">
        <w:rPr>
          <w:rFonts w:ascii="Times New Roman" w:hAnsi="Times New Roman"/>
          <w:sz w:val="24"/>
          <w:szCs w:val="24"/>
        </w:rPr>
        <w:t>С</w:t>
      </w:r>
      <w:r w:rsidRPr="00925B6C">
        <w:rPr>
          <w:rFonts w:ascii="Times New Roman" w:hAnsi="Times New Roman"/>
          <w:sz w:val="24"/>
          <w:szCs w:val="24"/>
        </w:rPr>
        <w:t>т.)</w:t>
      </w:r>
    </w:p>
    <w:p w14:paraId="3B930806" w14:textId="77777777" w:rsidR="00A71335" w:rsidRPr="00925B6C" w:rsidRDefault="00A71335" w:rsidP="00A71335">
      <w:pPr>
        <w:pStyle w:val="a3"/>
        <w:tabs>
          <w:tab w:val="left" w:pos="4305"/>
        </w:tabs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</w:p>
    <w:p w14:paraId="335FF9BB" w14:textId="4234B685" w:rsidR="005D443D" w:rsidRPr="00925B6C" w:rsidRDefault="00B45D2E" w:rsidP="00597E01">
      <w:pPr>
        <w:tabs>
          <w:tab w:val="left" w:pos="4305"/>
        </w:tabs>
        <w:spacing w:after="0" w:line="240" w:lineRule="auto"/>
        <w:ind w:left="567"/>
        <w:rPr>
          <w:rFonts w:ascii="Times New Roman" w:hAnsi="Times New Roman"/>
          <w:b/>
          <w:bCs/>
          <w:sz w:val="24"/>
          <w:szCs w:val="24"/>
        </w:rPr>
      </w:pPr>
      <w:r w:rsidRPr="00925B6C">
        <w:rPr>
          <w:rFonts w:ascii="Times New Roman" w:hAnsi="Times New Roman"/>
          <w:b/>
          <w:bCs/>
          <w:sz w:val="24"/>
          <w:szCs w:val="24"/>
        </w:rPr>
        <w:t>Вимоги до технічних параметрів</w:t>
      </w:r>
      <w:r w:rsidR="003D5FE0" w:rsidRPr="00925B6C">
        <w:rPr>
          <w:rFonts w:ascii="Times New Roman" w:hAnsi="Times New Roman"/>
          <w:b/>
          <w:bCs/>
          <w:sz w:val="24"/>
          <w:szCs w:val="24"/>
        </w:rPr>
        <w:t xml:space="preserve"> гучномовц</w:t>
      </w:r>
      <w:r w:rsidR="00597E01" w:rsidRPr="00925B6C">
        <w:rPr>
          <w:rFonts w:ascii="Times New Roman" w:hAnsi="Times New Roman"/>
          <w:b/>
          <w:bCs/>
          <w:sz w:val="24"/>
          <w:szCs w:val="24"/>
        </w:rPr>
        <w:t>я</w:t>
      </w:r>
      <w:r w:rsidR="00A71335" w:rsidRPr="00925B6C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1"/>
        <w:tblW w:w="9498" w:type="dxa"/>
        <w:tblLook w:val="04A0" w:firstRow="1" w:lastRow="0" w:firstColumn="1" w:lastColumn="0" w:noHBand="0" w:noVBand="1"/>
      </w:tblPr>
      <w:tblGrid>
        <w:gridCol w:w="6663"/>
        <w:gridCol w:w="2835"/>
      </w:tblGrid>
      <w:tr w:rsidR="00925B6C" w:rsidRPr="002E675D" w14:paraId="4CB9373C" w14:textId="77777777" w:rsidTr="002E6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A31B889" w14:textId="77777777" w:rsidR="00A71335" w:rsidRPr="002E675D" w:rsidRDefault="00A71335" w:rsidP="00B45D2E">
            <w:pPr>
              <w:ind w:left="181" w:firstLine="3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номінальна шумова потужність, Вт</w:t>
            </w:r>
          </w:p>
        </w:tc>
        <w:tc>
          <w:tcPr>
            <w:tcW w:w="2835" w:type="dxa"/>
          </w:tcPr>
          <w:p w14:paraId="1081557C" w14:textId="77777777" w:rsidR="00A71335" w:rsidRPr="002E675D" w:rsidRDefault="00A71335" w:rsidP="00B45D2E">
            <w:pPr>
              <w:ind w:left="56" w:firstLine="5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925B6C" w:rsidRPr="002E675D" w14:paraId="7A9335F9" w14:textId="77777777" w:rsidTr="002E6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2A258C54" w14:textId="77777777" w:rsidR="00A71335" w:rsidRPr="002E675D" w:rsidRDefault="00A71335" w:rsidP="00B45D2E">
            <w:pPr>
              <w:ind w:left="181" w:firstLine="3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ефективно відтворюваний діапазон частот, </w:t>
            </w:r>
            <w:proofErr w:type="spellStart"/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Гц</w:t>
            </w:r>
            <w:proofErr w:type="spellEnd"/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, не вужче</w:t>
            </w:r>
          </w:p>
        </w:tc>
        <w:tc>
          <w:tcPr>
            <w:tcW w:w="2835" w:type="dxa"/>
          </w:tcPr>
          <w:p w14:paraId="7D8536C6" w14:textId="77777777" w:rsidR="00A71335" w:rsidRPr="002E675D" w:rsidRDefault="00A71335" w:rsidP="00B45D2E">
            <w:pPr>
              <w:ind w:left="56" w:firstLine="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sz w:val="24"/>
                <w:szCs w:val="24"/>
              </w:rPr>
              <w:t>від 250 до 8000</w:t>
            </w:r>
          </w:p>
        </w:tc>
      </w:tr>
      <w:tr w:rsidR="00925B6C" w:rsidRPr="002E675D" w14:paraId="645DAB72" w14:textId="77777777" w:rsidTr="002E6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21174FB9" w14:textId="77777777" w:rsidR="00C67D56" w:rsidRPr="002E675D" w:rsidRDefault="00C67D56" w:rsidP="00B45D2E">
            <w:pPr>
              <w:ind w:left="181" w:firstLine="3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Чутливість, </w:t>
            </w:r>
            <w:proofErr w:type="spellStart"/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дБ</w:t>
            </w:r>
            <w:proofErr w:type="spellEnd"/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, не менше ніж:</w:t>
            </w:r>
          </w:p>
          <w:p w14:paraId="165A31F8" w14:textId="5B31971A" w:rsidR="00C67D56" w:rsidRPr="002E675D" w:rsidRDefault="00C67D56" w:rsidP="00B45D2E">
            <w:pPr>
              <w:ind w:left="181" w:firstLine="3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- 1 Вт, 1 м, 100 </w:t>
            </w:r>
            <w:proofErr w:type="spellStart"/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Гц</w:t>
            </w:r>
            <w:proofErr w:type="spellEnd"/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2216F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–</w:t>
            </w: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10 кГц, рожевий шум</w:t>
            </w:r>
          </w:p>
          <w:p w14:paraId="7C8A8EF5" w14:textId="4FA089C6" w:rsidR="00A71335" w:rsidRPr="002E675D" w:rsidRDefault="00C67D56" w:rsidP="00B45D2E">
            <w:pPr>
              <w:ind w:left="181" w:firstLine="3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- 1 Вт, 4 м, 100 </w:t>
            </w:r>
            <w:proofErr w:type="spellStart"/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Гц</w:t>
            </w:r>
            <w:proofErr w:type="spellEnd"/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2216F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–</w:t>
            </w: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10 кГц, рожевий шум</w:t>
            </w:r>
          </w:p>
        </w:tc>
        <w:tc>
          <w:tcPr>
            <w:tcW w:w="2835" w:type="dxa"/>
          </w:tcPr>
          <w:p w14:paraId="010E78E2" w14:textId="77777777" w:rsidR="00C67D56" w:rsidRPr="002E675D" w:rsidRDefault="00C67D56" w:rsidP="00B45D2E">
            <w:pPr>
              <w:ind w:left="56" w:firstLine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27A53586" w14:textId="269D9C30" w:rsidR="00A71335" w:rsidRPr="002E675D" w:rsidRDefault="00C67D56" w:rsidP="00B45D2E">
            <w:pPr>
              <w:ind w:left="56" w:firstLine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sz w:val="24"/>
                <w:szCs w:val="24"/>
              </w:rPr>
              <w:t>10</w:t>
            </w:r>
            <w:r w:rsidR="002E675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6A9B56CB" w14:textId="7827476D" w:rsidR="00C67D56" w:rsidRPr="002E675D" w:rsidRDefault="00C67D56" w:rsidP="00B45D2E">
            <w:pPr>
              <w:ind w:left="56" w:firstLine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sz w:val="24"/>
                <w:szCs w:val="24"/>
              </w:rPr>
              <w:t>9</w:t>
            </w:r>
            <w:r w:rsidR="002E67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25B6C" w:rsidRPr="002E675D" w14:paraId="43C2C74D" w14:textId="77777777" w:rsidTr="002E6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7E40D437" w14:textId="691E6834" w:rsidR="009F7FFC" w:rsidRPr="002E675D" w:rsidRDefault="009F7FFC" w:rsidP="00B45D2E">
            <w:pPr>
              <w:ind w:left="181" w:firstLine="3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Номінальний опір, </w:t>
            </w:r>
            <w:proofErr w:type="spellStart"/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835" w:type="dxa"/>
          </w:tcPr>
          <w:p w14:paraId="181A4B2D" w14:textId="060EF4D8" w:rsidR="009F7FFC" w:rsidRPr="002E675D" w:rsidRDefault="009F7FFC" w:rsidP="00B45D2E">
            <w:pPr>
              <w:ind w:left="56" w:firstLine="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sz w:val="24"/>
                <w:szCs w:val="24"/>
              </w:rPr>
              <w:t>1</w:t>
            </w:r>
            <w:r w:rsidR="002E675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25B6C" w:rsidRPr="002E675D" w14:paraId="4E107606" w14:textId="77777777" w:rsidTr="002E6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229E1788" w14:textId="77777777" w:rsidR="00C67D56" w:rsidRPr="002E675D" w:rsidRDefault="00C67D56" w:rsidP="00B45D2E">
            <w:pPr>
              <w:ind w:left="181" w:firstLine="3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Максимальний рівень звукового тиску, </w:t>
            </w:r>
            <w:proofErr w:type="spellStart"/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дБ</w:t>
            </w:r>
            <w:proofErr w:type="spellEnd"/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, не</w:t>
            </w:r>
          </w:p>
          <w:p w14:paraId="25F97C9F" w14:textId="77777777" w:rsidR="00C67D56" w:rsidRPr="002E675D" w:rsidRDefault="00C67D56" w:rsidP="00B45D2E">
            <w:pPr>
              <w:ind w:left="181" w:firstLine="3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менше ніж:</w:t>
            </w:r>
          </w:p>
          <w:p w14:paraId="6F2EACC9" w14:textId="09210989" w:rsidR="00C67D56" w:rsidRPr="002E675D" w:rsidRDefault="00C67D56" w:rsidP="00B45D2E">
            <w:pPr>
              <w:ind w:left="181" w:firstLine="3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- 30 Вт, 1 м, 100 </w:t>
            </w:r>
            <w:proofErr w:type="spellStart"/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Гц</w:t>
            </w:r>
            <w:proofErr w:type="spellEnd"/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2216F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–</w:t>
            </w: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10 кГц, рожевий шум</w:t>
            </w:r>
          </w:p>
          <w:p w14:paraId="2954DB9B" w14:textId="2D821FE7" w:rsidR="00C67D56" w:rsidRPr="002E675D" w:rsidRDefault="00C67D56" w:rsidP="00B45D2E">
            <w:pPr>
              <w:ind w:left="181" w:firstLine="3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- 30 Вт, 4 м, 100 </w:t>
            </w:r>
            <w:proofErr w:type="spellStart"/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Гц</w:t>
            </w:r>
            <w:proofErr w:type="spellEnd"/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2216F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–</w:t>
            </w: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10 кГц, рожевий шум</w:t>
            </w:r>
          </w:p>
        </w:tc>
        <w:tc>
          <w:tcPr>
            <w:tcW w:w="2835" w:type="dxa"/>
          </w:tcPr>
          <w:p w14:paraId="0699F4C2" w14:textId="77777777" w:rsidR="00C67D56" w:rsidRPr="002E675D" w:rsidRDefault="00C67D56" w:rsidP="00B45D2E">
            <w:pPr>
              <w:ind w:left="56" w:firstLine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12021769" w14:textId="77777777" w:rsidR="00C67D56" w:rsidRPr="002E675D" w:rsidRDefault="00C67D56" w:rsidP="00B45D2E">
            <w:pPr>
              <w:ind w:left="56" w:firstLine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29AD74F8" w14:textId="02739C8A" w:rsidR="00C67D56" w:rsidRPr="002E675D" w:rsidRDefault="00C67D56" w:rsidP="00B45D2E">
            <w:pPr>
              <w:ind w:left="56" w:firstLine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sz w:val="24"/>
                <w:szCs w:val="24"/>
              </w:rPr>
              <w:t>12</w:t>
            </w:r>
            <w:r w:rsidR="002E675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37799330" w14:textId="15347001" w:rsidR="00C67D56" w:rsidRPr="002E675D" w:rsidRDefault="00C67D56" w:rsidP="00B45D2E">
            <w:pPr>
              <w:ind w:left="56" w:firstLine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sz w:val="24"/>
                <w:szCs w:val="24"/>
              </w:rPr>
              <w:t>11</w:t>
            </w:r>
            <w:r w:rsidR="002E67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25B6C" w:rsidRPr="002E675D" w14:paraId="3206A97A" w14:textId="77777777" w:rsidTr="002E6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7329AB78" w14:textId="77777777" w:rsidR="00C67D56" w:rsidRPr="002E675D" w:rsidRDefault="00C67D56" w:rsidP="00B45D2E">
            <w:pPr>
              <w:ind w:left="181" w:firstLine="3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Горизонтальні кути покриття (на рівні мінус 6 </w:t>
            </w:r>
            <w:proofErr w:type="spellStart"/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дБ</w:t>
            </w:r>
            <w:proofErr w:type="spellEnd"/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)</w:t>
            </w:r>
          </w:p>
          <w:p w14:paraId="20A415C7" w14:textId="77777777" w:rsidR="00C67D56" w:rsidRPr="002E675D" w:rsidRDefault="00C67D56" w:rsidP="00B45D2E">
            <w:pPr>
              <w:ind w:left="181" w:firstLine="3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на частоті:</w:t>
            </w:r>
          </w:p>
          <w:p w14:paraId="51E43E72" w14:textId="77777777" w:rsidR="00C67D56" w:rsidRPr="002E675D" w:rsidRDefault="00C67D56" w:rsidP="00B45D2E">
            <w:pPr>
              <w:ind w:left="2718" w:firstLine="3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500 </w:t>
            </w:r>
            <w:proofErr w:type="spellStart"/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Гц</w:t>
            </w:r>
            <w:proofErr w:type="spellEnd"/>
          </w:p>
          <w:p w14:paraId="3C3C7C5F" w14:textId="77777777" w:rsidR="00C67D56" w:rsidRPr="002E675D" w:rsidRDefault="00C67D56" w:rsidP="00B45D2E">
            <w:pPr>
              <w:ind w:left="2718" w:firstLine="3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1000 </w:t>
            </w:r>
            <w:proofErr w:type="spellStart"/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Гц</w:t>
            </w:r>
            <w:proofErr w:type="spellEnd"/>
          </w:p>
          <w:p w14:paraId="777C23FF" w14:textId="77777777" w:rsidR="00C67D56" w:rsidRPr="002E675D" w:rsidRDefault="00C67D56" w:rsidP="00B45D2E">
            <w:pPr>
              <w:ind w:left="2718" w:firstLine="3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2000 </w:t>
            </w:r>
            <w:proofErr w:type="spellStart"/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Гц</w:t>
            </w:r>
            <w:proofErr w:type="spellEnd"/>
          </w:p>
          <w:p w14:paraId="78871E5C" w14:textId="707DE585" w:rsidR="00A71335" w:rsidRPr="002E675D" w:rsidRDefault="00C67D56" w:rsidP="00B45D2E">
            <w:pPr>
              <w:ind w:left="2718" w:firstLine="3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4000 </w:t>
            </w:r>
            <w:proofErr w:type="spellStart"/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Гц</w:t>
            </w:r>
            <w:proofErr w:type="spellEnd"/>
          </w:p>
        </w:tc>
        <w:tc>
          <w:tcPr>
            <w:tcW w:w="2835" w:type="dxa"/>
          </w:tcPr>
          <w:p w14:paraId="2216A5D5" w14:textId="77777777" w:rsidR="00C67D56" w:rsidRPr="002E675D" w:rsidRDefault="00C67D56" w:rsidP="00B45D2E">
            <w:pPr>
              <w:ind w:left="56" w:firstLine="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20862A7C" w14:textId="77777777" w:rsidR="00C67D56" w:rsidRPr="002E675D" w:rsidRDefault="00C67D56" w:rsidP="00B45D2E">
            <w:pPr>
              <w:ind w:left="56" w:firstLine="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59E4A1B0" w14:textId="7423B3C1" w:rsidR="00C67D56" w:rsidRPr="002E675D" w:rsidRDefault="00C67D56" w:rsidP="00B45D2E">
            <w:pPr>
              <w:ind w:left="56" w:firstLine="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sz w:val="24"/>
                <w:szCs w:val="24"/>
              </w:rPr>
              <w:t>360°</w:t>
            </w:r>
          </w:p>
          <w:p w14:paraId="331BB774" w14:textId="71339A9B" w:rsidR="00C67D56" w:rsidRPr="002E675D" w:rsidRDefault="00C67D56" w:rsidP="00B45D2E">
            <w:pPr>
              <w:ind w:left="56" w:firstLine="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sz w:val="24"/>
                <w:szCs w:val="24"/>
              </w:rPr>
              <w:t>240°</w:t>
            </w:r>
          </w:p>
          <w:p w14:paraId="4959A0CD" w14:textId="5F7D0996" w:rsidR="00C67D56" w:rsidRPr="002E675D" w:rsidRDefault="00C67D56" w:rsidP="00B45D2E">
            <w:pPr>
              <w:ind w:left="56" w:firstLine="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sz w:val="24"/>
                <w:szCs w:val="24"/>
              </w:rPr>
              <w:t>160°</w:t>
            </w:r>
          </w:p>
          <w:p w14:paraId="72A4A97A" w14:textId="1E1A65F3" w:rsidR="00A71335" w:rsidRPr="002E675D" w:rsidRDefault="00C67D56" w:rsidP="00B45D2E">
            <w:pPr>
              <w:ind w:left="56" w:firstLine="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sz w:val="24"/>
                <w:szCs w:val="24"/>
              </w:rPr>
              <w:t>90°</w:t>
            </w:r>
          </w:p>
        </w:tc>
      </w:tr>
      <w:tr w:rsidR="00925B6C" w:rsidRPr="002E675D" w14:paraId="3C1A94E6" w14:textId="77777777" w:rsidTr="002E6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05A53624" w14:textId="1BAA79B2" w:rsidR="00C67D56" w:rsidRPr="002E675D" w:rsidRDefault="00C67D56" w:rsidP="00B45D2E">
            <w:pPr>
              <w:ind w:left="181" w:firstLine="3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Вертикальні кути покриття (на рівні мінус 6 </w:t>
            </w:r>
            <w:proofErr w:type="spellStart"/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дБ</w:t>
            </w:r>
            <w:proofErr w:type="spellEnd"/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)</w:t>
            </w:r>
          </w:p>
          <w:p w14:paraId="2E1AC40B" w14:textId="77777777" w:rsidR="00C67D56" w:rsidRPr="002E675D" w:rsidRDefault="00C67D56" w:rsidP="00B45D2E">
            <w:pPr>
              <w:ind w:left="181" w:firstLine="3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на частоті:</w:t>
            </w:r>
          </w:p>
          <w:p w14:paraId="53DFAB7A" w14:textId="77777777" w:rsidR="00C67D56" w:rsidRPr="002E675D" w:rsidRDefault="00C67D56" w:rsidP="00B45D2E">
            <w:pPr>
              <w:ind w:left="2718" w:firstLine="3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500 </w:t>
            </w:r>
            <w:proofErr w:type="spellStart"/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Гц</w:t>
            </w:r>
            <w:proofErr w:type="spellEnd"/>
          </w:p>
          <w:p w14:paraId="46C23AD4" w14:textId="77777777" w:rsidR="00C67D56" w:rsidRPr="002E675D" w:rsidRDefault="00C67D56" w:rsidP="00B45D2E">
            <w:pPr>
              <w:ind w:left="2718" w:firstLine="3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1000 </w:t>
            </w:r>
            <w:proofErr w:type="spellStart"/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Гц</w:t>
            </w:r>
            <w:proofErr w:type="spellEnd"/>
          </w:p>
          <w:p w14:paraId="2457AE89" w14:textId="77777777" w:rsidR="00C67D56" w:rsidRPr="002E675D" w:rsidRDefault="00C67D56" w:rsidP="00B45D2E">
            <w:pPr>
              <w:ind w:left="2718" w:firstLine="3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2000 </w:t>
            </w:r>
            <w:proofErr w:type="spellStart"/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Гц</w:t>
            </w:r>
            <w:proofErr w:type="spellEnd"/>
          </w:p>
          <w:p w14:paraId="44A08669" w14:textId="52CF773D" w:rsidR="00A71335" w:rsidRPr="002E675D" w:rsidRDefault="00C67D56" w:rsidP="00B45D2E">
            <w:pPr>
              <w:ind w:left="2718" w:firstLine="3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4000 </w:t>
            </w:r>
            <w:proofErr w:type="spellStart"/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Гц</w:t>
            </w:r>
            <w:proofErr w:type="spellEnd"/>
          </w:p>
        </w:tc>
        <w:tc>
          <w:tcPr>
            <w:tcW w:w="2835" w:type="dxa"/>
          </w:tcPr>
          <w:p w14:paraId="48BE7233" w14:textId="77777777" w:rsidR="00C67D56" w:rsidRPr="002E675D" w:rsidRDefault="00C67D56" w:rsidP="00B45D2E">
            <w:pPr>
              <w:ind w:left="56" w:firstLine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42036F0B" w14:textId="77777777" w:rsidR="00C67D56" w:rsidRPr="002E675D" w:rsidRDefault="00C67D56" w:rsidP="00B45D2E">
            <w:pPr>
              <w:ind w:left="56" w:firstLine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5D5142DC" w14:textId="171EE4DB" w:rsidR="00A71335" w:rsidRPr="002E675D" w:rsidRDefault="00C67D56" w:rsidP="00B45D2E">
            <w:pPr>
              <w:ind w:left="56" w:firstLine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sz w:val="24"/>
                <w:szCs w:val="24"/>
              </w:rPr>
              <w:t>130</w:t>
            </w:r>
            <w:r w:rsidR="00A71335" w:rsidRPr="002E675D">
              <w:rPr>
                <w:rFonts w:ascii="Times New Roman" w:hAnsi="Times New Roman"/>
                <w:sz w:val="24"/>
                <w:szCs w:val="24"/>
              </w:rPr>
              <w:t>°</w:t>
            </w:r>
          </w:p>
          <w:p w14:paraId="117ECE29" w14:textId="68FE829B" w:rsidR="00A71335" w:rsidRPr="002E675D" w:rsidRDefault="00C67D56" w:rsidP="00B45D2E">
            <w:pPr>
              <w:ind w:left="56" w:firstLine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sz w:val="24"/>
                <w:szCs w:val="24"/>
              </w:rPr>
              <w:t>80</w:t>
            </w:r>
            <w:r w:rsidR="00A71335" w:rsidRPr="002E675D">
              <w:rPr>
                <w:rFonts w:ascii="Times New Roman" w:hAnsi="Times New Roman"/>
                <w:sz w:val="24"/>
                <w:szCs w:val="24"/>
              </w:rPr>
              <w:t>°</w:t>
            </w:r>
          </w:p>
          <w:p w14:paraId="48B7C560" w14:textId="2C7254F3" w:rsidR="00A71335" w:rsidRPr="002E675D" w:rsidRDefault="00C67D56" w:rsidP="00B45D2E">
            <w:pPr>
              <w:ind w:left="56" w:firstLine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sz w:val="24"/>
                <w:szCs w:val="24"/>
              </w:rPr>
              <w:t>50</w:t>
            </w:r>
            <w:r w:rsidR="00A71335" w:rsidRPr="002E675D">
              <w:rPr>
                <w:rFonts w:ascii="Times New Roman" w:hAnsi="Times New Roman"/>
                <w:sz w:val="24"/>
                <w:szCs w:val="24"/>
              </w:rPr>
              <w:t>°</w:t>
            </w:r>
          </w:p>
          <w:p w14:paraId="4D1BBC7B" w14:textId="7D39C48A" w:rsidR="00A71335" w:rsidRPr="002E675D" w:rsidRDefault="00C67D56" w:rsidP="00B45D2E">
            <w:pPr>
              <w:ind w:left="56" w:firstLine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sz w:val="24"/>
                <w:szCs w:val="24"/>
              </w:rPr>
              <w:t>22</w:t>
            </w:r>
            <w:r w:rsidR="00A71335" w:rsidRPr="002E675D">
              <w:rPr>
                <w:rFonts w:ascii="Times New Roman" w:hAnsi="Times New Roman"/>
                <w:sz w:val="24"/>
                <w:szCs w:val="24"/>
              </w:rPr>
              <w:t>°</w:t>
            </w:r>
          </w:p>
        </w:tc>
      </w:tr>
      <w:tr w:rsidR="00925B6C" w:rsidRPr="002E675D" w14:paraId="6041F77F" w14:textId="77777777" w:rsidTr="002E6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F2EFD92" w14:textId="084E7BD6" w:rsidR="00C67D56" w:rsidRPr="002E675D" w:rsidRDefault="00C67D56" w:rsidP="00B45D2E">
            <w:pPr>
              <w:ind w:left="181" w:firstLine="3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умови експлуатації</w:t>
            </w:r>
          </w:p>
        </w:tc>
        <w:tc>
          <w:tcPr>
            <w:tcW w:w="2835" w:type="dxa"/>
          </w:tcPr>
          <w:p w14:paraId="78C2B260" w14:textId="45F17890" w:rsidR="00C67D56" w:rsidRPr="002E675D" w:rsidRDefault="00C67D56" w:rsidP="00B45D2E">
            <w:pPr>
              <w:ind w:left="56" w:firstLine="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sz w:val="24"/>
                <w:szCs w:val="24"/>
              </w:rPr>
              <w:t>Тип В</w:t>
            </w:r>
          </w:p>
        </w:tc>
      </w:tr>
      <w:tr w:rsidR="00925B6C" w:rsidRPr="002E675D" w14:paraId="3596F33B" w14:textId="77777777" w:rsidTr="002E6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0219175C" w14:textId="5BAB1283" w:rsidR="00C67D56" w:rsidRPr="002E675D" w:rsidRDefault="00C67D56" w:rsidP="00B45D2E">
            <w:pPr>
              <w:ind w:left="181" w:firstLine="3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Ступінь захисту оболонки, згідно з ГОСТ 14254</w:t>
            </w:r>
          </w:p>
        </w:tc>
        <w:tc>
          <w:tcPr>
            <w:tcW w:w="2835" w:type="dxa"/>
          </w:tcPr>
          <w:p w14:paraId="17A1CF35" w14:textId="43A783D2" w:rsidR="00C67D56" w:rsidRPr="002E675D" w:rsidRDefault="00C67D56" w:rsidP="00B45D2E">
            <w:pPr>
              <w:ind w:left="56" w:firstLine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sz w:val="24"/>
                <w:szCs w:val="24"/>
              </w:rPr>
              <w:t>IP66</w:t>
            </w:r>
          </w:p>
        </w:tc>
      </w:tr>
      <w:tr w:rsidR="00925B6C" w:rsidRPr="002E675D" w14:paraId="486317E6" w14:textId="77777777" w:rsidTr="002E6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7BA62530" w14:textId="4D2A61D9" w:rsidR="00B45D2E" w:rsidRPr="002E675D" w:rsidRDefault="00B45D2E" w:rsidP="00B45D2E">
            <w:pPr>
              <w:ind w:left="181" w:firstLine="3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матеріал корпусу</w:t>
            </w:r>
          </w:p>
        </w:tc>
        <w:tc>
          <w:tcPr>
            <w:tcW w:w="2835" w:type="dxa"/>
          </w:tcPr>
          <w:p w14:paraId="2FED9468" w14:textId="754DC918" w:rsidR="00B45D2E" w:rsidRPr="002E675D" w:rsidRDefault="00B45D2E" w:rsidP="00B45D2E">
            <w:pPr>
              <w:ind w:left="56" w:firstLine="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sz w:val="24"/>
                <w:szCs w:val="24"/>
              </w:rPr>
              <w:t>нержавіюча сталь</w:t>
            </w:r>
          </w:p>
        </w:tc>
      </w:tr>
      <w:tr w:rsidR="00B45D2E" w:rsidRPr="002E675D" w14:paraId="7C328AAE" w14:textId="77777777" w:rsidTr="002E6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1C989C49" w14:textId="5F1185B9" w:rsidR="00B45D2E" w:rsidRPr="002E675D" w:rsidRDefault="00B45D2E" w:rsidP="00B45D2E">
            <w:pPr>
              <w:ind w:left="181" w:firstLine="3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675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маса, не більше, кг</w:t>
            </w:r>
          </w:p>
        </w:tc>
        <w:tc>
          <w:tcPr>
            <w:tcW w:w="2835" w:type="dxa"/>
          </w:tcPr>
          <w:p w14:paraId="25B06C2C" w14:textId="40E9A345" w:rsidR="00B45D2E" w:rsidRPr="002E675D" w:rsidRDefault="00927EF5" w:rsidP="00B45D2E">
            <w:pPr>
              <w:ind w:left="56" w:firstLine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E675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14:paraId="34E04C90" w14:textId="469DD1F1" w:rsidR="00CB55C8" w:rsidRPr="00925B6C" w:rsidRDefault="00CB55C8" w:rsidP="00CB5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AFA81D" w14:textId="1049ADDC" w:rsidR="00337ADD" w:rsidRPr="00925B6C" w:rsidRDefault="00337ADD" w:rsidP="00337ADD">
      <w:pPr>
        <w:pStyle w:val="a3"/>
        <w:tabs>
          <w:tab w:val="left" w:pos="4305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>Робоча вісь гучномовця повинна обертатися по вертикалі і горизонталі. Гучномовець повинен відповідати стандарту ДСТУ EN 54-24:2012.</w:t>
      </w:r>
    </w:p>
    <w:p w14:paraId="0565AB62" w14:textId="63526BA2" w:rsidR="00636D79" w:rsidRPr="00925B6C" w:rsidRDefault="00636D79" w:rsidP="00337ADD">
      <w:pPr>
        <w:pStyle w:val="a3"/>
        <w:tabs>
          <w:tab w:val="left" w:pos="4305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 xml:space="preserve">Надати скановану копію чинного на дату кінцевого строку подання пропозиції сертифікат відповідності системи управління якістю підприємства – виробника запропонованого гучномовця до стандарту </w:t>
      </w:r>
      <w:r w:rsidRPr="00925B6C">
        <w:rPr>
          <w:rFonts w:ascii="Times New Roman" w:hAnsi="Times New Roman"/>
          <w:bCs/>
          <w:sz w:val="24"/>
          <w:szCs w:val="24"/>
          <w:lang w:val="en-US"/>
        </w:rPr>
        <w:t>ISO 9001</w:t>
      </w:r>
      <w:r w:rsidRPr="00925B6C">
        <w:rPr>
          <w:rFonts w:ascii="Times New Roman" w:hAnsi="Times New Roman"/>
          <w:bCs/>
          <w:sz w:val="24"/>
          <w:szCs w:val="24"/>
        </w:rPr>
        <w:t>.</w:t>
      </w:r>
    </w:p>
    <w:p w14:paraId="4C79DDE2" w14:textId="77777777" w:rsidR="00337ADD" w:rsidRPr="00925B6C" w:rsidRDefault="00337ADD" w:rsidP="00C66637">
      <w:pPr>
        <w:pStyle w:val="a3"/>
        <w:tabs>
          <w:tab w:val="left" w:pos="4305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17248E4B" w14:textId="77777777" w:rsidR="002216F9" w:rsidRDefault="002216F9" w:rsidP="002216F9">
      <w:pPr>
        <w:tabs>
          <w:tab w:val="left" w:pos="4305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1EF326" w14:textId="1E11422E" w:rsidR="002C405F" w:rsidRPr="00925B6C" w:rsidRDefault="00396F91" w:rsidP="002216F9">
      <w:pPr>
        <w:tabs>
          <w:tab w:val="left" w:pos="4305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25B6C">
        <w:rPr>
          <w:rFonts w:ascii="Times New Roman" w:hAnsi="Times New Roman"/>
          <w:b/>
          <w:bCs/>
          <w:sz w:val="24"/>
          <w:szCs w:val="24"/>
        </w:rPr>
        <w:t xml:space="preserve">Програмний </w:t>
      </w:r>
      <w:r w:rsidR="004C4F0B" w:rsidRPr="00925B6C">
        <w:rPr>
          <w:rFonts w:ascii="Times New Roman" w:hAnsi="Times New Roman"/>
          <w:b/>
          <w:bCs/>
          <w:sz w:val="24"/>
          <w:szCs w:val="24"/>
        </w:rPr>
        <w:t>п</w:t>
      </w:r>
      <w:r w:rsidRPr="00925B6C">
        <w:rPr>
          <w:rFonts w:ascii="Times New Roman" w:hAnsi="Times New Roman"/>
          <w:b/>
          <w:bCs/>
          <w:sz w:val="24"/>
          <w:szCs w:val="24"/>
        </w:rPr>
        <w:t>родукт</w:t>
      </w:r>
    </w:p>
    <w:p w14:paraId="16FF9754" w14:textId="77777777" w:rsidR="007116D0" w:rsidRPr="00925B6C" w:rsidRDefault="00396F91" w:rsidP="007116D0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5B6C">
        <w:rPr>
          <w:rFonts w:ascii="Times New Roman" w:hAnsi="Times New Roman"/>
          <w:sz w:val="24"/>
          <w:szCs w:val="24"/>
        </w:rPr>
        <w:t xml:space="preserve">для </w:t>
      </w:r>
      <w:r w:rsidR="007116D0" w:rsidRPr="00925B6C">
        <w:rPr>
          <w:rFonts w:ascii="Times New Roman" w:hAnsi="Times New Roman"/>
          <w:sz w:val="24"/>
          <w:szCs w:val="24"/>
        </w:rPr>
        <w:t>керування к</w:t>
      </w:r>
      <w:r w:rsidR="007116D0" w:rsidRPr="00925B6C">
        <w:rPr>
          <w:rFonts w:ascii="Times New Roman" w:eastAsia="Times New Roman" w:hAnsi="Times New Roman" w:cs="Times New Roman"/>
          <w:iCs/>
          <w:sz w:val="24"/>
          <w:szCs w:val="24"/>
        </w:rPr>
        <w:t xml:space="preserve">омплектом обладнання системи інформування населення про загрозу «Повітряна небезпека» та інші небезпеки або еквівалент </w:t>
      </w:r>
    </w:p>
    <w:p w14:paraId="63F4C92F" w14:textId="77777777" w:rsidR="007116D0" w:rsidRPr="00925B6C" w:rsidRDefault="007116D0" w:rsidP="007116D0">
      <w:pPr>
        <w:tabs>
          <w:tab w:val="left" w:pos="43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D13AA23" w14:textId="745E3D5D" w:rsidR="00396F91" w:rsidRPr="00925B6C" w:rsidRDefault="007116D0" w:rsidP="007116D0">
      <w:pPr>
        <w:tabs>
          <w:tab w:val="left" w:pos="43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25B6C">
        <w:rPr>
          <w:rFonts w:ascii="Times New Roman" w:hAnsi="Times New Roman"/>
          <w:sz w:val="24"/>
          <w:szCs w:val="24"/>
          <w:u w:val="single"/>
        </w:rPr>
        <w:t>Вимоги до програмного продукт</w:t>
      </w:r>
      <w:r w:rsidR="002F6F1B" w:rsidRPr="00925B6C">
        <w:rPr>
          <w:rFonts w:ascii="Times New Roman" w:hAnsi="Times New Roman"/>
          <w:sz w:val="24"/>
          <w:szCs w:val="24"/>
          <w:u w:val="single"/>
        </w:rPr>
        <w:t>у</w:t>
      </w:r>
      <w:r w:rsidR="00396F91" w:rsidRPr="00925B6C">
        <w:rPr>
          <w:rFonts w:ascii="Times New Roman" w:hAnsi="Times New Roman"/>
          <w:sz w:val="24"/>
          <w:szCs w:val="24"/>
          <w:u w:val="single"/>
        </w:rPr>
        <w:t xml:space="preserve">: </w:t>
      </w:r>
    </w:p>
    <w:p w14:paraId="4BD63358" w14:textId="6F34783B" w:rsidR="007116D0" w:rsidRPr="00925B6C" w:rsidRDefault="007116D0" w:rsidP="007116D0">
      <w:pPr>
        <w:pStyle w:val="a3"/>
        <w:numPr>
          <w:ilvl w:val="0"/>
          <w:numId w:val="23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25B6C">
        <w:rPr>
          <w:rFonts w:ascii="Times New Roman" w:hAnsi="Times New Roman"/>
          <w:sz w:val="24"/>
          <w:szCs w:val="24"/>
        </w:rPr>
        <w:t>Мова програмного продукту – українська.</w:t>
      </w:r>
    </w:p>
    <w:p w14:paraId="13212647" w14:textId="59031039" w:rsidR="008534BF" w:rsidRPr="00925B6C" w:rsidRDefault="008534BF" w:rsidP="008534BF">
      <w:pPr>
        <w:pStyle w:val="a3"/>
        <w:numPr>
          <w:ilvl w:val="0"/>
          <w:numId w:val="23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25B6C">
        <w:rPr>
          <w:rFonts w:ascii="Times New Roman" w:hAnsi="Times New Roman"/>
          <w:sz w:val="24"/>
          <w:szCs w:val="24"/>
        </w:rPr>
        <w:t>Різні рівні доступу до ресурсів системи.</w:t>
      </w:r>
    </w:p>
    <w:p w14:paraId="4AF55CD4" w14:textId="0CD5633B" w:rsidR="008534BF" w:rsidRPr="00925B6C" w:rsidRDefault="008534BF" w:rsidP="007116D0">
      <w:pPr>
        <w:pStyle w:val="a3"/>
        <w:numPr>
          <w:ilvl w:val="0"/>
          <w:numId w:val="23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25B6C">
        <w:rPr>
          <w:rFonts w:ascii="Times New Roman" w:hAnsi="Times New Roman"/>
          <w:sz w:val="24"/>
          <w:szCs w:val="24"/>
        </w:rPr>
        <w:t>Можливість управління системою з будь якого пристрою підключеного до Інтернету з встановленим веб браузером (комп’ютер, смартфон, планшет).</w:t>
      </w:r>
    </w:p>
    <w:p w14:paraId="714C84AB" w14:textId="05939843" w:rsidR="008534BF" w:rsidRPr="00925B6C" w:rsidRDefault="008534BF" w:rsidP="007116D0">
      <w:pPr>
        <w:pStyle w:val="a3"/>
        <w:numPr>
          <w:ilvl w:val="0"/>
          <w:numId w:val="23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25B6C">
        <w:rPr>
          <w:rFonts w:ascii="Times New Roman" w:hAnsi="Times New Roman"/>
          <w:sz w:val="24"/>
          <w:szCs w:val="24"/>
        </w:rPr>
        <w:t>Можливість інтеграції</w:t>
      </w:r>
      <w:r w:rsidR="001234B4" w:rsidRPr="00925B6C">
        <w:rPr>
          <w:rFonts w:ascii="Times New Roman" w:hAnsi="Times New Roman"/>
          <w:sz w:val="24"/>
          <w:szCs w:val="24"/>
        </w:rPr>
        <w:t xml:space="preserve"> з іншими</w:t>
      </w:r>
      <w:r w:rsidRPr="00925B6C">
        <w:rPr>
          <w:rFonts w:ascii="Times New Roman" w:hAnsi="Times New Roman"/>
          <w:sz w:val="24"/>
          <w:szCs w:val="24"/>
        </w:rPr>
        <w:t xml:space="preserve"> систем</w:t>
      </w:r>
      <w:r w:rsidR="00994064">
        <w:rPr>
          <w:rFonts w:ascii="Times New Roman" w:hAnsi="Times New Roman"/>
          <w:sz w:val="24"/>
          <w:szCs w:val="24"/>
        </w:rPr>
        <w:t>ам</w:t>
      </w:r>
      <w:r w:rsidRPr="00925B6C">
        <w:rPr>
          <w:rFonts w:ascii="Times New Roman" w:hAnsi="Times New Roman"/>
          <w:sz w:val="24"/>
          <w:szCs w:val="24"/>
        </w:rPr>
        <w:t>и.</w:t>
      </w:r>
    </w:p>
    <w:p w14:paraId="0EDD0F14" w14:textId="0E2FBFF2" w:rsidR="007116D0" w:rsidRPr="00925B6C" w:rsidRDefault="007116D0" w:rsidP="007116D0">
      <w:pPr>
        <w:pStyle w:val="a3"/>
        <w:numPr>
          <w:ilvl w:val="0"/>
          <w:numId w:val="23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25B6C">
        <w:rPr>
          <w:rFonts w:ascii="Times New Roman" w:hAnsi="Times New Roman"/>
          <w:sz w:val="24"/>
          <w:szCs w:val="24"/>
        </w:rPr>
        <w:t>Можливість запуску повідомлень на одному чи декількох (вибраних) блоках трансляції.</w:t>
      </w:r>
    </w:p>
    <w:p w14:paraId="58E3584A" w14:textId="31520225" w:rsidR="00E878FF" w:rsidRPr="00925B6C" w:rsidRDefault="00E878FF" w:rsidP="007116D0">
      <w:pPr>
        <w:pStyle w:val="a3"/>
        <w:numPr>
          <w:ilvl w:val="0"/>
          <w:numId w:val="23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25B6C">
        <w:rPr>
          <w:rFonts w:ascii="Times New Roman" w:hAnsi="Times New Roman"/>
          <w:sz w:val="24"/>
          <w:szCs w:val="24"/>
        </w:rPr>
        <w:t>Можливість прослуховування завантажених повідомлень.</w:t>
      </w:r>
    </w:p>
    <w:p w14:paraId="5AA364EC" w14:textId="43D3F955" w:rsidR="007116D0" w:rsidRPr="00925B6C" w:rsidRDefault="008534BF" w:rsidP="006A2150">
      <w:pPr>
        <w:pStyle w:val="a3"/>
        <w:numPr>
          <w:ilvl w:val="0"/>
          <w:numId w:val="23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25B6C">
        <w:rPr>
          <w:rFonts w:ascii="Times New Roman" w:hAnsi="Times New Roman"/>
          <w:sz w:val="24"/>
          <w:szCs w:val="24"/>
        </w:rPr>
        <w:lastRenderedPageBreak/>
        <w:t>Можливість відображення результатів поставлених завдань блоку трансляції.</w:t>
      </w:r>
    </w:p>
    <w:p w14:paraId="3120E1B1" w14:textId="4F9D10BF" w:rsidR="007116D0" w:rsidRPr="00925B6C" w:rsidRDefault="00C524A4" w:rsidP="008534BF">
      <w:pPr>
        <w:pStyle w:val="a3"/>
        <w:numPr>
          <w:ilvl w:val="0"/>
          <w:numId w:val="23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25B6C">
        <w:rPr>
          <w:rFonts w:ascii="Times New Roman" w:hAnsi="Times New Roman"/>
          <w:sz w:val="24"/>
          <w:szCs w:val="24"/>
        </w:rPr>
        <w:t>М</w:t>
      </w:r>
      <w:r w:rsidR="00396F91" w:rsidRPr="00925B6C">
        <w:rPr>
          <w:rFonts w:ascii="Times New Roman" w:hAnsi="Times New Roman"/>
          <w:sz w:val="24"/>
          <w:szCs w:val="24"/>
        </w:rPr>
        <w:t>ожливість працювати як з аудіо так і з відео інформацією при наявності відповідних носіїв.</w:t>
      </w:r>
    </w:p>
    <w:p w14:paraId="33625717" w14:textId="3C258EBB" w:rsidR="007116D0" w:rsidRPr="00925B6C" w:rsidRDefault="002F6F1B" w:rsidP="008534BF">
      <w:pPr>
        <w:pStyle w:val="a3"/>
        <w:numPr>
          <w:ilvl w:val="0"/>
          <w:numId w:val="23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25B6C">
        <w:rPr>
          <w:rFonts w:ascii="Times New Roman" w:hAnsi="Times New Roman"/>
          <w:sz w:val="24"/>
          <w:szCs w:val="24"/>
        </w:rPr>
        <w:t>Зберігати</w:t>
      </w:r>
      <w:r w:rsidR="00396F91" w:rsidRPr="00925B6C">
        <w:rPr>
          <w:rFonts w:ascii="Times New Roman" w:hAnsi="Times New Roman"/>
          <w:sz w:val="24"/>
          <w:szCs w:val="24"/>
        </w:rPr>
        <w:t xml:space="preserve"> статистику про події котрі відбулися в системі</w:t>
      </w:r>
      <w:r w:rsidRPr="00925B6C">
        <w:rPr>
          <w:rFonts w:ascii="Times New Roman" w:hAnsi="Times New Roman"/>
          <w:sz w:val="24"/>
          <w:szCs w:val="24"/>
        </w:rPr>
        <w:t>, надавати відп</w:t>
      </w:r>
      <w:r w:rsidR="00396F91" w:rsidRPr="00925B6C">
        <w:rPr>
          <w:rFonts w:ascii="Times New Roman" w:hAnsi="Times New Roman"/>
          <w:sz w:val="24"/>
          <w:szCs w:val="24"/>
        </w:rPr>
        <w:t>овідні звіти.</w:t>
      </w:r>
    </w:p>
    <w:p w14:paraId="4DD5E1AD" w14:textId="24F2D34D" w:rsidR="007116D0" w:rsidRPr="00925B6C" w:rsidRDefault="00396F91" w:rsidP="008534BF">
      <w:pPr>
        <w:pStyle w:val="a3"/>
        <w:numPr>
          <w:ilvl w:val="0"/>
          <w:numId w:val="23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25B6C">
        <w:rPr>
          <w:rFonts w:ascii="Times New Roman" w:hAnsi="Times New Roman"/>
          <w:sz w:val="24"/>
          <w:szCs w:val="24"/>
        </w:rPr>
        <w:t>Використов</w:t>
      </w:r>
      <w:r w:rsidR="002F6F1B" w:rsidRPr="00925B6C">
        <w:rPr>
          <w:rFonts w:ascii="Times New Roman" w:hAnsi="Times New Roman"/>
          <w:sz w:val="24"/>
          <w:szCs w:val="24"/>
        </w:rPr>
        <w:t>увати</w:t>
      </w:r>
      <w:r w:rsidRPr="00925B6C">
        <w:rPr>
          <w:rFonts w:ascii="Times New Roman" w:hAnsi="Times New Roman"/>
          <w:sz w:val="24"/>
          <w:szCs w:val="24"/>
        </w:rPr>
        <w:t xml:space="preserve"> хмарний сервер для зберігання та обробки інформації. </w:t>
      </w:r>
    </w:p>
    <w:p w14:paraId="1B6F7A59" w14:textId="2C2F2ABE" w:rsidR="007116D0" w:rsidRPr="00925B6C" w:rsidRDefault="002F6F1B" w:rsidP="00C524A4">
      <w:pPr>
        <w:pStyle w:val="a3"/>
        <w:numPr>
          <w:ilvl w:val="0"/>
          <w:numId w:val="23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25B6C">
        <w:rPr>
          <w:rFonts w:ascii="Times New Roman" w:hAnsi="Times New Roman"/>
          <w:sz w:val="24"/>
          <w:szCs w:val="24"/>
        </w:rPr>
        <w:t>К</w:t>
      </w:r>
      <w:r w:rsidR="00396F91" w:rsidRPr="00925B6C">
        <w:rPr>
          <w:rFonts w:ascii="Times New Roman" w:hAnsi="Times New Roman"/>
          <w:sz w:val="24"/>
          <w:szCs w:val="24"/>
        </w:rPr>
        <w:t>онтролювати наявність основного або резервних каналів</w:t>
      </w:r>
      <w:r w:rsidRPr="00925B6C">
        <w:rPr>
          <w:rFonts w:ascii="Times New Roman" w:hAnsi="Times New Roman"/>
          <w:sz w:val="24"/>
          <w:szCs w:val="24"/>
        </w:rPr>
        <w:t xml:space="preserve"> зв’язку.</w:t>
      </w:r>
    </w:p>
    <w:p w14:paraId="34E4ABFE" w14:textId="70AF3EC3" w:rsidR="007116D0" w:rsidRPr="00925B6C" w:rsidRDefault="002F6F1B" w:rsidP="00C524A4">
      <w:pPr>
        <w:pStyle w:val="a3"/>
        <w:numPr>
          <w:ilvl w:val="0"/>
          <w:numId w:val="23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25B6C">
        <w:rPr>
          <w:rFonts w:ascii="Times New Roman" w:hAnsi="Times New Roman"/>
          <w:sz w:val="24"/>
          <w:szCs w:val="24"/>
        </w:rPr>
        <w:t>З</w:t>
      </w:r>
      <w:r w:rsidR="00396F91" w:rsidRPr="00925B6C">
        <w:rPr>
          <w:rFonts w:ascii="Times New Roman" w:hAnsi="Times New Roman"/>
          <w:sz w:val="24"/>
          <w:szCs w:val="24"/>
        </w:rPr>
        <w:t>дійснювати вибір каналу для передачі сигналів в автоматичному режимі;</w:t>
      </w:r>
    </w:p>
    <w:p w14:paraId="16BB4DFC" w14:textId="4D12936A" w:rsidR="002F6F1B" w:rsidRPr="00925B6C" w:rsidRDefault="002F6F1B" w:rsidP="00C524A4">
      <w:pPr>
        <w:pStyle w:val="a3"/>
        <w:numPr>
          <w:ilvl w:val="0"/>
          <w:numId w:val="23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25B6C">
        <w:rPr>
          <w:rFonts w:ascii="Times New Roman" w:hAnsi="Times New Roman"/>
          <w:sz w:val="24"/>
          <w:szCs w:val="24"/>
        </w:rPr>
        <w:t>З</w:t>
      </w:r>
      <w:r w:rsidR="00396F91" w:rsidRPr="00925B6C">
        <w:rPr>
          <w:rFonts w:ascii="Times New Roman" w:hAnsi="Times New Roman"/>
          <w:sz w:val="24"/>
          <w:szCs w:val="24"/>
        </w:rPr>
        <w:t>беріга</w:t>
      </w:r>
      <w:r w:rsidRPr="00925B6C">
        <w:rPr>
          <w:rFonts w:ascii="Times New Roman" w:hAnsi="Times New Roman"/>
          <w:sz w:val="24"/>
          <w:szCs w:val="24"/>
        </w:rPr>
        <w:t>ти</w:t>
      </w:r>
      <w:r w:rsidR="00396F91" w:rsidRPr="00925B6C">
        <w:rPr>
          <w:rFonts w:ascii="Times New Roman" w:hAnsi="Times New Roman"/>
          <w:sz w:val="24"/>
          <w:szCs w:val="24"/>
        </w:rPr>
        <w:t xml:space="preserve"> всі важлив</w:t>
      </w:r>
      <w:r w:rsidRPr="00925B6C">
        <w:rPr>
          <w:rFonts w:ascii="Times New Roman" w:hAnsi="Times New Roman"/>
          <w:sz w:val="24"/>
          <w:szCs w:val="24"/>
        </w:rPr>
        <w:t>і</w:t>
      </w:r>
      <w:r w:rsidR="00396F91" w:rsidRPr="00925B6C">
        <w:rPr>
          <w:rFonts w:ascii="Times New Roman" w:hAnsi="Times New Roman"/>
          <w:sz w:val="24"/>
          <w:szCs w:val="24"/>
        </w:rPr>
        <w:t xml:space="preserve"> поді</w:t>
      </w:r>
      <w:r w:rsidRPr="00925B6C">
        <w:rPr>
          <w:rFonts w:ascii="Times New Roman" w:hAnsi="Times New Roman"/>
          <w:sz w:val="24"/>
          <w:szCs w:val="24"/>
        </w:rPr>
        <w:t>ї</w:t>
      </w:r>
      <w:r w:rsidR="00396F91" w:rsidRPr="00925B6C">
        <w:rPr>
          <w:rFonts w:ascii="Times New Roman" w:hAnsi="Times New Roman"/>
          <w:sz w:val="24"/>
          <w:szCs w:val="24"/>
        </w:rPr>
        <w:t>, пов'язан</w:t>
      </w:r>
      <w:r w:rsidRPr="00925B6C">
        <w:rPr>
          <w:rFonts w:ascii="Times New Roman" w:hAnsi="Times New Roman"/>
          <w:sz w:val="24"/>
          <w:szCs w:val="24"/>
        </w:rPr>
        <w:t>і</w:t>
      </w:r>
      <w:r w:rsidR="00396F91" w:rsidRPr="00925B6C">
        <w:rPr>
          <w:rFonts w:ascii="Times New Roman" w:hAnsi="Times New Roman"/>
          <w:sz w:val="24"/>
          <w:szCs w:val="24"/>
        </w:rPr>
        <w:t xml:space="preserve"> з роботою</w:t>
      </w:r>
      <w:r w:rsidRPr="00925B6C">
        <w:rPr>
          <w:rFonts w:ascii="Times New Roman" w:hAnsi="Times New Roman"/>
          <w:sz w:val="24"/>
          <w:szCs w:val="24"/>
        </w:rPr>
        <w:t>.</w:t>
      </w:r>
    </w:p>
    <w:p w14:paraId="7F5B17A3" w14:textId="2FDFEBE7" w:rsidR="002F6F1B" w:rsidRPr="00925B6C" w:rsidRDefault="008F034A" w:rsidP="00C524A4">
      <w:pPr>
        <w:pStyle w:val="a3"/>
        <w:numPr>
          <w:ilvl w:val="0"/>
          <w:numId w:val="23"/>
        </w:numPr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25B6C">
        <w:rPr>
          <w:rFonts w:ascii="Times New Roman" w:hAnsi="Times New Roman"/>
          <w:sz w:val="24"/>
          <w:szCs w:val="24"/>
        </w:rPr>
        <w:t xml:space="preserve">Можливість </w:t>
      </w:r>
      <w:r w:rsidR="00396F91" w:rsidRPr="00925B6C">
        <w:rPr>
          <w:rFonts w:ascii="Times New Roman" w:hAnsi="Times New Roman"/>
          <w:sz w:val="24"/>
          <w:szCs w:val="24"/>
        </w:rPr>
        <w:t>дистанційної зміни операційної системи плати (блоку) управління, а також прошивки в підключених модулях</w:t>
      </w:r>
      <w:r w:rsidR="006A2150" w:rsidRPr="00925B6C">
        <w:rPr>
          <w:rFonts w:ascii="Times New Roman" w:hAnsi="Times New Roman"/>
          <w:sz w:val="24"/>
          <w:szCs w:val="24"/>
        </w:rPr>
        <w:t xml:space="preserve"> для</w:t>
      </w:r>
      <w:r w:rsidR="006A2150" w:rsidRPr="00925B6C">
        <w:t xml:space="preserve"> </w:t>
      </w:r>
      <w:r w:rsidR="006A2150" w:rsidRPr="00925B6C">
        <w:rPr>
          <w:rFonts w:ascii="Times New Roman" w:hAnsi="Times New Roman"/>
          <w:sz w:val="24"/>
          <w:szCs w:val="24"/>
        </w:rPr>
        <w:t xml:space="preserve">внесення змін, оновлень та </w:t>
      </w:r>
      <w:proofErr w:type="spellStart"/>
      <w:r w:rsidR="006A2150" w:rsidRPr="00925B6C">
        <w:rPr>
          <w:rFonts w:ascii="Times New Roman" w:hAnsi="Times New Roman"/>
          <w:sz w:val="24"/>
          <w:szCs w:val="24"/>
        </w:rPr>
        <w:t>вдосконалень</w:t>
      </w:r>
      <w:proofErr w:type="spellEnd"/>
      <w:r w:rsidR="006A2150" w:rsidRPr="00925B6C">
        <w:rPr>
          <w:rFonts w:ascii="Times New Roman" w:hAnsi="Times New Roman"/>
          <w:sz w:val="24"/>
          <w:szCs w:val="24"/>
        </w:rPr>
        <w:t>.</w:t>
      </w:r>
    </w:p>
    <w:p w14:paraId="2AEA47E4" w14:textId="41702805" w:rsidR="002F6F1B" w:rsidRPr="00925B6C" w:rsidRDefault="008F034A" w:rsidP="00C524A4">
      <w:pPr>
        <w:pStyle w:val="a3"/>
        <w:numPr>
          <w:ilvl w:val="0"/>
          <w:numId w:val="23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25B6C">
        <w:rPr>
          <w:rFonts w:ascii="Times New Roman" w:hAnsi="Times New Roman"/>
          <w:sz w:val="24"/>
          <w:szCs w:val="24"/>
        </w:rPr>
        <w:t xml:space="preserve">Можливість </w:t>
      </w:r>
      <w:r w:rsidR="00396F91" w:rsidRPr="00925B6C">
        <w:rPr>
          <w:rFonts w:ascii="Times New Roman" w:hAnsi="Times New Roman"/>
          <w:sz w:val="24"/>
          <w:szCs w:val="24"/>
        </w:rPr>
        <w:t xml:space="preserve">віддаленої зміни записів у внутрішній пам’яті </w:t>
      </w:r>
      <w:r w:rsidRPr="00925B6C">
        <w:rPr>
          <w:rFonts w:ascii="Times New Roman" w:hAnsi="Times New Roman"/>
          <w:sz w:val="24"/>
          <w:szCs w:val="24"/>
        </w:rPr>
        <w:t>блоку трансляції.</w:t>
      </w:r>
    </w:p>
    <w:p w14:paraId="3AD92CCE" w14:textId="728B2BEC" w:rsidR="002F6F1B" w:rsidRPr="00925B6C" w:rsidRDefault="008F034A" w:rsidP="00C524A4">
      <w:pPr>
        <w:pStyle w:val="a3"/>
        <w:numPr>
          <w:ilvl w:val="0"/>
          <w:numId w:val="23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25B6C">
        <w:rPr>
          <w:rFonts w:ascii="Times New Roman" w:hAnsi="Times New Roman"/>
          <w:sz w:val="24"/>
          <w:szCs w:val="24"/>
        </w:rPr>
        <w:t xml:space="preserve">Можливість </w:t>
      </w:r>
      <w:r w:rsidR="00396F91" w:rsidRPr="00925B6C">
        <w:rPr>
          <w:rFonts w:ascii="Times New Roman" w:hAnsi="Times New Roman"/>
          <w:sz w:val="24"/>
          <w:szCs w:val="24"/>
        </w:rPr>
        <w:t>діагностувати наявність основної мережі електроживлення</w:t>
      </w:r>
      <w:r w:rsidRPr="00925B6C">
        <w:rPr>
          <w:rFonts w:ascii="Times New Roman" w:hAnsi="Times New Roman"/>
          <w:sz w:val="24"/>
          <w:szCs w:val="24"/>
        </w:rPr>
        <w:t>.</w:t>
      </w:r>
    </w:p>
    <w:p w14:paraId="552A6F37" w14:textId="3779E09E" w:rsidR="002F6F1B" w:rsidRPr="00925B6C" w:rsidRDefault="008F034A" w:rsidP="007116D0">
      <w:pPr>
        <w:pStyle w:val="a3"/>
        <w:numPr>
          <w:ilvl w:val="0"/>
          <w:numId w:val="23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25B6C">
        <w:rPr>
          <w:rFonts w:ascii="Times New Roman" w:hAnsi="Times New Roman"/>
          <w:sz w:val="24"/>
          <w:szCs w:val="24"/>
        </w:rPr>
        <w:t xml:space="preserve">Можливість  </w:t>
      </w:r>
      <w:r w:rsidR="00396F91" w:rsidRPr="00925B6C">
        <w:rPr>
          <w:rFonts w:ascii="Times New Roman" w:hAnsi="Times New Roman"/>
          <w:sz w:val="24"/>
          <w:szCs w:val="24"/>
        </w:rPr>
        <w:t>діагностувати стан підсилювачів</w:t>
      </w:r>
      <w:r w:rsidR="006A2150" w:rsidRPr="00925B6C">
        <w:rPr>
          <w:rFonts w:ascii="Times New Roman" w:hAnsi="Times New Roman"/>
          <w:sz w:val="24"/>
          <w:szCs w:val="24"/>
        </w:rPr>
        <w:t>.</w:t>
      </w:r>
    </w:p>
    <w:p w14:paraId="2640EA2F" w14:textId="6D9E7EF9" w:rsidR="002F6F1B" w:rsidRPr="00925B6C" w:rsidRDefault="008F034A" w:rsidP="007116D0">
      <w:pPr>
        <w:pStyle w:val="a3"/>
        <w:numPr>
          <w:ilvl w:val="0"/>
          <w:numId w:val="23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25B6C">
        <w:rPr>
          <w:rFonts w:ascii="Times New Roman" w:hAnsi="Times New Roman"/>
          <w:sz w:val="24"/>
          <w:szCs w:val="24"/>
        </w:rPr>
        <w:t xml:space="preserve">Можливість </w:t>
      </w:r>
      <w:r w:rsidR="00396F91" w:rsidRPr="00925B6C">
        <w:rPr>
          <w:rFonts w:ascii="Times New Roman" w:hAnsi="Times New Roman"/>
          <w:sz w:val="24"/>
          <w:szCs w:val="24"/>
        </w:rPr>
        <w:t>контролювати внутрішню температуру</w:t>
      </w:r>
      <w:r w:rsidRPr="00925B6C">
        <w:rPr>
          <w:rFonts w:ascii="Times New Roman" w:hAnsi="Times New Roman"/>
          <w:sz w:val="24"/>
          <w:szCs w:val="24"/>
        </w:rPr>
        <w:t>.</w:t>
      </w:r>
    </w:p>
    <w:p w14:paraId="7990B007" w14:textId="31511E3A" w:rsidR="002F6F1B" w:rsidRPr="00925B6C" w:rsidRDefault="00F16331" w:rsidP="007116D0">
      <w:pPr>
        <w:pStyle w:val="a3"/>
        <w:numPr>
          <w:ilvl w:val="0"/>
          <w:numId w:val="23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Можливість н</w:t>
      </w:r>
      <w:r w:rsidR="008F034A" w:rsidRPr="00925B6C">
        <w:rPr>
          <w:rFonts w:ascii="Times New Roman" w:hAnsi="Times New Roman"/>
          <w:sz w:val="24"/>
          <w:szCs w:val="24"/>
        </w:rPr>
        <w:t xml:space="preserve">адсилати </w:t>
      </w:r>
      <w:r w:rsidR="00396F91" w:rsidRPr="00925B6C">
        <w:rPr>
          <w:rFonts w:ascii="Times New Roman" w:hAnsi="Times New Roman"/>
          <w:sz w:val="24"/>
          <w:szCs w:val="24"/>
        </w:rPr>
        <w:t>повідомл</w:t>
      </w:r>
      <w:r w:rsidR="008F034A" w:rsidRPr="00925B6C">
        <w:rPr>
          <w:rFonts w:ascii="Times New Roman" w:hAnsi="Times New Roman"/>
          <w:sz w:val="24"/>
          <w:szCs w:val="24"/>
        </w:rPr>
        <w:t>ення</w:t>
      </w:r>
      <w:r w:rsidR="00396F91" w:rsidRPr="00925B6C">
        <w:rPr>
          <w:rFonts w:ascii="Times New Roman" w:hAnsi="Times New Roman"/>
          <w:sz w:val="24"/>
          <w:szCs w:val="24"/>
        </w:rPr>
        <w:t xml:space="preserve"> про відкривання дверей.</w:t>
      </w:r>
    </w:p>
    <w:p w14:paraId="2CD513D1" w14:textId="6194AD82" w:rsidR="002F6F1B" w:rsidRPr="00925B6C" w:rsidRDefault="00F16331" w:rsidP="007116D0">
      <w:pPr>
        <w:pStyle w:val="a3"/>
        <w:numPr>
          <w:ilvl w:val="0"/>
          <w:numId w:val="23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Можливість н</w:t>
      </w:r>
      <w:r w:rsidR="008F034A" w:rsidRPr="00925B6C">
        <w:rPr>
          <w:rFonts w:ascii="Times New Roman" w:hAnsi="Times New Roman"/>
          <w:sz w:val="24"/>
          <w:szCs w:val="24"/>
        </w:rPr>
        <w:t>адсилати повідомлення</w:t>
      </w:r>
      <w:r w:rsidR="00396F91" w:rsidRPr="00925B6C">
        <w:rPr>
          <w:rFonts w:ascii="Times New Roman" w:hAnsi="Times New Roman"/>
          <w:sz w:val="24"/>
          <w:szCs w:val="24"/>
        </w:rPr>
        <w:t xml:space="preserve">  про системну дату і час в контролері керування</w:t>
      </w:r>
      <w:r w:rsidR="008F034A" w:rsidRPr="00925B6C">
        <w:rPr>
          <w:rFonts w:ascii="Times New Roman" w:hAnsi="Times New Roman"/>
          <w:sz w:val="24"/>
          <w:szCs w:val="24"/>
        </w:rPr>
        <w:t>.</w:t>
      </w:r>
    </w:p>
    <w:p w14:paraId="01B3B7EA" w14:textId="487A97A7" w:rsidR="00396F91" w:rsidRPr="00925B6C" w:rsidRDefault="00F16331" w:rsidP="007116D0">
      <w:pPr>
        <w:pStyle w:val="a3"/>
        <w:numPr>
          <w:ilvl w:val="0"/>
          <w:numId w:val="23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Можливість в</w:t>
      </w:r>
      <w:r w:rsidR="002F6F1B" w:rsidRPr="00925B6C">
        <w:rPr>
          <w:rFonts w:ascii="Times New Roman" w:hAnsi="Times New Roman"/>
          <w:sz w:val="24"/>
          <w:szCs w:val="24"/>
        </w:rPr>
        <w:t>ідображати к</w:t>
      </w:r>
      <w:r w:rsidR="00396F91" w:rsidRPr="00925B6C">
        <w:rPr>
          <w:rFonts w:ascii="Times New Roman" w:hAnsi="Times New Roman"/>
          <w:sz w:val="24"/>
          <w:szCs w:val="24"/>
        </w:rPr>
        <w:t>ількість вільного місця на локальному диску</w:t>
      </w:r>
      <w:r w:rsidR="008F034A" w:rsidRPr="00925B6C">
        <w:rPr>
          <w:rFonts w:ascii="Times New Roman" w:hAnsi="Times New Roman"/>
          <w:sz w:val="24"/>
          <w:szCs w:val="24"/>
        </w:rPr>
        <w:t>.</w:t>
      </w:r>
    </w:p>
    <w:p w14:paraId="209080AC" w14:textId="77777777" w:rsidR="00396F91" w:rsidRPr="00925B6C" w:rsidRDefault="00396F91" w:rsidP="00396F91">
      <w:pPr>
        <w:pStyle w:val="a3"/>
        <w:tabs>
          <w:tab w:val="left" w:pos="4305"/>
        </w:tabs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14:paraId="62A4FC95" w14:textId="4B11214A" w:rsidR="00396F91" w:rsidRPr="00925B6C" w:rsidRDefault="002C405F" w:rsidP="002C405F">
      <w:pPr>
        <w:spacing w:after="0" w:line="276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925B6C">
        <w:rPr>
          <w:rFonts w:ascii="Times New Roman" w:hAnsi="Times New Roman"/>
          <w:sz w:val="24"/>
          <w:szCs w:val="24"/>
          <w:u w:val="single"/>
        </w:rPr>
        <w:t xml:space="preserve">Програмний Продукт </w:t>
      </w:r>
      <w:r w:rsidR="00396F91" w:rsidRPr="00925B6C">
        <w:rPr>
          <w:rFonts w:ascii="Times New Roman" w:hAnsi="Times New Roman"/>
          <w:sz w:val="24"/>
          <w:szCs w:val="24"/>
          <w:u w:val="single"/>
        </w:rPr>
        <w:t>повин</w:t>
      </w:r>
      <w:r w:rsidRPr="00925B6C">
        <w:rPr>
          <w:rFonts w:ascii="Times New Roman" w:hAnsi="Times New Roman"/>
          <w:sz w:val="24"/>
          <w:szCs w:val="24"/>
          <w:u w:val="single"/>
        </w:rPr>
        <w:t>ен</w:t>
      </w:r>
      <w:r w:rsidR="00396F91" w:rsidRPr="00925B6C">
        <w:rPr>
          <w:rFonts w:ascii="Times New Roman" w:hAnsi="Times New Roman"/>
          <w:sz w:val="24"/>
          <w:szCs w:val="24"/>
          <w:u w:val="single"/>
        </w:rPr>
        <w:t xml:space="preserve"> дозволяти </w:t>
      </w:r>
      <w:r w:rsidRPr="00925B6C">
        <w:rPr>
          <w:rFonts w:ascii="Times New Roman" w:hAnsi="Times New Roman"/>
          <w:sz w:val="24"/>
          <w:szCs w:val="24"/>
          <w:u w:val="single"/>
        </w:rPr>
        <w:t xml:space="preserve">працювати </w:t>
      </w:r>
      <w:r w:rsidR="00396F91" w:rsidRPr="00925B6C">
        <w:rPr>
          <w:rFonts w:ascii="Times New Roman" w:hAnsi="Times New Roman"/>
          <w:sz w:val="24"/>
          <w:szCs w:val="24"/>
          <w:u w:val="single"/>
        </w:rPr>
        <w:t>в 2-х режимах роботи:</w:t>
      </w:r>
    </w:p>
    <w:p w14:paraId="4D276825" w14:textId="77777777" w:rsidR="00CB0777" w:rsidRPr="00925B6C" w:rsidRDefault="00396F91" w:rsidP="002C405F">
      <w:pPr>
        <w:pStyle w:val="a3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B6C">
        <w:rPr>
          <w:rFonts w:ascii="Times New Roman" w:hAnsi="Times New Roman"/>
          <w:sz w:val="24"/>
          <w:szCs w:val="24"/>
        </w:rPr>
        <w:t xml:space="preserve">Режим екстреного оповіщення. Призначений для роботи в військовий час чи при настанні надзвичайної ситуації (переважаючий пріоритет). </w:t>
      </w:r>
      <w:r w:rsidR="002C405F" w:rsidRPr="00925B6C">
        <w:rPr>
          <w:rFonts w:ascii="Times New Roman" w:hAnsi="Times New Roman"/>
          <w:sz w:val="24"/>
          <w:szCs w:val="24"/>
        </w:rPr>
        <w:t xml:space="preserve">Можливість </w:t>
      </w:r>
      <w:r w:rsidRPr="00925B6C">
        <w:rPr>
          <w:rFonts w:ascii="Times New Roman" w:hAnsi="Times New Roman"/>
          <w:sz w:val="24"/>
          <w:szCs w:val="24"/>
        </w:rPr>
        <w:t>запуску екстреного повідомлення при цьому  весь ефір котрий транслювався до цього повинен бути зупинений і забезпечена трансляція надзвичайного повідомлення.</w:t>
      </w:r>
      <w:r w:rsidR="00CB0777" w:rsidRPr="00925B6C">
        <w:rPr>
          <w:rFonts w:ascii="Times New Roman" w:hAnsi="Times New Roman"/>
          <w:sz w:val="24"/>
          <w:szCs w:val="24"/>
        </w:rPr>
        <w:t xml:space="preserve"> </w:t>
      </w:r>
      <w:r w:rsidR="00CB0777" w:rsidRPr="00925B6C">
        <w:rPr>
          <w:rFonts w:ascii="Times New Roman" w:hAnsi="Times New Roman"/>
          <w:bCs/>
          <w:sz w:val="24"/>
          <w:szCs w:val="24"/>
        </w:rPr>
        <w:t>Час спрацювання системи в режимі оповіщення до 30 с. з моменту постановки завдання оператором.</w:t>
      </w:r>
    </w:p>
    <w:p w14:paraId="497208F3" w14:textId="0FD2C1E3" w:rsidR="00396F91" w:rsidRPr="00925B6C" w:rsidRDefault="00396F91" w:rsidP="002C405F">
      <w:pPr>
        <w:pStyle w:val="a3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B6C">
        <w:rPr>
          <w:rFonts w:ascii="Times New Roman" w:hAnsi="Times New Roman"/>
          <w:sz w:val="24"/>
          <w:szCs w:val="24"/>
        </w:rPr>
        <w:t xml:space="preserve">Режим повсякденного інформування. Призначений  для роботи в мирний час </w:t>
      </w:r>
      <w:r w:rsidR="002C405F" w:rsidRPr="00925B6C">
        <w:rPr>
          <w:rFonts w:ascii="Times New Roman" w:hAnsi="Times New Roman"/>
          <w:sz w:val="24"/>
          <w:szCs w:val="24"/>
        </w:rPr>
        <w:t>для власних потреб громади</w:t>
      </w:r>
      <w:r w:rsidRPr="00925B6C">
        <w:rPr>
          <w:rFonts w:ascii="Times New Roman" w:hAnsi="Times New Roman"/>
          <w:sz w:val="24"/>
          <w:szCs w:val="24"/>
        </w:rPr>
        <w:t>.</w:t>
      </w:r>
    </w:p>
    <w:p w14:paraId="29FAFA9B" w14:textId="77777777" w:rsidR="00F16331" w:rsidRDefault="00F16331" w:rsidP="004C4F0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B496C7" w14:textId="2218BC42" w:rsidR="004C4F0B" w:rsidRPr="00925B6C" w:rsidRDefault="004C4F0B" w:rsidP="00F16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B6C">
        <w:rPr>
          <w:rFonts w:ascii="Times New Roman" w:hAnsi="Times New Roman"/>
          <w:bCs/>
          <w:sz w:val="24"/>
          <w:szCs w:val="24"/>
        </w:rPr>
        <w:t>Для підтвердження технічних і якісних характеристик програмного продукту надати скановану копію паспорт</w:t>
      </w:r>
      <w:r w:rsidR="00813427" w:rsidRPr="00925B6C">
        <w:rPr>
          <w:rFonts w:ascii="Times New Roman" w:hAnsi="Times New Roman"/>
          <w:bCs/>
          <w:sz w:val="24"/>
          <w:szCs w:val="24"/>
        </w:rPr>
        <w:t>у</w:t>
      </w:r>
      <w:r w:rsidRPr="00925B6C">
        <w:rPr>
          <w:rFonts w:ascii="Times New Roman" w:hAnsi="Times New Roman"/>
          <w:bCs/>
          <w:sz w:val="24"/>
          <w:szCs w:val="24"/>
        </w:rPr>
        <w:t xml:space="preserve"> та/або інструкції </w:t>
      </w:r>
      <w:r w:rsidR="001234B4" w:rsidRPr="00925B6C">
        <w:rPr>
          <w:rFonts w:ascii="Times New Roman" w:hAnsi="Times New Roman"/>
          <w:bCs/>
          <w:sz w:val="24"/>
          <w:szCs w:val="24"/>
        </w:rPr>
        <w:t>розробника</w:t>
      </w:r>
      <w:r w:rsidRPr="00925B6C">
        <w:rPr>
          <w:rFonts w:ascii="Times New Roman" w:hAnsi="Times New Roman"/>
          <w:bCs/>
          <w:sz w:val="24"/>
          <w:szCs w:val="24"/>
        </w:rPr>
        <w:t>.</w:t>
      </w:r>
    </w:p>
    <w:sectPr w:rsidR="004C4F0B" w:rsidRPr="00925B6C" w:rsidSect="00110FAE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88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B91271"/>
    <w:multiLevelType w:val="hybridMultilevel"/>
    <w:tmpl w:val="73AC04E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761E3"/>
    <w:multiLevelType w:val="hybridMultilevel"/>
    <w:tmpl w:val="0FD24358"/>
    <w:lvl w:ilvl="0" w:tplc="3D08A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87760"/>
    <w:multiLevelType w:val="hybridMultilevel"/>
    <w:tmpl w:val="F774BC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D3389"/>
    <w:multiLevelType w:val="hybridMultilevel"/>
    <w:tmpl w:val="DAF8E98C"/>
    <w:lvl w:ilvl="0" w:tplc="ABBA8A60">
      <w:numFmt w:val="bullet"/>
      <w:lvlText w:val="-"/>
      <w:lvlJc w:val="left"/>
      <w:pPr>
        <w:ind w:left="1287" w:hanging="360"/>
      </w:pPr>
      <w:rPr>
        <w:rFonts w:ascii="TimesNewRomanPSMT" w:eastAsiaTheme="minorHAnsi" w:hAnsi="TimesNewRomanPSMT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23216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F3459D"/>
    <w:multiLevelType w:val="hybridMultilevel"/>
    <w:tmpl w:val="75221E8C"/>
    <w:lvl w:ilvl="0" w:tplc="56A220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8172B42"/>
    <w:multiLevelType w:val="hybridMultilevel"/>
    <w:tmpl w:val="41A845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54568"/>
    <w:multiLevelType w:val="hybridMultilevel"/>
    <w:tmpl w:val="B0948B6C"/>
    <w:lvl w:ilvl="0" w:tplc="0E56348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9B6E13"/>
    <w:multiLevelType w:val="multilevel"/>
    <w:tmpl w:val="1000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0" w15:restartNumberingAfterBreak="0">
    <w:nsid w:val="2CAD2B5A"/>
    <w:multiLevelType w:val="hybridMultilevel"/>
    <w:tmpl w:val="E4FC1FC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46C77"/>
    <w:multiLevelType w:val="multilevel"/>
    <w:tmpl w:val="7E24C7B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851A56"/>
    <w:multiLevelType w:val="hybridMultilevel"/>
    <w:tmpl w:val="8362A7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C0F1D"/>
    <w:multiLevelType w:val="hybridMultilevel"/>
    <w:tmpl w:val="DE7E433C"/>
    <w:lvl w:ilvl="0" w:tplc="04220019">
      <w:start w:val="1"/>
      <w:numFmt w:val="lowerLetter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B1218C"/>
    <w:multiLevelType w:val="hybridMultilevel"/>
    <w:tmpl w:val="147071A0"/>
    <w:lvl w:ilvl="0" w:tplc="24622A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31EBE"/>
    <w:multiLevelType w:val="multilevel"/>
    <w:tmpl w:val="43C2E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DA741B7"/>
    <w:multiLevelType w:val="hybridMultilevel"/>
    <w:tmpl w:val="F21A52E4"/>
    <w:lvl w:ilvl="0" w:tplc="ABBA8A60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C1FB9"/>
    <w:multiLevelType w:val="multilevel"/>
    <w:tmpl w:val="1000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8" w15:restartNumberingAfterBreak="0">
    <w:nsid w:val="51433B57"/>
    <w:multiLevelType w:val="hybridMultilevel"/>
    <w:tmpl w:val="6C0EAE48"/>
    <w:lvl w:ilvl="0" w:tplc="3014F898">
      <w:start w:val="1"/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DF60B8"/>
    <w:multiLevelType w:val="hybridMultilevel"/>
    <w:tmpl w:val="0B66A412"/>
    <w:lvl w:ilvl="0" w:tplc="1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9F12F04"/>
    <w:multiLevelType w:val="multilevel"/>
    <w:tmpl w:val="43C2E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CD3F5E"/>
    <w:multiLevelType w:val="multilevel"/>
    <w:tmpl w:val="D18203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0420061"/>
    <w:multiLevelType w:val="multilevel"/>
    <w:tmpl w:val="F19A5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32134B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CE2A15"/>
    <w:multiLevelType w:val="hybridMultilevel"/>
    <w:tmpl w:val="5314A3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C485C"/>
    <w:multiLevelType w:val="hybridMultilevel"/>
    <w:tmpl w:val="B27820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9362A"/>
    <w:multiLevelType w:val="hybridMultilevel"/>
    <w:tmpl w:val="55E0DDF2"/>
    <w:lvl w:ilvl="0" w:tplc="ABBA8A60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87F39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5A74783"/>
    <w:multiLevelType w:val="hybridMultilevel"/>
    <w:tmpl w:val="4A7E4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C5650"/>
    <w:multiLevelType w:val="hybridMultilevel"/>
    <w:tmpl w:val="F544CB30"/>
    <w:lvl w:ilvl="0" w:tplc="04220019">
      <w:start w:val="1"/>
      <w:numFmt w:val="low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8342E27"/>
    <w:multiLevelType w:val="hybridMultilevel"/>
    <w:tmpl w:val="FA4CBF3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877CB"/>
    <w:multiLevelType w:val="hybridMultilevel"/>
    <w:tmpl w:val="DEBEDA3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F524300"/>
    <w:multiLevelType w:val="hybridMultilevel"/>
    <w:tmpl w:val="0B66A412"/>
    <w:lvl w:ilvl="0" w:tplc="1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4"/>
  </w:num>
  <w:num w:numId="4">
    <w:abstractNumId w:val="11"/>
  </w:num>
  <w:num w:numId="5">
    <w:abstractNumId w:val="16"/>
  </w:num>
  <w:num w:numId="6">
    <w:abstractNumId w:val="13"/>
  </w:num>
  <w:num w:numId="7">
    <w:abstractNumId w:val="29"/>
  </w:num>
  <w:num w:numId="8">
    <w:abstractNumId w:val="3"/>
  </w:num>
  <w:num w:numId="9">
    <w:abstractNumId w:val="26"/>
  </w:num>
  <w:num w:numId="10">
    <w:abstractNumId w:val="7"/>
  </w:num>
  <w:num w:numId="11">
    <w:abstractNumId w:val="10"/>
  </w:num>
  <w:num w:numId="12">
    <w:abstractNumId w:val="12"/>
  </w:num>
  <w:num w:numId="13">
    <w:abstractNumId w:val="28"/>
  </w:num>
  <w:num w:numId="14">
    <w:abstractNumId w:val="24"/>
  </w:num>
  <w:num w:numId="15">
    <w:abstractNumId w:val="25"/>
  </w:num>
  <w:num w:numId="16">
    <w:abstractNumId w:val="27"/>
  </w:num>
  <w:num w:numId="17">
    <w:abstractNumId w:val="23"/>
  </w:num>
  <w:num w:numId="18">
    <w:abstractNumId w:val="5"/>
  </w:num>
  <w:num w:numId="19">
    <w:abstractNumId w:val="0"/>
  </w:num>
  <w:num w:numId="20">
    <w:abstractNumId w:val="21"/>
  </w:num>
  <w:num w:numId="21">
    <w:abstractNumId w:val="6"/>
  </w:num>
  <w:num w:numId="22">
    <w:abstractNumId w:val="2"/>
  </w:num>
  <w:num w:numId="23">
    <w:abstractNumId w:val="30"/>
  </w:num>
  <w:num w:numId="24">
    <w:abstractNumId w:val="17"/>
  </w:num>
  <w:num w:numId="25">
    <w:abstractNumId w:val="18"/>
  </w:num>
  <w:num w:numId="26">
    <w:abstractNumId w:val="15"/>
  </w:num>
  <w:num w:numId="27">
    <w:abstractNumId w:val="19"/>
  </w:num>
  <w:num w:numId="28">
    <w:abstractNumId w:val="9"/>
  </w:num>
  <w:num w:numId="29">
    <w:abstractNumId w:val="22"/>
  </w:num>
  <w:num w:numId="30">
    <w:abstractNumId w:val="20"/>
  </w:num>
  <w:num w:numId="31">
    <w:abstractNumId w:val="32"/>
  </w:num>
  <w:num w:numId="32">
    <w:abstractNumId w:val="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0B"/>
    <w:rsid w:val="000353CF"/>
    <w:rsid w:val="00044B0B"/>
    <w:rsid w:val="00061350"/>
    <w:rsid w:val="00074108"/>
    <w:rsid w:val="00086F80"/>
    <w:rsid w:val="000C2030"/>
    <w:rsid w:val="000E3C6A"/>
    <w:rsid w:val="000F10A5"/>
    <w:rsid w:val="00110FAE"/>
    <w:rsid w:val="001234B4"/>
    <w:rsid w:val="0017194C"/>
    <w:rsid w:val="00176D32"/>
    <w:rsid w:val="001B2D5A"/>
    <w:rsid w:val="001F2D3A"/>
    <w:rsid w:val="002216F9"/>
    <w:rsid w:val="00252EDE"/>
    <w:rsid w:val="00261ACB"/>
    <w:rsid w:val="00263330"/>
    <w:rsid w:val="002868FD"/>
    <w:rsid w:val="00291850"/>
    <w:rsid w:val="002C405F"/>
    <w:rsid w:val="002E675D"/>
    <w:rsid w:val="002F6F1B"/>
    <w:rsid w:val="003320AA"/>
    <w:rsid w:val="00337ADD"/>
    <w:rsid w:val="00396F91"/>
    <w:rsid w:val="003A2829"/>
    <w:rsid w:val="003D017F"/>
    <w:rsid w:val="003D5FE0"/>
    <w:rsid w:val="003E2C91"/>
    <w:rsid w:val="00442FB5"/>
    <w:rsid w:val="00455005"/>
    <w:rsid w:val="00467739"/>
    <w:rsid w:val="004C4F0B"/>
    <w:rsid w:val="00582089"/>
    <w:rsid w:val="00597E01"/>
    <w:rsid w:val="005A3B90"/>
    <w:rsid w:val="005A63C5"/>
    <w:rsid w:val="005B329E"/>
    <w:rsid w:val="005B52CD"/>
    <w:rsid w:val="005C1379"/>
    <w:rsid w:val="005D0D74"/>
    <w:rsid w:val="005D443D"/>
    <w:rsid w:val="005E6EBE"/>
    <w:rsid w:val="005F635A"/>
    <w:rsid w:val="00636D79"/>
    <w:rsid w:val="0065190B"/>
    <w:rsid w:val="006A2150"/>
    <w:rsid w:val="006D45FD"/>
    <w:rsid w:val="006D6FBC"/>
    <w:rsid w:val="006E1D0B"/>
    <w:rsid w:val="006E55FC"/>
    <w:rsid w:val="006F593C"/>
    <w:rsid w:val="007116D0"/>
    <w:rsid w:val="00754867"/>
    <w:rsid w:val="00773C11"/>
    <w:rsid w:val="007873B8"/>
    <w:rsid w:val="00813427"/>
    <w:rsid w:val="0082188C"/>
    <w:rsid w:val="008244F3"/>
    <w:rsid w:val="00834611"/>
    <w:rsid w:val="008534BF"/>
    <w:rsid w:val="008C2DDC"/>
    <w:rsid w:val="008F034A"/>
    <w:rsid w:val="00925B6C"/>
    <w:rsid w:val="00927EF5"/>
    <w:rsid w:val="00994064"/>
    <w:rsid w:val="009A176F"/>
    <w:rsid w:val="009B1F17"/>
    <w:rsid w:val="009D7A7D"/>
    <w:rsid w:val="009F52EC"/>
    <w:rsid w:val="009F7FFC"/>
    <w:rsid w:val="00A33B72"/>
    <w:rsid w:val="00A37A06"/>
    <w:rsid w:val="00A55DB8"/>
    <w:rsid w:val="00A71335"/>
    <w:rsid w:val="00AC4FBB"/>
    <w:rsid w:val="00AF72F8"/>
    <w:rsid w:val="00B34CCF"/>
    <w:rsid w:val="00B45D2E"/>
    <w:rsid w:val="00B93BCA"/>
    <w:rsid w:val="00BF4680"/>
    <w:rsid w:val="00C07424"/>
    <w:rsid w:val="00C318C0"/>
    <w:rsid w:val="00C44AFB"/>
    <w:rsid w:val="00C524A4"/>
    <w:rsid w:val="00C66637"/>
    <w:rsid w:val="00C67D56"/>
    <w:rsid w:val="00CB0777"/>
    <w:rsid w:val="00CB55C8"/>
    <w:rsid w:val="00CB7F8D"/>
    <w:rsid w:val="00D04DC7"/>
    <w:rsid w:val="00D17968"/>
    <w:rsid w:val="00D337CE"/>
    <w:rsid w:val="00D85961"/>
    <w:rsid w:val="00E25245"/>
    <w:rsid w:val="00E878FF"/>
    <w:rsid w:val="00EB07EE"/>
    <w:rsid w:val="00EB4722"/>
    <w:rsid w:val="00EC073D"/>
    <w:rsid w:val="00F16331"/>
    <w:rsid w:val="00F27307"/>
    <w:rsid w:val="00F5332B"/>
    <w:rsid w:val="00F7532C"/>
    <w:rsid w:val="00F873FE"/>
    <w:rsid w:val="00FB661A"/>
    <w:rsid w:val="00FB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E7F9"/>
  <w15:docId w15:val="{669728B1-CAAF-4C39-BF60-2C942B05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9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3F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67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2918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1329</Words>
  <Characters>7576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Tania</cp:lastModifiedBy>
  <cp:revision>163</cp:revision>
  <cp:lastPrinted>2023-04-10T13:12:00Z</cp:lastPrinted>
  <dcterms:created xsi:type="dcterms:W3CDTF">2023-04-10T07:00:00Z</dcterms:created>
  <dcterms:modified xsi:type="dcterms:W3CDTF">2023-04-25T12:20:00Z</dcterms:modified>
</cp:coreProperties>
</file>