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B18DE" w14:textId="7DDA0B66" w:rsidR="00272391" w:rsidRDefault="00063E54" w:rsidP="00272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36"/>
          <w:szCs w:val="36"/>
          <w:lang w:eastAsia="ru-RU"/>
        </w:rPr>
        <w:drawing>
          <wp:inline distT="0" distB="0" distL="0" distR="0" wp14:anchorId="30F44DF4" wp14:editId="275F53E5">
            <wp:extent cx="7239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5F282" w14:textId="77777777" w:rsidR="00272391" w:rsidRDefault="00272391" w:rsidP="002723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14:paraId="68F55AC9" w14:textId="77777777" w:rsidR="00272391" w:rsidRDefault="00272391" w:rsidP="0027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  <w:t xml:space="preserve">ДНІПРОПЕТРОВСЬКА ОБЛАСНА АСОЦІАЦІЯ </w:t>
      </w:r>
    </w:p>
    <w:p w14:paraId="27A8D113" w14:textId="77777777" w:rsidR="00272391" w:rsidRDefault="00272391" w:rsidP="0027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  <w:t xml:space="preserve">ОРГАНІВ МІСЦЕВОГО САМОВРЯДУВАННЯ </w:t>
      </w:r>
    </w:p>
    <w:p w14:paraId="126989A4" w14:textId="77777777" w:rsidR="00272391" w:rsidRDefault="00272391" w:rsidP="0027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75D213D8" w14:textId="77777777" w:rsidR="00272391" w:rsidRDefault="00272391" w:rsidP="0027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просп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О. Поля, </w:t>
      </w:r>
      <w:smartTag w:uri="urn:schemas-microsoft-com:office:smarttags" w:element="metricconverter">
        <w:smartTagPr>
          <w:attr w:name="ProductID" w:val="2, м"/>
        </w:smartTagPr>
        <w:r>
          <w:rPr>
            <w:rFonts w:ascii="Times New Roman" w:eastAsia="Times New Roman" w:hAnsi="Times New Roman"/>
            <w:color w:val="000000"/>
            <w:sz w:val="24"/>
            <w:szCs w:val="24"/>
            <w:lang w:val="uk-UA" w:eastAsia="ru-RU"/>
          </w:rPr>
          <w:t>2, м</w:t>
        </w:r>
      </w:smartTag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Дніпро, 49004,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тел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.: 742-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84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факс 742-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14,</w:t>
      </w:r>
    </w:p>
    <w:p w14:paraId="17503950" w14:textId="406E4357" w:rsidR="00272391" w:rsidRDefault="00272391" w:rsidP="0027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doaoms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uk-UA" w:eastAsia="ru-RU"/>
          </w:rPr>
          <w:t>@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gmail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com</w:t>
        </w:r>
      </w:hyperlink>
    </w:p>
    <w:p w14:paraId="2B42BCB4" w14:textId="54E71BC5" w:rsidR="00272391" w:rsidRDefault="00272391" w:rsidP="004F5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03EF95" wp14:editId="6D962B0F">
            <wp:extent cx="5940425" cy="749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7A2A1" w14:textId="77777777" w:rsidR="00604CCE" w:rsidRDefault="00604CCE" w:rsidP="004869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D3D5699" w14:textId="297FD227" w:rsidR="0025719C" w:rsidRDefault="004869AF" w:rsidP="004869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Від _______________р. №______________</w:t>
      </w:r>
    </w:p>
    <w:p w14:paraId="52F1FB57" w14:textId="508ABEBA" w:rsidR="00EA7B3C" w:rsidRPr="0054468C" w:rsidRDefault="0025719C" w:rsidP="0025719C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8127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7B3C" w:rsidRPr="0054468C">
        <w:rPr>
          <w:rFonts w:ascii="Times New Roman" w:hAnsi="Times New Roman"/>
          <w:b/>
          <w:sz w:val="28"/>
          <w:szCs w:val="28"/>
          <w:lang w:val="uk-UA"/>
        </w:rPr>
        <w:t>Головам районних рад</w:t>
      </w:r>
      <w:r w:rsidR="00F835B0">
        <w:rPr>
          <w:rFonts w:ascii="Times New Roman" w:hAnsi="Times New Roman"/>
          <w:b/>
          <w:sz w:val="28"/>
          <w:szCs w:val="28"/>
          <w:lang w:val="uk-UA"/>
        </w:rPr>
        <w:t>,</w:t>
      </w:r>
    </w:p>
    <w:p w14:paraId="2DCBAAC5" w14:textId="7278E678" w:rsidR="0025719C" w:rsidRPr="00DC4451" w:rsidRDefault="00F835B0" w:rsidP="00EA7B3C">
      <w:pPr>
        <w:spacing w:after="0" w:line="36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25719C" w:rsidRPr="00DC4451">
        <w:rPr>
          <w:rFonts w:ascii="Times New Roman" w:hAnsi="Times New Roman"/>
          <w:b/>
          <w:sz w:val="28"/>
          <w:szCs w:val="28"/>
          <w:lang w:val="uk-UA"/>
        </w:rPr>
        <w:t>іським, сільським,</w:t>
      </w:r>
    </w:p>
    <w:p w14:paraId="41803639" w14:textId="44AAC229" w:rsidR="007236FB" w:rsidRDefault="00B34DA5" w:rsidP="00B34DA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25719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="005446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719C" w:rsidRPr="00DC4451">
        <w:rPr>
          <w:rFonts w:ascii="Times New Roman" w:hAnsi="Times New Roman"/>
          <w:b/>
          <w:sz w:val="28"/>
          <w:szCs w:val="28"/>
          <w:lang w:val="uk-UA"/>
        </w:rPr>
        <w:t>селищним головам</w:t>
      </w:r>
    </w:p>
    <w:p w14:paraId="19490A5E" w14:textId="343658AD" w:rsidR="00063E54" w:rsidRPr="00063E54" w:rsidRDefault="007236FB" w:rsidP="00063E5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3E54" w:rsidRPr="00063E5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536D0">
        <w:rPr>
          <w:rFonts w:ascii="Times New Roman" w:hAnsi="Times New Roman"/>
          <w:sz w:val="28"/>
          <w:szCs w:val="28"/>
          <w:lang w:val="uk-UA"/>
        </w:rPr>
        <w:t>тематичне навчання</w:t>
      </w:r>
    </w:p>
    <w:p w14:paraId="221F7D02" w14:textId="77777777" w:rsidR="00063E54" w:rsidRPr="00063E54" w:rsidRDefault="00063E54" w:rsidP="00063E54">
      <w:pPr>
        <w:rPr>
          <w:rFonts w:ascii="Times New Roman" w:hAnsi="Times New Roman"/>
          <w:lang w:val="uk-UA"/>
        </w:rPr>
      </w:pPr>
    </w:p>
    <w:p w14:paraId="334228B5" w14:textId="65E70A89" w:rsidR="00707AD6" w:rsidRDefault="00063E54" w:rsidP="00707AD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3E54">
        <w:rPr>
          <w:rFonts w:ascii="Times New Roman" w:hAnsi="Times New Roman"/>
          <w:sz w:val="28"/>
          <w:szCs w:val="28"/>
          <w:lang w:val="uk-UA"/>
        </w:rPr>
        <w:tab/>
      </w:r>
      <w:r w:rsidR="00CC4A56">
        <w:rPr>
          <w:rFonts w:ascii="Times New Roman" w:hAnsi="Times New Roman"/>
          <w:sz w:val="28"/>
          <w:szCs w:val="28"/>
          <w:lang w:val="uk-UA"/>
        </w:rPr>
        <w:t xml:space="preserve">Повідомляємо, що у разі зацікавленості </w:t>
      </w:r>
      <w:r w:rsidR="009A71A2">
        <w:rPr>
          <w:rFonts w:ascii="Times New Roman" w:hAnsi="Times New Roman"/>
          <w:sz w:val="28"/>
          <w:szCs w:val="28"/>
          <w:lang w:val="uk-UA"/>
        </w:rPr>
        <w:t>та</w:t>
      </w:r>
      <w:r w:rsidR="009A71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1A2">
        <w:rPr>
          <w:rFonts w:ascii="Times New Roman" w:hAnsi="Times New Roman"/>
          <w:sz w:val="28"/>
          <w:szCs w:val="28"/>
          <w:lang w:val="uk-UA"/>
        </w:rPr>
        <w:t>виникненн</w:t>
      </w:r>
      <w:r w:rsidR="009A71A2">
        <w:rPr>
          <w:rFonts w:ascii="Times New Roman" w:hAnsi="Times New Roman"/>
          <w:sz w:val="28"/>
          <w:szCs w:val="28"/>
          <w:lang w:val="uk-UA"/>
        </w:rPr>
        <w:t>і</w:t>
      </w:r>
      <w:r w:rsidR="009A71A2">
        <w:rPr>
          <w:rFonts w:ascii="Times New Roman" w:hAnsi="Times New Roman"/>
          <w:sz w:val="28"/>
          <w:szCs w:val="28"/>
          <w:lang w:val="uk-UA"/>
        </w:rPr>
        <w:t xml:space="preserve"> питань </w:t>
      </w:r>
      <w:r w:rsidR="00B536D0">
        <w:rPr>
          <w:rFonts w:ascii="Times New Roman" w:hAnsi="Times New Roman"/>
          <w:sz w:val="28"/>
          <w:szCs w:val="28"/>
          <w:lang w:val="uk-UA"/>
        </w:rPr>
        <w:t xml:space="preserve">стосовно </w:t>
      </w:r>
      <w:r w:rsidR="009A71A2">
        <w:rPr>
          <w:rFonts w:ascii="Times New Roman" w:hAnsi="Times New Roman"/>
          <w:sz w:val="28"/>
          <w:szCs w:val="28"/>
          <w:lang w:val="uk-UA"/>
        </w:rPr>
        <w:t>написання</w:t>
      </w:r>
      <w:r w:rsidR="009A71A2" w:rsidRPr="00063E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3E54">
        <w:rPr>
          <w:rFonts w:ascii="Times New Roman" w:hAnsi="Times New Roman"/>
          <w:sz w:val="28"/>
          <w:szCs w:val="28"/>
          <w:lang w:val="uk-UA"/>
        </w:rPr>
        <w:t>актуальни</w:t>
      </w:r>
      <w:r w:rsidR="009A71A2">
        <w:rPr>
          <w:rFonts w:ascii="Times New Roman" w:hAnsi="Times New Roman"/>
          <w:sz w:val="28"/>
          <w:szCs w:val="28"/>
          <w:lang w:val="uk-UA"/>
        </w:rPr>
        <w:t>х</w:t>
      </w:r>
      <w:r w:rsidRPr="00063E54">
        <w:rPr>
          <w:rFonts w:ascii="Times New Roman" w:hAnsi="Times New Roman"/>
          <w:sz w:val="28"/>
          <w:szCs w:val="28"/>
          <w:lang w:val="uk-UA"/>
        </w:rPr>
        <w:t xml:space="preserve"> грантови</w:t>
      </w:r>
      <w:r w:rsidR="009A71A2">
        <w:rPr>
          <w:rFonts w:ascii="Times New Roman" w:hAnsi="Times New Roman"/>
          <w:sz w:val="28"/>
          <w:szCs w:val="28"/>
          <w:lang w:val="uk-UA"/>
        </w:rPr>
        <w:t>х</w:t>
      </w:r>
      <w:r w:rsidRPr="00063E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4A56">
        <w:rPr>
          <w:rFonts w:ascii="Times New Roman" w:hAnsi="Times New Roman"/>
          <w:sz w:val="28"/>
          <w:szCs w:val="28"/>
          <w:lang w:val="uk-UA"/>
        </w:rPr>
        <w:t>пропозиці</w:t>
      </w:r>
      <w:r w:rsidR="009A71A2">
        <w:rPr>
          <w:rFonts w:ascii="Times New Roman" w:hAnsi="Times New Roman"/>
          <w:sz w:val="28"/>
          <w:szCs w:val="28"/>
          <w:lang w:val="uk-UA"/>
        </w:rPr>
        <w:t>й</w:t>
      </w:r>
      <w:r w:rsidR="00707A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C4A56">
        <w:rPr>
          <w:rFonts w:ascii="Times New Roman" w:hAnsi="Times New Roman"/>
          <w:sz w:val="28"/>
          <w:szCs w:val="28"/>
          <w:lang w:val="uk-UA"/>
        </w:rPr>
        <w:t>які було</w:t>
      </w:r>
      <w:r w:rsidR="00B536D0">
        <w:rPr>
          <w:rFonts w:ascii="Times New Roman" w:hAnsi="Times New Roman"/>
          <w:sz w:val="28"/>
          <w:szCs w:val="28"/>
          <w:lang w:val="uk-UA"/>
        </w:rPr>
        <w:t xml:space="preserve"> опубліковано на офіційному </w:t>
      </w:r>
      <w:proofErr w:type="spellStart"/>
      <w:r w:rsidR="00B536D0">
        <w:rPr>
          <w:rFonts w:ascii="Times New Roman" w:hAnsi="Times New Roman"/>
          <w:sz w:val="28"/>
          <w:szCs w:val="28"/>
          <w:lang w:val="uk-UA"/>
        </w:rPr>
        <w:t>веб</w:t>
      </w:r>
      <w:r w:rsidR="00CC4A56">
        <w:rPr>
          <w:rFonts w:ascii="Times New Roman" w:hAnsi="Times New Roman"/>
          <w:sz w:val="28"/>
          <w:szCs w:val="28"/>
          <w:lang w:val="uk-UA"/>
        </w:rPr>
        <w:t>сайті</w:t>
      </w:r>
      <w:proofErr w:type="spellEnd"/>
      <w:r w:rsidR="00CC4A56">
        <w:rPr>
          <w:rFonts w:ascii="Times New Roman" w:hAnsi="Times New Roman"/>
          <w:sz w:val="28"/>
          <w:szCs w:val="28"/>
          <w:lang w:val="uk-UA"/>
        </w:rPr>
        <w:t xml:space="preserve"> Дніпропетровської обласної ради та </w:t>
      </w:r>
      <w:r w:rsidR="009A71A2">
        <w:rPr>
          <w:rFonts w:ascii="Times New Roman" w:hAnsi="Times New Roman"/>
          <w:sz w:val="28"/>
          <w:szCs w:val="28"/>
          <w:lang w:val="uk-UA"/>
        </w:rPr>
        <w:t>надіслано</w:t>
      </w:r>
      <w:r w:rsidR="00CC4A56">
        <w:rPr>
          <w:rFonts w:ascii="Times New Roman" w:hAnsi="Times New Roman"/>
          <w:sz w:val="28"/>
          <w:szCs w:val="28"/>
          <w:lang w:val="uk-UA"/>
        </w:rPr>
        <w:t xml:space="preserve"> на поштові скриньки районів</w:t>
      </w:r>
      <w:r w:rsidR="00B536D0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CC4A56">
        <w:rPr>
          <w:rFonts w:ascii="Times New Roman" w:hAnsi="Times New Roman"/>
          <w:sz w:val="28"/>
          <w:szCs w:val="28"/>
          <w:lang w:val="uk-UA"/>
        </w:rPr>
        <w:t xml:space="preserve"> територіальних громад</w:t>
      </w:r>
      <w:r w:rsidR="00707A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36D0">
        <w:rPr>
          <w:rFonts w:ascii="Times New Roman" w:hAnsi="Times New Roman"/>
          <w:sz w:val="28"/>
          <w:szCs w:val="28"/>
          <w:lang w:val="uk-UA"/>
        </w:rPr>
        <w:t>(</w:t>
      </w:r>
      <w:r w:rsidR="00B536D0">
        <w:rPr>
          <w:rFonts w:ascii="Times New Roman" w:hAnsi="Times New Roman"/>
          <w:sz w:val="28"/>
          <w:szCs w:val="28"/>
          <w:lang w:val="uk-UA"/>
        </w:rPr>
        <w:t>станом на липень 2024 року</w:t>
      </w:r>
      <w:r w:rsidR="00B536D0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707AD6">
        <w:rPr>
          <w:rFonts w:ascii="Times New Roman" w:hAnsi="Times New Roman"/>
          <w:sz w:val="28"/>
          <w:szCs w:val="28"/>
          <w:lang w:val="uk-UA"/>
        </w:rPr>
        <w:t>фахівці Дніпропетровської обласної асоціації органів місцевого самоврядування та Дніпропетровського Інвестиційного агентства</w:t>
      </w:r>
      <w:r w:rsidR="002632DC">
        <w:rPr>
          <w:rFonts w:ascii="Times New Roman" w:hAnsi="Times New Roman"/>
          <w:sz w:val="28"/>
          <w:szCs w:val="28"/>
          <w:lang w:val="uk-UA"/>
        </w:rPr>
        <w:t xml:space="preserve"> готові надати консультації щодо заповнення грантових заявок. Для цього необхідно з</w:t>
      </w:r>
      <w:r w:rsidR="009A71A2">
        <w:rPr>
          <w:rFonts w:ascii="Times New Roman" w:hAnsi="Times New Roman"/>
          <w:sz w:val="28"/>
          <w:szCs w:val="28"/>
          <w:lang w:val="uk-UA"/>
        </w:rPr>
        <w:t>алишити питання та контакти відповід</w:t>
      </w:r>
      <w:r w:rsidR="00B536D0">
        <w:rPr>
          <w:rFonts w:ascii="Times New Roman" w:hAnsi="Times New Roman"/>
          <w:sz w:val="28"/>
          <w:szCs w:val="28"/>
          <w:lang w:val="uk-UA"/>
        </w:rPr>
        <w:t xml:space="preserve">ального фахівця </w:t>
      </w:r>
      <w:r w:rsidR="009A71A2">
        <w:rPr>
          <w:rFonts w:ascii="Times New Roman" w:hAnsi="Times New Roman"/>
          <w:sz w:val="28"/>
          <w:szCs w:val="28"/>
          <w:lang w:val="uk-UA"/>
        </w:rPr>
        <w:t>за посиланням</w:t>
      </w:r>
      <w:r w:rsidR="00C43703">
        <w:rPr>
          <w:rFonts w:ascii="Times New Roman" w:hAnsi="Times New Roman"/>
          <w:sz w:val="28"/>
          <w:szCs w:val="28"/>
          <w:lang w:val="uk-UA"/>
        </w:rPr>
        <w:t>:</w:t>
      </w:r>
      <w:hyperlink r:id="rId9" w:history="1">
        <w:r w:rsidR="00C43703" w:rsidRPr="008207E2">
          <w:rPr>
            <w:rStyle w:val="a3"/>
            <w:rFonts w:ascii="Times New Roman" w:hAnsi="Times New Roman"/>
            <w:sz w:val="28"/>
            <w:szCs w:val="28"/>
            <w:lang w:val="uk-UA"/>
          </w:rPr>
          <w:t>https://docs.google.com/forms/d/1QLWnj1DCWT-PhVwRnOiPoWreG-Bxp0_eZHmd7H_2bT0/edit</w:t>
        </w:r>
      </w:hyperlink>
      <w:r w:rsidR="00C43703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14:paraId="06E872A1" w14:textId="56E1EF86" w:rsidR="00C43703" w:rsidRDefault="002632DC" w:rsidP="002632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Тематичне навчання з написання грантових заявок планується розпочати з вересня 2024 року, по закінченню сезону відпусток.</w:t>
      </w:r>
    </w:p>
    <w:p w14:paraId="0799013C" w14:textId="77777777" w:rsidR="00C43703" w:rsidRPr="00C43703" w:rsidRDefault="00C43703" w:rsidP="00707AD6">
      <w:pPr>
        <w:spacing w:after="0" w:line="360" w:lineRule="auto"/>
        <w:jc w:val="both"/>
      </w:pPr>
    </w:p>
    <w:p w14:paraId="67B1D26A" w14:textId="6492DFD8" w:rsidR="004869AF" w:rsidRPr="009A71A2" w:rsidRDefault="004869AF" w:rsidP="009A71A2">
      <w:pPr>
        <w:spacing w:line="360" w:lineRule="auto"/>
        <w:jc w:val="both"/>
        <w:rPr>
          <w:sz w:val="28"/>
          <w:szCs w:val="28"/>
          <w:lang w:val="uk-UA"/>
        </w:rPr>
      </w:pPr>
    </w:p>
    <w:p w14:paraId="610B44A8" w14:textId="77777777" w:rsidR="00510FDF" w:rsidRPr="00510FDF" w:rsidRDefault="00510FDF" w:rsidP="00510FD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510FDF">
        <w:rPr>
          <w:rFonts w:ascii="Times New Roman" w:hAnsi="Times New Roman"/>
          <w:b/>
          <w:sz w:val="28"/>
          <w:szCs w:val="28"/>
          <w:lang w:val="uk-UA"/>
        </w:rPr>
        <w:t>Виконавчий директор</w:t>
      </w:r>
    </w:p>
    <w:p w14:paraId="0855D480" w14:textId="5B9B2CD9" w:rsidR="00510FDF" w:rsidRPr="00510FDF" w:rsidRDefault="00510FDF" w:rsidP="00510FD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510FDF">
        <w:rPr>
          <w:rFonts w:ascii="Times New Roman" w:hAnsi="Times New Roman"/>
          <w:b/>
          <w:sz w:val="28"/>
          <w:szCs w:val="28"/>
          <w:lang w:val="uk-UA"/>
        </w:rPr>
        <w:t>ДОАОМС</w:t>
      </w:r>
      <w:r w:rsidRPr="000C12A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510FD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Pr="00510FDF">
        <w:rPr>
          <w:rFonts w:ascii="Times New Roman" w:hAnsi="Times New Roman"/>
          <w:b/>
          <w:sz w:val="28"/>
          <w:szCs w:val="28"/>
          <w:lang w:val="uk-UA"/>
        </w:rPr>
        <w:t xml:space="preserve">       А.П. АДАМСЬКИЙ </w:t>
      </w:r>
    </w:p>
    <w:p w14:paraId="4669E52B" w14:textId="36471C09" w:rsidR="0025719C" w:rsidRPr="004869AF" w:rsidRDefault="0025719C" w:rsidP="00A962F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E36152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052FF132" w14:textId="77777777" w:rsidR="0025719C" w:rsidRPr="00F71CA3" w:rsidRDefault="0025719C" w:rsidP="004F5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sectPr w:rsidR="0025719C" w:rsidRPr="00F71CA3" w:rsidSect="00EE0F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454EB" w14:textId="77777777" w:rsidR="007028AF" w:rsidRDefault="007028AF" w:rsidP="00E62E17">
      <w:pPr>
        <w:spacing w:after="0" w:line="240" w:lineRule="auto"/>
      </w:pPr>
      <w:r>
        <w:separator/>
      </w:r>
    </w:p>
  </w:endnote>
  <w:endnote w:type="continuationSeparator" w:id="0">
    <w:p w14:paraId="02BBFD0D" w14:textId="77777777" w:rsidR="007028AF" w:rsidRDefault="007028AF" w:rsidP="00E6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44D69" w14:textId="77777777" w:rsidR="00EE0F40" w:rsidRDefault="00EE0F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4AFE0" w14:textId="77777777" w:rsidR="00EE0F40" w:rsidRDefault="00EE0F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9FBAB" w14:textId="77777777" w:rsidR="00EE0F40" w:rsidRDefault="00EE0F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A2F02" w14:textId="77777777" w:rsidR="007028AF" w:rsidRDefault="007028AF" w:rsidP="00E62E17">
      <w:pPr>
        <w:spacing w:after="0" w:line="240" w:lineRule="auto"/>
      </w:pPr>
      <w:r>
        <w:separator/>
      </w:r>
    </w:p>
  </w:footnote>
  <w:footnote w:type="continuationSeparator" w:id="0">
    <w:p w14:paraId="77DF6B08" w14:textId="77777777" w:rsidR="007028AF" w:rsidRDefault="007028AF" w:rsidP="00E6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10EB8" w14:textId="77777777" w:rsidR="00EE0F40" w:rsidRDefault="00EE0F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926780"/>
      <w:docPartObj>
        <w:docPartGallery w:val="Page Numbers (Top of Page)"/>
        <w:docPartUnique/>
      </w:docPartObj>
    </w:sdtPr>
    <w:sdtEndPr/>
    <w:sdtContent>
      <w:p w14:paraId="5838B94B" w14:textId="04BAED19" w:rsidR="00EE0F40" w:rsidRDefault="00EE0F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2DC">
          <w:rPr>
            <w:noProof/>
          </w:rPr>
          <w:t>2</w:t>
        </w:r>
        <w:r>
          <w:fldChar w:fldCharType="end"/>
        </w:r>
      </w:p>
    </w:sdtContent>
  </w:sdt>
  <w:p w14:paraId="47715D3B" w14:textId="77777777" w:rsidR="00E62E17" w:rsidRDefault="00E62E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F9F39" w14:textId="77777777" w:rsidR="00EE0F40" w:rsidRDefault="00EE0F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F5"/>
    <w:rsid w:val="00063E54"/>
    <w:rsid w:val="000834FC"/>
    <w:rsid w:val="000C12A3"/>
    <w:rsid w:val="000E3E90"/>
    <w:rsid w:val="0018018D"/>
    <w:rsid w:val="00195A80"/>
    <w:rsid w:val="0025719C"/>
    <w:rsid w:val="00257429"/>
    <w:rsid w:val="002632DC"/>
    <w:rsid w:val="00272391"/>
    <w:rsid w:val="002B3338"/>
    <w:rsid w:val="00302AC9"/>
    <w:rsid w:val="00393FF2"/>
    <w:rsid w:val="003C3702"/>
    <w:rsid w:val="00466724"/>
    <w:rsid w:val="0047077F"/>
    <w:rsid w:val="0048245D"/>
    <w:rsid w:val="004869AF"/>
    <w:rsid w:val="00492A96"/>
    <w:rsid w:val="004F5287"/>
    <w:rsid w:val="00505E53"/>
    <w:rsid w:val="00510FDF"/>
    <w:rsid w:val="005207C0"/>
    <w:rsid w:val="00536E3D"/>
    <w:rsid w:val="0054468C"/>
    <w:rsid w:val="005914D1"/>
    <w:rsid w:val="00604CCE"/>
    <w:rsid w:val="00624EFF"/>
    <w:rsid w:val="006263C7"/>
    <w:rsid w:val="00632339"/>
    <w:rsid w:val="00637BAE"/>
    <w:rsid w:val="006D35EA"/>
    <w:rsid w:val="0070073E"/>
    <w:rsid w:val="007028AF"/>
    <w:rsid w:val="00707AD6"/>
    <w:rsid w:val="0072105B"/>
    <w:rsid w:val="007236FB"/>
    <w:rsid w:val="00742D39"/>
    <w:rsid w:val="0075052B"/>
    <w:rsid w:val="007A2D20"/>
    <w:rsid w:val="00812753"/>
    <w:rsid w:val="00835073"/>
    <w:rsid w:val="0084146E"/>
    <w:rsid w:val="008579A1"/>
    <w:rsid w:val="00882D6D"/>
    <w:rsid w:val="008B7353"/>
    <w:rsid w:val="008C5E47"/>
    <w:rsid w:val="008F0E32"/>
    <w:rsid w:val="00910E11"/>
    <w:rsid w:val="009A71A2"/>
    <w:rsid w:val="009D43C0"/>
    <w:rsid w:val="009F2255"/>
    <w:rsid w:val="00A962F0"/>
    <w:rsid w:val="00AA7FA4"/>
    <w:rsid w:val="00AB0598"/>
    <w:rsid w:val="00AB7C41"/>
    <w:rsid w:val="00AC3AF5"/>
    <w:rsid w:val="00B03041"/>
    <w:rsid w:val="00B2544E"/>
    <w:rsid w:val="00B34DA5"/>
    <w:rsid w:val="00B536D0"/>
    <w:rsid w:val="00B5415B"/>
    <w:rsid w:val="00C07DB4"/>
    <w:rsid w:val="00C115FF"/>
    <w:rsid w:val="00C42DE3"/>
    <w:rsid w:val="00C43703"/>
    <w:rsid w:val="00C67338"/>
    <w:rsid w:val="00C84525"/>
    <w:rsid w:val="00CC4A56"/>
    <w:rsid w:val="00DD21B1"/>
    <w:rsid w:val="00DE4AAA"/>
    <w:rsid w:val="00DE61BB"/>
    <w:rsid w:val="00E147F7"/>
    <w:rsid w:val="00E23BD4"/>
    <w:rsid w:val="00E62E17"/>
    <w:rsid w:val="00EA7B3C"/>
    <w:rsid w:val="00EB6813"/>
    <w:rsid w:val="00EE0F40"/>
    <w:rsid w:val="00F16A43"/>
    <w:rsid w:val="00F51FE8"/>
    <w:rsid w:val="00F54913"/>
    <w:rsid w:val="00F5603D"/>
    <w:rsid w:val="00F71CA3"/>
    <w:rsid w:val="00F75EB2"/>
    <w:rsid w:val="00F82F8C"/>
    <w:rsid w:val="00F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85E9D9"/>
  <w15:chartTrackingRefBased/>
  <w15:docId w15:val="{B8F46FA1-ED0D-47A1-8563-8B9296C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9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239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BB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6">
    <w:name w:val="header"/>
    <w:basedOn w:val="a"/>
    <w:link w:val="a7"/>
    <w:uiPriority w:val="99"/>
    <w:unhideWhenUsed/>
    <w:rsid w:val="00E6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E17"/>
    <w:rPr>
      <w:rFonts w:ascii="Calibri" w:eastAsia="Calibri" w:hAnsi="Calibri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E6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E17"/>
    <w:rPr>
      <w:rFonts w:ascii="Calibri" w:eastAsia="Calibri" w:hAnsi="Calibri" w:cs="Times New Roman"/>
      <w:kern w:val="0"/>
      <w14:ligatures w14:val="none"/>
    </w:rPr>
  </w:style>
  <w:style w:type="paragraph" w:customStyle="1" w:styleId="1">
    <w:name w:val="Знак Знак Знак Знак Знак Знак Знак Знак Знак Знак Знак Знак1 Знак Знак Знак Знак"/>
    <w:basedOn w:val="a"/>
    <w:rsid w:val="00063E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doaom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1QLWnj1DCWT-PhVwRnOiPoWreG-Bxp0_eZHmd7H_2bT0/ed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2024-08-01T07:39:00Z</cp:lastPrinted>
  <dcterms:created xsi:type="dcterms:W3CDTF">2024-07-31T11:11:00Z</dcterms:created>
  <dcterms:modified xsi:type="dcterms:W3CDTF">2024-08-01T07:54:00Z</dcterms:modified>
</cp:coreProperties>
</file>