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4A" w:rsidRPr="00157888" w:rsidRDefault="008F174A" w:rsidP="008F174A">
      <w:pPr>
        <w:pStyle w:val="a4"/>
        <w:ind w:left="5670" w:firstLine="6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Додаток 1</w:t>
      </w:r>
    </w:p>
    <w:p w:rsidR="008F174A" w:rsidRDefault="008F174A" w:rsidP="008F174A">
      <w:pPr>
        <w:pStyle w:val="a9"/>
        <w:tabs>
          <w:tab w:val="clear" w:pos="5754"/>
          <w:tab w:val="clear" w:pos="6713"/>
          <w:tab w:val="left" w:pos="6840"/>
        </w:tabs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селищної Програми захисту прав дітей та розвитку сімейних форм виховання на території Межівської селищної територіальної громади на 2024 - 2026 роки</w:t>
      </w:r>
    </w:p>
    <w:p w:rsidR="008F174A" w:rsidRPr="008F174A" w:rsidRDefault="008F174A" w:rsidP="008F174A">
      <w:pPr>
        <w:jc w:val="center"/>
        <w:rPr>
          <w:b/>
          <w:color w:val="auto"/>
          <w:sz w:val="16"/>
          <w:szCs w:val="16"/>
          <w:lang w:val="uk-UA"/>
        </w:rPr>
      </w:pPr>
    </w:p>
    <w:p w:rsidR="008F174A" w:rsidRDefault="008F174A" w:rsidP="008F174A">
      <w:pPr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ПАСПОРТ</w:t>
      </w:r>
    </w:p>
    <w:p w:rsidR="008F174A" w:rsidRDefault="008F174A" w:rsidP="008F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селищної Програми </w:t>
      </w:r>
      <w:r w:rsidRPr="00EA1A71">
        <w:rPr>
          <w:b/>
          <w:color w:val="auto"/>
          <w:sz w:val="28"/>
          <w:szCs w:val="28"/>
          <w:lang w:val="uk-UA"/>
        </w:rPr>
        <w:t xml:space="preserve">захисту прав дітей та розвитку сімейних форм виховання на території Межівської селищної територіальної громади </w:t>
      </w:r>
    </w:p>
    <w:p w:rsidR="008F174A" w:rsidRDefault="008F174A" w:rsidP="008F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  <w:sz w:val="28"/>
          <w:szCs w:val="28"/>
          <w:lang w:val="uk-UA"/>
        </w:rPr>
      </w:pPr>
      <w:r w:rsidRPr="00EA1A71">
        <w:rPr>
          <w:b/>
          <w:color w:val="auto"/>
          <w:sz w:val="28"/>
          <w:szCs w:val="28"/>
          <w:lang w:val="uk-UA"/>
        </w:rPr>
        <w:t>на 2024-2026 роки</w:t>
      </w:r>
    </w:p>
    <w:p w:rsidR="008F174A" w:rsidRPr="008F174A" w:rsidRDefault="008F174A" w:rsidP="008F174A">
      <w:pPr>
        <w:jc w:val="center"/>
        <w:rPr>
          <w:color w:val="auto"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3588"/>
        <w:gridCol w:w="1842"/>
        <w:gridCol w:w="1135"/>
        <w:gridCol w:w="1276"/>
        <w:gridCol w:w="1417"/>
      </w:tblGrid>
      <w:tr w:rsidR="008F174A" w:rsidRPr="00743D61" w:rsidTr="008F174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743D61" w:rsidRDefault="008F174A" w:rsidP="008F174A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4A" w:rsidRPr="00743D61" w:rsidRDefault="008F174A" w:rsidP="00C451A8">
            <w:pPr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Назва програми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4A" w:rsidRPr="00743D61" w:rsidRDefault="008F174A" w:rsidP="00C451A8">
            <w:pPr>
              <w:rPr>
                <w:color w:val="FF0000"/>
                <w:szCs w:val="24"/>
                <w:lang w:val="uk-UA"/>
              </w:rPr>
            </w:pPr>
            <w:proofErr w:type="spellStart"/>
            <w:r w:rsidRPr="00EA1A71">
              <w:rPr>
                <w:color w:val="auto"/>
              </w:rPr>
              <w:t>Селищна</w:t>
            </w:r>
            <w:proofErr w:type="spellEnd"/>
            <w:r w:rsidRPr="00EA1A71">
              <w:rPr>
                <w:color w:val="auto"/>
              </w:rPr>
              <w:t xml:space="preserve"> </w:t>
            </w:r>
            <w:proofErr w:type="spellStart"/>
            <w:r w:rsidRPr="00EA1A71">
              <w:rPr>
                <w:color w:val="auto"/>
              </w:rPr>
              <w:t>Програма</w:t>
            </w:r>
            <w:proofErr w:type="spellEnd"/>
            <w:r w:rsidRPr="00EA1A71">
              <w:rPr>
                <w:color w:val="auto"/>
              </w:rPr>
              <w:t xml:space="preserve"> </w:t>
            </w:r>
            <w:proofErr w:type="spellStart"/>
            <w:r w:rsidRPr="00EA1A71">
              <w:rPr>
                <w:color w:val="auto"/>
              </w:rPr>
              <w:t>захисту</w:t>
            </w:r>
            <w:proofErr w:type="spellEnd"/>
            <w:r w:rsidRPr="00EA1A71">
              <w:rPr>
                <w:color w:val="auto"/>
              </w:rPr>
              <w:t xml:space="preserve"> прав </w:t>
            </w:r>
            <w:proofErr w:type="spellStart"/>
            <w:r w:rsidRPr="00EA1A71">
              <w:rPr>
                <w:color w:val="auto"/>
              </w:rPr>
              <w:t>дітей</w:t>
            </w:r>
            <w:proofErr w:type="spellEnd"/>
            <w:r w:rsidRPr="00EA1A71">
              <w:rPr>
                <w:color w:val="auto"/>
              </w:rPr>
              <w:t xml:space="preserve"> та </w:t>
            </w:r>
            <w:proofErr w:type="spellStart"/>
            <w:r w:rsidRPr="00EA1A71">
              <w:rPr>
                <w:color w:val="auto"/>
              </w:rPr>
              <w:t>розвитку</w:t>
            </w:r>
            <w:proofErr w:type="spellEnd"/>
            <w:r w:rsidRPr="00EA1A71">
              <w:rPr>
                <w:color w:val="auto"/>
              </w:rPr>
              <w:t xml:space="preserve"> </w:t>
            </w:r>
            <w:proofErr w:type="spellStart"/>
            <w:r w:rsidRPr="00EA1A71">
              <w:rPr>
                <w:color w:val="auto"/>
              </w:rPr>
              <w:t>сімейних</w:t>
            </w:r>
            <w:proofErr w:type="spellEnd"/>
            <w:r w:rsidRPr="00EA1A71">
              <w:rPr>
                <w:color w:val="auto"/>
              </w:rPr>
              <w:t xml:space="preserve"> форм </w:t>
            </w:r>
            <w:proofErr w:type="spellStart"/>
            <w:r w:rsidRPr="00EA1A71">
              <w:rPr>
                <w:color w:val="auto"/>
              </w:rPr>
              <w:t>виховання</w:t>
            </w:r>
            <w:proofErr w:type="spellEnd"/>
            <w:r w:rsidRPr="00EA1A71">
              <w:rPr>
                <w:color w:val="auto"/>
              </w:rPr>
              <w:t xml:space="preserve">  на </w:t>
            </w:r>
            <w:proofErr w:type="spellStart"/>
            <w:r w:rsidRPr="00EA1A71">
              <w:rPr>
                <w:color w:val="auto"/>
              </w:rPr>
              <w:t>територ</w:t>
            </w:r>
            <w:proofErr w:type="gramStart"/>
            <w:r w:rsidRPr="00EA1A71">
              <w:rPr>
                <w:color w:val="auto"/>
              </w:rPr>
              <w:t>ії</w:t>
            </w:r>
            <w:proofErr w:type="spellEnd"/>
            <w:r w:rsidRPr="00EA1A71">
              <w:rPr>
                <w:color w:val="auto"/>
              </w:rPr>
              <w:t xml:space="preserve">  М</w:t>
            </w:r>
            <w:proofErr w:type="gramEnd"/>
            <w:r w:rsidRPr="00EA1A71">
              <w:rPr>
                <w:color w:val="auto"/>
              </w:rPr>
              <w:t xml:space="preserve">ежівської </w:t>
            </w:r>
            <w:proofErr w:type="spellStart"/>
            <w:r w:rsidRPr="00EA1A71">
              <w:rPr>
                <w:color w:val="auto"/>
              </w:rPr>
              <w:t>селищної</w:t>
            </w:r>
            <w:proofErr w:type="spellEnd"/>
            <w:r w:rsidRPr="00EA1A71">
              <w:rPr>
                <w:color w:val="auto"/>
              </w:rPr>
              <w:t xml:space="preserve"> </w:t>
            </w:r>
            <w:proofErr w:type="spellStart"/>
            <w:r w:rsidRPr="00EA1A71">
              <w:rPr>
                <w:color w:val="auto"/>
              </w:rPr>
              <w:t>територіальної</w:t>
            </w:r>
            <w:proofErr w:type="spellEnd"/>
            <w:r w:rsidRPr="00EA1A71">
              <w:rPr>
                <w:color w:val="auto"/>
              </w:rPr>
              <w:t xml:space="preserve"> </w:t>
            </w:r>
            <w:proofErr w:type="spellStart"/>
            <w:r w:rsidRPr="00EA1A71">
              <w:rPr>
                <w:color w:val="auto"/>
              </w:rPr>
              <w:t>громади</w:t>
            </w:r>
            <w:proofErr w:type="spellEnd"/>
            <w:r w:rsidRPr="00EA1A71">
              <w:rPr>
                <w:color w:val="auto"/>
              </w:rPr>
              <w:t xml:space="preserve"> на 2024-2026 роки</w:t>
            </w:r>
          </w:p>
        </w:tc>
      </w:tr>
      <w:tr w:rsidR="008F174A" w:rsidRPr="00743D61" w:rsidTr="008F174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743D61" w:rsidRDefault="008F174A" w:rsidP="00C451A8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743D61" w:rsidRDefault="008F174A" w:rsidP="00C451A8">
            <w:pPr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Підстава для розроблення</w:t>
            </w:r>
            <w:r w:rsidRPr="00743D61">
              <w:rPr>
                <w:szCs w:val="24"/>
                <w:lang w:val="uk-UA"/>
              </w:rPr>
              <w:t>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194899" w:rsidRDefault="008F174A" w:rsidP="008F174A">
            <w:pPr>
              <w:rPr>
                <w:color w:val="auto"/>
                <w:szCs w:val="24"/>
                <w:lang w:val="en-US"/>
              </w:rPr>
            </w:pPr>
            <w:proofErr w:type="spellStart"/>
            <w:r w:rsidRPr="003F59A8">
              <w:rPr>
                <w:color w:val="000000"/>
                <w:szCs w:val="24"/>
              </w:rPr>
              <w:t>Конституція</w:t>
            </w:r>
            <w:proofErr w:type="spellEnd"/>
            <w:r w:rsidRPr="003F59A8">
              <w:rPr>
                <w:color w:val="000000"/>
                <w:szCs w:val="24"/>
              </w:rPr>
              <w:t xml:space="preserve"> </w:t>
            </w:r>
            <w:proofErr w:type="spellStart"/>
            <w:r w:rsidRPr="003F59A8">
              <w:rPr>
                <w:color w:val="000000"/>
                <w:szCs w:val="24"/>
              </w:rPr>
              <w:t>України</w:t>
            </w:r>
            <w:proofErr w:type="spellEnd"/>
            <w:r w:rsidRPr="003F59A8">
              <w:rPr>
                <w:color w:val="000000"/>
                <w:szCs w:val="24"/>
              </w:rPr>
              <w:t xml:space="preserve">, </w:t>
            </w:r>
            <w:proofErr w:type="spellStart"/>
            <w:r w:rsidRPr="003F59A8">
              <w:rPr>
                <w:color w:val="000000"/>
                <w:szCs w:val="24"/>
              </w:rPr>
              <w:t>Конвенція</w:t>
            </w:r>
            <w:proofErr w:type="spellEnd"/>
            <w:r w:rsidRPr="003F59A8">
              <w:rPr>
                <w:color w:val="000000"/>
                <w:szCs w:val="24"/>
              </w:rPr>
              <w:t xml:space="preserve"> ООН </w:t>
            </w:r>
            <w:r w:rsidRPr="003F59A8">
              <w:rPr>
                <w:color w:val="000000"/>
                <w:szCs w:val="24"/>
                <w:lang w:val="uk-UA"/>
              </w:rPr>
              <w:t>«</w:t>
            </w:r>
            <w:r w:rsidRPr="003F59A8">
              <w:rPr>
                <w:color w:val="000000"/>
                <w:szCs w:val="24"/>
              </w:rPr>
              <w:t xml:space="preserve">Про права </w:t>
            </w:r>
            <w:proofErr w:type="spellStart"/>
            <w:r w:rsidRPr="003F59A8">
              <w:rPr>
                <w:color w:val="000000"/>
                <w:szCs w:val="24"/>
              </w:rPr>
              <w:t>дитини</w:t>
            </w:r>
            <w:proofErr w:type="spellEnd"/>
            <w:r w:rsidRPr="003F59A8">
              <w:rPr>
                <w:color w:val="000000"/>
                <w:szCs w:val="24"/>
                <w:lang w:val="uk-UA"/>
              </w:rPr>
              <w:t>»</w:t>
            </w:r>
            <w:r w:rsidRPr="003F59A8">
              <w:rPr>
                <w:color w:val="000000"/>
                <w:szCs w:val="24"/>
              </w:rPr>
              <w:t xml:space="preserve">, </w:t>
            </w:r>
            <w:proofErr w:type="spellStart"/>
            <w:r w:rsidRPr="003F59A8">
              <w:rPr>
                <w:color w:val="000000"/>
                <w:szCs w:val="24"/>
              </w:rPr>
              <w:t>Сімейний</w:t>
            </w:r>
            <w:proofErr w:type="spellEnd"/>
            <w:r w:rsidRPr="003F59A8">
              <w:rPr>
                <w:color w:val="000000"/>
                <w:szCs w:val="24"/>
              </w:rPr>
              <w:t xml:space="preserve"> Кодекс </w:t>
            </w:r>
            <w:proofErr w:type="spellStart"/>
            <w:r w:rsidRPr="003F59A8">
              <w:rPr>
                <w:color w:val="000000"/>
                <w:szCs w:val="24"/>
              </w:rPr>
              <w:t>України</w:t>
            </w:r>
            <w:proofErr w:type="spellEnd"/>
            <w:r w:rsidRPr="003F59A8">
              <w:rPr>
                <w:color w:val="000000"/>
                <w:szCs w:val="24"/>
              </w:rPr>
              <w:t xml:space="preserve">, </w:t>
            </w:r>
            <w:proofErr w:type="spellStart"/>
            <w:r w:rsidRPr="003F59A8">
              <w:rPr>
                <w:color w:val="000000"/>
                <w:szCs w:val="24"/>
              </w:rPr>
              <w:t>Цивільний</w:t>
            </w:r>
            <w:proofErr w:type="spellEnd"/>
            <w:r w:rsidRPr="003F59A8">
              <w:rPr>
                <w:color w:val="000000"/>
                <w:szCs w:val="24"/>
              </w:rPr>
              <w:t xml:space="preserve"> Кодекс </w:t>
            </w:r>
            <w:proofErr w:type="spellStart"/>
            <w:r w:rsidRPr="003F59A8">
              <w:rPr>
                <w:color w:val="000000"/>
                <w:szCs w:val="24"/>
              </w:rPr>
              <w:t>України</w:t>
            </w:r>
            <w:proofErr w:type="spellEnd"/>
            <w:r w:rsidRPr="003F59A8"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  <w:lang w:val="uk-UA"/>
              </w:rPr>
              <w:t>з</w:t>
            </w:r>
            <w:proofErr w:type="spellStart"/>
            <w:r w:rsidRPr="003F59A8">
              <w:rPr>
                <w:color w:val="000000"/>
                <w:szCs w:val="24"/>
              </w:rPr>
              <w:t>акони</w:t>
            </w:r>
            <w:proofErr w:type="spellEnd"/>
            <w:r w:rsidRPr="003F59A8">
              <w:rPr>
                <w:color w:val="000000"/>
                <w:szCs w:val="24"/>
              </w:rPr>
              <w:t xml:space="preserve"> </w:t>
            </w:r>
            <w:proofErr w:type="spellStart"/>
            <w:r w:rsidRPr="003F59A8">
              <w:rPr>
                <w:color w:val="000000"/>
                <w:szCs w:val="24"/>
              </w:rPr>
              <w:t>України</w:t>
            </w:r>
            <w:proofErr w:type="spellEnd"/>
            <w:r w:rsidRPr="003F59A8">
              <w:rPr>
                <w:color w:val="000000"/>
                <w:szCs w:val="24"/>
              </w:rPr>
              <w:t xml:space="preserve"> </w:t>
            </w:r>
            <w:r w:rsidRPr="003F59A8">
              <w:rPr>
                <w:color w:val="000000"/>
                <w:szCs w:val="24"/>
                <w:lang w:val="uk-UA"/>
              </w:rPr>
              <w:t>«</w:t>
            </w:r>
            <w:r w:rsidRPr="003F59A8">
              <w:rPr>
                <w:color w:val="000000"/>
                <w:szCs w:val="24"/>
              </w:rPr>
              <w:t xml:space="preserve">Про </w:t>
            </w:r>
            <w:proofErr w:type="spellStart"/>
            <w:r w:rsidRPr="003F59A8">
              <w:rPr>
                <w:color w:val="000000"/>
                <w:szCs w:val="24"/>
              </w:rPr>
              <w:t>органи</w:t>
            </w:r>
            <w:proofErr w:type="spellEnd"/>
            <w:r w:rsidRPr="003F59A8">
              <w:rPr>
                <w:color w:val="000000"/>
                <w:szCs w:val="24"/>
              </w:rPr>
              <w:t xml:space="preserve"> </w:t>
            </w:r>
            <w:proofErr w:type="spellStart"/>
            <w:r w:rsidRPr="003F59A8">
              <w:rPr>
                <w:color w:val="000000"/>
                <w:szCs w:val="24"/>
              </w:rPr>
              <w:t>і</w:t>
            </w:r>
            <w:proofErr w:type="spellEnd"/>
            <w:r w:rsidRPr="003F59A8">
              <w:rPr>
                <w:color w:val="000000"/>
                <w:szCs w:val="24"/>
              </w:rPr>
              <w:t xml:space="preserve"> </w:t>
            </w:r>
            <w:proofErr w:type="spellStart"/>
            <w:r w:rsidRPr="003F59A8">
              <w:rPr>
                <w:color w:val="000000"/>
                <w:szCs w:val="24"/>
              </w:rPr>
              <w:t>служби</w:t>
            </w:r>
            <w:proofErr w:type="spellEnd"/>
            <w:r w:rsidRPr="003F59A8">
              <w:rPr>
                <w:color w:val="000000"/>
                <w:szCs w:val="24"/>
              </w:rPr>
              <w:t xml:space="preserve"> у справах </w:t>
            </w:r>
            <w:proofErr w:type="spellStart"/>
            <w:r w:rsidRPr="003F59A8">
              <w:rPr>
                <w:color w:val="000000"/>
                <w:szCs w:val="24"/>
              </w:rPr>
              <w:t>дітей</w:t>
            </w:r>
            <w:proofErr w:type="spellEnd"/>
            <w:r w:rsidRPr="003F59A8">
              <w:rPr>
                <w:color w:val="000000"/>
                <w:szCs w:val="24"/>
              </w:rPr>
              <w:t xml:space="preserve"> та </w:t>
            </w:r>
            <w:proofErr w:type="spellStart"/>
            <w:r w:rsidRPr="003F59A8">
              <w:rPr>
                <w:color w:val="000000"/>
                <w:szCs w:val="24"/>
              </w:rPr>
              <w:t>спеціальні</w:t>
            </w:r>
            <w:proofErr w:type="spellEnd"/>
            <w:r w:rsidRPr="003F59A8">
              <w:rPr>
                <w:color w:val="000000"/>
                <w:szCs w:val="24"/>
              </w:rPr>
              <w:t xml:space="preserve"> установи у справах </w:t>
            </w:r>
            <w:proofErr w:type="spellStart"/>
            <w:r w:rsidRPr="003F59A8">
              <w:rPr>
                <w:color w:val="000000"/>
                <w:szCs w:val="24"/>
              </w:rPr>
              <w:t>дітей</w:t>
            </w:r>
            <w:proofErr w:type="spellEnd"/>
            <w:r w:rsidRPr="003F59A8">
              <w:rPr>
                <w:color w:val="000000"/>
                <w:szCs w:val="24"/>
                <w:lang w:val="uk-UA"/>
              </w:rPr>
              <w:t>»</w:t>
            </w:r>
            <w:r w:rsidRPr="003F59A8">
              <w:rPr>
                <w:color w:val="000000"/>
                <w:szCs w:val="24"/>
              </w:rPr>
              <w:t xml:space="preserve">, </w:t>
            </w:r>
            <w:r w:rsidRPr="003F59A8">
              <w:rPr>
                <w:color w:val="000000"/>
                <w:szCs w:val="24"/>
                <w:lang w:val="uk-UA"/>
              </w:rPr>
              <w:t>«П</w:t>
            </w:r>
            <w:proofErr w:type="spellStart"/>
            <w:r w:rsidRPr="003F59A8">
              <w:rPr>
                <w:color w:val="000000"/>
                <w:szCs w:val="24"/>
              </w:rPr>
              <w:t>ро</w:t>
            </w:r>
            <w:proofErr w:type="spellEnd"/>
            <w:r w:rsidRPr="003F59A8">
              <w:rPr>
                <w:color w:val="000000"/>
                <w:szCs w:val="24"/>
              </w:rPr>
              <w:t xml:space="preserve"> </w:t>
            </w:r>
            <w:proofErr w:type="spellStart"/>
            <w:r w:rsidRPr="003F59A8">
              <w:rPr>
                <w:color w:val="000000"/>
                <w:szCs w:val="24"/>
              </w:rPr>
              <w:t>охорону</w:t>
            </w:r>
            <w:proofErr w:type="spellEnd"/>
            <w:r w:rsidRPr="003F59A8">
              <w:rPr>
                <w:color w:val="000000"/>
                <w:szCs w:val="24"/>
              </w:rPr>
              <w:t xml:space="preserve"> </w:t>
            </w:r>
            <w:proofErr w:type="spellStart"/>
            <w:r w:rsidRPr="003F59A8">
              <w:rPr>
                <w:color w:val="000000"/>
                <w:szCs w:val="24"/>
              </w:rPr>
              <w:t>дитинства</w:t>
            </w:r>
            <w:proofErr w:type="spellEnd"/>
            <w:r w:rsidRPr="003F59A8">
              <w:rPr>
                <w:color w:val="000000"/>
                <w:szCs w:val="24"/>
                <w:lang w:val="uk-UA"/>
              </w:rPr>
              <w:t>»,</w:t>
            </w:r>
            <w:r w:rsidRPr="003F59A8">
              <w:rPr>
                <w:color w:val="000000"/>
                <w:szCs w:val="24"/>
              </w:rPr>
              <w:t xml:space="preserve"> </w:t>
            </w:r>
            <w:r w:rsidRPr="003F59A8">
              <w:rPr>
                <w:color w:val="000000"/>
                <w:szCs w:val="24"/>
                <w:lang w:val="uk-UA"/>
              </w:rPr>
              <w:t>«</w:t>
            </w:r>
            <w:r w:rsidRPr="003F59A8">
              <w:rPr>
                <w:color w:val="000000"/>
                <w:szCs w:val="24"/>
              </w:rPr>
              <w:t xml:space="preserve">Про </w:t>
            </w:r>
            <w:proofErr w:type="spellStart"/>
            <w:r w:rsidRPr="003F59A8">
              <w:rPr>
                <w:color w:val="000000"/>
                <w:szCs w:val="24"/>
              </w:rPr>
              <w:t>попередження</w:t>
            </w:r>
            <w:proofErr w:type="spellEnd"/>
            <w:r w:rsidRPr="003F59A8">
              <w:rPr>
                <w:color w:val="000000"/>
                <w:szCs w:val="24"/>
              </w:rPr>
              <w:t xml:space="preserve"> </w:t>
            </w:r>
            <w:proofErr w:type="spellStart"/>
            <w:r w:rsidRPr="003F59A8">
              <w:rPr>
                <w:color w:val="000000"/>
                <w:szCs w:val="24"/>
              </w:rPr>
              <w:t>насильства</w:t>
            </w:r>
            <w:proofErr w:type="spellEnd"/>
            <w:r w:rsidRPr="003F59A8">
              <w:rPr>
                <w:color w:val="000000"/>
                <w:szCs w:val="24"/>
              </w:rPr>
              <w:t xml:space="preserve"> в </w:t>
            </w:r>
            <w:proofErr w:type="spellStart"/>
            <w:r w:rsidRPr="003F59A8">
              <w:rPr>
                <w:color w:val="000000"/>
                <w:szCs w:val="24"/>
              </w:rPr>
              <w:t>сім’ї</w:t>
            </w:r>
            <w:proofErr w:type="spellEnd"/>
            <w:r w:rsidRPr="003F59A8">
              <w:rPr>
                <w:color w:val="000000"/>
                <w:szCs w:val="24"/>
                <w:lang w:val="uk-UA"/>
              </w:rPr>
              <w:t>»</w:t>
            </w:r>
            <w:r w:rsidRPr="003F59A8">
              <w:rPr>
                <w:color w:val="000000"/>
                <w:szCs w:val="24"/>
              </w:rPr>
              <w:t xml:space="preserve">, </w:t>
            </w:r>
            <w:proofErr w:type="spellStart"/>
            <w:r w:rsidRPr="003F59A8">
              <w:rPr>
                <w:color w:val="000000"/>
                <w:szCs w:val="24"/>
              </w:rPr>
              <w:t>Державна</w:t>
            </w:r>
            <w:proofErr w:type="spellEnd"/>
            <w:r w:rsidRPr="003F59A8">
              <w:rPr>
                <w:color w:val="000000"/>
                <w:szCs w:val="24"/>
              </w:rPr>
              <w:t xml:space="preserve"> </w:t>
            </w:r>
            <w:proofErr w:type="spellStart"/>
            <w:r w:rsidRPr="003F59A8">
              <w:rPr>
                <w:color w:val="000000"/>
                <w:szCs w:val="24"/>
              </w:rPr>
              <w:t>цільова</w:t>
            </w:r>
            <w:proofErr w:type="spellEnd"/>
            <w:r w:rsidRPr="003F59A8">
              <w:rPr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3F59A8">
              <w:rPr>
                <w:color w:val="000000"/>
                <w:szCs w:val="24"/>
              </w:rPr>
              <w:t>соц</w:t>
            </w:r>
            <w:proofErr w:type="gramEnd"/>
            <w:r w:rsidRPr="003F59A8">
              <w:rPr>
                <w:color w:val="000000"/>
                <w:szCs w:val="24"/>
              </w:rPr>
              <w:t>іальна</w:t>
            </w:r>
            <w:proofErr w:type="spellEnd"/>
            <w:r w:rsidRPr="003F59A8">
              <w:rPr>
                <w:color w:val="000000"/>
                <w:szCs w:val="24"/>
              </w:rPr>
              <w:t xml:space="preserve"> </w:t>
            </w:r>
            <w:proofErr w:type="spellStart"/>
            <w:r w:rsidRPr="003F59A8">
              <w:rPr>
                <w:color w:val="000000"/>
                <w:szCs w:val="24"/>
              </w:rPr>
              <w:t>програма</w:t>
            </w:r>
            <w:proofErr w:type="spellEnd"/>
            <w:r w:rsidRPr="003F59A8">
              <w:rPr>
                <w:color w:val="000000"/>
                <w:szCs w:val="24"/>
              </w:rPr>
              <w:t xml:space="preserve"> </w:t>
            </w:r>
            <w:proofErr w:type="spellStart"/>
            <w:r w:rsidRPr="003F59A8">
              <w:rPr>
                <w:color w:val="000000"/>
                <w:szCs w:val="24"/>
              </w:rPr>
              <w:t>реформування</w:t>
            </w:r>
            <w:proofErr w:type="spellEnd"/>
            <w:r w:rsidRPr="003F59A8">
              <w:rPr>
                <w:color w:val="000000"/>
                <w:szCs w:val="24"/>
              </w:rPr>
              <w:t xml:space="preserve"> </w:t>
            </w:r>
            <w:proofErr w:type="spellStart"/>
            <w:r w:rsidRPr="003F59A8">
              <w:rPr>
                <w:color w:val="000000"/>
                <w:szCs w:val="24"/>
              </w:rPr>
              <w:t>системи</w:t>
            </w:r>
            <w:proofErr w:type="spellEnd"/>
            <w:r w:rsidRPr="003F59A8">
              <w:rPr>
                <w:color w:val="000000"/>
                <w:szCs w:val="24"/>
              </w:rPr>
              <w:t xml:space="preserve"> </w:t>
            </w:r>
            <w:proofErr w:type="spellStart"/>
            <w:r w:rsidRPr="003F59A8">
              <w:rPr>
                <w:color w:val="000000"/>
                <w:szCs w:val="24"/>
              </w:rPr>
              <w:t>закладів</w:t>
            </w:r>
            <w:proofErr w:type="spellEnd"/>
            <w:r w:rsidRPr="003F59A8">
              <w:rPr>
                <w:color w:val="000000"/>
                <w:szCs w:val="24"/>
              </w:rPr>
              <w:t xml:space="preserve"> для </w:t>
            </w:r>
            <w:proofErr w:type="spellStart"/>
            <w:r w:rsidRPr="003F59A8">
              <w:rPr>
                <w:color w:val="000000"/>
                <w:szCs w:val="24"/>
              </w:rPr>
              <w:t>дітей-сиріт</w:t>
            </w:r>
            <w:proofErr w:type="spellEnd"/>
            <w:r w:rsidRPr="003F59A8">
              <w:rPr>
                <w:color w:val="000000"/>
                <w:szCs w:val="24"/>
              </w:rPr>
              <w:t xml:space="preserve"> та </w:t>
            </w:r>
            <w:proofErr w:type="spellStart"/>
            <w:r w:rsidRPr="003F59A8">
              <w:rPr>
                <w:color w:val="000000"/>
                <w:szCs w:val="24"/>
              </w:rPr>
              <w:t>дітей</w:t>
            </w:r>
            <w:proofErr w:type="spellEnd"/>
            <w:r w:rsidRPr="003F59A8">
              <w:rPr>
                <w:color w:val="000000"/>
                <w:szCs w:val="24"/>
              </w:rPr>
              <w:t xml:space="preserve">, </w:t>
            </w:r>
            <w:proofErr w:type="spellStart"/>
            <w:r w:rsidRPr="003F59A8">
              <w:rPr>
                <w:color w:val="000000"/>
                <w:szCs w:val="24"/>
              </w:rPr>
              <w:t>позбавлених</w:t>
            </w:r>
            <w:proofErr w:type="spellEnd"/>
            <w:r w:rsidRPr="003F59A8">
              <w:rPr>
                <w:color w:val="000000"/>
                <w:szCs w:val="24"/>
              </w:rPr>
              <w:t xml:space="preserve"> </w:t>
            </w:r>
            <w:proofErr w:type="spellStart"/>
            <w:r w:rsidRPr="003F59A8">
              <w:rPr>
                <w:color w:val="000000"/>
                <w:szCs w:val="24"/>
              </w:rPr>
              <w:t>батьківського</w:t>
            </w:r>
            <w:proofErr w:type="spellEnd"/>
            <w:r w:rsidRPr="003F59A8">
              <w:rPr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3F59A8">
              <w:rPr>
                <w:color w:val="000000"/>
                <w:szCs w:val="24"/>
              </w:rPr>
              <w:t>п</w:t>
            </w:r>
            <w:proofErr w:type="gramEnd"/>
            <w:r w:rsidRPr="003F59A8">
              <w:rPr>
                <w:color w:val="000000"/>
                <w:szCs w:val="24"/>
              </w:rPr>
              <w:t>іклування</w:t>
            </w:r>
            <w:proofErr w:type="spellEnd"/>
            <w:r w:rsidRPr="003F59A8">
              <w:rPr>
                <w:color w:val="000000"/>
                <w:szCs w:val="24"/>
              </w:rPr>
              <w:t xml:space="preserve">, </w:t>
            </w:r>
            <w:proofErr w:type="spellStart"/>
            <w:r w:rsidRPr="003F59A8">
              <w:rPr>
                <w:color w:val="000000"/>
                <w:szCs w:val="24"/>
              </w:rPr>
              <w:t>затверджена</w:t>
            </w:r>
            <w:proofErr w:type="spellEnd"/>
            <w:r w:rsidRPr="003F59A8">
              <w:rPr>
                <w:color w:val="000000"/>
                <w:szCs w:val="24"/>
              </w:rPr>
              <w:t xml:space="preserve"> </w:t>
            </w:r>
            <w:proofErr w:type="spellStart"/>
            <w:r w:rsidRPr="003F59A8">
              <w:rPr>
                <w:color w:val="000000"/>
                <w:szCs w:val="24"/>
              </w:rPr>
              <w:t>постановою</w:t>
            </w:r>
            <w:proofErr w:type="spellEnd"/>
            <w:r w:rsidRPr="003F59A8">
              <w:rPr>
                <w:color w:val="000000"/>
                <w:szCs w:val="24"/>
              </w:rPr>
              <w:t xml:space="preserve"> </w:t>
            </w:r>
            <w:proofErr w:type="spellStart"/>
            <w:r w:rsidRPr="003F59A8">
              <w:rPr>
                <w:color w:val="000000"/>
                <w:szCs w:val="24"/>
              </w:rPr>
              <w:t>Кабінету</w:t>
            </w:r>
            <w:proofErr w:type="spellEnd"/>
            <w:r w:rsidRPr="003F59A8">
              <w:rPr>
                <w:color w:val="000000"/>
                <w:szCs w:val="24"/>
              </w:rPr>
              <w:t xml:space="preserve"> </w:t>
            </w:r>
            <w:proofErr w:type="spellStart"/>
            <w:r w:rsidRPr="003F59A8">
              <w:rPr>
                <w:color w:val="000000"/>
                <w:szCs w:val="24"/>
              </w:rPr>
              <w:t>Міністрів</w:t>
            </w:r>
            <w:proofErr w:type="spellEnd"/>
            <w:r w:rsidRPr="003F59A8">
              <w:rPr>
                <w:color w:val="000000"/>
                <w:szCs w:val="24"/>
              </w:rPr>
              <w:t xml:space="preserve"> </w:t>
            </w:r>
            <w:proofErr w:type="spellStart"/>
            <w:r w:rsidRPr="003F59A8">
              <w:rPr>
                <w:color w:val="000000"/>
                <w:szCs w:val="24"/>
              </w:rPr>
              <w:t>України</w:t>
            </w:r>
            <w:proofErr w:type="spellEnd"/>
            <w:r w:rsidRPr="003F59A8">
              <w:rPr>
                <w:color w:val="000000"/>
                <w:szCs w:val="24"/>
              </w:rPr>
              <w:t xml:space="preserve"> </w:t>
            </w:r>
            <w:proofErr w:type="spellStart"/>
            <w:r w:rsidRPr="003F59A8">
              <w:rPr>
                <w:color w:val="000000"/>
                <w:szCs w:val="24"/>
              </w:rPr>
              <w:t>від</w:t>
            </w:r>
            <w:proofErr w:type="spellEnd"/>
            <w:r w:rsidRPr="003F59A8">
              <w:rPr>
                <w:color w:val="000000"/>
                <w:szCs w:val="24"/>
              </w:rPr>
              <w:t xml:space="preserve"> 17 </w:t>
            </w:r>
            <w:proofErr w:type="spellStart"/>
            <w:r w:rsidRPr="003F59A8">
              <w:rPr>
                <w:color w:val="000000"/>
                <w:szCs w:val="24"/>
              </w:rPr>
              <w:t>жовтня</w:t>
            </w:r>
            <w:proofErr w:type="spellEnd"/>
            <w:r w:rsidRPr="003F59A8">
              <w:rPr>
                <w:color w:val="000000"/>
                <w:szCs w:val="24"/>
              </w:rPr>
              <w:t xml:space="preserve"> 2007 року № 1242</w:t>
            </w:r>
          </w:p>
        </w:tc>
      </w:tr>
      <w:tr w:rsidR="008F174A" w:rsidRPr="00743D61" w:rsidTr="008F174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743D61" w:rsidRDefault="008F174A" w:rsidP="00C451A8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743D61" w:rsidRDefault="008F174A" w:rsidP="00C451A8">
            <w:pPr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 xml:space="preserve">Ініціатор розроблення </w:t>
            </w:r>
            <w:r>
              <w:rPr>
                <w:color w:val="auto"/>
                <w:szCs w:val="24"/>
                <w:lang w:val="uk-UA"/>
              </w:rPr>
              <w:t>П</w:t>
            </w:r>
            <w:r w:rsidRPr="00743D61">
              <w:rPr>
                <w:color w:val="auto"/>
                <w:szCs w:val="24"/>
                <w:lang w:val="uk-UA"/>
              </w:rPr>
              <w:t>рограми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743D61" w:rsidRDefault="008F174A" w:rsidP="00C451A8">
            <w:pPr>
              <w:rPr>
                <w:color w:val="FF0000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Виконавчий комітет Межівської селищної ради</w:t>
            </w:r>
          </w:p>
        </w:tc>
      </w:tr>
      <w:tr w:rsidR="008F174A" w:rsidRPr="00743D61" w:rsidTr="008F174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4A" w:rsidRPr="00743D61" w:rsidRDefault="008F174A" w:rsidP="00C451A8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743D61" w:rsidRDefault="008F174A" w:rsidP="008F174A">
            <w:pPr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 xml:space="preserve">Розробник </w:t>
            </w:r>
            <w:r>
              <w:rPr>
                <w:color w:val="auto"/>
                <w:szCs w:val="24"/>
                <w:lang w:val="uk-UA"/>
              </w:rPr>
              <w:t>П</w:t>
            </w:r>
            <w:r w:rsidRPr="00743D61">
              <w:rPr>
                <w:color w:val="auto"/>
                <w:szCs w:val="24"/>
                <w:lang w:val="uk-UA"/>
              </w:rPr>
              <w:t>рограми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EA1A71" w:rsidRDefault="008F174A" w:rsidP="00C451A8">
            <w:pPr>
              <w:rPr>
                <w:color w:val="auto"/>
                <w:szCs w:val="24"/>
              </w:rPr>
            </w:pPr>
            <w:r>
              <w:rPr>
                <w:color w:val="auto"/>
                <w:lang w:val="uk-UA"/>
              </w:rPr>
              <w:t>С</w:t>
            </w:r>
            <w:proofErr w:type="spellStart"/>
            <w:r w:rsidRPr="00EA1A71">
              <w:rPr>
                <w:color w:val="auto"/>
              </w:rPr>
              <w:t>лужба</w:t>
            </w:r>
            <w:proofErr w:type="spellEnd"/>
            <w:r w:rsidRPr="00EA1A71">
              <w:rPr>
                <w:color w:val="auto"/>
              </w:rPr>
              <w:t xml:space="preserve"> у справах </w:t>
            </w:r>
            <w:proofErr w:type="spellStart"/>
            <w:r w:rsidRPr="00EA1A71">
              <w:rPr>
                <w:color w:val="auto"/>
              </w:rPr>
              <w:t>дітей</w:t>
            </w:r>
            <w:proofErr w:type="spellEnd"/>
            <w:r w:rsidRPr="00EA1A71">
              <w:rPr>
                <w:color w:val="auto"/>
              </w:rPr>
              <w:t xml:space="preserve"> Межівської </w:t>
            </w:r>
            <w:proofErr w:type="spellStart"/>
            <w:r w:rsidRPr="00EA1A71">
              <w:rPr>
                <w:color w:val="auto"/>
              </w:rPr>
              <w:t>селищної</w:t>
            </w:r>
            <w:proofErr w:type="spellEnd"/>
            <w:r w:rsidRPr="00EA1A71">
              <w:rPr>
                <w:color w:val="auto"/>
              </w:rPr>
              <w:t xml:space="preserve"> ради</w:t>
            </w:r>
          </w:p>
        </w:tc>
      </w:tr>
      <w:tr w:rsidR="008F174A" w:rsidRPr="008B1BAB" w:rsidTr="008F174A">
        <w:trPr>
          <w:trHeight w:val="105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4A" w:rsidRPr="00743D61" w:rsidRDefault="008F174A" w:rsidP="00C451A8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743D61" w:rsidRDefault="008F174A" w:rsidP="00C451A8">
            <w:pPr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Відповідальн</w:t>
            </w:r>
            <w:r w:rsidR="006E0D0A">
              <w:rPr>
                <w:color w:val="auto"/>
                <w:szCs w:val="24"/>
                <w:lang w:val="uk-UA"/>
              </w:rPr>
              <w:t>і</w:t>
            </w:r>
            <w:r w:rsidRPr="00743D61">
              <w:rPr>
                <w:color w:val="auto"/>
                <w:szCs w:val="24"/>
                <w:lang w:val="uk-UA"/>
              </w:rPr>
              <w:t xml:space="preserve"> виконавц</w:t>
            </w:r>
            <w:r w:rsidR="006E0D0A">
              <w:rPr>
                <w:color w:val="auto"/>
                <w:szCs w:val="24"/>
                <w:lang w:val="uk-UA"/>
              </w:rPr>
              <w:t>і</w:t>
            </w:r>
            <w:r w:rsidRPr="00743D61">
              <w:rPr>
                <w:color w:val="auto"/>
                <w:szCs w:val="24"/>
                <w:lang w:val="uk-UA"/>
              </w:rPr>
              <w:t xml:space="preserve"> </w:t>
            </w:r>
            <w:r>
              <w:rPr>
                <w:color w:val="auto"/>
                <w:szCs w:val="24"/>
                <w:lang w:val="uk-UA"/>
              </w:rPr>
              <w:t>П</w:t>
            </w:r>
            <w:r w:rsidRPr="00743D61">
              <w:rPr>
                <w:color w:val="auto"/>
                <w:szCs w:val="24"/>
                <w:lang w:val="uk-UA"/>
              </w:rPr>
              <w:t>рограми</w:t>
            </w:r>
          </w:p>
          <w:p w:rsidR="008F174A" w:rsidRPr="00743D61" w:rsidRDefault="008F174A" w:rsidP="00C451A8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EA1A71" w:rsidRDefault="008F174A" w:rsidP="00C451A8">
            <w:pPr>
              <w:rPr>
                <w:color w:val="auto"/>
                <w:szCs w:val="24"/>
                <w:lang w:val="uk-UA"/>
              </w:rPr>
            </w:pPr>
            <w:r>
              <w:rPr>
                <w:color w:val="auto"/>
                <w:lang w:val="uk-UA"/>
              </w:rPr>
              <w:t>С</w:t>
            </w:r>
            <w:r w:rsidRPr="00F42A48">
              <w:rPr>
                <w:color w:val="auto"/>
                <w:lang w:val="uk-UA"/>
              </w:rPr>
              <w:t xml:space="preserve">лужба у справах дітей Межівської селищної ради, відділ освіти, молоді та спорту Межівської селищної ради, </w:t>
            </w:r>
            <w:proofErr w:type="spellStart"/>
            <w:r w:rsidRPr="00F42A48">
              <w:rPr>
                <w:color w:val="auto"/>
                <w:lang w:val="uk-UA"/>
              </w:rPr>
              <w:t>КЗ</w:t>
            </w:r>
            <w:proofErr w:type="spellEnd"/>
            <w:r w:rsidRPr="00F42A48">
              <w:rPr>
                <w:color w:val="auto"/>
                <w:lang w:val="uk-UA"/>
              </w:rPr>
              <w:t xml:space="preserve"> «Центр соціальних послуг» Межівської селищної ради», Межівський ВП Синельниківського ВП </w:t>
            </w:r>
            <w:proofErr w:type="spellStart"/>
            <w:r w:rsidRPr="00F42A48">
              <w:rPr>
                <w:color w:val="auto"/>
                <w:lang w:val="uk-UA"/>
              </w:rPr>
              <w:t>ГУНП</w:t>
            </w:r>
            <w:proofErr w:type="spellEnd"/>
            <w:r w:rsidRPr="00F42A48">
              <w:rPr>
                <w:color w:val="auto"/>
                <w:lang w:val="uk-UA"/>
              </w:rPr>
              <w:t xml:space="preserve"> в Дніпропетровській області, поліцейський офіцер Межівської селищної </w:t>
            </w:r>
            <w:proofErr w:type="spellStart"/>
            <w:r w:rsidRPr="00F42A48">
              <w:rPr>
                <w:color w:val="auto"/>
                <w:lang w:val="uk-UA"/>
              </w:rPr>
              <w:t>терито</w:t>
            </w:r>
            <w:r>
              <w:rPr>
                <w:color w:val="auto"/>
                <w:lang w:val="uk-UA"/>
              </w:rPr>
              <w:t>-</w:t>
            </w:r>
            <w:r w:rsidRPr="00F42A48">
              <w:rPr>
                <w:color w:val="auto"/>
                <w:lang w:val="uk-UA"/>
              </w:rPr>
              <w:t>ріальної</w:t>
            </w:r>
            <w:proofErr w:type="spellEnd"/>
            <w:r w:rsidRPr="00F42A48">
              <w:rPr>
                <w:color w:val="auto"/>
                <w:lang w:val="uk-UA"/>
              </w:rPr>
              <w:t xml:space="preserve"> громади,  старости старостинських округів Межівської селищної територіальної громади</w:t>
            </w:r>
          </w:p>
        </w:tc>
      </w:tr>
      <w:tr w:rsidR="008F174A" w:rsidRPr="008B1BAB" w:rsidTr="008F174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4A" w:rsidRPr="00743D61" w:rsidRDefault="008F174A" w:rsidP="00C451A8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6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4A" w:rsidRPr="00743D61" w:rsidRDefault="008F174A" w:rsidP="00C451A8">
            <w:pPr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Мета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EA1A71" w:rsidRDefault="008F174A" w:rsidP="008F174A">
            <w:pPr>
              <w:ind w:right="-1"/>
              <w:rPr>
                <w:color w:val="auto"/>
                <w:szCs w:val="24"/>
                <w:lang w:val="uk-UA"/>
              </w:rPr>
            </w:pPr>
            <w:r w:rsidRPr="00EA1A71">
              <w:rPr>
                <w:color w:val="auto"/>
                <w:szCs w:val="24"/>
                <w:lang w:val="uk-UA"/>
              </w:rPr>
              <w:t xml:space="preserve">Розбудова ефективної системи забезпечення прав дитини на рівні територіальної громади, створення дружнього для дітей середовища в громаді, </w:t>
            </w:r>
            <w:proofErr w:type="spellStart"/>
            <w:r w:rsidRPr="00EA1A71">
              <w:rPr>
                <w:color w:val="auto"/>
                <w:szCs w:val="24"/>
                <w:lang w:val="uk-UA"/>
              </w:rPr>
              <w:t>підтрим</w:t>
            </w:r>
            <w:r>
              <w:rPr>
                <w:color w:val="auto"/>
                <w:szCs w:val="24"/>
                <w:lang w:val="uk-UA"/>
              </w:rPr>
              <w:t>-</w:t>
            </w:r>
            <w:r w:rsidRPr="00EA1A71">
              <w:rPr>
                <w:color w:val="auto"/>
                <w:szCs w:val="24"/>
                <w:lang w:val="uk-UA"/>
              </w:rPr>
              <w:t>ка</w:t>
            </w:r>
            <w:proofErr w:type="spellEnd"/>
            <w:r w:rsidRPr="00EA1A71">
              <w:rPr>
                <w:color w:val="auto"/>
                <w:szCs w:val="24"/>
                <w:lang w:val="uk-UA"/>
              </w:rPr>
              <w:t xml:space="preserve"> сім’ї, створення належних умов для навчання, виховання, розвитку дітей та впевненості у своєму майбутньому; сприяння розвитку різних форм сімейного виховання, запобігання соціальному сирітству</w:t>
            </w:r>
          </w:p>
        </w:tc>
      </w:tr>
      <w:tr w:rsidR="008F174A" w:rsidRPr="00743D61" w:rsidTr="008F174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4A" w:rsidRPr="00743D61" w:rsidRDefault="008F174A" w:rsidP="00C451A8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743D61" w:rsidRDefault="008F174A" w:rsidP="008F174A">
            <w:pPr>
              <w:rPr>
                <w:color w:val="auto"/>
                <w:szCs w:val="24"/>
                <w:lang w:val="uk-UA"/>
              </w:rPr>
            </w:pPr>
            <w:r>
              <w:rPr>
                <w:color w:val="auto"/>
                <w:szCs w:val="24"/>
                <w:lang w:val="uk-UA"/>
              </w:rPr>
              <w:t>Строк</w:t>
            </w:r>
            <w:r w:rsidRPr="00743D61">
              <w:rPr>
                <w:color w:val="auto"/>
                <w:szCs w:val="24"/>
                <w:lang w:val="uk-UA"/>
              </w:rPr>
              <w:t xml:space="preserve"> реалізації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743D61" w:rsidRDefault="008F174A" w:rsidP="008F174A">
            <w:pPr>
              <w:rPr>
                <w:color w:val="FF0000"/>
                <w:szCs w:val="24"/>
              </w:rPr>
            </w:pPr>
            <w:r w:rsidRPr="00743D61">
              <w:rPr>
                <w:color w:val="auto"/>
                <w:szCs w:val="24"/>
                <w:lang w:val="uk-UA"/>
              </w:rPr>
              <w:t>202</w:t>
            </w:r>
            <w:r>
              <w:rPr>
                <w:color w:val="auto"/>
                <w:szCs w:val="24"/>
                <w:lang w:val="uk-UA"/>
              </w:rPr>
              <w:t>4</w:t>
            </w:r>
            <w:r w:rsidRPr="00743D61">
              <w:rPr>
                <w:color w:val="auto"/>
                <w:szCs w:val="24"/>
                <w:lang w:val="uk-UA"/>
              </w:rPr>
              <w:t>-202</w:t>
            </w:r>
            <w:r>
              <w:rPr>
                <w:color w:val="auto"/>
                <w:szCs w:val="24"/>
                <w:lang w:val="uk-UA"/>
              </w:rPr>
              <w:t>6</w:t>
            </w:r>
            <w:r w:rsidRPr="00743D61">
              <w:rPr>
                <w:color w:val="auto"/>
                <w:szCs w:val="24"/>
                <w:lang w:val="uk-UA"/>
              </w:rPr>
              <w:t xml:space="preserve"> роки</w:t>
            </w:r>
          </w:p>
        </w:tc>
      </w:tr>
      <w:tr w:rsidR="008F174A" w:rsidRPr="00743D61" w:rsidTr="008F174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743D61" w:rsidRDefault="008F174A" w:rsidP="00C451A8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8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743D61" w:rsidRDefault="008F174A" w:rsidP="00C451A8">
            <w:pPr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Етапи виконання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743D61" w:rsidRDefault="008F174A" w:rsidP="00C451A8">
            <w:pPr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Програма виконується в один етап</w:t>
            </w:r>
          </w:p>
        </w:tc>
      </w:tr>
      <w:tr w:rsidR="008F174A" w:rsidRPr="00743D61" w:rsidTr="008F174A">
        <w:trPr>
          <w:trHeight w:val="39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74A" w:rsidRPr="00743D61" w:rsidRDefault="008F174A" w:rsidP="00C451A8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9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4A" w:rsidRDefault="008F174A" w:rsidP="00C451A8">
            <w:pPr>
              <w:rPr>
                <w:color w:val="auto"/>
                <w:szCs w:val="24"/>
                <w:lang w:val="uk-UA"/>
              </w:rPr>
            </w:pPr>
            <w:r w:rsidRPr="00466138">
              <w:rPr>
                <w:color w:val="auto"/>
                <w:szCs w:val="24"/>
                <w:lang w:val="uk-UA"/>
              </w:rPr>
              <w:t>Загальні обсяги фінансування</w:t>
            </w:r>
          </w:p>
          <w:p w:rsidR="008F174A" w:rsidRPr="00466138" w:rsidRDefault="008F174A" w:rsidP="00C451A8">
            <w:pPr>
              <w:rPr>
                <w:color w:val="auto"/>
                <w:szCs w:val="24"/>
                <w:lang w:val="uk-UA"/>
              </w:rPr>
            </w:pPr>
            <w:r w:rsidRPr="00466138">
              <w:rPr>
                <w:color w:val="auto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74A" w:rsidRPr="00466138" w:rsidRDefault="008F174A" w:rsidP="00C451A8">
            <w:pPr>
              <w:shd w:val="clear" w:color="auto" w:fill="FFFFFF"/>
              <w:tabs>
                <w:tab w:val="left" w:pos="9540"/>
              </w:tabs>
              <w:spacing w:line="221" w:lineRule="auto"/>
              <w:jc w:val="center"/>
              <w:rPr>
                <w:color w:val="auto"/>
                <w:szCs w:val="24"/>
                <w:lang w:val="uk-UA"/>
              </w:rPr>
            </w:pPr>
            <w:r w:rsidRPr="00466138">
              <w:rPr>
                <w:color w:val="auto"/>
                <w:szCs w:val="24"/>
                <w:lang w:val="uk-UA"/>
              </w:rPr>
              <w:t xml:space="preserve">Обсяги фінансування, усього, </w:t>
            </w:r>
          </w:p>
          <w:p w:rsidR="008F174A" w:rsidRPr="00466138" w:rsidRDefault="008F174A" w:rsidP="00C451A8">
            <w:pPr>
              <w:jc w:val="center"/>
              <w:rPr>
                <w:color w:val="auto"/>
                <w:szCs w:val="24"/>
                <w:lang w:val="uk-UA"/>
              </w:rPr>
            </w:pPr>
            <w:r w:rsidRPr="00466138">
              <w:rPr>
                <w:color w:val="auto"/>
                <w:szCs w:val="24"/>
                <w:lang w:val="uk-UA"/>
              </w:rPr>
              <w:t>тис. грн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4A" w:rsidRPr="00466138" w:rsidRDefault="008F174A" w:rsidP="00C451A8">
            <w:pPr>
              <w:jc w:val="center"/>
              <w:rPr>
                <w:color w:val="auto"/>
                <w:szCs w:val="24"/>
                <w:lang w:val="uk-UA"/>
              </w:rPr>
            </w:pPr>
            <w:r w:rsidRPr="00466138">
              <w:rPr>
                <w:color w:val="auto"/>
                <w:szCs w:val="24"/>
                <w:lang w:val="uk-UA"/>
              </w:rPr>
              <w:t xml:space="preserve">За роками виконання, тис. грн </w:t>
            </w:r>
          </w:p>
        </w:tc>
      </w:tr>
      <w:tr w:rsidR="008F174A" w:rsidRPr="00743D61" w:rsidTr="008F174A">
        <w:trPr>
          <w:trHeight w:val="39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74A" w:rsidRPr="00743D61" w:rsidRDefault="008F174A" w:rsidP="00C451A8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466138" w:rsidRDefault="008F174A" w:rsidP="00C451A8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466138" w:rsidRDefault="008F174A" w:rsidP="00C451A8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4A" w:rsidRPr="00466138" w:rsidRDefault="008F174A" w:rsidP="00C451A8">
            <w:pPr>
              <w:jc w:val="center"/>
              <w:rPr>
                <w:color w:val="auto"/>
                <w:szCs w:val="24"/>
                <w:lang w:val="uk-UA"/>
              </w:rPr>
            </w:pPr>
            <w:r w:rsidRPr="00466138">
              <w:rPr>
                <w:color w:val="auto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4A" w:rsidRPr="00466138" w:rsidRDefault="008F174A" w:rsidP="00C451A8">
            <w:pPr>
              <w:jc w:val="center"/>
              <w:rPr>
                <w:color w:val="auto"/>
                <w:szCs w:val="24"/>
                <w:lang w:val="uk-UA"/>
              </w:rPr>
            </w:pPr>
            <w:r w:rsidRPr="00466138">
              <w:rPr>
                <w:color w:val="auto"/>
                <w:szCs w:val="24"/>
                <w:lang w:val="uk-UA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4A" w:rsidRPr="00743D61" w:rsidRDefault="008F174A" w:rsidP="00C451A8">
            <w:pPr>
              <w:jc w:val="center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2</w:t>
            </w:r>
            <w:r w:rsidRPr="00466138">
              <w:rPr>
                <w:color w:val="auto"/>
                <w:szCs w:val="24"/>
                <w:lang w:val="uk-UA"/>
              </w:rPr>
              <w:t>026</w:t>
            </w:r>
          </w:p>
        </w:tc>
      </w:tr>
      <w:tr w:rsidR="008F174A" w:rsidRPr="00743D61" w:rsidTr="008F174A">
        <w:trPr>
          <w:trHeight w:val="35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74A" w:rsidRPr="00743D61" w:rsidRDefault="008F174A" w:rsidP="00C451A8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74A" w:rsidRPr="00466138" w:rsidRDefault="008F174A" w:rsidP="00C451A8">
            <w:pPr>
              <w:pStyle w:val="a4"/>
              <w:rPr>
                <w:rFonts w:ascii="Times New Roman" w:hAnsi="Times New Roman"/>
              </w:rPr>
            </w:pPr>
            <w:r w:rsidRPr="00466138">
              <w:rPr>
                <w:rFonts w:ascii="Times New Roman" w:hAnsi="Times New Roman"/>
              </w:rPr>
              <w:t xml:space="preserve">Державний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4A" w:rsidRPr="00466138" w:rsidRDefault="008F174A" w:rsidP="00C451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4A" w:rsidRPr="00466138" w:rsidRDefault="008F174A" w:rsidP="00C451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4A" w:rsidRPr="00466138" w:rsidRDefault="008F174A" w:rsidP="00C451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4A" w:rsidRPr="00585F6F" w:rsidRDefault="008F174A" w:rsidP="00C451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F174A" w:rsidRPr="00743D61" w:rsidTr="008F174A">
        <w:trPr>
          <w:trHeight w:val="27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4A" w:rsidRPr="00743D61" w:rsidRDefault="008F174A" w:rsidP="00C451A8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4A" w:rsidRPr="00585F6F" w:rsidRDefault="008F174A" w:rsidP="00C451A8">
            <w:pPr>
              <w:pStyle w:val="a4"/>
              <w:rPr>
                <w:rFonts w:ascii="Times New Roman" w:hAnsi="Times New Roman"/>
              </w:rPr>
            </w:pPr>
            <w:r w:rsidRPr="00585F6F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585F6F" w:rsidRDefault="008F174A" w:rsidP="00C451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585F6F" w:rsidRDefault="008F174A" w:rsidP="00C451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585F6F" w:rsidRDefault="008F174A" w:rsidP="00C451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585F6F" w:rsidRDefault="008F174A" w:rsidP="00C451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F174A" w:rsidRPr="00743D61" w:rsidTr="008F174A">
        <w:trPr>
          <w:trHeight w:val="335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4A" w:rsidRPr="00743D61" w:rsidRDefault="008F174A" w:rsidP="00C451A8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4A" w:rsidRPr="00585F6F" w:rsidRDefault="008F174A" w:rsidP="00C451A8">
            <w:pPr>
              <w:pStyle w:val="a4"/>
              <w:rPr>
                <w:rFonts w:ascii="Times New Roman" w:hAnsi="Times New Roman"/>
              </w:rPr>
            </w:pPr>
            <w:r w:rsidRPr="00585F6F">
              <w:rPr>
                <w:rFonts w:ascii="Times New Roman" w:hAnsi="Times New Roman"/>
              </w:rPr>
              <w:t xml:space="preserve">Місцевий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585F6F" w:rsidRDefault="008F174A" w:rsidP="00C451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3 155,0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585F6F" w:rsidRDefault="008F174A" w:rsidP="00C451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585F6F" w:rsidRDefault="008F174A" w:rsidP="00C451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585F6F" w:rsidRDefault="008F174A" w:rsidP="00C451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1 084,0</w:t>
            </w:r>
          </w:p>
        </w:tc>
      </w:tr>
      <w:tr w:rsidR="008F174A" w:rsidRPr="00743D61" w:rsidTr="008F174A">
        <w:trPr>
          <w:trHeight w:val="336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4A" w:rsidRPr="00743D61" w:rsidRDefault="008F174A" w:rsidP="00C451A8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4A" w:rsidRPr="00585F6F" w:rsidRDefault="008F174A" w:rsidP="00C451A8">
            <w:pPr>
              <w:pStyle w:val="a4"/>
              <w:rPr>
                <w:rFonts w:ascii="Times New Roman" w:hAnsi="Times New Roman"/>
              </w:rPr>
            </w:pPr>
            <w:r w:rsidRPr="00585F6F">
              <w:rPr>
                <w:rFonts w:ascii="Times New Roman" w:hAnsi="Times New Roman"/>
              </w:rPr>
              <w:t>Інші джерела</w:t>
            </w:r>
            <w:r w:rsidRPr="00585F6F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585F6F" w:rsidRDefault="008F174A" w:rsidP="00C451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585F6F" w:rsidRDefault="008F174A" w:rsidP="00C451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585F6F" w:rsidRDefault="008F174A" w:rsidP="00C451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585F6F" w:rsidRDefault="008F174A" w:rsidP="00C451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F174A" w:rsidRPr="00743D61" w:rsidTr="008F174A">
        <w:trPr>
          <w:trHeight w:val="336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4A" w:rsidRPr="00743D61" w:rsidRDefault="008F174A" w:rsidP="00C451A8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4A" w:rsidRPr="00585F6F" w:rsidRDefault="008F174A" w:rsidP="00C451A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Default="008F174A" w:rsidP="00C451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3 155,0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Default="008F174A" w:rsidP="00C451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Default="008F174A" w:rsidP="00C451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Default="008F174A" w:rsidP="00C451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1 084,0</w:t>
            </w:r>
          </w:p>
        </w:tc>
      </w:tr>
      <w:tr w:rsidR="008F174A" w:rsidRPr="008B1BAB" w:rsidTr="008F174A">
        <w:trPr>
          <w:trHeight w:val="58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8F174A" w:rsidRPr="00743D61" w:rsidRDefault="008F174A" w:rsidP="00C451A8">
            <w:pPr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3588" w:type="dxa"/>
            <w:tcBorders>
              <w:left w:val="single" w:sz="4" w:space="0" w:color="auto"/>
              <w:right w:val="single" w:sz="4" w:space="0" w:color="auto"/>
            </w:tcBorders>
          </w:tcPr>
          <w:p w:rsidR="008F174A" w:rsidRPr="00743D61" w:rsidRDefault="008F174A" w:rsidP="00C451A8">
            <w:pPr>
              <w:shd w:val="clear" w:color="auto" w:fill="FFFFFF"/>
              <w:tabs>
                <w:tab w:val="left" w:pos="9540"/>
              </w:tabs>
              <w:spacing w:line="221" w:lineRule="auto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Очікувані кінцеві результати виконання Програми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EA1A71" w:rsidRDefault="008F174A" w:rsidP="00C451A8">
            <w:pPr>
              <w:rPr>
                <w:color w:val="auto"/>
                <w:szCs w:val="24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Pr="00F42A48">
              <w:rPr>
                <w:color w:val="auto"/>
                <w:lang w:val="uk-UA"/>
              </w:rPr>
              <w:t>абезпечення оптимального функціонування цілісної системи захисту прав дітей Межівської селищної територіальної громади</w:t>
            </w:r>
          </w:p>
        </w:tc>
      </w:tr>
      <w:tr w:rsidR="008F174A" w:rsidRPr="008B1BAB" w:rsidTr="008F174A">
        <w:trPr>
          <w:trHeight w:val="589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743D61" w:rsidRDefault="008F174A" w:rsidP="00C451A8">
            <w:pPr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11</w:t>
            </w: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743D61" w:rsidRDefault="008F174A" w:rsidP="00C451A8">
            <w:pPr>
              <w:shd w:val="clear" w:color="auto" w:fill="FFFFFF"/>
              <w:tabs>
                <w:tab w:val="left" w:pos="9540"/>
              </w:tabs>
              <w:spacing w:line="221" w:lineRule="auto"/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>Координація та контроль за виконанням</w:t>
            </w:r>
            <w:r>
              <w:rPr>
                <w:color w:val="auto"/>
                <w:szCs w:val="24"/>
                <w:lang w:val="uk-UA"/>
              </w:rPr>
              <w:t xml:space="preserve"> Програми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A" w:rsidRPr="00743D61" w:rsidRDefault="008F174A" w:rsidP="00C451A8">
            <w:pPr>
              <w:rPr>
                <w:color w:val="auto"/>
                <w:szCs w:val="24"/>
                <w:lang w:val="uk-UA"/>
              </w:rPr>
            </w:pPr>
            <w:r w:rsidRPr="00743D61">
              <w:rPr>
                <w:color w:val="auto"/>
                <w:szCs w:val="24"/>
                <w:lang w:val="uk-UA"/>
              </w:rPr>
              <w:t xml:space="preserve">Координацію за виконанням заходів Програми, ефективним та цільовим використанням коштів її виконавцями здійснює </w:t>
            </w:r>
            <w:r>
              <w:rPr>
                <w:color w:val="auto"/>
                <w:szCs w:val="24"/>
                <w:lang w:val="uk-UA"/>
              </w:rPr>
              <w:t>служба у справах дітей</w:t>
            </w:r>
            <w:r w:rsidRPr="00743D61">
              <w:rPr>
                <w:color w:val="auto"/>
                <w:szCs w:val="24"/>
                <w:lang w:val="uk-UA"/>
              </w:rPr>
              <w:t xml:space="preserve"> Межівської селищної ради, контроль </w:t>
            </w:r>
            <w:r>
              <w:rPr>
                <w:color w:val="auto"/>
                <w:szCs w:val="24"/>
                <w:lang w:val="uk-UA"/>
              </w:rPr>
              <w:t xml:space="preserve">– </w:t>
            </w:r>
            <w:r w:rsidRPr="00F42A48">
              <w:rPr>
                <w:color w:val="000000"/>
                <w:lang w:val="uk-UA"/>
              </w:rPr>
              <w:t>постійн</w:t>
            </w:r>
            <w:r>
              <w:rPr>
                <w:color w:val="000000"/>
                <w:lang w:val="uk-UA"/>
              </w:rPr>
              <w:t>а</w:t>
            </w:r>
            <w:r w:rsidRPr="00F42A48">
              <w:rPr>
                <w:color w:val="000000"/>
                <w:lang w:val="uk-UA"/>
              </w:rPr>
              <w:t xml:space="preserve"> комісі</w:t>
            </w:r>
            <w:r>
              <w:rPr>
                <w:color w:val="000000"/>
                <w:lang w:val="uk-UA"/>
              </w:rPr>
              <w:t>я</w:t>
            </w:r>
            <w:r w:rsidRPr="00F42A48">
              <w:rPr>
                <w:color w:val="000000"/>
                <w:lang w:val="uk-UA"/>
              </w:rPr>
              <w:t xml:space="preserve"> селищної ради </w:t>
            </w:r>
            <w:bookmarkStart w:id="0" w:name="_Hlk144892265"/>
            <w:r w:rsidRPr="00F42A48">
              <w:rPr>
                <w:color w:val="000000"/>
                <w:lang w:val="uk-UA"/>
              </w:rPr>
              <w:t>з питань освіти, охорони здоров’я, соціальної політики, культури, молоді та фізичного виховання</w:t>
            </w:r>
            <w:bookmarkEnd w:id="0"/>
          </w:p>
        </w:tc>
      </w:tr>
    </w:tbl>
    <w:p w:rsidR="008F174A" w:rsidRPr="00743D61" w:rsidRDefault="008F174A" w:rsidP="00505F5D">
      <w:pPr>
        <w:jc w:val="both"/>
        <w:rPr>
          <w:color w:val="auto"/>
          <w:szCs w:val="24"/>
          <w:lang w:val="uk-UA"/>
        </w:rPr>
      </w:pPr>
      <w:proofErr w:type="gramStart"/>
      <w:r w:rsidRPr="00743D61">
        <w:rPr>
          <w:color w:val="auto"/>
          <w:szCs w:val="24"/>
        </w:rPr>
        <w:t xml:space="preserve">*) </w:t>
      </w:r>
      <w:proofErr w:type="spellStart"/>
      <w:r w:rsidRPr="00743D61">
        <w:rPr>
          <w:color w:val="auto"/>
          <w:szCs w:val="24"/>
        </w:rPr>
        <w:t>Інші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джерела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можуть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включати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кошти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позабюджетних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фондів</w:t>
      </w:r>
      <w:proofErr w:type="spellEnd"/>
      <w:r w:rsidRPr="00743D61">
        <w:rPr>
          <w:color w:val="auto"/>
          <w:szCs w:val="24"/>
        </w:rPr>
        <w:t xml:space="preserve">, </w:t>
      </w:r>
      <w:proofErr w:type="spellStart"/>
      <w:r w:rsidRPr="00743D61">
        <w:rPr>
          <w:color w:val="auto"/>
          <w:szCs w:val="24"/>
        </w:rPr>
        <w:t>гранти</w:t>
      </w:r>
      <w:proofErr w:type="spellEnd"/>
      <w:r w:rsidRPr="00743D61">
        <w:rPr>
          <w:color w:val="auto"/>
          <w:szCs w:val="24"/>
        </w:rPr>
        <w:t xml:space="preserve">, </w:t>
      </w:r>
      <w:proofErr w:type="spellStart"/>
      <w:r w:rsidRPr="00743D61">
        <w:rPr>
          <w:color w:val="auto"/>
          <w:szCs w:val="24"/>
        </w:rPr>
        <w:t>власні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кошти</w:t>
      </w:r>
      <w:proofErr w:type="spellEnd"/>
      <w:r w:rsidRPr="00743D61">
        <w:rPr>
          <w:color w:val="auto"/>
          <w:szCs w:val="24"/>
        </w:rPr>
        <w:t xml:space="preserve">, </w:t>
      </w:r>
      <w:proofErr w:type="spellStart"/>
      <w:r w:rsidRPr="00743D61">
        <w:rPr>
          <w:color w:val="auto"/>
          <w:szCs w:val="24"/>
        </w:rPr>
        <w:t>залучені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кредити</w:t>
      </w:r>
      <w:proofErr w:type="spellEnd"/>
      <w:r w:rsidRPr="00743D61">
        <w:rPr>
          <w:color w:val="auto"/>
          <w:szCs w:val="24"/>
        </w:rPr>
        <w:t xml:space="preserve">, </w:t>
      </w:r>
      <w:proofErr w:type="spellStart"/>
      <w:r w:rsidRPr="00743D61">
        <w:rPr>
          <w:color w:val="auto"/>
          <w:szCs w:val="24"/>
        </w:rPr>
        <w:t>інші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джерела</w:t>
      </w:r>
      <w:proofErr w:type="spellEnd"/>
      <w:r w:rsidRPr="00743D61">
        <w:rPr>
          <w:color w:val="auto"/>
          <w:szCs w:val="24"/>
        </w:rPr>
        <w:t xml:space="preserve">, не </w:t>
      </w:r>
      <w:proofErr w:type="spellStart"/>
      <w:r w:rsidRPr="00743D61">
        <w:rPr>
          <w:color w:val="auto"/>
          <w:szCs w:val="24"/>
        </w:rPr>
        <w:t>заборонені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чинним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законодавством</w:t>
      </w:r>
      <w:proofErr w:type="spellEnd"/>
      <w:proofErr w:type="gramEnd"/>
    </w:p>
    <w:p w:rsidR="008F174A" w:rsidRPr="00743D61" w:rsidRDefault="008F174A" w:rsidP="008F174A">
      <w:pPr>
        <w:shd w:val="clear" w:color="auto" w:fill="FFFFFF"/>
        <w:ind w:firstLine="567"/>
        <w:contextualSpacing/>
        <w:jc w:val="both"/>
        <w:rPr>
          <w:color w:val="auto"/>
          <w:szCs w:val="24"/>
          <w:lang w:val="uk-UA"/>
        </w:rPr>
      </w:pPr>
    </w:p>
    <w:p w:rsidR="008F174A" w:rsidRPr="00743D61" w:rsidRDefault="008F174A" w:rsidP="008F174A">
      <w:pPr>
        <w:shd w:val="clear" w:color="auto" w:fill="FFFFFF"/>
        <w:ind w:firstLine="567"/>
        <w:contextualSpacing/>
        <w:jc w:val="both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Служба у справах дітей</w:t>
      </w:r>
      <w:r w:rsidRPr="00743D61">
        <w:rPr>
          <w:color w:val="auto"/>
          <w:szCs w:val="24"/>
          <w:lang w:val="uk-UA"/>
        </w:rPr>
        <w:t xml:space="preserve"> Межівської селищної ради готує проєкти календарних планів та щоквартально, до 1</w:t>
      </w:r>
      <w:r>
        <w:rPr>
          <w:color w:val="auto"/>
          <w:szCs w:val="24"/>
          <w:lang w:val="uk-UA"/>
        </w:rPr>
        <w:t>0</w:t>
      </w:r>
      <w:r w:rsidRPr="00743D61">
        <w:rPr>
          <w:color w:val="auto"/>
          <w:szCs w:val="24"/>
          <w:lang w:val="uk-UA"/>
        </w:rPr>
        <w:t xml:space="preserve"> числа місяця, що настає за звітним періодом, </w:t>
      </w:r>
      <w:r>
        <w:rPr>
          <w:color w:val="auto"/>
          <w:szCs w:val="24"/>
          <w:lang w:val="uk-UA"/>
        </w:rPr>
        <w:t>подає</w:t>
      </w:r>
      <w:r w:rsidRPr="00743D61">
        <w:rPr>
          <w:color w:val="auto"/>
          <w:szCs w:val="24"/>
          <w:lang w:val="uk-UA"/>
        </w:rPr>
        <w:t xml:space="preserve"> інформацію про стан і результати виконання Програми д</w:t>
      </w:r>
      <w:r>
        <w:rPr>
          <w:color w:val="auto"/>
          <w:szCs w:val="24"/>
          <w:lang w:val="uk-UA"/>
        </w:rPr>
        <w:t>о відділу економіки, планування та інвестиційної діяльності виконавчого комітету Межівської селищної ради.</w:t>
      </w:r>
    </w:p>
    <w:p w:rsidR="00295BD6" w:rsidRPr="00743D61" w:rsidRDefault="00466138" w:rsidP="00466138">
      <w:pPr>
        <w:jc w:val="center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_________________________</w:t>
      </w:r>
    </w:p>
    <w:p w:rsidR="00743D61" w:rsidRPr="00743D61" w:rsidRDefault="00743D61" w:rsidP="00295BD6">
      <w:pPr>
        <w:rPr>
          <w:color w:val="auto"/>
          <w:szCs w:val="24"/>
          <w:lang w:val="uk-UA"/>
        </w:rPr>
      </w:pPr>
    </w:p>
    <w:p w:rsidR="00743D61" w:rsidRPr="00743D61" w:rsidRDefault="00743D61" w:rsidP="00295BD6">
      <w:pPr>
        <w:rPr>
          <w:color w:val="auto"/>
          <w:szCs w:val="24"/>
          <w:lang w:val="uk-UA"/>
        </w:rPr>
      </w:pPr>
    </w:p>
    <w:p w:rsidR="00295BD6" w:rsidRPr="00743D61" w:rsidRDefault="00295BD6" w:rsidP="00295BD6">
      <w:pPr>
        <w:rPr>
          <w:color w:val="auto"/>
          <w:szCs w:val="24"/>
          <w:lang w:val="uk-UA"/>
        </w:rPr>
      </w:pPr>
      <w:r w:rsidRPr="00743D61">
        <w:rPr>
          <w:color w:val="auto"/>
          <w:szCs w:val="24"/>
          <w:lang w:val="uk-UA"/>
        </w:rPr>
        <w:t>Секретар</w:t>
      </w:r>
      <w:r w:rsidR="00743D61" w:rsidRPr="00743D61">
        <w:rPr>
          <w:color w:val="auto"/>
          <w:szCs w:val="24"/>
          <w:lang w:val="uk-UA"/>
        </w:rPr>
        <w:t xml:space="preserve"> ради </w:t>
      </w:r>
      <w:r w:rsidR="00743D61" w:rsidRPr="00743D61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ab/>
        <w:t xml:space="preserve">  </w:t>
      </w:r>
      <w:r w:rsidRPr="00743D61">
        <w:rPr>
          <w:color w:val="auto"/>
          <w:szCs w:val="24"/>
          <w:lang w:val="uk-UA"/>
        </w:rPr>
        <w:t xml:space="preserve"> </w:t>
      </w:r>
      <w:r w:rsidR="00B12640">
        <w:rPr>
          <w:color w:val="auto"/>
          <w:szCs w:val="24"/>
          <w:lang w:val="uk-UA"/>
        </w:rPr>
        <w:tab/>
      </w:r>
      <w:r w:rsidR="00B12640">
        <w:rPr>
          <w:color w:val="auto"/>
          <w:szCs w:val="24"/>
          <w:lang w:val="uk-UA"/>
        </w:rPr>
        <w:tab/>
        <w:t xml:space="preserve">  </w:t>
      </w:r>
      <w:r w:rsidR="008B1BAB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>Любов МАКСІМКІНА</w:t>
      </w:r>
    </w:p>
    <w:p w:rsidR="009E3333" w:rsidRPr="00743D61" w:rsidRDefault="009E3333">
      <w:pPr>
        <w:rPr>
          <w:szCs w:val="24"/>
        </w:rPr>
      </w:pPr>
    </w:p>
    <w:sectPr w:rsidR="009E3333" w:rsidRPr="00743D61" w:rsidSect="00505F5D">
      <w:headerReference w:type="default" r:id="rId6"/>
      <w:pgSz w:w="11906" w:h="16838"/>
      <w:pgMar w:top="851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C9E" w:rsidRDefault="00DD7C9E" w:rsidP="006D4C04">
      <w:r>
        <w:separator/>
      </w:r>
    </w:p>
  </w:endnote>
  <w:endnote w:type="continuationSeparator" w:id="0">
    <w:p w:rsidR="00DD7C9E" w:rsidRDefault="00DD7C9E" w:rsidP="006D4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C9E" w:rsidRDefault="00DD7C9E" w:rsidP="006D4C04">
      <w:r>
        <w:separator/>
      </w:r>
    </w:p>
  </w:footnote>
  <w:footnote w:type="continuationSeparator" w:id="0">
    <w:p w:rsidR="00DD7C9E" w:rsidRDefault="00DD7C9E" w:rsidP="006D4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4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6D4C04" w:rsidRPr="006D4C04" w:rsidRDefault="00E07608" w:rsidP="006D4C04">
        <w:pPr>
          <w:pStyle w:val="a5"/>
          <w:jc w:val="right"/>
          <w:rPr>
            <w:color w:val="000000" w:themeColor="text1"/>
          </w:rPr>
        </w:pPr>
        <w:r w:rsidRPr="006D4C04">
          <w:rPr>
            <w:color w:val="000000" w:themeColor="text1"/>
          </w:rPr>
          <w:fldChar w:fldCharType="begin"/>
        </w:r>
        <w:r w:rsidR="006D4C04" w:rsidRPr="006D4C04">
          <w:rPr>
            <w:color w:val="000000" w:themeColor="text1"/>
          </w:rPr>
          <w:instrText xml:space="preserve"> PAGE   \* MERGEFORMAT </w:instrText>
        </w:r>
        <w:r w:rsidRPr="006D4C04">
          <w:rPr>
            <w:color w:val="000000" w:themeColor="text1"/>
          </w:rPr>
          <w:fldChar w:fldCharType="separate"/>
        </w:r>
        <w:r w:rsidR="008B1BAB">
          <w:rPr>
            <w:noProof/>
            <w:color w:val="000000" w:themeColor="text1"/>
          </w:rPr>
          <w:t>2</w:t>
        </w:r>
        <w:r w:rsidRPr="006D4C04">
          <w:rPr>
            <w:color w:val="000000" w:themeColor="text1"/>
          </w:rPr>
          <w:fldChar w:fldCharType="end"/>
        </w:r>
        <w:r w:rsidR="006D4C04" w:rsidRPr="006D4C04">
          <w:rPr>
            <w:color w:val="000000" w:themeColor="text1"/>
            <w:lang w:val="uk-UA"/>
          </w:rPr>
          <w:t xml:space="preserve">                                        Продовження додатка 1</w:t>
        </w:r>
      </w:p>
    </w:sdtContent>
  </w:sdt>
  <w:p w:rsidR="006D4C04" w:rsidRDefault="006D4C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C3E"/>
    <w:rsid w:val="000E42E2"/>
    <w:rsid w:val="000F42DA"/>
    <w:rsid w:val="00157888"/>
    <w:rsid w:val="00194899"/>
    <w:rsid w:val="00237468"/>
    <w:rsid w:val="002456B8"/>
    <w:rsid w:val="00256560"/>
    <w:rsid w:val="002722D8"/>
    <w:rsid w:val="00295BD6"/>
    <w:rsid w:val="00401C3E"/>
    <w:rsid w:val="00466138"/>
    <w:rsid w:val="00475CB4"/>
    <w:rsid w:val="004A6FE4"/>
    <w:rsid w:val="00505F5D"/>
    <w:rsid w:val="00585F6F"/>
    <w:rsid w:val="005D034E"/>
    <w:rsid w:val="00600A28"/>
    <w:rsid w:val="006D4C04"/>
    <w:rsid w:val="006D6803"/>
    <w:rsid w:val="006E0D0A"/>
    <w:rsid w:val="00743D61"/>
    <w:rsid w:val="007E6D7B"/>
    <w:rsid w:val="008B1BAB"/>
    <w:rsid w:val="008F174A"/>
    <w:rsid w:val="009423B8"/>
    <w:rsid w:val="00963AAA"/>
    <w:rsid w:val="009E3333"/>
    <w:rsid w:val="00A1652D"/>
    <w:rsid w:val="00A4510C"/>
    <w:rsid w:val="00A86D39"/>
    <w:rsid w:val="00A97117"/>
    <w:rsid w:val="00AD633E"/>
    <w:rsid w:val="00B12640"/>
    <w:rsid w:val="00B34F9A"/>
    <w:rsid w:val="00B921C9"/>
    <w:rsid w:val="00D83292"/>
    <w:rsid w:val="00DD7C9E"/>
    <w:rsid w:val="00E01C19"/>
    <w:rsid w:val="00E07608"/>
    <w:rsid w:val="00E5393B"/>
    <w:rsid w:val="00EA1A71"/>
    <w:rsid w:val="00F0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295BD6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No Spacing"/>
    <w:uiPriority w:val="1"/>
    <w:qFormat/>
    <w:rsid w:val="00E5393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6D4C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D4C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customStyle="1" w:styleId="a9">
    <w:name w:val="Готовый"/>
    <w:basedOn w:val="a"/>
    <w:rsid w:val="00EA1A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Calibri" w:hAnsi="Courier New"/>
      <w:color w:val="auto"/>
      <w:sz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295BD6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No Spacing"/>
    <w:uiPriority w:val="1"/>
    <w:qFormat/>
    <w:rsid w:val="00E5393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6D4C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D4C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customStyle="1" w:styleId="a9">
    <w:name w:val="Готовый"/>
    <w:basedOn w:val="a"/>
    <w:rsid w:val="00EA1A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Calibri" w:hAnsi="Courier New"/>
      <w:color w:val="auto"/>
      <w:sz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Maximkina</cp:lastModifiedBy>
  <cp:revision>13</cp:revision>
  <cp:lastPrinted>2023-10-12T07:28:00Z</cp:lastPrinted>
  <dcterms:created xsi:type="dcterms:W3CDTF">2023-09-22T08:12:00Z</dcterms:created>
  <dcterms:modified xsi:type="dcterms:W3CDTF">2023-10-18T11:26:00Z</dcterms:modified>
</cp:coreProperties>
</file>