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17" w:rsidRPr="009D3E8D" w:rsidRDefault="00AB4717" w:rsidP="00AB4717">
      <w:pPr>
        <w:pStyle w:val="ae"/>
        <w:ind w:left="963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AB4717" w:rsidRPr="009D3E8D" w:rsidRDefault="00AB4717" w:rsidP="00AB4717">
      <w:pPr>
        <w:pStyle w:val="ae"/>
        <w:ind w:left="9639"/>
        <w:rPr>
          <w:rFonts w:ascii="Times New Roman" w:hAnsi="Times New Roman"/>
          <w:sz w:val="24"/>
          <w:szCs w:val="24"/>
        </w:rPr>
      </w:pPr>
      <w:r w:rsidRPr="009D3E8D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селищної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D3E8D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9D3E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719" w:rsidRPr="009D3E8D">
        <w:rPr>
          <w:rFonts w:ascii="Times New Roman" w:hAnsi="Times New Roman"/>
          <w:sz w:val="24"/>
          <w:szCs w:val="24"/>
        </w:rPr>
        <w:t xml:space="preserve">енергозбереження </w:t>
      </w:r>
      <w:r w:rsidRPr="009D3E8D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207719" w:rsidRPr="009D3E8D">
        <w:rPr>
          <w:rFonts w:ascii="Times New Roman" w:hAnsi="Times New Roman"/>
          <w:sz w:val="24"/>
          <w:szCs w:val="24"/>
        </w:rPr>
        <w:t>енергоефективност</w:t>
      </w:r>
      <w:proofErr w:type="gramStart"/>
      <w:r w:rsidR="00207719" w:rsidRPr="009D3E8D">
        <w:rPr>
          <w:rFonts w:ascii="Times New Roman" w:hAnsi="Times New Roman"/>
          <w:sz w:val="24"/>
          <w:szCs w:val="24"/>
        </w:rPr>
        <w:t>і</w:t>
      </w:r>
      <w:proofErr w:type="spellEnd"/>
      <w:r w:rsidR="00207719" w:rsidRPr="009D3E8D">
        <w:rPr>
          <w:rFonts w:ascii="Times New Roman" w:hAnsi="Times New Roman"/>
          <w:sz w:val="24"/>
          <w:szCs w:val="24"/>
        </w:rPr>
        <w:t xml:space="preserve"> </w:t>
      </w:r>
      <w:r w:rsidRPr="009D3E8D">
        <w:rPr>
          <w:rFonts w:ascii="Times New Roman" w:hAnsi="Times New Roman"/>
          <w:sz w:val="24"/>
          <w:szCs w:val="24"/>
        </w:rPr>
        <w:t>М</w:t>
      </w:r>
      <w:proofErr w:type="gramEnd"/>
      <w:r w:rsidRPr="009D3E8D">
        <w:rPr>
          <w:rFonts w:ascii="Times New Roman" w:hAnsi="Times New Roman"/>
          <w:sz w:val="24"/>
          <w:szCs w:val="24"/>
        </w:rPr>
        <w:t>ежівської селищної територіальної громади на 2023 - 2025 роки</w:t>
      </w:r>
    </w:p>
    <w:p w:rsidR="00BA1315" w:rsidRDefault="00BA1315" w:rsidP="00CC632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A2ACA" w:rsidRPr="00CC6323" w:rsidRDefault="00EA2ACA" w:rsidP="00CC632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C6323">
        <w:rPr>
          <w:rFonts w:ascii="Times New Roman" w:hAnsi="Times New Roman"/>
          <w:b/>
          <w:sz w:val="24"/>
          <w:szCs w:val="24"/>
        </w:rPr>
        <w:t>Заходи</w:t>
      </w:r>
    </w:p>
    <w:p w:rsidR="00EA2ACA" w:rsidRPr="00CC6323" w:rsidRDefault="00EA2ACA" w:rsidP="00B4751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C6323">
        <w:rPr>
          <w:rFonts w:ascii="Times New Roman" w:hAnsi="Times New Roman"/>
          <w:b/>
          <w:sz w:val="24"/>
          <w:szCs w:val="24"/>
        </w:rPr>
        <w:t>селищної Програм</w:t>
      </w:r>
      <w:r w:rsidRPr="00CC63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07719" w:rsidRPr="00CC6323">
        <w:rPr>
          <w:rFonts w:ascii="Times New Roman" w:hAnsi="Times New Roman"/>
          <w:b/>
          <w:sz w:val="24"/>
          <w:szCs w:val="24"/>
        </w:rPr>
        <w:t xml:space="preserve">енергозбереження </w:t>
      </w:r>
      <w:r w:rsidRPr="00CC6323">
        <w:rPr>
          <w:rFonts w:ascii="Times New Roman" w:hAnsi="Times New Roman"/>
          <w:b/>
          <w:sz w:val="24"/>
          <w:szCs w:val="24"/>
        </w:rPr>
        <w:t xml:space="preserve">та </w:t>
      </w:r>
      <w:proofErr w:type="spellStart"/>
      <w:r w:rsidR="00207719" w:rsidRPr="00CC6323">
        <w:rPr>
          <w:rFonts w:ascii="Times New Roman" w:hAnsi="Times New Roman"/>
          <w:b/>
          <w:sz w:val="24"/>
          <w:szCs w:val="24"/>
        </w:rPr>
        <w:t>енергоефективності</w:t>
      </w:r>
      <w:proofErr w:type="spellEnd"/>
      <w:r w:rsidR="00207719" w:rsidRPr="00CC6323">
        <w:rPr>
          <w:rFonts w:ascii="Times New Roman" w:hAnsi="Times New Roman"/>
          <w:b/>
          <w:sz w:val="24"/>
          <w:szCs w:val="24"/>
        </w:rPr>
        <w:t xml:space="preserve"> </w:t>
      </w:r>
      <w:r w:rsidRPr="00CC6323">
        <w:rPr>
          <w:rFonts w:ascii="Times New Roman" w:hAnsi="Times New Roman"/>
          <w:b/>
          <w:sz w:val="24"/>
          <w:szCs w:val="24"/>
        </w:rPr>
        <w:t>Межівської селищної територіальної громади</w:t>
      </w:r>
    </w:p>
    <w:p w:rsidR="00EA2ACA" w:rsidRDefault="00EA2ACA" w:rsidP="00B4751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C6323">
        <w:rPr>
          <w:rFonts w:ascii="Times New Roman" w:hAnsi="Times New Roman"/>
          <w:b/>
          <w:sz w:val="24"/>
          <w:szCs w:val="24"/>
        </w:rPr>
        <w:t>на 2023 - 2025 роки</w:t>
      </w:r>
    </w:p>
    <w:p w:rsidR="00BA1315" w:rsidRPr="00CC6323" w:rsidRDefault="00BA1315" w:rsidP="00B4751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"/>
        <w:gridCol w:w="3637"/>
        <w:gridCol w:w="1594"/>
        <w:gridCol w:w="992"/>
        <w:gridCol w:w="1383"/>
        <w:gridCol w:w="1231"/>
        <w:gridCol w:w="45"/>
        <w:gridCol w:w="1015"/>
        <w:gridCol w:w="269"/>
        <w:gridCol w:w="962"/>
        <w:gridCol w:w="276"/>
        <w:gridCol w:w="30"/>
        <w:gridCol w:w="1275"/>
        <w:gridCol w:w="1701"/>
      </w:tblGrid>
      <w:tr w:rsidR="00BD75CB" w:rsidRPr="006A003C" w:rsidTr="00150B6B">
        <w:tc>
          <w:tcPr>
            <w:tcW w:w="616" w:type="dxa"/>
            <w:vMerge w:val="restart"/>
            <w:vAlign w:val="center"/>
          </w:tcPr>
          <w:p w:rsidR="00BD75CB" w:rsidRPr="006A003C" w:rsidRDefault="00BD75CB" w:rsidP="00150B6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637" w:type="dxa"/>
            <w:vMerge w:val="restart"/>
            <w:vAlign w:val="center"/>
          </w:tcPr>
          <w:p w:rsidR="00BD75CB" w:rsidRPr="006A003C" w:rsidRDefault="00BD75CB" w:rsidP="00150B6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594" w:type="dxa"/>
            <w:vMerge w:val="restart"/>
            <w:vAlign w:val="center"/>
          </w:tcPr>
          <w:p w:rsidR="00BD75CB" w:rsidRPr="006A003C" w:rsidRDefault="00BD75CB" w:rsidP="00150B6B">
            <w:pPr>
              <w:jc w:val="center"/>
              <w:rPr>
                <w:b/>
                <w:lang w:val="uk-UA"/>
              </w:rPr>
            </w:pPr>
            <w:proofErr w:type="spellStart"/>
            <w:r w:rsidRPr="006A003C">
              <w:rPr>
                <w:b/>
                <w:sz w:val="22"/>
                <w:szCs w:val="22"/>
                <w:lang w:val="uk-UA"/>
              </w:rPr>
              <w:t>Відповідаль</w:t>
            </w:r>
            <w:r w:rsidR="00AB2607">
              <w:rPr>
                <w:b/>
                <w:sz w:val="22"/>
                <w:szCs w:val="22"/>
                <w:lang w:val="uk-UA"/>
              </w:rPr>
              <w:t>-</w:t>
            </w:r>
            <w:r w:rsidRPr="006A003C">
              <w:rPr>
                <w:b/>
                <w:sz w:val="22"/>
                <w:szCs w:val="22"/>
                <w:lang w:val="uk-UA"/>
              </w:rPr>
              <w:t>ні</w:t>
            </w:r>
            <w:proofErr w:type="spellEnd"/>
            <w:r w:rsidRPr="006A003C">
              <w:rPr>
                <w:b/>
                <w:sz w:val="22"/>
                <w:szCs w:val="22"/>
                <w:lang w:val="uk-UA"/>
              </w:rPr>
              <w:t xml:space="preserve"> за виконання заходів</w:t>
            </w:r>
          </w:p>
        </w:tc>
        <w:tc>
          <w:tcPr>
            <w:tcW w:w="992" w:type="dxa"/>
            <w:vMerge w:val="restart"/>
            <w:vAlign w:val="center"/>
          </w:tcPr>
          <w:p w:rsidR="00BD75CB" w:rsidRPr="006A003C" w:rsidRDefault="00BD75CB" w:rsidP="00150B6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383" w:type="dxa"/>
            <w:vMerge w:val="restart"/>
            <w:vAlign w:val="center"/>
          </w:tcPr>
          <w:p w:rsidR="00BD75CB" w:rsidRPr="006A003C" w:rsidRDefault="00BD75CB" w:rsidP="00150B6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5103" w:type="dxa"/>
            <w:gridSpan w:val="8"/>
            <w:vAlign w:val="center"/>
          </w:tcPr>
          <w:p w:rsidR="00BD75CB" w:rsidRDefault="00BD75CB" w:rsidP="00BD75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 xml:space="preserve">Орієнтовні обсяги фінансування, </w:t>
            </w:r>
          </w:p>
          <w:p w:rsidR="00BD75CB" w:rsidRPr="006A003C" w:rsidRDefault="00BD75CB" w:rsidP="00BD75C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>тис.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A003C">
              <w:rPr>
                <w:b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701" w:type="dxa"/>
            <w:vMerge w:val="restart"/>
            <w:vAlign w:val="center"/>
          </w:tcPr>
          <w:p w:rsidR="00BD75CB" w:rsidRPr="006A003C" w:rsidRDefault="00BD75CB" w:rsidP="00BD75CB">
            <w:pPr>
              <w:jc w:val="center"/>
              <w:rPr>
                <w:b/>
                <w:lang w:val="uk-UA"/>
              </w:rPr>
            </w:pPr>
            <w:r w:rsidRPr="006A003C">
              <w:rPr>
                <w:b/>
                <w:sz w:val="22"/>
                <w:szCs w:val="22"/>
                <w:lang w:val="uk-UA"/>
              </w:rPr>
              <w:t xml:space="preserve">Очікувані </w:t>
            </w:r>
            <w:r>
              <w:rPr>
                <w:b/>
                <w:sz w:val="22"/>
                <w:szCs w:val="22"/>
                <w:lang w:val="uk-UA"/>
              </w:rPr>
              <w:t>результат</w:t>
            </w:r>
            <w:r w:rsidRPr="006A003C">
              <w:rPr>
                <w:b/>
                <w:sz w:val="22"/>
                <w:szCs w:val="22"/>
                <w:lang w:val="uk-UA"/>
              </w:rPr>
              <w:t>и виконання заходу</w:t>
            </w:r>
          </w:p>
        </w:tc>
      </w:tr>
      <w:tr w:rsidR="00BD75CB" w:rsidRPr="006A003C" w:rsidTr="00BD75CB">
        <w:tc>
          <w:tcPr>
            <w:tcW w:w="616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BD75CB" w:rsidRPr="00C0608C" w:rsidRDefault="00BD75CB" w:rsidP="00150B6B">
            <w:pPr>
              <w:jc w:val="center"/>
              <w:rPr>
                <w:b/>
                <w:lang w:val="uk-UA"/>
              </w:rPr>
            </w:pPr>
            <w:r w:rsidRPr="00C0608C">
              <w:rPr>
                <w:b/>
                <w:lang w:val="uk-UA"/>
              </w:rPr>
              <w:t>За роками виконання</w:t>
            </w:r>
          </w:p>
        </w:tc>
        <w:tc>
          <w:tcPr>
            <w:tcW w:w="1275" w:type="dxa"/>
            <w:vMerge w:val="restart"/>
            <w:vAlign w:val="center"/>
          </w:tcPr>
          <w:p w:rsidR="00BD75CB" w:rsidRPr="00C0608C" w:rsidRDefault="00BD75CB" w:rsidP="00BD75CB">
            <w:pPr>
              <w:jc w:val="center"/>
              <w:rPr>
                <w:b/>
                <w:lang w:val="uk-UA"/>
              </w:rPr>
            </w:pPr>
            <w:r w:rsidRPr="00C0608C">
              <w:rPr>
                <w:b/>
                <w:lang w:val="uk-UA"/>
              </w:rPr>
              <w:t xml:space="preserve">всього: </w:t>
            </w:r>
          </w:p>
        </w:tc>
        <w:tc>
          <w:tcPr>
            <w:tcW w:w="1701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D75CB" w:rsidRPr="006A003C" w:rsidTr="00BD75CB">
        <w:tc>
          <w:tcPr>
            <w:tcW w:w="616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75CB" w:rsidRPr="00C0608C" w:rsidRDefault="00BD75CB" w:rsidP="00150B6B">
            <w:pPr>
              <w:jc w:val="center"/>
              <w:rPr>
                <w:b/>
                <w:lang w:val="uk-UA"/>
              </w:rPr>
            </w:pPr>
            <w:r w:rsidRPr="00C0608C">
              <w:rPr>
                <w:b/>
                <w:lang w:val="uk-UA"/>
              </w:rPr>
              <w:t>2023</w:t>
            </w:r>
          </w:p>
        </w:tc>
        <w:tc>
          <w:tcPr>
            <w:tcW w:w="1284" w:type="dxa"/>
            <w:gridSpan w:val="2"/>
            <w:vAlign w:val="center"/>
          </w:tcPr>
          <w:p w:rsidR="00BD75CB" w:rsidRPr="00C0608C" w:rsidRDefault="00BD75CB" w:rsidP="00150B6B">
            <w:pPr>
              <w:jc w:val="center"/>
              <w:rPr>
                <w:b/>
                <w:lang w:val="uk-UA"/>
              </w:rPr>
            </w:pPr>
            <w:r w:rsidRPr="00C0608C">
              <w:rPr>
                <w:b/>
                <w:lang w:val="uk-UA"/>
              </w:rPr>
              <w:t>2024</w:t>
            </w:r>
          </w:p>
        </w:tc>
        <w:tc>
          <w:tcPr>
            <w:tcW w:w="1268" w:type="dxa"/>
            <w:gridSpan w:val="3"/>
            <w:vAlign w:val="center"/>
          </w:tcPr>
          <w:p w:rsidR="00BD75CB" w:rsidRPr="00C0608C" w:rsidRDefault="00BD75CB" w:rsidP="00150B6B">
            <w:pPr>
              <w:jc w:val="center"/>
              <w:rPr>
                <w:b/>
                <w:lang w:val="uk-UA"/>
              </w:rPr>
            </w:pPr>
            <w:r w:rsidRPr="00C0608C">
              <w:rPr>
                <w:b/>
                <w:lang w:val="uk-UA"/>
              </w:rPr>
              <w:t>2025</w:t>
            </w:r>
          </w:p>
        </w:tc>
        <w:tc>
          <w:tcPr>
            <w:tcW w:w="1275" w:type="dxa"/>
            <w:vMerge/>
            <w:vAlign w:val="center"/>
          </w:tcPr>
          <w:p w:rsidR="00BD75CB" w:rsidRPr="00C0608C" w:rsidRDefault="00BD75CB" w:rsidP="00150B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D75CB" w:rsidRPr="006A003C" w:rsidRDefault="00BD75CB" w:rsidP="00150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50B6B" w:rsidRPr="006A003C" w:rsidTr="00150B6B">
        <w:trPr>
          <w:trHeight w:val="405"/>
        </w:trPr>
        <w:tc>
          <w:tcPr>
            <w:tcW w:w="15026" w:type="dxa"/>
            <w:gridSpan w:val="14"/>
            <w:vAlign w:val="center"/>
          </w:tcPr>
          <w:p w:rsidR="00150B6B" w:rsidRPr="00BA7C89" w:rsidRDefault="00150B6B" w:rsidP="00150B6B">
            <w:pPr>
              <w:jc w:val="center"/>
              <w:rPr>
                <w:b/>
                <w:lang w:val="uk-UA"/>
              </w:rPr>
            </w:pPr>
            <w:proofErr w:type="spellStart"/>
            <w:r w:rsidRPr="006A003C">
              <w:rPr>
                <w:b/>
              </w:rPr>
              <w:t>Впровадження</w:t>
            </w:r>
            <w:proofErr w:type="spellEnd"/>
            <w:r w:rsidRPr="006A003C">
              <w:rPr>
                <w:b/>
              </w:rPr>
              <w:t xml:space="preserve"> </w:t>
            </w:r>
            <w:proofErr w:type="spellStart"/>
            <w:r w:rsidRPr="006A003C">
              <w:rPr>
                <w:b/>
              </w:rPr>
              <w:t>енергозберігаючих</w:t>
            </w:r>
            <w:proofErr w:type="spellEnd"/>
            <w:r w:rsidRPr="006A003C">
              <w:rPr>
                <w:b/>
              </w:rPr>
              <w:t xml:space="preserve"> та </w:t>
            </w:r>
            <w:proofErr w:type="spellStart"/>
            <w:r w:rsidRPr="006A003C">
              <w:rPr>
                <w:b/>
              </w:rPr>
              <w:t>енергоефективних</w:t>
            </w:r>
            <w:proofErr w:type="spellEnd"/>
            <w:r w:rsidRPr="006A003C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заході</w:t>
            </w:r>
            <w:proofErr w:type="gramStart"/>
            <w:r>
              <w:rPr>
                <w:b/>
                <w:lang w:val="uk-UA"/>
              </w:rPr>
              <w:t>в</w:t>
            </w:r>
            <w:proofErr w:type="gramEnd"/>
          </w:p>
        </w:tc>
      </w:tr>
      <w:tr w:rsidR="00EA2ACA" w:rsidRPr="006A003C" w:rsidTr="00150B6B">
        <w:trPr>
          <w:trHeight w:val="411"/>
        </w:trPr>
        <w:tc>
          <w:tcPr>
            <w:tcW w:w="15026" w:type="dxa"/>
            <w:gridSpan w:val="14"/>
            <w:vAlign w:val="center"/>
          </w:tcPr>
          <w:p w:rsidR="00EA2ACA" w:rsidRPr="00150B6B" w:rsidRDefault="00EA2ACA" w:rsidP="00150B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1. </w:t>
            </w:r>
            <w:r w:rsidRPr="006A003C">
              <w:rPr>
                <w:b/>
                <w:lang w:val="uk-UA"/>
              </w:rPr>
              <w:t>БЮДЖЕТНІ УСТАНОВИ І ЗАКЛАДИ</w:t>
            </w:r>
          </w:p>
        </w:tc>
      </w:tr>
      <w:tr w:rsidR="00EA2ACA" w:rsidRPr="00895EAF" w:rsidTr="00150B6B">
        <w:tc>
          <w:tcPr>
            <w:tcW w:w="616" w:type="dxa"/>
          </w:tcPr>
          <w:p w:rsidR="00EA2ACA" w:rsidRPr="0050311E" w:rsidRDefault="00EA2ACA" w:rsidP="00CC1215">
            <w:pPr>
              <w:jc w:val="center"/>
              <w:rPr>
                <w:b/>
                <w:lang w:val="uk-UA"/>
              </w:rPr>
            </w:pPr>
            <w:r w:rsidRPr="0050311E">
              <w:rPr>
                <w:b/>
                <w:sz w:val="22"/>
                <w:szCs w:val="22"/>
                <w:lang w:val="uk-UA"/>
              </w:rPr>
              <w:t>1.1.</w:t>
            </w:r>
          </w:p>
        </w:tc>
        <w:tc>
          <w:tcPr>
            <w:tcW w:w="3637" w:type="dxa"/>
          </w:tcPr>
          <w:p w:rsidR="00EA2ACA" w:rsidRPr="00150B6B" w:rsidRDefault="00EA2ACA" w:rsidP="00BA1315">
            <w:pPr>
              <w:rPr>
                <w:b/>
                <w:color w:val="1D1D1B"/>
                <w:shd w:val="clear" w:color="auto" w:fill="FFFFFF"/>
                <w:lang w:val="uk-UA"/>
              </w:rPr>
            </w:pPr>
            <w:r w:rsidRPr="00150B6B">
              <w:rPr>
                <w:b/>
                <w:color w:val="1D1D1B"/>
                <w:shd w:val="clear" w:color="auto" w:fill="FFFFFF"/>
                <w:lang w:val="uk-UA"/>
              </w:rPr>
              <w:t>Сертифікація енергетичної ефективності бюджетних установ (закладів) та комунальних некомерційних підприємств, виготовлення технічних звітів про стан будівельних конструкцій будівель комунальної власності Межівської селищної територіальної громади  в т.ч.</w:t>
            </w:r>
          </w:p>
        </w:tc>
        <w:tc>
          <w:tcPr>
            <w:tcW w:w="1594" w:type="dxa"/>
          </w:tcPr>
          <w:p w:rsidR="00EA2ACA" w:rsidRPr="00150B6B" w:rsidRDefault="00EA2ACA" w:rsidP="00406989">
            <w:pPr>
              <w:rPr>
                <w:b/>
                <w:lang w:val="uk-UA"/>
              </w:rPr>
            </w:pPr>
            <w:r w:rsidRPr="00150B6B">
              <w:rPr>
                <w:b/>
                <w:sz w:val="22"/>
                <w:szCs w:val="22"/>
                <w:lang w:val="uk-UA"/>
              </w:rPr>
              <w:t>Виконавчі органи Межівської селищної ради, комунальні підприємства та установи Межівської селищної територіальної громади</w:t>
            </w:r>
          </w:p>
        </w:tc>
        <w:tc>
          <w:tcPr>
            <w:tcW w:w="992" w:type="dxa"/>
          </w:tcPr>
          <w:p w:rsidR="00EA2ACA" w:rsidRPr="00150B6B" w:rsidRDefault="00EA2ACA" w:rsidP="00406989">
            <w:pPr>
              <w:rPr>
                <w:b/>
                <w:lang w:val="uk-UA"/>
              </w:rPr>
            </w:pPr>
            <w:r w:rsidRPr="00150B6B">
              <w:rPr>
                <w:b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150B6B" w:rsidRDefault="00EA2ACA" w:rsidP="00406989">
            <w:pPr>
              <w:rPr>
                <w:b/>
                <w:lang w:val="uk-UA"/>
              </w:rPr>
            </w:pPr>
            <w:r w:rsidRPr="00150B6B">
              <w:rPr>
                <w:b/>
                <w:sz w:val="22"/>
                <w:szCs w:val="22"/>
                <w:lang w:val="uk-UA"/>
              </w:rPr>
              <w:t>Бюджет Межівської СТГ</w:t>
            </w:r>
          </w:p>
        </w:tc>
        <w:tc>
          <w:tcPr>
            <w:tcW w:w="1276" w:type="dxa"/>
            <w:gridSpan w:val="2"/>
          </w:tcPr>
          <w:p w:rsidR="00EA2ACA" w:rsidRPr="0050311E" w:rsidRDefault="00EA2ACA" w:rsidP="00406989">
            <w:pPr>
              <w:jc w:val="right"/>
              <w:rPr>
                <w:b/>
                <w:lang w:val="uk-UA"/>
              </w:rPr>
            </w:pPr>
            <w:r w:rsidRPr="0050311E">
              <w:rPr>
                <w:b/>
                <w:lang w:val="uk-UA"/>
              </w:rPr>
              <w:t>200,0</w:t>
            </w:r>
          </w:p>
        </w:tc>
        <w:tc>
          <w:tcPr>
            <w:tcW w:w="1284" w:type="dxa"/>
            <w:gridSpan w:val="2"/>
          </w:tcPr>
          <w:p w:rsidR="00EA2ACA" w:rsidRPr="0050311E" w:rsidRDefault="00EA2ACA" w:rsidP="00406989">
            <w:pPr>
              <w:jc w:val="right"/>
              <w:rPr>
                <w:b/>
                <w:lang w:val="uk-UA"/>
              </w:rPr>
            </w:pPr>
            <w:r w:rsidRPr="0050311E">
              <w:rPr>
                <w:b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50311E" w:rsidRDefault="00EA2ACA" w:rsidP="00406989">
            <w:pPr>
              <w:jc w:val="right"/>
              <w:rPr>
                <w:b/>
                <w:lang w:val="uk-UA"/>
              </w:rPr>
            </w:pPr>
            <w:r w:rsidRPr="0050311E">
              <w:rPr>
                <w:b/>
                <w:lang w:val="uk-UA"/>
              </w:rPr>
              <w:t>500,0</w:t>
            </w:r>
          </w:p>
        </w:tc>
        <w:tc>
          <w:tcPr>
            <w:tcW w:w="1305" w:type="dxa"/>
            <w:gridSpan w:val="2"/>
          </w:tcPr>
          <w:p w:rsidR="00EA2ACA" w:rsidRPr="0050311E" w:rsidRDefault="00EA2ACA" w:rsidP="00406989">
            <w:pPr>
              <w:jc w:val="right"/>
              <w:rPr>
                <w:b/>
                <w:lang w:val="uk-UA"/>
              </w:rPr>
            </w:pPr>
            <w:r w:rsidRPr="0050311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</w:t>
            </w:r>
            <w:r w:rsidRPr="0050311E">
              <w:rPr>
                <w:b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562B7A" w:rsidRDefault="00EA2ACA" w:rsidP="00CC1215">
            <w:pPr>
              <w:jc w:val="center"/>
              <w:rPr>
                <w:lang w:val="uk-UA"/>
              </w:rPr>
            </w:pPr>
          </w:p>
        </w:tc>
        <w:tc>
          <w:tcPr>
            <w:tcW w:w="3637" w:type="dxa"/>
          </w:tcPr>
          <w:p w:rsidR="00EA2ACA" w:rsidRPr="0050311E" w:rsidRDefault="00EA2ACA" w:rsidP="00150B6B">
            <w:pPr>
              <w:rPr>
                <w:color w:val="1D1D1B"/>
                <w:shd w:val="clear" w:color="auto" w:fill="FFFFFF"/>
                <w:lang w:val="uk-UA"/>
              </w:rPr>
            </w:pPr>
            <w:r>
              <w:rPr>
                <w:color w:val="1D1D1B"/>
                <w:shd w:val="clear" w:color="auto" w:fill="FFFFFF"/>
                <w:lang w:val="uk-UA"/>
              </w:rPr>
              <w:t>Виготовлення технічного звіту про стан будівельн</w:t>
            </w:r>
            <w:r w:rsidR="00150B6B">
              <w:rPr>
                <w:color w:val="1D1D1B"/>
                <w:shd w:val="clear" w:color="auto" w:fill="FFFFFF"/>
                <w:lang w:val="uk-UA"/>
              </w:rPr>
              <w:t>и</w:t>
            </w:r>
            <w:r>
              <w:rPr>
                <w:color w:val="1D1D1B"/>
                <w:shd w:val="clear" w:color="auto" w:fill="FFFFFF"/>
                <w:lang w:val="uk-UA"/>
              </w:rPr>
              <w:t>х конструкції будівлі за адресою: Дніпропетровської області, Синельниківський район, смт</w:t>
            </w:r>
            <w:r w:rsidR="00150B6B">
              <w:rPr>
                <w:color w:val="1D1D1B"/>
                <w:shd w:val="clear" w:color="auto" w:fill="FFFFFF"/>
                <w:lang w:val="uk-UA"/>
              </w:rPr>
              <w:t> </w:t>
            </w:r>
            <w:r>
              <w:rPr>
                <w:color w:val="1D1D1B"/>
                <w:shd w:val="clear" w:color="auto" w:fill="FFFFFF"/>
                <w:lang w:val="uk-UA"/>
              </w:rPr>
              <w:t>Межова, проспект Незалежності</w:t>
            </w:r>
            <w:r w:rsidR="00150B6B">
              <w:rPr>
                <w:color w:val="1D1D1B"/>
                <w:shd w:val="clear" w:color="auto" w:fill="FFFFFF"/>
                <w:lang w:val="uk-UA"/>
              </w:rPr>
              <w:t>,</w:t>
            </w:r>
            <w:r>
              <w:rPr>
                <w:color w:val="1D1D1B"/>
                <w:shd w:val="clear" w:color="auto" w:fill="FFFFFF"/>
                <w:lang w:val="uk-UA"/>
              </w:rPr>
              <w:t xml:space="preserve"> 7</w:t>
            </w:r>
          </w:p>
        </w:tc>
        <w:tc>
          <w:tcPr>
            <w:tcW w:w="1594" w:type="dxa"/>
          </w:tcPr>
          <w:p w:rsidR="00EA2ACA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Виконавчі органи Межівської селищної ради, комунальні підприємства та установи Межівської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селищної </w:t>
            </w:r>
            <w:proofErr w:type="spellStart"/>
            <w:r>
              <w:rPr>
                <w:sz w:val="22"/>
                <w:szCs w:val="22"/>
                <w:lang w:val="uk-UA"/>
              </w:rPr>
              <w:t>територіаль</w:t>
            </w:r>
            <w:r w:rsidR="00BA1315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EA2ACA" w:rsidRPr="00562B7A" w:rsidRDefault="00EA2ACA" w:rsidP="00406989">
            <w:pPr>
              <w:rPr>
                <w:lang w:val="uk-UA"/>
              </w:rPr>
            </w:pPr>
            <w:r w:rsidRPr="00562B7A">
              <w:rPr>
                <w:sz w:val="22"/>
                <w:szCs w:val="22"/>
                <w:lang w:val="uk-UA"/>
              </w:rPr>
              <w:lastRenderedPageBreak/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675012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562B7A" w:rsidRDefault="00EA2ACA" w:rsidP="0040698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284" w:type="dxa"/>
            <w:gridSpan w:val="2"/>
          </w:tcPr>
          <w:p w:rsidR="00EA2ACA" w:rsidRPr="00562B7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562B7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562B7A" w:rsidRDefault="00EA2ACA" w:rsidP="0040698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 w:rsidRPr="000D418C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84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 w:rsidRPr="000D418C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 w:rsidRPr="000D418C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305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 w:rsidRPr="000D418C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D418C">
              <w:rPr>
                <w:b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BE05FF" w:rsidRDefault="00EA2ACA" w:rsidP="00406989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BE05FF" w:rsidRDefault="00EA2ACA" w:rsidP="00406989">
            <w:pPr>
              <w:jc w:val="right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BE05FF" w:rsidRDefault="00EA2ACA" w:rsidP="00406989">
            <w:pPr>
              <w:jc w:val="right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0D418C" w:rsidRDefault="00EA2ACA" w:rsidP="00406989">
            <w:pPr>
              <w:jc w:val="right"/>
              <w:rPr>
                <w:lang w:val="uk-UA"/>
              </w:rPr>
            </w:pPr>
            <w:r w:rsidRPr="000D418C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84" w:type="dxa"/>
            <w:gridSpan w:val="2"/>
          </w:tcPr>
          <w:p w:rsidR="00EA2ACA" w:rsidRPr="000D418C" w:rsidRDefault="00EA2ACA" w:rsidP="00406989">
            <w:pPr>
              <w:jc w:val="right"/>
              <w:rPr>
                <w:lang w:val="uk-UA"/>
              </w:rPr>
            </w:pPr>
            <w:r w:rsidRPr="000D418C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0D418C" w:rsidRDefault="00EA2ACA" w:rsidP="00406989">
            <w:pPr>
              <w:jc w:val="right"/>
              <w:rPr>
                <w:lang w:val="uk-UA"/>
              </w:rPr>
            </w:pPr>
            <w:r w:rsidRPr="000D418C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305" w:type="dxa"/>
            <w:gridSpan w:val="2"/>
          </w:tcPr>
          <w:p w:rsidR="00EA2ACA" w:rsidRPr="000D418C" w:rsidRDefault="00EA2ACA" w:rsidP="00406989">
            <w:pPr>
              <w:jc w:val="right"/>
              <w:rPr>
                <w:lang w:val="uk-UA"/>
              </w:rPr>
            </w:pPr>
            <w:r w:rsidRPr="000D418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418C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1.2.</w:t>
            </w: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>
              <w:rPr>
                <w:b/>
                <w:color w:val="1D1D1B"/>
                <w:shd w:val="clear" w:color="auto" w:fill="FBFBFB"/>
                <w:lang w:val="uk-UA"/>
              </w:rPr>
              <w:t>Виготовлення</w:t>
            </w:r>
            <w:r w:rsidRPr="00E84663">
              <w:rPr>
                <w:b/>
                <w:color w:val="1D1D1B"/>
                <w:shd w:val="clear" w:color="auto" w:fill="FBFBFB"/>
                <w:lang w:val="uk-UA"/>
              </w:rPr>
              <w:t xml:space="preserve"> проектної документації </w:t>
            </w:r>
            <w:r>
              <w:rPr>
                <w:b/>
                <w:color w:val="1D1D1B"/>
                <w:shd w:val="clear" w:color="auto" w:fill="FBFBFB"/>
                <w:lang w:val="uk-UA"/>
              </w:rPr>
              <w:t>з</w:t>
            </w:r>
            <w:r w:rsidRPr="00E84663">
              <w:rPr>
                <w:b/>
                <w:color w:val="1D1D1B"/>
                <w:shd w:val="clear" w:color="auto" w:fill="FBFBFB"/>
                <w:lang w:val="uk-UA"/>
              </w:rPr>
              <w:t xml:space="preserve"> </w:t>
            </w:r>
            <w:r>
              <w:rPr>
                <w:b/>
                <w:color w:val="1D1D1B"/>
                <w:shd w:val="clear" w:color="auto" w:fill="FBFBFB"/>
                <w:lang w:val="uk-UA"/>
              </w:rPr>
              <w:t xml:space="preserve">заходів з </w:t>
            </w:r>
            <w:r w:rsidRPr="00E84663">
              <w:rPr>
                <w:b/>
                <w:color w:val="1D1D1B"/>
                <w:shd w:val="clear" w:color="auto" w:fill="FBFBFB"/>
                <w:lang w:val="uk-UA"/>
              </w:rPr>
              <w:t>енергозбер</w:t>
            </w:r>
            <w:r>
              <w:rPr>
                <w:b/>
                <w:color w:val="1D1D1B"/>
                <w:shd w:val="clear" w:color="auto" w:fill="FBFBFB"/>
                <w:lang w:val="uk-UA"/>
              </w:rPr>
              <w:t>еження</w:t>
            </w:r>
            <w:r w:rsidRPr="00E84663">
              <w:rPr>
                <w:b/>
                <w:color w:val="1D1D1B"/>
                <w:shd w:val="clear" w:color="auto" w:fill="FBFBFB"/>
                <w:lang w:val="uk-UA"/>
              </w:rPr>
              <w:t xml:space="preserve"> будівель бюджетних установ (закладів) та комунальних некомерційних підприємств, що належать до комунальної власності, в т.ч. по об’єктах:</w:t>
            </w: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84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EA2ACA" w:rsidRPr="00E84663" w:rsidRDefault="00EA2ACA" w:rsidP="00D70DF9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B4E47" w:rsidRDefault="00EA2ACA" w:rsidP="00150B6B">
            <w:pPr>
              <w:rPr>
                <w:lang w:val="uk-UA"/>
              </w:rPr>
            </w:pPr>
            <w:r w:rsidRPr="00EB4E47">
              <w:rPr>
                <w:i/>
                <w:lang w:val="uk-UA"/>
              </w:rPr>
              <w:t>«Заходи з енергозбереження,</w:t>
            </w:r>
            <w:r w:rsidRPr="00EB4E47">
              <w:rPr>
                <w:lang w:val="uk-UA"/>
              </w:rPr>
              <w:t xml:space="preserve"> к</w:t>
            </w:r>
            <w:r w:rsidRPr="00EB4E47">
              <w:rPr>
                <w:i/>
                <w:lang w:val="uk-UA"/>
              </w:rPr>
              <w:t xml:space="preserve">апітальний ремонт системи опалення Межівського  аграрного ліцею-інтернату Межівської селищної ради за адресою: вул. Сонячна, 8, </w:t>
            </w:r>
            <w:r w:rsidR="00150B6B">
              <w:rPr>
                <w:i/>
                <w:lang w:val="uk-UA"/>
              </w:rPr>
              <w:t>смт </w:t>
            </w:r>
            <w:r w:rsidRPr="00EB4E47">
              <w:rPr>
                <w:i/>
                <w:lang w:val="uk-UA"/>
              </w:rPr>
              <w:t>Межова Синельниківського району Дніпропетровської області»</w:t>
            </w:r>
          </w:p>
        </w:tc>
        <w:tc>
          <w:tcPr>
            <w:tcW w:w="1594" w:type="dxa"/>
          </w:tcPr>
          <w:p w:rsidR="00EA2ACA" w:rsidRPr="00BE05FF" w:rsidRDefault="00EA2ACA" w:rsidP="00150B6B">
            <w:pPr>
              <w:rPr>
                <w:i/>
                <w:lang w:val="uk-UA"/>
              </w:rPr>
            </w:pPr>
            <w:r w:rsidRPr="00BE05FF">
              <w:rPr>
                <w:i/>
                <w:sz w:val="22"/>
                <w:szCs w:val="22"/>
                <w:lang w:val="uk-UA"/>
              </w:rPr>
              <w:t>Відділ освіти, молоді та спорту Межівської селищної ради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  <w:r w:rsidRPr="00BE05FF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675012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AC5E49" w:rsidRDefault="00EA2ACA" w:rsidP="00406989">
            <w:pPr>
              <w:jc w:val="right"/>
              <w:rPr>
                <w:lang w:val="uk-UA"/>
              </w:rPr>
            </w:pPr>
            <w:r w:rsidRPr="00AC5E49"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284" w:type="dxa"/>
            <w:gridSpan w:val="2"/>
          </w:tcPr>
          <w:p w:rsidR="00EA2ACA" w:rsidRPr="00AC5E49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AC5E49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AC5E49" w:rsidRDefault="00EA2ACA" w:rsidP="00406989">
            <w:pPr>
              <w:jc w:val="right"/>
              <w:rPr>
                <w:b/>
                <w:highlight w:val="yellow"/>
                <w:lang w:val="uk-UA"/>
              </w:rPr>
            </w:pPr>
            <w:r w:rsidRPr="00AC5E49">
              <w:rPr>
                <w:b/>
                <w:sz w:val="22"/>
                <w:szCs w:val="22"/>
                <w:lang w:val="uk-UA"/>
              </w:rPr>
              <w:t>99,0</w:t>
            </w:r>
          </w:p>
        </w:tc>
        <w:tc>
          <w:tcPr>
            <w:tcW w:w="1701" w:type="dxa"/>
          </w:tcPr>
          <w:p w:rsidR="00EA2ACA" w:rsidRPr="00BE05FF" w:rsidRDefault="00EA2ACA" w:rsidP="00150B6B">
            <w:pPr>
              <w:rPr>
                <w:lang w:val="uk-UA"/>
              </w:rPr>
            </w:pPr>
            <w:r w:rsidRPr="00BE05FF">
              <w:rPr>
                <w:lang w:val="uk-UA"/>
              </w:rPr>
              <w:t xml:space="preserve">Економія </w:t>
            </w:r>
            <w:r w:rsidR="007B0EE1">
              <w:rPr>
                <w:lang w:val="uk-UA"/>
              </w:rPr>
              <w:t>енергоресурс-</w:t>
            </w:r>
            <w:r w:rsidRPr="00BE05FF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</w:t>
            </w:r>
            <w:r w:rsidR="00150B6B">
              <w:rPr>
                <w:lang w:val="uk-UA"/>
              </w:rPr>
              <w:t>и</w:t>
            </w:r>
            <w:r>
              <w:rPr>
                <w:lang w:val="uk-UA"/>
              </w:rPr>
              <w:t>ме</w:t>
            </w:r>
            <w:r w:rsidRPr="00BE05FF">
              <w:rPr>
                <w:lang w:val="uk-UA"/>
              </w:rPr>
              <w:t xml:space="preserve"> не менше 10% </w:t>
            </w: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99,0</w:t>
            </w:r>
          </w:p>
        </w:tc>
        <w:tc>
          <w:tcPr>
            <w:tcW w:w="1284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0D418C">
              <w:rPr>
                <w:b/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0D418C">
              <w:rPr>
                <w:b/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0D418C" w:rsidRDefault="00EA2ACA" w:rsidP="00406989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99,0</w:t>
            </w:r>
          </w:p>
        </w:tc>
        <w:tc>
          <w:tcPr>
            <w:tcW w:w="1701" w:type="dxa"/>
          </w:tcPr>
          <w:p w:rsidR="00EA2ACA" w:rsidRPr="00BE05FF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BE05FF" w:rsidRDefault="00EA2ACA" w:rsidP="0019404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BE05FF" w:rsidRDefault="00EA2ACA" w:rsidP="00D41B9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BE05FF" w:rsidRDefault="00EA2ACA" w:rsidP="00D41B9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E84663" w:rsidRDefault="00EA2ACA" w:rsidP="0019404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BE05FF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895EAF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BE05FF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BE05FF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BE05FF" w:rsidRDefault="00EA2ACA" w:rsidP="00406989">
            <w:pPr>
              <w:jc w:val="righ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284" w:type="dxa"/>
            <w:gridSpan w:val="2"/>
          </w:tcPr>
          <w:p w:rsidR="00EA2ACA" w:rsidRPr="00BE05FF" w:rsidRDefault="00EA2ACA" w:rsidP="00406989">
            <w:pPr>
              <w:jc w:val="right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BE05FF" w:rsidRDefault="00EA2ACA" w:rsidP="00406989">
            <w:pPr>
              <w:jc w:val="right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99,0</w:t>
            </w:r>
          </w:p>
        </w:tc>
        <w:tc>
          <w:tcPr>
            <w:tcW w:w="1701" w:type="dxa"/>
          </w:tcPr>
          <w:p w:rsidR="00EA2ACA" w:rsidRPr="00BE05FF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207719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1.3.</w:t>
            </w:r>
          </w:p>
        </w:tc>
        <w:tc>
          <w:tcPr>
            <w:tcW w:w="3637" w:type="dxa"/>
          </w:tcPr>
          <w:p w:rsidR="00EA2ACA" w:rsidRPr="00E84663" w:rsidRDefault="00EA2ACA" w:rsidP="000E009B">
            <w:pPr>
              <w:rPr>
                <w:b/>
                <w:color w:val="1D1D1B"/>
                <w:shd w:val="clear" w:color="auto" w:fill="FBFBFB"/>
                <w:lang w:val="uk-UA"/>
              </w:rPr>
            </w:pPr>
            <w:r w:rsidRPr="00E84663">
              <w:rPr>
                <w:b/>
                <w:color w:val="1D1D1B"/>
                <w:shd w:val="clear" w:color="auto" w:fill="FBFBFB"/>
                <w:lang w:val="uk-UA"/>
              </w:rPr>
              <w:t xml:space="preserve">Реалізація проектів із підвищення рівня </w:t>
            </w:r>
            <w:proofErr w:type="spellStart"/>
            <w:r w:rsidRPr="00E84663">
              <w:rPr>
                <w:b/>
                <w:color w:val="1D1D1B"/>
                <w:shd w:val="clear" w:color="auto" w:fill="FBFBFB"/>
                <w:lang w:val="uk-UA"/>
              </w:rPr>
              <w:t>енергоефективності</w:t>
            </w:r>
            <w:proofErr w:type="spellEnd"/>
            <w:r w:rsidRPr="00E84663">
              <w:rPr>
                <w:b/>
                <w:color w:val="1D1D1B"/>
                <w:shd w:val="clear" w:color="auto" w:fill="FBFBFB"/>
                <w:lang w:val="uk-UA"/>
              </w:rPr>
              <w:t xml:space="preserve"> будівель бюджетних установ (закладів) </w:t>
            </w:r>
            <w:r w:rsidRPr="00E84663">
              <w:rPr>
                <w:b/>
                <w:color w:val="1D1D1B"/>
                <w:shd w:val="clear" w:color="auto" w:fill="FBFBFB"/>
                <w:lang w:val="uk-UA"/>
              </w:rPr>
              <w:lastRenderedPageBreak/>
              <w:t>та комунальних некомерційних підприємств комунальної інфраструктури в т.ч. по об’єктах:</w:t>
            </w:r>
          </w:p>
        </w:tc>
        <w:tc>
          <w:tcPr>
            <w:tcW w:w="1594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84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Капітальний ремонт (заміна покрівлі, утеплення стін та благоустрій території) комунального закладу дошкільної освіти №</w:t>
            </w:r>
            <w:r w:rsidR="00150B6B">
              <w:rPr>
                <w:i/>
                <w:lang w:val="uk-UA"/>
              </w:rPr>
              <w:t xml:space="preserve"> </w:t>
            </w:r>
            <w:r w:rsidRPr="00F65CEA">
              <w:rPr>
                <w:i/>
                <w:lang w:val="uk-UA"/>
              </w:rPr>
              <w:t>2 «Малятко» Межівської селищної ради, за адресою: вул.</w:t>
            </w:r>
            <w:r w:rsidR="00150B6B">
              <w:rPr>
                <w:i/>
                <w:lang w:val="uk-UA"/>
              </w:rPr>
              <w:t xml:space="preserve"> </w:t>
            </w:r>
            <w:r w:rsidRPr="00F65CEA">
              <w:rPr>
                <w:i/>
                <w:lang w:val="uk-UA"/>
              </w:rPr>
              <w:t>Зоряна,38, смт</w:t>
            </w:r>
            <w:r w:rsidR="00150B6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Межова</w:t>
            </w:r>
          </w:p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Межівського району Дніпропетровської області»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 освіти, молоді та спорту 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675012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629,0 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1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i/>
                <w:sz w:val="22"/>
                <w:szCs w:val="22"/>
                <w:lang w:val="uk-UA"/>
              </w:rPr>
              <w:t>629,0</w:t>
            </w:r>
          </w:p>
        </w:tc>
        <w:tc>
          <w:tcPr>
            <w:tcW w:w="1701" w:type="dxa"/>
          </w:tcPr>
          <w:p w:rsidR="00EA2ACA" w:rsidRPr="00BE05FF" w:rsidRDefault="00EA2ACA" w:rsidP="00150B6B">
            <w:pPr>
              <w:rPr>
                <w:lang w:val="uk-UA"/>
              </w:rPr>
            </w:pPr>
            <w:r w:rsidRPr="00BE05FF">
              <w:rPr>
                <w:lang w:val="uk-UA"/>
              </w:rPr>
              <w:t xml:space="preserve">Економія </w:t>
            </w:r>
            <w:r w:rsidR="007B0EE1">
              <w:rPr>
                <w:lang w:val="uk-UA"/>
              </w:rPr>
              <w:t>енергоресурс-</w:t>
            </w:r>
            <w:r w:rsidRPr="00BE05FF">
              <w:rPr>
                <w:lang w:val="uk-UA"/>
              </w:rPr>
              <w:t>сів в порівнянні</w:t>
            </w:r>
            <w:r>
              <w:rPr>
                <w:lang w:val="uk-UA"/>
              </w:rPr>
              <w:t xml:space="preserve"> з базовими показниками становитиме</w:t>
            </w:r>
            <w:r w:rsidRPr="00BE05FF">
              <w:rPr>
                <w:lang w:val="uk-UA"/>
              </w:rPr>
              <w:t xml:space="preserve"> не менше 10%  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Енергозберігаючі заходи, капітальний ремонт комунального закладу «Центр соціальних послуг» Межівської селищної ради» за адресою: вул.</w:t>
            </w:r>
            <w:r w:rsidR="00150B6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Центральна,32/1 смт.</w:t>
            </w:r>
            <w:r w:rsidR="00150B6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Межова Дніпропетровської області»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</w:t>
            </w:r>
            <w:r w:rsidR="007B0EE1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 xml:space="preserve">з питань 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 соціального захисту населення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 w:rsidRPr="00675012">
              <w:rPr>
                <w:i/>
                <w:sz w:val="22"/>
                <w:szCs w:val="22"/>
                <w:lang w:val="uk-UA"/>
              </w:rPr>
              <w:t>Державний бюджет,</w:t>
            </w:r>
          </w:p>
          <w:p w:rsidR="00EA2ACA" w:rsidRPr="00675012" w:rsidRDefault="00EA2ACA" w:rsidP="00406989">
            <w:pPr>
              <w:rPr>
                <w:i/>
                <w:lang w:val="uk-UA"/>
              </w:rPr>
            </w:pPr>
            <w:r w:rsidRPr="00533378">
              <w:rPr>
                <w:i/>
                <w:sz w:val="22"/>
                <w:szCs w:val="22"/>
                <w:lang w:val="uk-UA"/>
              </w:rPr>
              <w:t xml:space="preserve">бюджет Межівської СТГ, </w:t>
            </w:r>
            <w:r>
              <w:rPr>
                <w:i/>
                <w:sz w:val="22"/>
                <w:szCs w:val="22"/>
                <w:lang w:val="uk-UA"/>
              </w:rPr>
              <w:t>інші кошти не 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90C08" w:rsidRDefault="00EA2ACA" w:rsidP="00406989">
            <w:pPr>
              <w:jc w:val="right"/>
              <w:rPr>
                <w:i/>
                <w:lang w:val="uk-UA"/>
              </w:rPr>
            </w:pPr>
            <w:smartTag w:uri="urn:schemas-microsoft-com:office:smarttags" w:element="metricconverter">
              <w:smartTagPr>
                <w:attr w:name="ProductID" w:val="213,0 м"/>
              </w:smartTagPr>
              <w:r w:rsidRPr="00F90C08">
                <w:rPr>
                  <w:i/>
                  <w:sz w:val="22"/>
                  <w:szCs w:val="22"/>
                  <w:lang w:val="uk-UA"/>
                </w:rPr>
                <w:t xml:space="preserve">213,0 </w:t>
              </w:r>
              <w:proofErr w:type="spellStart"/>
              <w:r w:rsidRPr="00F90C08">
                <w:rPr>
                  <w:i/>
                  <w:sz w:val="22"/>
                  <w:szCs w:val="22"/>
                  <w:lang w:val="uk-UA"/>
                </w:rPr>
                <w:t>м</w:t>
              </w:r>
            </w:smartTag>
            <w:r w:rsidRPr="00F90C08">
              <w:rPr>
                <w:i/>
                <w:sz w:val="22"/>
                <w:szCs w:val="22"/>
                <w:lang w:val="uk-UA"/>
              </w:rPr>
              <w:t>.б</w:t>
            </w:r>
            <w:proofErr w:type="spellEnd"/>
          </w:p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90C08">
              <w:rPr>
                <w:i/>
                <w:sz w:val="22"/>
                <w:szCs w:val="22"/>
                <w:lang w:val="uk-UA"/>
              </w:rPr>
              <w:t xml:space="preserve">1917,009 </w:t>
            </w:r>
            <w:proofErr w:type="spellStart"/>
            <w:r w:rsidRPr="00F90C08">
              <w:rPr>
                <w:i/>
                <w:sz w:val="22"/>
                <w:szCs w:val="22"/>
                <w:lang w:val="uk-UA"/>
              </w:rPr>
              <w:t>д.б</w:t>
            </w:r>
            <w:proofErr w:type="spellEnd"/>
            <w:r w:rsidRPr="00F90C08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2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i/>
                <w:sz w:val="22"/>
                <w:szCs w:val="22"/>
                <w:lang w:val="uk-UA"/>
              </w:rPr>
              <w:t>130,009</w:t>
            </w:r>
          </w:p>
        </w:tc>
        <w:tc>
          <w:tcPr>
            <w:tcW w:w="1701" w:type="dxa"/>
          </w:tcPr>
          <w:p w:rsidR="00EA2ACA" w:rsidRPr="00E84663" w:rsidRDefault="00EA2ACA" w:rsidP="007B0EE1">
            <w:pPr>
              <w:rPr>
                <w:b/>
                <w:lang w:val="uk-UA"/>
              </w:rPr>
            </w:pPr>
            <w:r w:rsidRPr="00BE05FF">
              <w:rPr>
                <w:lang w:val="uk-UA"/>
              </w:rPr>
              <w:t xml:space="preserve">Економія </w:t>
            </w:r>
            <w:r w:rsidR="007B0EE1">
              <w:rPr>
                <w:lang w:val="uk-UA"/>
              </w:rPr>
              <w:t>енергоресурс-</w:t>
            </w:r>
            <w:r w:rsidRPr="00BE05FF">
              <w:rPr>
                <w:lang w:val="uk-UA"/>
              </w:rPr>
              <w:t>сів в порівнянні</w:t>
            </w:r>
            <w:r>
              <w:rPr>
                <w:lang w:val="uk-UA"/>
              </w:rPr>
              <w:t xml:space="preserve"> з базовими показниками становитиме</w:t>
            </w:r>
            <w:r w:rsidRPr="00BE05FF">
              <w:rPr>
                <w:lang w:val="uk-UA"/>
              </w:rPr>
              <w:t xml:space="preserve"> не менше 10%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0E009B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«Реконструкція системи опалення та покрівлі комунального закл</w:t>
            </w:r>
            <w:r w:rsidR="000E009B">
              <w:rPr>
                <w:i/>
                <w:lang w:val="uk-UA"/>
              </w:rPr>
              <w:t>а</w:t>
            </w:r>
            <w:r w:rsidRPr="00F65CEA">
              <w:rPr>
                <w:i/>
                <w:lang w:val="uk-UA"/>
              </w:rPr>
              <w:t>ду дошкільної освіти «</w:t>
            </w:r>
            <w:proofErr w:type="spellStart"/>
            <w:r w:rsidRPr="00F65CEA">
              <w:rPr>
                <w:i/>
                <w:lang w:val="uk-UA"/>
              </w:rPr>
              <w:t>Водолазький</w:t>
            </w:r>
            <w:proofErr w:type="spellEnd"/>
            <w:r w:rsidRPr="00F65CEA">
              <w:rPr>
                <w:i/>
                <w:lang w:val="uk-UA"/>
              </w:rPr>
              <w:t xml:space="preserve"> ясла-садок «Журавлик» Межівської селищної ради» за адресою: вул.</w:t>
            </w:r>
            <w:r w:rsidR="00AB2607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Західна, 4, с.</w:t>
            </w:r>
            <w:r w:rsidR="000E009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Водолазьке Межівського району Дніпропетровської області»</w:t>
            </w:r>
          </w:p>
        </w:tc>
        <w:tc>
          <w:tcPr>
            <w:tcW w:w="1594" w:type="dxa"/>
          </w:tcPr>
          <w:p w:rsidR="00EA2ACA" w:rsidRPr="00F65CEA" w:rsidRDefault="00EA2ACA" w:rsidP="00BA1315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 освіти, молоді та спорту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675012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742,749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742,749</w:t>
            </w:r>
          </w:p>
        </w:tc>
        <w:tc>
          <w:tcPr>
            <w:tcW w:w="1701" w:type="dxa"/>
          </w:tcPr>
          <w:p w:rsidR="00EA2ACA" w:rsidRPr="00654AFC" w:rsidRDefault="00EA2ACA" w:rsidP="007B0EE1">
            <w:pPr>
              <w:rPr>
                <w:lang w:val="uk-UA"/>
              </w:rPr>
            </w:pPr>
            <w:r w:rsidRPr="00654AFC">
              <w:rPr>
                <w:lang w:val="uk-UA"/>
              </w:rPr>
              <w:t xml:space="preserve">Економія </w:t>
            </w:r>
            <w:r w:rsidR="007B0EE1">
              <w:rPr>
                <w:lang w:val="uk-UA"/>
              </w:rPr>
              <w:t>енергоресурс-</w:t>
            </w:r>
            <w:r w:rsidRPr="00654AFC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654AFC">
              <w:rPr>
                <w:lang w:val="uk-UA"/>
              </w:rPr>
              <w:t xml:space="preserve"> не менше 11%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7B0EE1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Капітальний ремонт системи опалення комунального закладу освіти «</w:t>
            </w:r>
            <w:proofErr w:type="spellStart"/>
            <w:r w:rsidRPr="00F65CEA">
              <w:rPr>
                <w:i/>
                <w:lang w:val="uk-UA"/>
              </w:rPr>
              <w:t>Новопідгороднянська</w:t>
            </w:r>
            <w:proofErr w:type="spellEnd"/>
            <w:r w:rsidRPr="00F65CEA">
              <w:rPr>
                <w:i/>
                <w:lang w:val="uk-UA"/>
              </w:rPr>
              <w:t xml:space="preserve"> </w:t>
            </w:r>
            <w:r w:rsidRPr="00F65CEA">
              <w:rPr>
                <w:i/>
                <w:lang w:val="uk-UA"/>
              </w:rPr>
              <w:lastRenderedPageBreak/>
              <w:t xml:space="preserve">загальноосвітня школа </w:t>
            </w:r>
            <w:r w:rsidRPr="00F65CEA">
              <w:rPr>
                <w:i/>
                <w:lang w:val="en-US"/>
              </w:rPr>
              <w:t>I</w:t>
            </w:r>
            <w:r w:rsidRPr="00F65CEA">
              <w:rPr>
                <w:i/>
                <w:lang w:val="uk-UA"/>
              </w:rPr>
              <w:t>-</w:t>
            </w:r>
            <w:r w:rsidRPr="00F65CEA">
              <w:rPr>
                <w:i/>
                <w:lang w:val="en-US"/>
              </w:rPr>
              <w:t>III</w:t>
            </w:r>
            <w:r w:rsidRPr="00F65CEA">
              <w:rPr>
                <w:i/>
                <w:lang w:val="uk-UA"/>
              </w:rPr>
              <w:t xml:space="preserve"> ступенів Межівської селищної ради» за</w:t>
            </w:r>
            <w:r w:rsidR="007B0EE1">
              <w:rPr>
                <w:i/>
                <w:lang w:val="uk-UA"/>
              </w:rPr>
              <w:t xml:space="preserve"> адресою: вул. Центральна, 25 с </w:t>
            </w:r>
            <w:r w:rsidRPr="00F65CEA">
              <w:rPr>
                <w:i/>
                <w:lang w:val="uk-UA"/>
              </w:rPr>
              <w:t>Новопідгородн</w:t>
            </w:r>
            <w:r w:rsidR="007B0EE1">
              <w:rPr>
                <w:i/>
                <w:lang w:val="uk-UA"/>
              </w:rPr>
              <w:t>е</w:t>
            </w:r>
            <w:r w:rsidRPr="00F65CEA">
              <w:rPr>
                <w:i/>
                <w:lang w:val="uk-UA"/>
              </w:rPr>
              <w:t xml:space="preserve"> Межівського району Дніпропетровської області». </w:t>
            </w:r>
          </w:p>
        </w:tc>
        <w:tc>
          <w:tcPr>
            <w:tcW w:w="1594" w:type="dxa"/>
          </w:tcPr>
          <w:p w:rsidR="00EA2ACA" w:rsidRPr="00F65CEA" w:rsidRDefault="00EA2ACA" w:rsidP="00BA1315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lastRenderedPageBreak/>
              <w:t xml:space="preserve">Відділ освіти, молоді та спорту Межівської </w:t>
            </w:r>
            <w:r w:rsidRPr="00F65CEA">
              <w:rPr>
                <w:i/>
                <w:sz w:val="22"/>
                <w:szCs w:val="22"/>
                <w:lang w:val="uk-UA"/>
              </w:rPr>
              <w:lastRenderedPageBreak/>
              <w:t>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lastRenderedPageBreak/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</w:t>
            </w:r>
            <w:r w:rsidRPr="00675012">
              <w:rPr>
                <w:i/>
                <w:sz w:val="22"/>
                <w:szCs w:val="22"/>
                <w:lang w:val="uk-UA"/>
              </w:rPr>
              <w:t>юджет Межівської СТГ</w:t>
            </w:r>
            <w:r>
              <w:rPr>
                <w:i/>
                <w:sz w:val="22"/>
                <w:szCs w:val="22"/>
                <w:lang w:val="uk-UA"/>
              </w:rPr>
              <w:t xml:space="preserve">, інші кошти не </w:t>
            </w:r>
            <w:r>
              <w:rPr>
                <w:i/>
                <w:sz w:val="22"/>
                <w:szCs w:val="22"/>
                <w:lang w:val="uk-UA"/>
              </w:rPr>
              <w:lastRenderedPageBreak/>
              <w:t>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675012" w:rsidRDefault="00EA2ACA" w:rsidP="00406989">
            <w:pPr>
              <w:jc w:val="right"/>
              <w:rPr>
                <w:i/>
                <w:lang w:val="uk-UA"/>
              </w:rPr>
            </w:pPr>
            <w:r w:rsidRPr="00675012">
              <w:rPr>
                <w:i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i/>
                <w:sz w:val="22"/>
                <w:szCs w:val="22"/>
                <w:lang w:val="uk-UA"/>
              </w:rPr>
              <w:t>058,942</w:t>
            </w:r>
          </w:p>
        </w:tc>
        <w:tc>
          <w:tcPr>
            <w:tcW w:w="1284" w:type="dxa"/>
            <w:gridSpan w:val="2"/>
          </w:tcPr>
          <w:p w:rsidR="00EA2ACA" w:rsidRPr="00675012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675012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675012">
              <w:rPr>
                <w:b/>
                <w:i/>
                <w:sz w:val="22"/>
                <w:szCs w:val="22"/>
                <w:lang w:val="uk-UA"/>
              </w:rPr>
              <w:t>1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i/>
                <w:sz w:val="22"/>
                <w:szCs w:val="22"/>
                <w:lang w:val="uk-UA"/>
              </w:rPr>
              <w:t>058,942</w:t>
            </w:r>
          </w:p>
        </w:tc>
        <w:tc>
          <w:tcPr>
            <w:tcW w:w="1701" w:type="dxa"/>
          </w:tcPr>
          <w:p w:rsidR="00EA2ACA" w:rsidRPr="00580B00" w:rsidRDefault="00EA2ACA" w:rsidP="007B0EE1">
            <w:pPr>
              <w:rPr>
                <w:lang w:val="uk-UA"/>
              </w:rPr>
            </w:pPr>
            <w:r w:rsidRPr="00580B00">
              <w:rPr>
                <w:lang w:val="uk-UA"/>
              </w:rPr>
              <w:t xml:space="preserve">Економія </w:t>
            </w:r>
            <w:r w:rsidR="007B0EE1">
              <w:rPr>
                <w:lang w:val="uk-UA"/>
              </w:rPr>
              <w:t>енергоресурс-</w:t>
            </w:r>
            <w:r w:rsidRPr="00580B00">
              <w:rPr>
                <w:lang w:val="uk-UA"/>
              </w:rPr>
              <w:t xml:space="preserve">сів в </w:t>
            </w:r>
            <w:r w:rsidRPr="00580B00">
              <w:rPr>
                <w:lang w:val="uk-UA"/>
              </w:rPr>
              <w:lastRenderedPageBreak/>
              <w:t>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580B00">
              <w:rPr>
                <w:lang w:val="uk-UA"/>
              </w:rPr>
              <w:t xml:space="preserve"> не менше 10%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0E009B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«Капітальний ремонт котельні комунального закладу освіти «</w:t>
            </w:r>
            <w:proofErr w:type="spellStart"/>
            <w:r w:rsidRPr="00F65CEA">
              <w:rPr>
                <w:i/>
                <w:lang w:val="uk-UA"/>
              </w:rPr>
              <w:t>Новопідгороднянська</w:t>
            </w:r>
            <w:proofErr w:type="spellEnd"/>
            <w:r w:rsidRPr="00F65CEA">
              <w:rPr>
                <w:i/>
                <w:lang w:val="uk-UA"/>
              </w:rPr>
              <w:t xml:space="preserve"> загальноосвітня школа </w:t>
            </w:r>
            <w:r w:rsidRPr="00F65CEA">
              <w:rPr>
                <w:i/>
                <w:lang w:val="en-US"/>
              </w:rPr>
              <w:t>I</w:t>
            </w:r>
            <w:r w:rsidRPr="00F65CEA">
              <w:rPr>
                <w:i/>
                <w:lang w:val="uk-UA"/>
              </w:rPr>
              <w:t xml:space="preserve"> – </w:t>
            </w:r>
            <w:r w:rsidRPr="00F65CEA">
              <w:rPr>
                <w:i/>
                <w:lang w:val="en-US"/>
              </w:rPr>
              <w:t>III</w:t>
            </w:r>
            <w:r w:rsidRPr="00F65CEA">
              <w:rPr>
                <w:i/>
                <w:lang w:val="uk-UA"/>
              </w:rPr>
              <w:t xml:space="preserve"> ступенів» Межівської селищної ради, за адресою: </w:t>
            </w:r>
            <w:r w:rsidR="000E009B">
              <w:rPr>
                <w:i/>
                <w:lang w:val="uk-UA"/>
              </w:rPr>
              <w:t>вул. </w:t>
            </w:r>
            <w:r w:rsidRPr="00F65CEA">
              <w:rPr>
                <w:i/>
                <w:lang w:val="uk-UA"/>
              </w:rPr>
              <w:t>Центральна,25, с.</w:t>
            </w:r>
            <w:r w:rsidR="000E009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Новопідгородн</w:t>
            </w:r>
            <w:r w:rsidR="000E009B">
              <w:rPr>
                <w:i/>
                <w:lang w:val="uk-UA"/>
              </w:rPr>
              <w:t>е</w:t>
            </w:r>
            <w:r w:rsidRPr="00F65CEA">
              <w:rPr>
                <w:i/>
                <w:lang w:val="uk-UA"/>
              </w:rPr>
              <w:t>, Межівського району</w:t>
            </w:r>
            <w:r>
              <w:rPr>
                <w:i/>
                <w:lang w:val="uk-UA"/>
              </w:rPr>
              <w:t>,</w:t>
            </w:r>
            <w:r w:rsidRPr="00F65CEA">
              <w:rPr>
                <w:i/>
                <w:lang w:val="uk-UA"/>
              </w:rPr>
              <w:t xml:space="preserve"> Дніпропетровської області»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 xml:space="preserve">Відділ </w:t>
            </w:r>
            <w:r>
              <w:rPr>
                <w:i/>
                <w:sz w:val="22"/>
                <w:szCs w:val="22"/>
                <w:lang w:val="uk-UA"/>
              </w:rPr>
              <w:t>БАБ та ЖКГ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 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</w:t>
            </w:r>
            <w:r w:rsidRPr="00675012">
              <w:rPr>
                <w:i/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786,9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786,9</w:t>
            </w:r>
          </w:p>
        </w:tc>
        <w:tc>
          <w:tcPr>
            <w:tcW w:w="1701" w:type="dxa"/>
          </w:tcPr>
          <w:p w:rsidR="00EA2ACA" w:rsidRPr="00145B98" w:rsidRDefault="00EA2ACA" w:rsidP="000E009B">
            <w:pPr>
              <w:rPr>
                <w:lang w:val="uk-UA"/>
              </w:rPr>
            </w:pPr>
            <w:r w:rsidRPr="00145B98">
              <w:rPr>
                <w:lang w:val="uk-UA"/>
              </w:rPr>
              <w:t xml:space="preserve">Економія </w:t>
            </w:r>
            <w:r w:rsidR="000E009B">
              <w:rPr>
                <w:lang w:val="uk-UA"/>
              </w:rPr>
              <w:t>енергоресурс-</w:t>
            </w:r>
            <w:r w:rsidRPr="00145B98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45B98">
              <w:rPr>
                <w:lang w:val="uk-UA"/>
              </w:rPr>
              <w:t xml:space="preserve"> не менше 5%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 xml:space="preserve">«Капітальний ремонт стелі та покрівлі комунального закладу культури «Володимирівський будинок культури» </w:t>
            </w:r>
            <w:r w:rsidR="00C44DF6" w:rsidRPr="00F65CEA">
              <w:rPr>
                <w:i/>
                <w:lang w:val="uk-UA"/>
              </w:rPr>
              <w:t>Межівської</w:t>
            </w:r>
            <w:r w:rsidRPr="00F65CEA">
              <w:rPr>
                <w:i/>
                <w:lang w:val="uk-UA"/>
              </w:rPr>
              <w:t xml:space="preserve"> селищної ради» за адресою:</w:t>
            </w:r>
            <w:r w:rsidR="00BA1315">
              <w:rPr>
                <w:i/>
                <w:lang w:val="uk-UA"/>
              </w:rPr>
              <w:t xml:space="preserve"> </w:t>
            </w:r>
            <w:r w:rsidRPr="00F65CEA">
              <w:rPr>
                <w:i/>
                <w:lang w:val="uk-UA"/>
              </w:rPr>
              <w:t>вул.</w:t>
            </w:r>
            <w:r w:rsidR="000E009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Шевченка,37, с.</w:t>
            </w:r>
            <w:r w:rsidR="000E009B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Володимирівка Межівського району Дніпропетровської області»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 культури 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675012" w:rsidRDefault="00EA2ACA" w:rsidP="00406989">
            <w:pPr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</w:t>
            </w:r>
            <w:r w:rsidRPr="00675012">
              <w:rPr>
                <w:i/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675012" w:rsidRDefault="00EA2ACA" w:rsidP="00406989">
            <w:pPr>
              <w:jc w:val="right"/>
              <w:rPr>
                <w:i/>
                <w:lang w:val="uk-UA"/>
              </w:rPr>
            </w:pPr>
            <w:r w:rsidRPr="00675012">
              <w:rPr>
                <w:i/>
                <w:sz w:val="22"/>
                <w:szCs w:val="22"/>
                <w:lang w:val="uk-UA"/>
              </w:rPr>
              <w:t>1106,3</w:t>
            </w:r>
          </w:p>
        </w:tc>
        <w:tc>
          <w:tcPr>
            <w:tcW w:w="1238" w:type="dxa"/>
            <w:gridSpan w:val="2"/>
          </w:tcPr>
          <w:p w:rsidR="00EA2ACA" w:rsidRPr="00675012" w:rsidRDefault="00EA2ACA" w:rsidP="00406989">
            <w:pPr>
              <w:jc w:val="right"/>
              <w:rPr>
                <w:i/>
                <w:lang w:val="uk-UA"/>
              </w:rPr>
            </w:pPr>
            <w:r w:rsidRPr="00675012">
              <w:rPr>
                <w:i/>
                <w:sz w:val="22"/>
                <w:szCs w:val="22"/>
                <w:lang w:val="uk-UA"/>
              </w:rPr>
              <w:t>1106,3</w:t>
            </w:r>
          </w:p>
        </w:tc>
        <w:tc>
          <w:tcPr>
            <w:tcW w:w="1305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675012">
              <w:rPr>
                <w:b/>
                <w:i/>
                <w:sz w:val="22"/>
                <w:szCs w:val="22"/>
                <w:lang w:val="uk-UA"/>
              </w:rPr>
              <w:t>2212,6</w:t>
            </w:r>
          </w:p>
        </w:tc>
        <w:tc>
          <w:tcPr>
            <w:tcW w:w="1701" w:type="dxa"/>
          </w:tcPr>
          <w:p w:rsidR="00EA2ACA" w:rsidRPr="001D3B01" w:rsidRDefault="00EA2ACA" w:rsidP="000E009B">
            <w:pPr>
              <w:rPr>
                <w:lang w:val="uk-UA"/>
              </w:rPr>
            </w:pPr>
            <w:r w:rsidRPr="00145B98">
              <w:rPr>
                <w:lang w:val="uk-UA"/>
              </w:rPr>
              <w:t xml:space="preserve">Економія </w:t>
            </w:r>
            <w:proofErr w:type="spellStart"/>
            <w:r w:rsidRPr="00145B98">
              <w:rPr>
                <w:lang w:val="uk-UA"/>
              </w:rPr>
              <w:t>енергоресур</w:t>
            </w:r>
            <w:r w:rsidR="000E009B">
              <w:rPr>
                <w:lang w:val="uk-UA"/>
              </w:rPr>
              <w:t>-с</w:t>
            </w:r>
            <w:r w:rsidRPr="00145B98">
              <w:rPr>
                <w:lang w:val="uk-UA"/>
              </w:rPr>
              <w:t>ів</w:t>
            </w:r>
            <w:proofErr w:type="spellEnd"/>
            <w:r w:rsidRPr="00145B98">
              <w:rPr>
                <w:lang w:val="uk-UA"/>
              </w:rPr>
              <w:t xml:space="preserve">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45B98">
              <w:rPr>
                <w:lang w:val="uk-UA"/>
              </w:rPr>
              <w:t xml:space="preserve"> не менше </w:t>
            </w:r>
            <w:r>
              <w:rPr>
                <w:lang w:val="uk-UA"/>
              </w:rPr>
              <w:t>10</w:t>
            </w:r>
            <w:r w:rsidRPr="00145B98">
              <w:rPr>
                <w:lang w:val="uk-UA"/>
              </w:rPr>
              <w:t>%</w:t>
            </w: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4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217,591</w:t>
            </w:r>
          </w:p>
        </w:tc>
        <w:tc>
          <w:tcPr>
            <w:tcW w:w="1284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236,309</w:t>
            </w:r>
          </w:p>
        </w:tc>
        <w:tc>
          <w:tcPr>
            <w:tcW w:w="1238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106,3</w:t>
            </w:r>
          </w:p>
        </w:tc>
        <w:tc>
          <w:tcPr>
            <w:tcW w:w="1305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8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560,2</w:t>
            </w:r>
          </w:p>
        </w:tc>
        <w:tc>
          <w:tcPr>
            <w:tcW w:w="1701" w:type="dxa"/>
          </w:tcPr>
          <w:p w:rsidR="00EA2ACA" w:rsidRPr="00145B98" w:rsidRDefault="00EA2ACA" w:rsidP="00406989">
            <w:pPr>
              <w:rPr>
                <w:lang w:val="uk-UA"/>
              </w:rPr>
            </w:pP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33378">
              <w:rPr>
                <w:b/>
                <w:sz w:val="22"/>
                <w:szCs w:val="22"/>
                <w:lang w:val="uk-UA"/>
              </w:rPr>
              <w:t>917,009</w:t>
            </w:r>
          </w:p>
        </w:tc>
        <w:tc>
          <w:tcPr>
            <w:tcW w:w="1238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917,009</w:t>
            </w:r>
          </w:p>
        </w:tc>
        <w:tc>
          <w:tcPr>
            <w:tcW w:w="1701" w:type="dxa"/>
          </w:tcPr>
          <w:p w:rsidR="00EA2ACA" w:rsidRPr="00145B98" w:rsidRDefault="00EA2ACA" w:rsidP="00406989">
            <w:pPr>
              <w:rPr>
                <w:lang w:val="uk-UA"/>
              </w:rPr>
            </w:pPr>
          </w:p>
        </w:tc>
      </w:tr>
      <w:tr w:rsidR="00EA2ACA" w:rsidRPr="006831FE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>4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33378">
              <w:rPr>
                <w:b/>
                <w:sz w:val="22"/>
                <w:szCs w:val="22"/>
                <w:lang w:val="uk-UA"/>
              </w:rPr>
              <w:t>217,591</w:t>
            </w:r>
          </w:p>
        </w:tc>
        <w:tc>
          <w:tcPr>
            <w:tcW w:w="1284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 xml:space="preserve">  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33378">
              <w:rPr>
                <w:b/>
                <w:sz w:val="22"/>
                <w:szCs w:val="22"/>
                <w:lang w:val="uk-UA"/>
              </w:rPr>
              <w:t>319,3</w:t>
            </w:r>
          </w:p>
        </w:tc>
        <w:tc>
          <w:tcPr>
            <w:tcW w:w="1238" w:type="dxa"/>
            <w:gridSpan w:val="2"/>
          </w:tcPr>
          <w:p w:rsidR="00EA2ACA" w:rsidRPr="00533378" w:rsidRDefault="00EA2ACA" w:rsidP="00406989">
            <w:pPr>
              <w:jc w:val="right"/>
              <w:rPr>
                <w:b/>
                <w:lang w:val="uk-UA"/>
              </w:rPr>
            </w:pPr>
            <w:r w:rsidRPr="00533378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33378">
              <w:rPr>
                <w:b/>
                <w:sz w:val="22"/>
                <w:szCs w:val="22"/>
                <w:lang w:val="uk-UA"/>
              </w:rPr>
              <w:t>106,3</w:t>
            </w:r>
          </w:p>
        </w:tc>
        <w:tc>
          <w:tcPr>
            <w:tcW w:w="1305" w:type="dxa"/>
            <w:gridSpan w:val="2"/>
          </w:tcPr>
          <w:p w:rsidR="00EA2ACA" w:rsidRPr="00675012" w:rsidRDefault="00EA2ACA" w:rsidP="00406989">
            <w:pPr>
              <w:jc w:val="right"/>
              <w:rPr>
                <w:b/>
                <w:lang w:val="uk-UA"/>
              </w:rPr>
            </w:pPr>
            <w:r w:rsidRPr="00675012">
              <w:rPr>
                <w:b/>
                <w:sz w:val="22"/>
                <w:szCs w:val="22"/>
                <w:lang w:val="uk-UA"/>
              </w:rPr>
              <w:t>6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5012">
              <w:rPr>
                <w:b/>
                <w:sz w:val="22"/>
                <w:szCs w:val="22"/>
                <w:lang w:val="uk-UA"/>
              </w:rPr>
              <w:t>643,191</w:t>
            </w:r>
          </w:p>
        </w:tc>
        <w:tc>
          <w:tcPr>
            <w:tcW w:w="1701" w:type="dxa"/>
          </w:tcPr>
          <w:p w:rsidR="00EA2ACA" w:rsidRPr="00145B98" w:rsidRDefault="00EA2ACA" w:rsidP="00406989">
            <w:pPr>
              <w:rPr>
                <w:lang w:val="uk-UA"/>
              </w:rPr>
            </w:pPr>
          </w:p>
        </w:tc>
      </w:tr>
      <w:tr w:rsidR="00EA2ACA" w:rsidRPr="00705ACB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1.4</w:t>
            </w:r>
          </w:p>
        </w:tc>
        <w:tc>
          <w:tcPr>
            <w:tcW w:w="3637" w:type="dxa"/>
          </w:tcPr>
          <w:p w:rsidR="00EA2ACA" w:rsidRPr="00F65CEA" w:rsidRDefault="00EA2ACA" w:rsidP="000E009B">
            <w:pPr>
              <w:rPr>
                <w:b/>
                <w:color w:val="1D1D1B"/>
                <w:shd w:val="clear" w:color="auto" w:fill="FBFBFB"/>
                <w:lang w:val="uk-UA"/>
              </w:rPr>
            </w:pPr>
            <w:r w:rsidRPr="00F65CEA">
              <w:rPr>
                <w:b/>
                <w:color w:val="1D1D1B"/>
                <w:shd w:val="clear" w:color="auto" w:fill="FBFBFB"/>
                <w:lang w:val="uk-UA"/>
              </w:rPr>
              <w:t>Ре</w:t>
            </w:r>
            <w:r w:rsidR="00C44DF6">
              <w:rPr>
                <w:b/>
                <w:color w:val="1D1D1B"/>
                <w:shd w:val="clear" w:color="auto" w:fill="FBFBFB"/>
                <w:lang w:val="uk-UA"/>
              </w:rPr>
              <w:t>а</w:t>
            </w:r>
            <w:r w:rsidRPr="00F65CEA">
              <w:rPr>
                <w:b/>
                <w:color w:val="1D1D1B"/>
                <w:shd w:val="clear" w:color="auto" w:fill="FBFBFB"/>
                <w:lang w:val="uk-UA"/>
              </w:rPr>
              <w:t xml:space="preserve">лізація довгострокових </w:t>
            </w:r>
            <w:proofErr w:type="spellStart"/>
            <w:r w:rsidRPr="00F65CEA">
              <w:rPr>
                <w:b/>
                <w:color w:val="1D1D1B"/>
                <w:shd w:val="clear" w:color="auto" w:fill="FBFBFB"/>
                <w:lang w:val="uk-UA"/>
              </w:rPr>
              <w:t>енергоефективних</w:t>
            </w:r>
            <w:proofErr w:type="spellEnd"/>
            <w:r w:rsidRPr="00F65CEA">
              <w:rPr>
                <w:b/>
                <w:color w:val="1D1D1B"/>
                <w:shd w:val="clear" w:color="auto" w:fill="FBFBFB"/>
                <w:lang w:val="uk-UA"/>
              </w:rPr>
              <w:t xml:space="preserve"> проектів в бюджетній сфері, комунальній </w:t>
            </w:r>
            <w:r w:rsidRPr="00F65CEA">
              <w:rPr>
                <w:b/>
                <w:color w:val="1D1D1B"/>
                <w:shd w:val="clear" w:color="auto" w:fill="FBFBFB"/>
                <w:lang w:val="uk-UA"/>
              </w:rPr>
              <w:lastRenderedPageBreak/>
              <w:t>інфраструктурі, в т.ч. по об’єктах: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pacing w:val="-3"/>
                <w:lang w:val="uk-UA"/>
              </w:rPr>
              <w:t>Енергозберігаючі заходи, капітальний ремонт комунального закладу дошкільної осв</w:t>
            </w:r>
            <w:r w:rsidR="00BA1315">
              <w:rPr>
                <w:i/>
                <w:spacing w:val="-3"/>
                <w:lang w:val="uk-UA"/>
              </w:rPr>
              <w:t>іти «Межівський ясла - садок №1</w:t>
            </w:r>
            <w:r w:rsidRPr="00F65CEA">
              <w:rPr>
                <w:i/>
                <w:spacing w:val="-3"/>
                <w:lang w:val="uk-UA"/>
              </w:rPr>
              <w:t xml:space="preserve"> «Сонечко» Межівської селищної ради» за</w:t>
            </w:r>
            <w:r>
              <w:rPr>
                <w:i/>
                <w:spacing w:val="-3"/>
                <w:lang w:val="uk-UA"/>
              </w:rPr>
              <w:t xml:space="preserve"> </w:t>
            </w:r>
            <w:r w:rsidRPr="00F65CEA">
              <w:rPr>
                <w:i/>
                <w:spacing w:val="-3"/>
                <w:lang w:val="uk-UA"/>
              </w:rPr>
              <w:t>адресою : проспект Незалежності, 23, смт. Межова, Межівського району, Дніпропетровської області.» Коригування».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 БАБ та ЖКГ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D40B8C" w:rsidRDefault="00EA2ACA" w:rsidP="00406989">
            <w:pPr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</w:t>
            </w:r>
            <w:r w:rsidRPr="00D40B8C">
              <w:rPr>
                <w:i/>
                <w:sz w:val="22"/>
                <w:szCs w:val="22"/>
                <w:lang w:val="uk-UA"/>
              </w:rPr>
              <w:t>юджет Межівської СТГ</w:t>
            </w:r>
            <w:r>
              <w:rPr>
                <w:i/>
                <w:sz w:val="22"/>
                <w:szCs w:val="22"/>
                <w:lang w:val="uk-UA"/>
              </w:rPr>
              <w:t>, інші кошти не 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6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165,0 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5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369,887 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11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i/>
                <w:sz w:val="22"/>
                <w:szCs w:val="22"/>
                <w:lang w:val="uk-UA"/>
              </w:rPr>
              <w:t>534,887</w:t>
            </w:r>
          </w:p>
        </w:tc>
        <w:tc>
          <w:tcPr>
            <w:tcW w:w="1701" w:type="dxa"/>
          </w:tcPr>
          <w:p w:rsidR="00EA2ACA" w:rsidRPr="00197B1A" w:rsidRDefault="00EA2ACA" w:rsidP="00E2352F">
            <w:r w:rsidRPr="00197B1A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197B1A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97B1A">
              <w:rPr>
                <w:lang w:val="uk-UA"/>
              </w:rPr>
              <w:t xml:space="preserve"> не менше 10% 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>Енергозберігаючі заходи, капітальний ремонт «Межівської амбулаторії загальної практики сімейної медицини» за адресою: вул.</w:t>
            </w:r>
            <w:r w:rsidR="00E2352F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Сонячна,12 смт.</w:t>
            </w:r>
            <w:r w:rsidR="00E2352F">
              <w:rPr>
                <w:i/>
                <w:lang w:val="uk-UA"/>
              </w:rPr>
              <w:t> </w:t>
            </w:r>
            <w:r w:rsidRPr="00F65CEA">
              <w:rPr>
                <w:i/>
                <w:lang w:val="uk-UA"/>
              </w:rPr>
              <w:t>Межова, Межівського району, Дніпропетровської області.</w:t>
            </w:r>
            <w:r w:rsidR="00E2352F">
              <w:rPr>
                <w:i/>
                <w:lang w:val="uk-UA"/>
              </w:rPr>
              <w:t xml:space="preserve"> </w:t>
            </w:r>
            <w:r w:rsidRPr="00F65CEA">
              <w:rPr>
                <w:i/>
                <w:lang w:val="uk-UA"/>
              </w:rPr>
              <w:t>Коригування»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КНП «Центр первин</w:t>
            </w:r>
            <w:r w:rsidR="00C44DF6">
              <w:rPr>
                <w:i/>
                <w:sz w:val="22"/>
                <w:szCs w:val="22"/>
                <w:lang w:val="uk-UA"/>
              </w:rPr>
              <w:t>н</w:t>
            </w:r>
            <w:r w:rsidRPr="00F65CEA">
              <w:rPr>
                <w:i/>
                <w:sz w:val="22"/>
                <w:szCs w:val="22"/>
                <w:lang w:val="uk-UA"/>
              </w:rPr>
              <w:t>ої медико-санітарної допомоги» М</w:t>
            </w:r>
            <w:r>
              <w:rPr>
                <w:i/>
                <w:sz w:val="22"/>
                <w:szCs w:val="22"/>
                <w:lang w:val="uk-UA"/>
              </w:rPr>
              <w:t>ежівської селищної ради</w:t>
            </w:r>
            <w:r w:rsidRPr="00F65CEA">
              <w:rPr>
                <w:i/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D40B8C" w:rsidRDefault="00EA2ACA" w:rsidP="00406989">
            <w:pPr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Б</w:t>
            </w:r>
            <w:r w:rsidRPr="00D40B8C">
              <w:rPr>
                <w:i/>
                <w:sz w:val="22"/>
                <w:szCs w:val="22"/>
                <w:lang w:val="uk-UA"/>
              </w:rPr>
              <w:t>юджет Межівської СТГ</w:t>
            </w:r>
            <w:r>
              <w:rPr>
                <w:i/>
                <w:sz w:val="22"/>
                <w:szCs w:val="22"/>
                <w:lang w:val="uk-UA"/>
              </w:rPr>
              <w:t>, інші кошти не 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6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i/>
                <w:sz w:val="22"/>
                <w:szCs w:val="22"/>
                <w:lang w:val="uk-UA"/>
              </w:rPr>
              <w:t xml:space="preserve">130,0 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11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i/>
                <w:sz w:val="22"/>
                <w:szCs w:val="22"/>
                <w:lang w:val="uk-UA"/>
              </w:rPr>
              <w:t>579,377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17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i/>
                <w:sz w:val="22"/>
                <w:szCs w:val="22"/>
                <w:lang w:val="uk-UA"/>
              </w:rPr>
              <w:t>709,377</w:t>
            </w:r>
          </w:p>
        </w:tc>
        <w:tc>
          <w:tcPr>
            <w:tcW w:w="1701" w:type="dxa"/>
          </w:tcPr>
          <w:p w:rsidR="00EA2ACA" w:rsidRPr="00197B1A" w:rsidRDefault="00EA2ACA" w:rsidP="00E2352F">
            <w:r w:rsidRPr="00197B1A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197B1A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97B1A">
              <w:rPr>
                <w:lang w:val="uk-UA"/>
              </w:rPr>
              <w:t xml:space="preserve"> не менше 15%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lang w:val="uk-UA"/>
              </w:rPr>
              <w:t xml:space="preserve">«Капітальний ремонт комунального закладу освіти «Веселівська загальноосвітня школа І-ІІІ ступенів» Межівської селищної ради» за адресою: вул. Капустіна, 6, с. Веселе Межівського району Дніпропетровської області». Коригування 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Відділ освіти, молоді та спорту 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 xml:space="preserve">Державний бюджет, </w:t>
            </w:r>
            <w:r w:rsidRPr="00D40B8C">
              <w:rPr>
                <w:i/>
                <w:sz w:val="22"/>
                <w:szCs w:val="22"/>
                <w:lang w:val="uk-UA"/>
              </w:rPr>
              <w:t>бюджет Межівської СТГ</w:t>
            </w:r>
            <w:r>
              <w:rPr>
                <w:i/>
                <w:sz w:val="22"/>
                <w:szCs w:val="22"/>
                <w:lang w:val="uk-UA"/>
              </w:rPr>
              <w:t>, інші кошти не 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smartTag w:uri="urn:schemas-microsoft-com:office:smarttags" w:element="metricconverter">
              <w:smartTagPr>
                <w:attr w:name="ProductID" w:val="1700,0 м"/>
              </w:smartTagPr>
              <w:r w:rsidRPr="00F65CEA">
                <w:rPr>
                  <w:i/>
                  <w:sz w:val="22"/>
                  <w:szCs w:val="22"/>
                  <w:lang w:val="uk-UA"/>
                </w:rPr>
                <w:t xml:space="preserve">1700,0 </w:t>
              </w:r>
              <w:proofErr w:type="spellStart"/>
              <w:r w:rsidRPr="00F65CEA">
                <w:rPr>
                  <w:i/>
                  <w:sz w:val="22"/>
                  <w:szCs w:val="22"/>
                  <w:lang w:val="uk-UA"/>
                </w:rPr>
                <w:t>м</w:t>
              </w:r>
            </w:smartTag>
            <w:r w:rsidRPr="00F65CEA">
              <w:rPr>
                <w:i/>
                <w:sz w:val="22"/>
                <w:szCs w:val="22"/>
                <w:lang w:val="uk-UA"/>
              </w:rPr>
              <w:t>.б</w:t>
            </w:r>
            <w:proofErr w:type="spellEnd"/>
            <w:r w:rsidRPr="00F65CEA">
              <w:rPr>
                <w:i/>
                <w:sz w:val="22"/>
                <w:szCs w:val="22"/>
                <w:lang w:val="uk-UA"/>
              </w:rPr>
              <w:t>.</w:t>
            </w:r>
          </w:p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>16142,983</w:t>
            </w:r>
          </w:p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proofErr w:type="spellStart"/>
            <w:r w:rsidRPr="00F65CEA">
              <w:rPr>
                <w:i/>
                <w:sz w:val="22"/>
                <w:szCs w:val="22"/>
                <w:lang w:val="uk-UA"/>
              </w:rPr>
              <w:t>д.б</w:t>
            </w:r>
            <w:proofErr w:type="spellEnd"/>
            <w:r w:rsidRPr="00F65CEA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smartTag w:uri="urn:schemas-microsoft-com:office:smarttags" w:element="metricconverter">
              <w:smartTagPr>
                <w:attr w:name="ProductID" w:val="1700,0 м"/>
              </w:smartTagPr>
              <w:r w:rsidRPr="00F65CEA">
                <w:rPr>
                  <w:i/>
                  <w:sz w:val="22"/>
                  <w:szCs w:val="22"/>
                  <w:lang w:val="uk-UA"/>
                </w:rPr>
                <w:t xml:space="preserve">1700,0 </w:t>
              </w:r>
              <w:proofErr w:type="spellStart"/>
              <w:r w:rsidRPr="00F65CEA">
                <w:rPr>
                  <w:i/>
                  <w:sz w:val="22"/>
                  <w:szCs w:val="22"/>
                  <w:lang w:val="uk-UA"/>
                </w:rPr>
                <w:t>м</w:t>
              </w:r>
            </w:smartTag>
            <w:r w:rsidRPr="00F65CEA">
              <w:rPr>
                <w:i/>
                <w:sz w:val="22"/>
                <w:szCs w:val="22"/>
                <w:lang w:val="uk-UA"/>
              </w:rPr>
              <w:t>.б</w:t>
            </w:r>
            <w:proofErr w:type="spellEnd"/>
          </w:p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  <w:r w:rsidRPr="00F65CEA">
              <w:rPr>
                <w:i/>
                <w:sz w:val="22"/>
                <w:szCs w:val="22"/>
                <w:lang w:val="uk-UA"/>
              </w:rPr>
              <w:t xml:space="preserve">16142,983 </w:t>
            </w:r>
            <w:proofErr w:type="spellStart"/>
            <w:r w:rsidRPr="00F65CEA">
              <w:rPr>
                <w:i/>
                <w:sz w:val="22"/>
                <w:szCs w:val="22"/>
                <w:lang w:val="uk-UA"/>
              </w:rPr>
              <w:t>д.б</w:t>
            </w:r>
            <w:proofErr w:type="spellEnd"/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smartTag w:uri="urn:schemas-microsoft-com:office:smarttags" w:element="metricconverter">
              <w:smartTagPr>
                <w:attr w:name="ProductID" w:val="3 400,0 м"/>
              </w:smartTagPr>
              <w:r w:rsidRPr="00F65CEA">
                <w:rPr>
                  <w:b/>
                  <w:i/>
                  <w:sz w:val="22"/>
                  <w:szCs w:val="22"/>
                  <w:lang w:val="uk-UA"/>
                </w:rPr>
                <w:t>3</w:t>
              </w:r>
              <w:r>
                <w:rPr>
                  <w:b/>
                  <w:i/>
                  <w:sz w:val="22"/>
                  <w:szCs w:val="22"/>
                  <w:lang w:val="uk-UA"/>
                </w:rPr>
                <w:t xml:space="preserve"> </w:t>
              </w:r>
              <w:r w:rsidRPr="00F65CEA">
                <w:rPr>
                  <w:b/>
                  <w:i/>
                  <w:sz w:val="22"/>
                  <w:szCs w:val="22"/>
                  <w:lang w:val="uk-UA"/>
                </w:rPr>
                <w:t xml:space="preserve">400,0 </w:t>
              </w:r>
              <w:proofErr w:type="spellStart"/>
              <w:r w:rsidRPr="00F65CEA">
                <w:rPr>
                  <w:b/>
                  <w:i/>
                  <w:sz w:val="22"/>
                  <w:szCs w:val="22"/>
                  <w:lang w:val="uk-UA"/>
                </w:rPr>
                <w:t>м</w:t>
              </w:r>
            </w:smartTag>
            <w:r w:rsidRPr="00F65CEA">
              <w:rPr>
                <w:b/>
                <w:i/>
                <w:sz w:val="22"/>
                <w:szCs w:val="22"/>
                <w:lang w:val="uk-UA"/>
              </w:rPr>
              <w:t>.б</w:t>
            </w:r>
            <w:proofErr w:type="spellEnd"/>
            <w:r w:rsidRPr="00F65CEA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  <w:r w:rsidRPr="00F65CEA">
              <w:rPr>
                <w:b/>
                <w:i/>
                <w:sz w:val="22"/>
                <w:szCs w:val="22"/>
                <w:lang w:val="uk-UA"/>
              </w:rPr>
              <w:t>32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i/>
                <w:sz w:val="22"/>
                <w:szCs w:val="22"/>
                <w:lang w:val="uk-UA"/>
              </w:rPr>
              <w:t xml:space="preserve">285,966 </w:t>
            </w:r>
            <w:proofErr w:type="spellStart"/>
            <w:r w:rsidRPr="00F65CEA">
              <w:rPr>
                <w:b/>
                <w:i/>
                <w:sz w:val="22"/>
                <w:szCs w:val="22"/>
                <w:lang w:val="uk-UA"/>
              </w:rPr>
              <w:t>д.б</w:t>
            </w:r>
            <w:proofErr w:type="spellEnd"/>
            <w:r w:rsidRPr="00F65CEA">
              <w:rPr>
                <w:b/>
                <w:i/>
                <w:sz w:val="22"/>
                <w:szCs w:val="22"/>
                <w:lang w:val="uk-UA"/>
              </w:rPr>
              <w:t>.</w:t>
            </w:r>
          </w:p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EA2ACA" w:rsidRPr="001D3B01" w:rsidRDefault="00EA2ACA" w:rsidP="00E2352F">
            <w:r w:rsidRPr="001D3B01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1D3B01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D3B01">
              <w:rPr>
                <w:lang w:val="uk-UA"/>
              </w:rPr>
              <w:t xml:space="preserve"> не менше 10%  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i/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EA2ACA" w:rsidRPr="001D3B01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12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295,0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34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792,247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CC6323">
            <w:pPr>
              <w:ind w:left="26"/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17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842,983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64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930,23</w:t>
            </w:r>
          </w:p>
        </w:tc>
        <w:tc>
          <w:tcPr>
            <w:tcW w:w="1701" w:type="dxa"/>
          </w:tcPr>
          <w:p w:rsidR="00EA2ACA" w:rsidRPr="001D3B01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16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142,983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CC6323">
            <w:pPr>
              <w:ind w:left="26"/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16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142,983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ind w:left="-78"/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32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285,966</w:t>
            </w:r>
          </w:p>
        </w:tc>
        <w:tc>
          <w:tcPr>
            <w:tcW w:w="1701" w:type="dxa"/>
          </w:tcPr>
          <w:p w:rsidR="00EA2ACA" w:rsidRPr="001D3B01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i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295,0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18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649,264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CC6323">
            <w:pPr>
              <w:ind w:left="26"/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32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644,264</w:t>
            </w:r>
          </w:p>
        </w:tc>
        <w:tc>
          <w:tcPr>
            <w:tcW w:w="1701" w:type="dxa"/>
          </w:tcPr>
          <w:p w:rsidR="00EA2ACA" w:rsidRPr="001D3B01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1.5.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Проведення заходів з енергозбереження: заміна вікон, дверей, заміна покрівлі та ін.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Виконавчі органи Межівської селищної ради, комунальні підпр</w:t>
            </w:r>
            <w:r>
              <w:rPr>
                <w:sz w:val="22"/>
                <w:szCs w:val="22"/>
                <w:lang w:val="uk-UA"/>
              </w:rPr>
              <w:t>иємства та установи Межівської селищної територіальної громади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D40B8C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D40B8C">
              <w:rPr>
                <w:sz w:val="22"/>
                <w:szCs w:val="22"/>
                <w:lang w:val="uk-UA"/>
              </w:rPr>
              <w:t>юджет Межівської СТГ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i/>
                <w:sz w:val="22"/>
                <w:szCs w:val="22"/>
                <w:lang w:val="uk-UA"/>
              </w:rPr>
              <w:t xml:space="preserve"> інші кошти не заборонені законодавством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CC6323">
            <w:pPr>
              <w:ind w:left="26"/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F65CEA">
              <w:rPr>
                <w:b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1D3B01" w:rsidRDefault="00EA2ACA" w:rsidP="00E2352F">
            <w:r w:rsidRPr="001D3B01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1D3B01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1D3B01">
              <w:rPr>
                <w:lang w:val="uk-UA"/>
              </w:rPr>
              <w:t xml:space="preserve"> не менше 15%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F65CEA">
              <w:rPr>
                <w:b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E84663" w:rsidRDefault="00EA2ACA" w:rsidP="00364DF1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E84663" w:rsidRDefault="00EA2ACA" w:rsidP="00364DF1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CC12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65CEA">
              <w:rPr>
                <w:lang w:val="uk-UA"/>
              </w:rPr>
              <w:t>000,0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Pr="00F65CEA">
              <w:rPr>
                <w:b/>
                <w:lang w:val="uk-UA"/>
              </w:rPr>
              <w:t>000,0</w:t>
            </w:r>
          </w:p>
        </w:tc>
        <w:tc>
          <w:tcPr>
            <w:tcW w:w="1701" w:type="dxa"/>
          </w:tcPr>
          <w:p w:rsidR="00EA2ACA" w:rsidRPr="00E84663" w:rsidRDefault="00EA2ACA" w:rsidP="00364DF1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A003C" w:rsidTr="00E2352F">
        <w:trPr>
          <w:trHeight w:val="471"/>
        </w:trPr>
        <w:tc>
          <w:tcPr>
            <w:tcW w:w="15026" w:type="dxa"/>
            <w:gridSpan w:val="14"/>
            <w:vAlign w:val="center"/>
          </w:tcPr>
          <w:p w:rsidR="00EA2ACA" w:rsidRPr="00F65CEA" w:rsidRDefault="00EA2ACA" w:rsidP="00E2352F">
            <w:pPr>
              <w:jc w:val="center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2.</w:t>
            </w:r>
            <w:r>
              <w:rPr>
                <w:b/>
                <w:lang w:val="uk-UA"/>
              </w:rPr>
              <w:t xml:space="preserve"> </w:t>
            </w:r>
            <w:r w:rsidRPr="00F65CEA">
              <w:rPr>
                <w:b/>
                <w:lang w:val="uk-UA"/>
              </w:rPr>
              <w:t>НЕЖИТЛОВИЙ ФОНД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2.1.</w:t>
            </w:r>
          </w:p>
        </w:tc>
        <w:tc>
          <w:tcPr>
            <w:tcW w:w="3637" w:type="dxa"/>
          </w:tcPr>
          <w:p w:rsidR="00EA2ACA" w:rsidRPr="00F65CEA" w:rsidRDefault="00EA2ACA" w:rsidP="00E2352F">
            <w:pPr>
              <w:rPr>
                <w:b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 xml:space="preserve">Проведення заходів з </w:t>
            </w:r>
            <w:r w:rsidRPr="00F65CEA">
              <w:rPr>
                <w:b/>
                <w:bCs/>
                <w:snapToGrid w:val="0"/>
                <w:color w:val="000000"/>
                <w:lang w:val="uk-UA"/>
              </w:rPr>
              <w:t xml:space="preserve"> нежитлового приміщення за адресою: Дніпропетровська обл., Синельниківський р-н, смт Межова, вул.</w:t>
            </w:r>
            <w:r w:rsidR="00E2352F">
              <w:rPr>
                <w:b/>
                <w:bCs/>
                <w:snapToGrid w:val="0"/>
                <w:color w:val="000000"/>
                <w:lang w:val="uk-UA"/>
              </w:rPr>
              <w:t> </w:t>
            </w:r>
            <w:r w:rsidRPr="00F65CEA">
              <w:rPr>
                <w:b/>
                <w:bCs/>
                <w:snapToGrid w:val="0"/>
                <w:color w:val="000000"/>
                <w:lang w:val="uk-UA"/>
              </w:rPr>
              <w:t>ім.</w:t>
            </w:r>
            <w:r w:rsidR="00E2352F">
              <w:rPr>
                <w:b/>
                <w:bCs/>
                <w:snapToGrid w:val="0"/>
                <w:color w:val="000000"/>
                <w:lang w:val="uk-UA"/>
              </w:rPr>
              <w:t> </w:t>
            </w:r>
            <w:r w:rsidRPr="00F65CEA">
              <w:rPr>
                <w:b/>
                <w:bCs/>
                <w:snapToGrid w:val="0"/>
                <w:color w:val="000000"/>
                <w:lang w:val="uk-UA"/>
              </w:rPr>
              <w:t>Грушевського, 10, приміщення 2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Виконавчий комітет Межівської селищної ради,</w:t>
            </w:r>
          </w:p>
          <w:p w:rsidR="00EA2ACA" w:rsidRPr="00F65CEA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F65CEA">
              <w:rPr>
                <w:sz w:val="22"/>
                <w:szCs w:val="22"/>
                <w:lang w:val="uk-UA"/>
              </w:rPr>
              <w:t>ідділ БАБ та ЖКГ Межівської селищної ради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D40B8C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Межівської СТГ, інші кошти не заборонені законодавством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500,0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500,0</w:t>
            </w:r>
          </w:p>
        </w:tc>
        <w:tc>
          <w:tcPr>
            <w:tcW w:w="1701" w:type="dxa"/>
          </w:tcPr>
          <w:p w:rsidR="00EA2ACA" w:rsidRPr="00F25981" w:rsidRDefault="00EA2ACA" w:rsidP="00E2352F">
            <w:r w:rsidRPr="00F25981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F25981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F25981">
              <w:rPr>
                <w:lang w:val="uk-UA"/>
              </w:rPr>
              <w:t xml:space="preserve"> не менше 10%  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500,0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500,0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D70D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500,0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lang w:val="uk-UA"/>
              </w:rPr>
              <w:t>500,0</w:t>
            </w:r>
          </w:p>
        </w:tc>
        <w:tc>
          <w:tcPr>
            <w:tcW w:w="1701" w:type="dxa"/>
          </w:tcPr>
          <w:p w:rsidR="00EA2ACA" w:rsidRPr="00E84663" w:rsidRDefault="00EA2ACA" w:rsidP="00406989">
            <w:pPr>
              <w:jc w:val="right"/>
              <w:rPr>
                <w:b/>
                <w:lang w:val="uk-UA"/>
              </w:rPr>
            </w:pPr>
          </w:p>
        </w:tc>
      </w:tr>
      <w:tr w:rsidR="00EA2ACA" w:rsidRPr="006A003C" w:rsidTr="00E2352F">
        <w:trPr>
          <w:trHeight w:val="383"/>
        </w:trPr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10" w:type="dxa"/>
            <w:gridSpan w:val="13"/>
            <w:vAlign w:val="center"/>
          </w:tcPr>
          <w:p w:rsidR="00EA2ACA" w:rsidRPr="007C242E" w:rsidRDefault="00EA2ACA" w:rsidP="00E2352F">
            <w:pPr>
              <w:jc w:val="center"/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3.</w:t>
            </w:r>
            <w:r>
              <w:rPr>
                <w:b/>
                <w:lang w:val="uk-UA"/>
              </w:rPr>
              <w:t xml:space="preserve"> </w:t>
            </w:r>
            <w:r w:rsidRPr="00F65CEA">
              <w:rPr>
                <w:b/>
              </w:rPr>
              <w:t>РОЗВИТОК АЛЬТЕРНАТИВНИХ ДЖЕРЕЛ ЕНЕРГІЇ</w:t>
            </w:r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3.1.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proofErr w:type="spellStart"/>
            <w:r w:rsidRPr="00F65CEA">
              <w:rPr>
                <w:b/>
              </w:rPr>
              <w:t>Розвиток</w:t>
            </w:r>
            <w:proofErr w:type="spellEnd"/>
            <w:r w:rsidRPr="00F65CEA">
              <w:rPr>
                <w:b/>
              </w:rPr>
              <w:t xml:space="preserve"> </w:t>
            </w:r>
            <w:proofErr w:type="spellStart"/>
            <w:r w:rsidRPr="00F65CEA">
              <w:rPr>
                <w:b/>
              </w:rPr>
              <w:t>сонячних</w:t>
            </w:r>
            <w:proofErr w:type="spellEnd"/>
            <w:r w:rsidRPr="00F65CEA">
              <w:rPr>
                <w:b/>
              </w:rPr>
              <w:t xml:space="preserve"> </w:t>
            </w:r>
            <w:proofErr w:type="spellStart"/>
            <w:r w:rsidRPr="00F65CEA">
              <w:rPr>
                <w:b/>
              </w:rPr>
              <w:t>електростанцій</w:t>
            </w:r>
            <w:proofErr w:type="spellEnd"/>
            <w:r w:rsidRPr="00F65CEA">
              <w:rPr>
                <w:b/>
              </w:rPr>
              <w:t xml:space="preserve"> (СЕС) за </w:t>
            </w:r>
            <w:proofErr w:type="spellStart"/>
            <w:r w:rsidRPr="00F65CEA">
              <w:rPr>
                <w:b/>
              </w:rPr>
              <w:t>рахунок</w:t>
            </w:r>
            <w:proofErr w:type="spellEnd"/>
            <w:r w:rsidRPr="00F65CEA">
              <w:rPr>
                <w:b/>
              </w:rPr>
              <w:t xml:space="preserve"> перспективного </w:t>
            </w:r>
            <w:proofErr w:type="spellStart"/>
            <w:r w:rsidRPr="00F65CEA">
              <w:rPr>
                <w:b/>
              </w:rPr>
              <w:t>будівництва</w:t>
            </w:r>
            <w:proofErr w:type="spellEnd"/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Виконавчий комітет Межівської селищної ради,</w:t>
            </w:r>
          </w:p>
          <w:p w:rsidR="00EA2ACA" w:rsidRPr="00F65CEA" w:rsidRDefault="00EF7AFD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EA2ACA" w:rsidRPr="00F65CEA">
              <w:rPr>
                <w:sz w:val="22"/>
                <w:szCs w:val="22"/>
                <w:lang w:val="uk-UA"/>
              </w:rPr>
              <w:t>інвестори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F65CEA" w:rsidRDefault="00EA2ACA" w:rsidP="00406989">
            <w:proofErr w:type="spellStart"/>
            <w:r w:rsidRPr="00F65CEA">
              <w:rPr>
                <w:sz w:val="22"/>
                <w:szCs w:val="22"/>
              </w:rPr>
              <w:t>Кошти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інвестиційних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компаній</w:t>
            </w:r>
            <w:proofErr w:type="spellEnd"/>
            <w:r w:rsidRPr="00F65CEA">
              <w:rPr>
                <w:sz w:val="22"/>
                <w:szCs w:val="22"/>
              </w:rPr>
              <w:t xml:space="preserve"> та </w:t>
            </w:r>
            <w:proofErr w:type="spellStart"/>
            <w:r w:rsidRPr="00F65CEA">
              <w:rPr>
                <w:sz w:val="22"/>
                <w:szCs w:val="22"/>
              </w:rPr>
              <w:t>місцевих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бюджеті</w:t>
            </w:r>
            <w:proofErr w:type="gramStart"/>
            <w:r w:rsidRPr="00F65CEA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gridSpan w:val="8"/>
          </w:tcPr>
          <w:p w:rsidR="00EA2ACA" w:rsidRPr="00F65CEA" w:rsidRDefault="00EA2ACA" w:rsidP="00406989">
            <w:r w:rsidRPr="00F65CEA">
              <w:rPr>
                <w:sz w:val="22"/>
                <w:szCs w:val="22"/>
              </w:rPr>
              <w:t xml:space="preserve">За </w:t>
            </w:r>
            <w:proofErr w:type="spellStart"/>
            <w:r w:rsidRPr="00F65CEA">
              <w:rPr>
                <w:sz w:val="22"/>
                <w:szCs w:val="22"/>
              </w:rPr>
              <w:t>окремими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фінансовими</w:t>
            </w:r>
            <w:proofErr w:type="spellEnd"/>
            <w:r w:rsidRPr="00F65CEA">
              <w:rPr>
                <w:sz w:val="22"/>
                <w:szCs w:val="22"/>
              </w:rPr>
              <w:t xml:space="preserve"> планами</w:t>
            </w:r>
          </w:p>
        </w:tc>
        <w:tc>
          <w:tcPr>
            <w:tcW w:w="1701" w:type="dxa"/>
          </w:tcPr>
          <w:p w:rsidR="00EA2ACA" w:rsidRPr="00F25981" w:rsidRDefault="00EA2ACA" w:rsidP="00E2352F">
            <w:r w:rsidRPr="00F25981">
              <w:rPr>
                <w:sz w:val="22"/>
                <w:szCs w:val="22"/>
                <w:lang w:val="uk-UA"/>
              </w:rPr>
              <w:t xml:space="preserve">Залучення </w:t>
            </w:r>
            <w:proofErr w:type="spellStart"/>
            <w:r w:rsidRPr="00F25981">
              <w:rPr>
                <w:sz w:val="22"/>
                <w:szCs w:val="22"/>
                <w:lang w:val="uk-UA"/>
              </w:rPr>
              <w:t>альтернатив</w:t>
            </w:r>
            <w:r w:rsidR="00E2352F">
              <w:rPr>
                <w:sz w:val="22"/>
                <w:szCs w:val="22"/>
                <w:lang w:val="uk-UA"/>
              </w:rPr>
              <w:t>-</w:t>
            </w:r>
            <w:r w:rsidRPr="00F25981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F25981">
              <w:rPr>
                <w:sz w:val="22"/>
                <w:szCs w:val="22"/>
                <w:lang w:val="uk-UA"/>
              </w:rPr>
              <w:t xml:space="preserve"> джере</w:t>
            </w:r>
            <w:r>
              <w:rPr>
                <w:sz w:val="22"/>
                <w:szCs w:val="22"/>
                <w:lang w:val="uk-UA"/>
              </w:rPr>
              <w:t>л</w:t>
            </w:r>
            <w:r w:rsidRPr="00F25981">
              <w:rPr>
                <w:sz w:val="22"/>
                <w:szCs w:val="22"/>
                <w:lang w:val="uk-UA"/>
              </w:rPr>
              <w:t xml:space="preserve"> енергії надасть змогу залучити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частин</w:t>
            </w:r>
            <w:proofErr w:type="spellEnd"/>
            <w:r w:rsidRPr="00F25981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безкоштовно</w:t>
            </w:r>
            <w:proofErr w:type="spellEnd"/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r w:rsidRPr="00F25981">
              <w:rPr>
                <w:color w:val="000000"/>
                <w:sz w:val="22"/>
                <w:szCs w:val="22"/>
                <w:lang w:val="uk-UA"/>
              </w:rPr>
              <w:t>на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r w:rsidRPr="00F25981">
              <w:rPr>
                <w:color w:val="000000"/>
                <w:sz w:val="22"/>
                <w:szCs w:val="22"/>
                <w:lang w:val="uk-UA"/>
              </w:rPr>
              <w:t>потреби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громади</w:t>
            </w:r>
            <w:proofErr w:type="spellEnd"/>
          </w:p>
        </w:tc>
      </w:tr>
      <w:tr w:rsidR="00EA2ACA" w:rsidRPr="006A003C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lang w:val="uk-UA"/>
              </w:rPr>
            </w:pPr>
            <w:r w:rsidRPr="00E84663">
              <w:rPr>
                <w:b/>
                <w:sz w:val="22"/>
                <w:szCs w:val="22"/>
                <w:lang w:val="uk-UA"/>
              </w:rPr>
              <w:t>3.2.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proofErr w:type="spellStart"/>
            <w:r w:rsidRPr="00F65CEA">
              <w:rPr>
                <w:b/>
              </w:rPr>
              <w:t>Розвиток</w:t>
            </w:r>
            <w:proofErr w:type="spellEnd"/>
            <w:r w:rsidRPr="00F65CEA">
              <w:rPr>
                <w:b/>
              </w:rPr>
              <w:t xml:space="preserve"> </w:t>
            </w:r>
            <w:proofErr w:type="spellStart"/>
            <w:r w:rsidRPr="00F65CEA">
              <w:rPr>
                <w:b/>
              </w:rPr>
              <w:t>вітроенергетики</w:t>
            </w:r>
            <w:proofErr w:type="spellEnd"/>
            <w:r w:rsidRPr="00F65CEA">
              <w:rPr>
                <w:b/>
              </w:rPr>
              <w:t xml:space="preserve"> (ВЕС) за </w:t>
            </w:r>
            <w:proofErr w:type="spellStart"/>
            <w:r w:rsidRPr="00F65CEA">
              <w:rPr>
                <w:b/>
              </w:rPr>
              <w:t>рахунок</w:t>
            </w:r>
            <w:proofErr w:type="spellEnd"/>
            <w:r w:rsidRPr="00F65CEA">
              <w:rPr>
                <w:b/>
              </w:rPr>
              <w:t xml:space="preserve"> </w:t>
            </w:r>
            <w:proofErr w:type="gramStart"/>
            <w:r w:rsidRPr="00F65CEA">
              <w:rPr>
                <w:b/>
              </w:rPr>
              <w:t>перспективного</w:t>
            </w:r>
            <w:proofErr w:type="gramEnd"/>
            <w:r w:rsidRPr="00F65CEA">
              <w:rPr>
                <w:b/>
              </w:rPr>
              <w:t xml:space="preserve"> </w:t>
            </w:r>
            <w:proofErr w:type="spellStart"/>
            <w:r w:rsidRPr="00F65CEA">
              <w:rPr>
                <w:b/>
              </w:rPr>
              <w:t>будівництва</w:t>
            </w:r>
            <w:proofErr w:type="spellEnd"/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 xml:space="preserve">Виконавчий комітет Межівської селищної ради, </w:t>
            </w:r>
          </w:p>
          <w:p w:rsidR="00EA2ACA" w:rsidRPr="00F65CEA" w:rsidRDefault="00EA2ACA" w:rsidP="00406989">
            <w:r w:rsidRPr="00F65CEA">
              <w:rPr>
                <w:sz w:val="22"/>
                <w:szCs w:val="22"/>
                <w:lang w:val="uk-UA"/>
              </w:rPr>
              <w:t>інвестори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F65CEA" w:rsidRDefault="00EA2ACA" w:rsidP="00406989">
            <w:proofErr w:type="spellStart"/>
            <w:r w:rsidRPr="00F65CEA">
              <w:rPr>
                <w:sz w:val="22"/>
                <w:szCs w:val="22"/>
              </w:rPr>
              <w:t>Кошти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інвестиційних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компаній</w:t>
            </w:r>
            <w:proofErr w:type="spellEnd"/>
            <w:r w:rsidRPr="00F65CEA">
              <w:rPr>
                <w:sz w:val="22"/>
                <w:szCs w:val="22"/>
              </w:rPr>
              <w:t xml:space="preserve"> та </w:t>
            </w:r>
            <w:proofErr w:type="spellStart"/>
            <w:r w:rsidRPr="00F65CEA">
              <w:rPr>
                <w:sz w:val="22"/>
                <w:szCs w:val="22"/>
              </w:rPr>
              <w:t>місцевих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бюджеті</w:t>
            </w:r>
            <w:proofErr w:type="gramStart"/>
            <w:r w:rsidRPr="00F65CEA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gridSpan w:val="8"/>
          </w:tcPr>
          <w:p w:rsidR="00EA2ACA" w:rsidRPr="00F65CEA" w:rsidRDefault="00EA2ACA" w:rsidP="00406989">
            <w:r w:rsidRPr="00F65CEA">
              <w:rPr>
                <w:sz w:val="22"/>
                <w:szCs w:val="22"/>
              </w:rPr>
              <w:t xml:space="preserve">За </w:t>
            </w:r>
            <w:proofErr w:type="spellStart"/>
            <w:r w:rsidRPr="00F65CEA">
              <w:rPr>
                <w:sz w:val="22"/>
                <w:szCs w:val="22"/>
              </w:rPr>
              <w:t>окремими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фінансовими</w:t>
            </w:r>
            <w:proofErr w:type="spellEnd"/>
            <w:r w:rsidRPr="00F65CEA">
              <w:rPr>
                <w:sz w:val="22"/>
                <w:szCs w:val="22"/>
              </w:rPr>
              <w:t xml:space="preserve"> планами</w:t>
            </w:r>
          </w:p>
        </w:tc>
        <w:tc>
          <w:tcPr>
            <w:tcW w:w="1701" w:type="dxa"/>
          </w:tcPr>
          <w:p w:rsidR="00EA2ACA" w:rsidRPr="00F25981" w:rsidRDefault="00EA2ACA" w:rsidP="00E2352F">
            <w:r w:rsidRPr="00F25981">
              <w:rPr>
                <w:sz w:val="22"/>
                <w:szCs w:val="22"/>
                <w:lang w:val="uk-UA"/>
              </w:rPr>
              <w:t xml:space="preserve">Залучення </w:t>
            </w:r>
            <w:proofErr w:type="spellStart"/>
            <w:r w:rsidRPr="00F25981">
              <w:rPr>
                <w:sz w:val="22"/>
                <w:szCs w:val="22"/>
                <w:lang w:val="uk-UA"/>
              </w:rPr>
              <w:t>альтернатив</w:t>
            </w:r>
            <w:r w:rsidR="00E2352F">
              <w:rPr>
                <w:sz w:val="22"/>
                <w:szCs w:val="22"/>
                <w:lang w:val="uk-UA"/>
              </w:rPr>
              <w:t>-</w:t>
            </w:r>
            <w:r w:rsidRPr="00F25981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F25981">
              <w:rPr>
                <w:sz w:val="22"/>
                <w:szCs w:val="22"/>
                <w:lang w:val="uk-UA"/>
              </w:rPr>
              <w:t xml:space="preserve"> джере</w:t>
            </w:r>
            <w:r>
              <w:rPr>
                <w:sz w:val="22"/>
                <w:szCs w:val="22"/>
                <w:lang w:val="uk-UA"/>
              </w:rPr>
              <w:t>л</w:t>
            </w:r>
            <w:r w:rsidRPr="00F25981">
              <w:rPr>
                <w:sz w:val="22"/>
                <w:szCs w:val="22"/>
                <w:lang w:val="uk-UA"/>
              </w:rPr>
              <w:t xml:space="preserve"> енергії надасть змогу залучити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частин</w:t>
            </w:r>
            <w:proofErr w:type="spellEnd"/>
            <w:r w:rsidRPr="00F25981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безкоштовно</w:t>
            </w:r>
            <w:proofErr w:type="spellEnd"/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r w:rsidRPr="00F25981">
              <w:rPr>
                <w:color w:val="000000"/>
                <w:sz w:val="22"/>
                <w:szCs w:val="22"/>
                <w:lang w:val="uk-UA"/>
              </w:rPr>
              <w:t>на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r w:rsidRPr="00F25981">
              <w:rPr>
                <w:color w:val="000000"/>
                <w:sz w:val="22"/>
                <w:szCs w:val="22"/>
                <w:lang w:val="uk-UA"/>
              </w:rPr>
              <w:t>потреби</w:t>
            </w:r>
            <w:r w:rsidRPr="00F259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981">
              <w:rPr>
                <w:color w:val="000000"/>
                <w:sz w:val="22"/>
                <w:szCs w:val="22"/>
              </w:rPr>
              <w:t>громади</w:t>
            </w:r>
            <w:proofErr w:type="spellEnd"/>
          </w:p>
        </w:tc>
      </w:tr>
      <w:tr w:rsidR="00EA2ACA" w:rsidRPr="006A003C" w:rsidTr="00E2352F">
        <w:trPr>
          <w:trHeight w:val="432"/>
        </w:trPr>
        <w:tc>
          <w:tcPr>
            <w:tcW w:w="15026" w:type="dxa"/>
            <w:gridSpan w:val="14"/>
            <w:vAlign w:val="center"/>
          </w:tcPr>
          <w:p w:rsidR="00EA2ACA" w:rsidRPr="00F65CEA" w:rsidRDefault="00EA2ACA" w:rsidP="00E2352F">
            <w:pPr>
              <w:jc w:val="center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4. ЖИТЛОВИЙ ФОНД</w:t>
            </w: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406989">
            <w:pPr>
              <w:rPr>
                <w:b/>
                <w:sz w:val="20"/>
                <w:szCs w:val="20"/>
                <w:lang w:val="uk-UA"/>
              </w:rPr>
            </w:pPr>
            <w:r w:rsidRPr="00E84663">
              <w:rPr>
                <w:b/>
                <w:sz w:val="20"/>
                <w:szCs w:val="20"/>
                <w:lang w:val="uk-UA"/>
              </w:rPr>
              <w:t>4.1.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lang w:val="uk-UA"/>
              </w:rPr>
              <w:t>Здійснення заходів з сертифікації енергетичної ефективності для об’єктів будівництва (нового будівництва, реконструкції, капітального ремонту), що за класом наслідків (відповідальності) належить до об’єктів із середніми (СС2) та з значними (СС3) наслідками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Відділ БАБ та ЖКГ Межівської селищної ради, населення громади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D40B8C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D40B8C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701" w:type="dxa"/>
          </w:tcPr>
          <w:p w:rsidR="00EA2ACA" w:rsidRPr="00997D07" w:rsidRDefault="00EA2ACA" w:rsidP="006A003C">
            <w:pPr>
              <w:jc w:val="center"/>
              <w:rPr>
                <w:lang w:val="uk-UA"/>
              </w:rPr>
            </w:pP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D70DF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84663">
              <w:rPr>
                <w:b/>
                <w:sz w:val="20"/>
                <w:szCs w:val="20"/>
                <w:lang w:val="uk-UA"/>
              </w:rPr>
              <w:t>4.2.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rFonts w:ascii="proba_pro_regular" w:hAnsi="proba_pro_regular"/>
                <w:color w:val="1D1D1B"/>
                <w:u w:val="single"/>
                <w:shd w:val="clear" w:color="auto" w:fill="FBFBFB"/>
                <w:lang w:val="uk-UA"/>
              </w:rPr>
            </w:pPr>
            <w:r w:rsidRPr="00F65CEA">
              <w:rPr>
                <w:lang w:val="uk-UA"/>
              </w:rPr>
              <w:t xml:space="preserve">Впровадження пілотних проектів реконструкції покрівель багатоквартирних та особистих </w:t>
            </w:r>
            <w:r w:rsidRPr="00F65CEA">
              <w:rPr>
                <w:lang w:val="uk-UA"/>
              </w:rPr>
              <w:lastRenderedPageBreak/>
              <w:t xml:space="preserve">житлових будинків із застосуванням </w:t>
            </w:r>
            <w:proofErr w:type="spellStart"/>
            <w:r w:rsidRPr="00F65CEA">
              <w:rPr>
                <w:lang w:val="uk-UA"/>
              </w:rPr>
              <w:t>геліосистем</w:t>
            </w:r>
            <w:proofErr w:type="spellEnd"/>
            <w:r w:rsidRPr="00F65CEA">
              <w:rPr>
                <w:lang w:val="uk-UA"/>
              </w:rPr>
              <w:t xml:space="preserve"> для потреб гарячого водопостачання та сонячних міні-електростанцій для часткової компенсації потреб в споживанні електричної енергії на </w:t>
            </w:r>
            <w:proofErr w:type="spellStart"/>
            <w:r w:rsidRPr="00F65CEA">
              <w:rPr>
                <w:lang w:val="uk-UA"/>
              </w:rPr>
              <w:t>внутрішньобудинкові</w:t>
            </w:r>
            <w:proofErr w:type="spellEnd"/>
            <w:r w:rsidRPr="00F65CEA">
              <w:rPr>
                <w:lang w:val="uk-UA"/>
              </w:rPr>
              <w:t xml:space="preserve"> потреби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lastRenderedPageBreak/>
              <w:t>Населення громади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 xml:space="preserve">Кошти </w:t>
            </w:r>
            <w:proofErr w:type="spellStart"/>
            <w:r w:rsidRPr="00F65CEA">
              <w:rPr>
                <w:sz w:val="22"/>
                <w:szCs w:val="22"/>
                <w:lang w:val="uk-UA"/>
              </w:rPr>
              <w:t>грантодав</w:t>
            </w:r>
            <w:r w:rsidR="00E2352F">
              <w:rPr>
                <w:sz w:val="22"/>
                <w:szCs w:val="22"/>
                <w:lang w:val="uk-UA"/>
              </w:rPr>
              <w:t>-</w:t>
            </w:r>
            <w:r w:rsidRPr="00F65CEA">
              <w:rPr>
                <w:sz w:val="22"/>
                <w:szCs w:val="22"/>
                <w:lang w:val="uk-UA"/>
              </w:rPr>
              <w:t>ців</w:t>
            </w:r>
            <w:proofErr w:type="spellEnd"/>
          </w:p>
        </w:tc>
        <w:tc>
          <w:tcPr>
            <w:tcW w:w="5103" w:type="dxa"/>
            <w:gridSpan w:val="8"/>
          </w:tcPr>
          <w:p w:rsidR="00EA2ACA" w:rsidRPr="00F65CEA" w:rsidRDefault="00EA2ACA" w:rsidP="00406989">
            <w:r w:rsidRPr="00F65CEA">
              <w:rPr>
                <w:sz w:val="22"/>
                <w:szCs w:val="22"/>
              </w:rPr>
              <w:t xml:space="preserve">За </w:t>
            </w:r>
            <w:proofErr w:type="spellStart"/>
            <w:r w:rsidRPr="00F65CEA">
              <w:rPr>
                <w:sz w:val="22"/>
                <w:szCs w:val="22"/>
              </w:rPr>
              <w:t>окремими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фінансовими</w:t>
            </w:r>
            <w:proofErr w:type="spellEnd"/>
            <w:r w:rsidRPr="00F65CEA">
              <w:rPr>
                <w:sz w:val="22"/>
                <w:szCs w:val="22"/>
              </w:rPr>
              <w:t xml:space="preserve"> планами</w:t>
            </w:r>
          </w:p>
          <w:p w:rsidR="00EA2ACA" w:rsidRPr="00F65CEA" w:rsidRDefault="00EA2ACA" w:rsidP="00406989"/>
        </w:tc>
        <w:tc>
          <w:tcPr>
            <w:tcW w:w="1701" w:type="dxa"/>
          </w:tcPr>
          <w:p w:rsidR="00EA2ACA" w:rsidRPr="00997D07" w:rsidRDefault="00EA2ACA" w:rsidP="00E2352F">
            <w:pPr>
              <w:rPr>
                <w:lang w:val="uk-UA"/>
              </w:rPr>
            </w:pPr>
            <w:r w:rsidRPr="00997D07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997D07">
              <w:rPr>
                <w:lang w:val="uk-UA"/>
              </w:rPr>
              <w:t xml:space="preserve">сів в </w:t>
            </w:r>
            <w:r w:rsidRPr="00997D07">
              <w:rPr>
                <w:lang w:val="uk-UA"/>
              </w:rPr>
              <w:lastRenderedPageBreak/>
              <w:t>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997D07">
              <w:rPr>
                <w:lang w:val="uk-UA"/>
              </w:rPr>
              <w:t xml:space="preserve"> не менше 10%  </w:t>
            </w: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84663">
              <w:rPr>
                <w:b/>
                <w:sz w:val="20"/>
                <w:szCs w:val="20"/>
                <w:lang w:val="uk-UA"/>
              </w:rPr>
              <w:lastRenderedPageBreak/>
              <w:t>4.3.</w:t>
            </w: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rFonts w:ascii="proba_pro_regular" w:hAnsi="proba_pro_regular"/>
                <w:color w:val="1D1D1B"/>
                <w:shd w:val="clear" w:color="auto" w:fill="FFFFFF"/>
                <w:lang w:val="uk-UA"/>
              </w:rPr>
            </w:pPr>
            <w:r w:rsidRPr="00F65CEA">
              <w:rPr>
                <w:lang w:val="uk-UA"/>
              </w:rPr>
              <w:t xml:space="preserve">Сприяння власникам (співвласникам) </w:t>
            </w:r>
            <w:proofErr w:type="spellStart"/>
            <w:r w:rsidRPr="00F65CEA">
              <w:rPr>
                <w:lang w:val="uk-UA"/>
              </w:rPr>
              <w:t>багатоквар</w:t>
            </w:r>
            <w:r w:rsidR="00BD75CB">
              <w:rPr>
                <w:lang w:val="uk-UA"/>
              </w:rPr>
              <w:t>-</w:t>
            </w:r>
            <w:r w:rsidRPr="00F65CEA">
              <w:rPr>
                <w:lang w:val="uk-UA"/>
              </w:rPr>
              <w:t>тирних</w:t>
            </w:r>
            <w:proofErr w:type="spellEnd"/>
            <w:r w:rsidRPr="00F65CEA">
              <w:rPr>
                <w:lang w:val="uk-UA"/>
              </w:rPr>
              <w:t xml:space="preserve"> житлових будинків у ремонті, повірці, заміні </w:t>
            </w:r>
            <w:proofErr w:type="spellStart"/>
            <w:r w:rsidRPr="00F65CEA">
              <w:rPr>
                <w:lang w:val="uk-UA"/>
              </w:rPr>
              <w:t>загальнобудинкових</w:t>
            </w:r>
            <w:proofErr w:type="spellEnd"/>
            <w:r w:rsidRPr="00F65CEA">
              <w:rPr>
                <w:lang w:val="uk-UA"/>
              </w:rPr>
              <w:t xml:space="preserve"> приладів обліку споживання теплової енергії, встановлення приладів-розподілювачів теплової енергії на підставі відповідних програмних документів</w:t>
            </w:r>
          </w:p>
        </w:tc>
        <w:tc>
          <w:tcPr>
            <w:tcW w:w="1594" w:type="dxa"/>
          </w:tcPr>
          <w:p w:rsidR="00EA2ACA" w:rsidRPr="00C44DF6" w:rsidRDefault="00EA2ACA" w:rsidP="00406989">
            <w:pPr>
              <w:rPr>
                <w:lang w:val="uk-UA"/>
              </w:rPr>
            </w:pPr>
            <w:r w:rsidRPr="00C44DF6">
              <w:rPr>
                <w:lang w:val="uk-UA"/>
              </w:rPr>
              <w:t xml:space="preserve">Комунальне </w:t>
            </w:r>
            <w:proofErr w:type="spellStart"/>
            <w:r w:rsidRPr="00C44DF6">
              <w:rPr>
                <w:lang w:val="uk-UA"/>
              </w:rPr>
              <w:t>підприєм</w:t>
            </w:r>
            <w:r w:rsidR="00C44DF6">
              <w:rPr>
                <w:lang w:val="uk-UA"/>
              </w:rPr>
              <w:t>-</w:t>
            </w:r>
            <w:r w:rsidRPr="00C44DF6">
              <w:rPr>
                <w:lang w:val="uk-UA"/>
              </w:rPr>
              <w:t>ство</w:t>
            </w:r>
            <w:proofErr w:type="spellEnd"/>
            <w:r w:rsidRPr="00C44DF6">
              <w:rPr>
                <w:lang w:val="uk-UA"/>
              </w:rPr>
              <w:t xml:space="preserve"> «Комун</w:t>
            </w:r>
            <w:r w:rsidR="00C44DF6">
              <w:rPr>
                <w:lang w:val="uk-UA"/>
              </w:rPr>
              <w:t>-</w:t>
            </w:r>
            <w:r w:rsidRPr="00C44DF6">
              <w:rPr>
                <w:lang w:val="uk-UA"/>
              </w:rPr>
              <w:t>сервіс» Межівської селищної ради», населення громади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 xml:space="preserve">Кошти </w:t>
            </w:r>
            <w:proofErr w:type="spellStart"/>
            <w:r w:rsidRPr="00F65CEA">
              <w:rPr>
                <w:sz w:val="22"/>
                <w:szCs w:val="22"/>
                <w:lang w:val="uk-UA"/>
              </w:rPr>
              <w:t>грантодав</w:t>
            </w:r>
            <w:r w:rsidR="00E2352F">
              <w:rPr>
                <w:sz w:val="22"/>
                <w:szCs w:val="22"/>
                <w:lang w:val="uk-UA"/>
              </w:rPr>
              <w:t>-</w:t>
            </w:r>
            <w:r w:rsidRPr="00F65CEA">
              <w:rPr>
                <w:sz w:val="22"/>
                <w:szCs w:val="22"/>
                <w:lang w:val="uk-UA"/>
              </w:rPr>
              <w:t>ців</w:t>
            </w:r>
            <w:proofErr w:type="spellEnd"/>
          </w:p>
        </w:tc>
        <w:tc>
          <w:tcPr>
            <w:tcW w:w="5103" w:type="dxa"/>
            <w:gridSpan w:val="8"/>
          </w:tcPr>
          <w:p w:rsidR="00EA2ACA" w:rsidRPr="00F65CEA" w:rsidRDefault="00EA2ACA" w:rsidP="00406989">
            <w:r w:rsidRPr="00F65CEA">
              <w:rPr>
                <w:sz w:val="22"/>
                <w:szCs w:val="22"/>
              </w:rPr>
              <w:t xml:space="preserve">За </w:t>
            </w:r>
            <w:proofErr w:type="spellStart"/>
            <w:r w:rsidRPr="00F65CEA">
              <w:rPr>
                <w:sz w:val="22"/>
                <w:szCs w:val="22"/>
              </w:rPr>
              <w:t>окремими</w:t>
            </w:r>
            <w:proofErr w:type="spellEnd"/>
            <w:r w:rsidRPr="00F65CEA">
              <w:rPr>
                <w:sz w:val="22"/>
                <w:szCs w:val="22"/>
              </w:rPr>
              <w:t xml:space="preserve"> </w:t>
            </w:r>
            <w:proofErr w:type="spellStart"/>
            <w:r w:rsidRPr="00F65CEA">
              <w:rPr>
                <w:sz w:val="22"/>
                <w:szCs w:val="22"/>
              </w:rPr>
              <w:t>фінансовими</w:t>
            </w:r>
            <w:proofErr w:type="spellEnd"/>
            <w:r w:rsidRPr="00F65CEA">
              <w:rPr>
                <w:sz w:val="22"/>
                <w:szCs w:val="22"/>
              </w:rPr>
              <w:t xml:space="preserve"> планами</w:t>
            </w:r>
          </w:p>
          <w:p w:rsidR="00EA2ACA" w:rsidRPr="00F65CEA" w:rsidRDefault="00EA2ACA" w:rsidP="004069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EA2ACA" w:rsidRPr="00997D07" w:rsidRDefault="00EA2ACA" w:rsidP="00E2352F">
            <w:pPr>
              <w:rPr>
                <w:lang w:val="uk-UA"/>
              </w:rPr>
            </w:pPr>
            <w:r w:rsidRPr="00997D07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997D07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997D07">
              <w:rPr>
                <w:lang w:val="uk-UA"/>
              </w:rPr>
              <w:t xml:space="preserve"> не менше 20%  </w:t>
            </w: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  по розділу: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1" w:type="dxa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20,0</w:t>
            </w:r>
          </w:p>
        </w:tc>
        <w:tc>
          <w:tcPr>
            <w:tcW w:w="1060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31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81" w:type="dxa"/>
            <w:gridSpan w:val="3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60,0</w:t>
            </w:r>
          </w:p>
        </w:tc>
        <w:tc>
          <w:tcPr>
            <w:tcW w:w="1701" w:type="dxa"/>
          </w:tcPr>
          <w:p w:rsidR="00EA2ACA" w:rsidRPr="00E84663" w:rsidRDefault="00EA2ACA" w:rsidP="003016C4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1" w:type="dxa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60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31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581" w:type="dxa"/>
            <w:gridSpan w:val="3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E84663" w:rsidRDefault="00EA2ACA" w:rsidP="003016C4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0D6B26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6A00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1" w:type="dxa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060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31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81" w:type="dxa"/>
            <w:gridSpan w:val="3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701" w:type="dxa"/>
          </w:tcPr>
          <w:p w:rsidR="00EA2ACA" w:rsidRPr="00E84663" w:rsidRDefault="00EA2ACA" w:rsidP="003016C4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6A003C" w:rsidTr="00E2352F">
        <w:trPr>
          <w:trHeight w:val="396"/>
        </w:trPr>
        <w:tc>
          <w:tcPr>
            <w:tcW w:w="15026" w:type="dxa"/>
            <w:gridSpan w:val="14"/>
            <w:vAlign w:val="center"/>
          </w:tcPr>
          <w:p w:rsidR="00EA2ACA" w:rsidRPr="00F65CEA" w:rsidRDefault="00EA2ACA" w:rsidP="00E2352F">
            <w:pPr>
              <w:jc w:val="center"/>
              <w:rPr>
                <w:b/>
                <w:lang w:val="uk-UA"/>
              </w:rPr>
            </w:pPr>
            <w:r w:rsidRPr="00F65CEA">
              <w:rPr>
                <w:rFonts w:ascii="proba_pro_regular" w:hAnsi="proba_pro_regular"/>
                <w:b/>
                <w:color w:val="1D1D1B"/>
                <w:sz w:val="26"/>
                <w:szCs w:val="26"/>
                <w:shd w:val="clear" w:color="auto" w:fill="FBFBFB"/>
                <w:lang w:val="uk-UA"/>
              </w:rPr>
              <w:t>5.</w:t>
            </w:r>
            <w:r>
              <w:rPr>
                <w:b/>
                <w:color w:val="1D1D1B"/>
                <w:sz w:val="26"/>
                <w:szCs w:val="26"/>
                <w:shd w:val="clear" w:color="auto" w:fill="FBFBFB"/>
                <w:lang w:val="uk-UA"/>
              </w:rPr>
              <w:t xml:space="preserve"> </w:t>
            </w:r>
            <w:r w:rsidRPr="00F65CEA">
              <w:rPr>
                <w:rFonts w:ascii="proba_pro_regular" w:hAnsi="proba_pro_regular"/>
                <w:b/>
                <w:color w:val="1D1D1B"/>
                <w:sz w:val="26"/>
                <w:szCs w:val="26"/>
                <w:shd w:val="clear" w:color="auto" w:fill="FBFBFB"/>
              </w:rPr>
              <w:t>М</w:t>
            </w:r>
            <w:r w:rsidRPr="00F65CEA">
              <w:rPr>
                <w:rFonts w:ascii="proba_pro_regular" w:hAnsi="proba_pro_regular"/>
                <w:b/>
                <w:color w:val="1D1D1B"/>
                <w:sz w:val="26"/>
                <w:szCs w:val="26"/>
                <w:shd w:val="clear" w:color="auto" w:fill="FBFBFB"/>
                <w:lang w:val="uk-UA"/>
              </w:rPr>
              <w:t>ОДЕРНІЗАЦІЯ ІНФРАСТРУКТУРИ ЗОВНІШНЬОГО ОСВІТЛЕННЯ</w:t>
            </w:r>
          </w:p>
        </w:tc>
      </w:tr>
      <w:tr w:rsidR="00EA2ACA" w:rsidRPr="00F77E9B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84663">
              <w:rPr>
                <w:b/>
                <w:sz w:val="20"/>
                <w:szCs w:val="20"/>
                <w:lang w:val="uk-UA"/>
              </w:rPr>
              <w:t>5.1.</w:t>
            </w:r>
          </w:p>
        </w:tc>
        <w:tc>
          <w:tcPr>
            <w:tcW w:w="3637" w:type="dxa"/>
          </w:tcPr>
          <w:p w:rsidR="00EA2ACA" w:rsidRPr="00F65CEA" w:rsidRDefault="00EA2ACA" w:rsidP="00AB4717">
            <w:pPr>
              <w:rPr>
                <w:b/>
                <w:color w:val="1D1D1B"/>
                <w:shd w:val="clear" w:color="auto" w:fill="FFFFFF"/>
                <w:lang w:val="uk-UA"/>
              </w:rPr>
            </w:pPr>
            <w:r w:rsidRPr="00F65CEA">
              <w:rPr>
                <w:b/>
                <w:color w:val="1D1D1B"/>
                <w:shd w:val="clear" w:color="auto" w:fill="FFFFFF"/>
                <w:lang w:val="uk-UA"/>
              </w:rPr>
              <w:t>Заміна діючого обладнання вуличного освітлення на енергозберігаюче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Відділ БАБ та ЖКГ Межівської селищної ради, старости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2023-2025</w:t>
            </w:r>
          </w:p>
        </w:tc>
        <w:tc>
          <w:tcPr>
            <w:tcW w:w="1383" w:type="dxa"/>
          </w:tcPr>
          <w:p w:rsidR="00EA2ACA" w:rsidRPr="009C4324" w:rsidRDefault="00EA2ACA" w:rsidP="0040698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9C4324">
              <w:rPr>
                <w:sz w:val="22"/>
                <w:szCs w:val="22"/>
                <w:lang w:val="uk-UA"/>
              </w:rPr>
              <w:t>юджет Межівської СТГ</w:t>
            </w: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900,0</w:t>
            </w:r>
          </w:p>
        </w:tc>
        <w:tc>
          <w:tcPr>
            <w:tcW w:w="1701" w:type="dxa"/>
          </w:tcPr>
          <w:p w:rsidR="00EA2ACA" w:rsidRPr="00997D07" w:rsidRDefault="00EA2ACA" w:rsidP="00E2352F">
            <w:pPr>
              <w:rPr>
                <w:lang w:val="uk-UA"/>
              </w:rPr>
            </w:pPr>
            <w:r w:rsidRPr="00997D07">
              <w:rPr>
                <w:lang w:val="uk-UA"/>
              </w:rPr>
              <w:t xml:space="preserve">Економія </w:t>
            </w:r>
            <w:r w:rsidR="00E2352F">
              <w:rPr>
                <w:lang w:val="uk-UA"/>
              </w:rPr>
              <w:t>енергоресурс-</w:t>
            </w:r>
            <w:r w:rsidRPr="00997D07">
              <w:rPr>
                <w:lang w:val="uk-UA"/>
              </w:rPr>
              <w:t>сів в порівнянні з базовими показниками станови</w:t>
            </w:r>
            <w:r>
              <w:rPr>
                <w:lang w:val="uk-UA"/>
              </w:rPr>
              <w:t>тиме</w:t>
            </w:r>
            <w:r w:rsidRPr="00997D07">
              <w:rPr>
                <w:lang w:val="uk-UA"/>
              </w:rPr>
              <w:t xml:space="preserve"> не менше 10%  </w:t>
            </w:r>
          </w:p>
        </w:tc>
      </w:tr>
      <w:tr w:rsidR="00EA2ACA" w:rsidRPr="00F77E9B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900,0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</w:t>
            </w:r>
            <w:r w:rsidRPr="0050311E">
              <w:rPr>
                <w:b/>
                <w:sz w:val="22"/>
                <w:szCs w:val="22"/>
                <w:lang w:val="uk-UA"/>
              </w:rPr>
              <w:t>юджет</w:t>
            </w:r>
            <w:r>
              <w:rPr>
                <w:b/>
                <w:sz w:val="22"/>
                <w:szCs w:val="22"/>
                <w:lang w:val="uk-UA"/>
              </w:rPr>
              <w:t xml:space="preserve"> Межівської СТГ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150B6B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284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305" w:type="dxa"/>
            <w:gridSpan w:val="2"/>
          </w:tcPr>
          <w:p w:rsidR="00EA2ACA" w:rsidRPr="00F65CEA" w:rsidRDefault="00EA2ACA" w:rsidP="00406989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354F79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lang w:val="uk-UA"/>
              </w:rPr>
              <w:t>РАЗОМ по програмі:</w:t>
            </w: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Загальний обсяг, у т.ч.: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18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63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Pr="00F65CEA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591</w:t>
            </w:r>
          </w:p>
        </w:tc>
        <w:tc>
          <w:tcPr>
            <w:tcW w:w="1284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39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648,556</w:t>
            </w:r>
          </w:p>
        </w:tc>
        <w:tc>
          <w:tcPr>
            <w:tcW w:w="1238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769,283</w:t>
            </w:r>
          </w:p>
        </w:tc>
        <w:tc>
          <w:tcPr>
            <w:tcW w:w="1305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79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b/>
                <w:sz w:val="22"/>
                <w:szCs w:val="22"/>
                <w:lang w:val="uk-UA"/>
              </w:rPr>
              <w:t>04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  <w:r w:rsidRPr="00F65CEA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430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354F79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 w:rsidRPr="00F65CEA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18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059,992</w:t>
            </w:r>
          </w:p>
        </w:tc>
        <w:tc>
          <w:tcPr>
            <w:tcW w:w="1238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16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142,983</w:t>
            </w:r>
          </w:p>
        </w:tc>
        <w:tc>
          <w:tcPr>
            <w:tcW w:w="1305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34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202,975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  <w:tr w:rsidR="00EA2ACA" w:rsidRPr="00F77E9B" w:rsidTr="00354F79">
        <w:tc>
          <w:tcPr>
            <w:tcW w:w="616" w:type="dxa"/>
          </w:tcPr>
          <w:p w:rsidR="00EA2ACA" w:rsidRPr="00E84663" w:rsidRDefault="00EA2ACA" w:rsidP="006A00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37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594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</w:t>
            </w:r>
            <w:r w:rsidRPr="0050311E">
              <w:rPr>
                <w:b/>
                <w:sz w:val="22"/>
                <w:szCs w:val="22"/>
                <w:lang w:val="uk-UA"/>
              </w:rPr>
              <w:t>юджет</w:t>
            </w:r>
            <w:r>
              <w:rPr>
                <w:b/>
                <w:sz w:val="22"/>
                <w:szCs w:val="22"/>
                <w:lang w:val="uk-UA"/>
              </w:rPr>
              <w:t xml:space="preserve"> Межівської СТГ</w:t>
            </w:r>
          </w:p>
        </w:tc>
        <w:tc>
          <w:tcPr>
            <w:tcW w:w="992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383" w:type="dxa"/>
          </w:tcPr>
          <w:p w:rsidR="00EA2ACA" w:rsidRPr="00F65CEA" w:rsidRDefault="00EA2ACA" w:rsidP="00406989">
            <w:pPr>
              <w:rPr>
                <w:b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18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63</w:t>
            </w:r>
            <w:r>
              <w:rPr>
                <w:sz w:val="22"/>
                <w:szCs w:val="22"/>
                <w:lang w:val="uk-UA"/>
              </w:rPr>
              <w:t>1</w:t>
            </w:r>
            <w:r w:rsidRPr="00F65CE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591</w:t>
            </w:r>
          </w:p>
        </w:tc>
        <w:tc>
          <w:tcPr>
            <w:tcW w:w="1284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21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588,564</w:t>
            </w:r>
          </w:p>
        </w:tc>
        <w:tc>
          <w:tcPr>
            <w:tcW w:w="1238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626,3</w:t>
            </w:r>
          </w:p>
        </w:tc>
        <w:tc>
          <w:tcPr>
            <w:tcW w:w="1305" w:type="dxa"/>
            <w:gridSpan w:val="2"/>
            <w:vAlign w:val="center"/>
          </w:tcPr>
          <w:p w:rsidR="00EA2ACA" w:rsidRPr="00F65CEA" w:rsidRDefault="00EA2ACA" w:rsidP="00354F79">
            <w:pPr>
              <w:jc w:val="right"/>
              <w:rPr>
                <w:lang w:val="uk-UA"/>
              </w:rPr>
            </w:pPr>
            <w:r w:rsidRPr="00F65CEA">
              <w:rPr>
                <w:sz w:val="22"/>
                <w:szCs w:val="22"/>
                <w:lang w:val="uk-UA"/>
              </w:rPr>
              <w:t>44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5CEA">
              <w:rPr>
                <w:sz w:val="22"/>
                <w:szCs w:val="22"/>
                <w:lang w:val="uk-UA"/>
              </w:rPr>
              <w:t>84</w:t>
            </w:r>
            <w:r>
              <w:rPr>
                <w:sz w:val="22"/>
                <w:szCs w:val="22"/>
                <w:lang w:val="uk-UA"/>
              </w:rPr>
              <w:t>6</w:t>
            </w:r>
            <w:r w:rsidRPr="00F65CE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455</w:t>
            </w:r>
          </w:p>
        </w:tc>
        <w:tc>
          <w:tcPr>
            <w:tcW w:w="1701" w:type="dxa"/>
          </w:tcPr>
          <w:p w:rsidR="00EA2ACA" w:rsidRPr="00E84663" w:rsidRDefault="00EA2ACA" w:rsidP="006A003C">
            <w:pPr>
              <w:jc w:val="center"/>
              <w:rPr>
                <w:b/>
                <w:lang w:val="uk-UA"/>
              </w:rPr>
            </w:pPr>
          </w:p>
        </w:tc>
      </w:tr>
    </w:tbl>
    <w:p w:rsidR="00EA2ACA" w:rsidRPr="00AB4717" w:rsidRDefault="00EA2ACA" w:rsidP="00533378">
      <w:pPr>
        <w:jc w:val="center"/>
        <w:rPr>
          <w:lang w:val="uk-UA"/>
        </w:rPr>
      </w:pPr>
      <w:r w:rsidRPr="00AB4717">
        <w:rPr>
          <w:lang w:val="uk-UA"/>
        </w:rPr>
        <w:t>____________________</w:t>
      </w:r>
    </w:p>
    <w:p w:rsidR="00EA2ACA" w:rsidRPr="00AB4717" w:rsidRDefault="00EA2ACA" w:rsidP="0098074F">
      <w:pPr>
        <w:rPr>
          <w:b/>
          <w:lang w:val="uk-UA"/>
        </w:rPr>
      </w:pPr>
    </w:p>
    <w:p w:rsidR="00EA2ACA" w:rsidRPr="00AB4717" w:rsidRDefault="00EA2ACA" w:rsidP="0098074F">
      <w:pPr>
        <w:rPr>
          <w:lang w:val="uk-UA"/>
        </w:rPr>
      </w:pPr>
    </w:p>
    <w:p w:rsidR="00AB4717" w:rsidRPr="001260AA" w:rsidRDefault="00AB4717" w:rsidP="00AB4717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</w:t>
      </w:r>
      <w:r w:rsidRPr="001260AA">
        <w:rPr>
          <w:rFonts w:ascii="Times New Roman" w:hAnsi="Times New Roman"/>
          <w:sz w:val="24"/>
          <w:szCs w:val="24"/>
        </w:rPr>
        <w:t xml:space="preserve">ради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Любов МАКСІМКІНА</w:t>
      </w:r>
    </w:p>
    <w:sectPr w:rsidR="00AB4717" w:rsidRPr="001260AA" w:rsidSect="00CC6323">
      <w:headerReference w:type="even" r:id="rId7"/>
      <w:headerReference w:type="default" r:id="rId8"/>
      <w:pgSz w:w="16838" w:h="11906" w:orient="landscape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3A" w:rsidRDefault="00E1053A" w:rsidP="00166685">
      <w:r>
        <w:separator/>
      </w:r>
    </w:p>
  </w:endnote>
  <w:endnote w:type="continuationSeparator" w:id="0">
    <w:p w:rsidR="00E1053A" w:rsidRDefault="00E1053A" w:rsidP="0016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3A" w:rsidRDefault="00E1053A" w:rsidP="00166685">
      <w:r>
        <w:separator/>
      </w:r>
    </w:p>
  </w:footnote>
  <w:footnote w:type="continuationSeparator" w:id="0">
    <w:p w:rsidR="00E1053A" w:rsidRDefault="00E1053A" w:rsidP="0016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6B" w:rsidRDefault="007B2016" w:rsidP="00D85204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50B6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0B6B" w:rsidRDefault="00150B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6B" w:rsidRDefault="007B2016" w:rsidP="000E009B">
    <w:pPr>
      <w:pStyle w:val="a3"/>
      <w:framePr w:w="14877" w:wrap="around" w:vAnchor="text" w:hAnchor="page" w:x="1426" w:y="12"/>
      <w:jc w:val="right"/>
      <w:rPr>
        <w:rStyle w:val="af1"/>
        <w:lang w:val="uk-UA"/>
      </w:rPr>
    </w:pPr>
    <w:r>
      <w:rPr>
        <w:rStyle w:val="af1"/>
      </w:rPr>
      <w:fldChar w:fldCharType="begin"/>
    </w:r>
    <w:r w:rsidR="00150B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7193">
      <w:rPr>
        <w:rStyle w:val="af1"/>
        <w:noProof/>
      </w:rPr>
      <w:t>2</w:t>
    </w:r>
    <w:r>
      <w:rPr>
        <w:rStyle w:val="af1"/>
      </w:rPr>
      <w:fldChar w:fldCharType="end"/>
    </w:r>
    <w:r w:rsidR="00150B6B">
      <w:rPr>
        <w:rStyle w:val="af1"/>
        <w:lang w:val="uk-UA"/>
      </w:rPr>
      <w:t xml:space="preserve">                                                                     Продовження додатка 2</w:t>
    </w:r>
  </w:p>
  <w:p w:rsidR="000E009B" w:rsidRDefault="000E009B" w:rsidP="000E009B">
    <w:pPr>
      <w:pStyle w:val="a3"/>
      <w:framePr w:w="14877" w:wrap="around" w:vAnchor="text" w:hAnchor="page" w:x="1426" w:y="12"/>
      <w:jc w:val="right"/>
      <w:rPr>
        <w:rStyle w:val="af1"/>
        <w:sz w:val="16"/>
        <w:szCs w:val="16"/>
        <w:lang w:val="uk-UA"/>
      </w:rPr>
    </w:pPr>
  </w:p>
  <w:p w:rsidR="00150B6B" w:rsidRPr="00406989" w:rsidRDefault="00150B6B" w:rsidP="000E009B">
    <w:pPr>
      <w:pStyle w:val="a3"/>
      <w:framePr w:wrap="around" w:vAnchor="text" w:hAnchor="page" w:x="1426" w:y="12"/>
      <w:jc w:val="right"/>
      <w:rPr>
        <w:rStyle w:val="af1"/>
        <w:sz w:val="16"/>
        <w:szCs w:val="16"/>
        <w:lang w:val="uk-UA"/>
      </w:rPr>
    </w:pPr>
  </w:p>
  <w:p w:rsidR="00150B6B" w:rsidRDefault="00150B6B" w:rsidP="00AB4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71"/>
    <w:multiLevelType w:val="singleLevel"/>
    <w:tmpl w:val="4336D05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7FA4083"/>
    <w:multiLevelType w:val="multilevel"/>
    <w:tmpl w:val="FE245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94963DE"/>
    <w:multiLevelType w:val="multilevel"/>
    <w:tmpl w:val="F3B27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5930"/>
    <w:multiLevelType w:val="hybridMultilevel"/>
    <w:tmpl w:val="7E4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34BC6"/>
    <w:multiLevelType w:val="hybridMultilevel"/>
    <w:tmpl w:val="2B524CAC"/>
    <w:lvl w:ilvl="0" w:tplc="4C8294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77B6A"/>
    <w:multiLevelType w:val="hybridMultilevel"/>
    <w:tmpl w:val="C0CA942C"/>
    <w:lvl w:ilvl="0" w:tplc="787A4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02F64"/>
    <w:multiLevelType w:val="hybridMultilevel"/>
    <w:tmpl w:val="72D4C858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81A50"/>
    <w:multiLevelType w:val="hybridMultilevel"/>
    <w:tmpl w:val="9EAEE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9C02EB"/>
    <w:multiLevelType w:val="hybridMultilevel"/>
    <w:tmpl w:val="038A1AEE"/>
    <w:lvl w:ilvl="0" w:tplc="C11AADC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2DEC6B7A"/>
    <w:multiLevelType w:val="hybridMultilevel"/>
    <w:tmpl w:val="09A2F8A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E5E7BAA"/>
    <w:multiLevelType w:val="multilevel"/>
    <w:tmpl w:val="FC8C42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E92625B"/>
    <w:multiLevelType w:val="hybridMultilevel"/>
    <w:tmpl w:val="F0E664A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34030CFD"/>
    <w:multiLevelType w:val="multilevel"/>
    <w:tmpl w:val="A8F423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3">
    <w:nsid w:val="355820C5"/>
    <w:multiLevelType w:val="hybridMultilevel"/>
    <w:tmpl w:val="2E583F5A"/>
    <w:lvl w:ilvl="0" w:tplc="CD2E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0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C61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8A3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F6A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BA2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0E5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C4A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00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D96746C"/>
    <w:multiLevelType w:val="hybridMultilevel"/>
    <w:tmpl w:val="60DAF000"/>
    <w:lvl w:ilvl="0" w:tplc="90B01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D644F8"/>
    <w:multiLevelType w:val="multilevel"/>
    <w:tmpl w:val="47FCE7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09E1D87"/>
    <w:multiLevelType w:val="multilevel"/>
    <w:tmpl w:val="205E42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17">
    <w:nsid w:val="46666737"/>
    <w:multiLevelType w:val="hybridMultilevel"/>
    <w:tmpl w:val="D3F62CCE"/>
    <w:lvl w:ilvl="0" w:tplc="6A0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90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50E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72B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822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B03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B47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7E2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49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7902AD5"/>
    <w:multiLevelType w:val="hybridMultilevel"/>
    <w:tmpl w:val="9B9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9263E"/>
    <w:multiLevelType w:val="multilevel"/>
    <w:tmpl w:val="A288E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E2F2831"/>
    <w:multiLevelType w:val="multilevel"/>
    <w:tmpl w:val="1DC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D6F7C"/>
    <w:multiLevelType w:val="multilevel"/>
    <w:tmpl w:val="82BE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AAA7D64"/>
    <w:multiLevelType w:val="multilevel"/>
    <w:tmpl w:val="51E8A1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4">
    <w:nsid w:val="5B866ACD"/>
    <w:multiLevelType w:val="hybridMultilevel"/>
    <w:tmpl w:val="21622C6A"/>
    <w:lvl w:ilvl="0" w:tplc="700CF9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62CCD"/>
    <w:multiLevelType w:val="hybridMultilevel"/>
    <w:tmpl w:val="3DFC3F5C"/>
    <w:lvl w:ilvl="0" w:tplc="0A4C6EA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228D6"/>
    <w:multiLevelType w:val="hybridMultilevel"/>
    <w:tmpl w:val="AC640C24"/>
    <w:lvl w:ilvl="0" w:tplc="DFCAD070">
      <w:start w:val="4"/>
      <w:numFmt w:val="bullet"/>
      <w:lvlText w:val="-"/>
      <w:lvlJc w:val="left"/>
      <w:pPr>
        <w:tabs>
          <w:tab w:val="num" w:pos="1278"/>
        </w:tabs>
        <w:ind w:left="1278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77576"/>
    <w:multiLevelType w:val="multilevel"/>
    <w:tmpl w:val="01B851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8566964"/>
    <w:multiLevelType w:val="hybridMultilevel"/>
    <w:tmpl w:val="29DC553A"/>
    <w:lvl w:ilvl="0" w:tplc="E03E598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30">
    <w:nsid w:val="708C70FF"/>
    <w:multiLevelType w:val="singleLevel"/>
    <w:tmpl w:val="521A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6707A2D"/>
    <w:multiLevelType w:val="hybridMultilevel"/>
    <w:tmpl w:val="616E42B4"/>
    <w:lvl w:ilvl="0" w:tplc="9CF60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D308E3"/>
    <w:multiLevelType w:val="hybridMultilevel"/>
    <w:tmpl w:val="B426AD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5B25DC"/>
    <w:multiLevelType w:val="multilevel"/>
    <w:tmpl w:val="24DC81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>
    <w:nsid w:val="7D196F2E"/>
    <w:multiLevelType w:val="hybridMultilevel"/>
    <w:tmpl w:val="A19C87A8"/>
    <w:lvl w:ilvl="0" w:tplc="5A96BD0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5">
    <w:nsid w:val="7DC37410"/>
    <w:multiLevelType w:val="multilevel"/>
    <w:tmpl w:val="AB4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8403A"/>
    <w:multiLevelType w:val="hybridMultilevel"/>
    <w:tmpl w:val="AE384FBC"/>
    <w:lvl w:ilvl="0" w:tplc="003C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3"/>
  </w:num>
  <w:num w:numId="6">
    <w:abstractNumId w:val="30"/>
    <w:lvlOverride w:ilvl="0">
      <w:startOverride w:val="1"/>
    </w:lvlOverride>
  </w:num>
  <w:num w:numId="7">
    <w:abstractNumId w:val="36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4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1"/>
  </w:num>
  <w:num w:numId="18">
    <w:abstractNumId w:val="0"/>
    <w:lvlOverride w:ilvl="0">
      <w:startOverride w:val="5"/>
    </w:lvlOverride>
  </w:num>
  <w:num w:numId="19">
    <w:abstractNumId w:val="11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26"/>
  </w:num>
  <w:num w:numId="25">
    <w:abstractNumId w:val="2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3"/>
  </w:num>
  <w:num w:numId="29">
    <w:abstractNumId w:val="1"/>
  </w:num>
  <w:num w:numId="30">
    <w:abstractNumId w:val="5"/>
  </w:num>
  <w:num w:numId="31">
    <w:abstractNumId w:val="35"/>
  </w:num>
  <w:num w:numId="32">
    <w:abstractNumId w:val="28"/>
  </w:num>
  <w:num w:numId="33">
    <w:abstractNumId w:val="2"/>
  </w:num>
  <w:num w:numId="34">
    <w:abstractNumId w:val="4"/>
  </w:num>
  <w:num w:numId="35">
    <w:abstractNumId w:val="20"/>
  </w:num>
  <w:num w:numId="36">
    <w:abstractNumId w:val="2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DA9"/>
    <w:rsid w:val="000051DB"/>
    <w:rsid w:val="00006372"/>
    <w:rsid w:val="00007A86"/>
    <w:rsid w:val="00012A67"/>
    <w:rsid w:val="000135EA"/>
    <w:rsid w:val="0002597E"/>
    <w:rsid w:val="00026D2A"/>
    <w:rsid w:val="00027ED2"/>
    <w:rsid w:val="00033367"/>
    <w:rsid w:val="00033684"/>
    <w:rsid w:val="0003455C"/>
    <w:rsid w:val="00041845"/>
    <w:rsid w:val="00043806"/>
    <w:rsid w:val="00043984"/>
    <w:rsid w:val="00045796"/>
    <w:rsid w:val="00045837"/>
    <w:rsid w:val="00046245"/>
    <w:rsid w:val="00046FA5"/>
    <w:rsid w:val="00052FBF"/>
    <w:rsid w:val="00055FF6"/>
    <w:rsid w:val="000575E3"/>
    <w:rsid w:val="00061B7D"/>
    <w:rsid w:val="00062D6D"/>
    <w:rsid w:val="0006354E"/>
    <w:rsid w:val="0006755C"/>
    <w:rsid w:val="0007161B"/>
    <w:rsid w:val="00072EDD"/>
    <w:rsid w:val="000745F0"/>
    <w:rsid w:val="000808B9"/>
    <w:rsid w:val="0008530A"/>
    <w:rsid w:val="00086AFB"/>
    <w:rsid w:val="00093283"/>
    <w:rsid w:val="00093E76"/>
    <w:rsid w:val="00094B3D"/>
    <w:rsid w:val="00097EBD"/>
    <w:rsid w:val="000A21A5"/>
    <w:rsid w:val="000A2DB3"/>
    <w:rsid w:val="000B2FA3"/>
    <w:rsid w:val="000B3636"/>
    <w:rsid w:val="000C4D00"/>
    <w:rsid w:val="000D418C"/>
    <w:rsid w:val="000D6B26"/>
    <w:rsid w:val="000E009B"/>
    <w:rsid w:val="000E110B"/>
    <w:rsid w:val="000E5399"/>
    <w:rsid w:val="000E60CC"/>
    <w:rsid w:val="000F032B"/>
    <w:rsid w:val="000F03AE"/>
    <w:rsid w:val="000F1147"/>
    <w:rsid w:val="000F163E"/>
    <w:rsid w:val="000F641A"/>
    <w:rsid w:val="00104EFD"/>
    <w:rsid w:val="001062A0"/>
    <w:rsid w:val="00106D51"/>
    <w:rsid w:val="00122AF0"/>
    <w:rsid w:val="0012450A"/>
    <w:rsid w:val="0012782F"/>
    <w:rsid w:val="00135B46"/>
    <w:rsid w:val="001360E0"/>
    <w:rsid w:val="00136C0F"/>
    <w:rsid w:val="00137CC3"/>
    <w:rsid w:val="00141C53"/>
    <w:rsid w:val="001436FD"/>
    <w:rsid w:val="001440C9"/>
    <w:rsid w:val="00145B98"/>
    <w:rsid w:val="00146AB0"/>
    <w:rsid w:val="00150B6B"/>
    <w:rsid w:val="00152F3B"/>
    <w:rsid w:val="00153943"/>
    <w:rsid w:val="00154886"/>
    <w:rsid w:val="00157CBE"/>
    <w:rsid w:val="00166685"/>
    <w:rsid w:val="00177543"/>
    <w:rsid w:val="00182063"/>
    <w:rsid w:val="00185A93"/>
    <w:rsid w:val="00194044"/>
    <w:rsid w:val="001940F6"/>
    <w:rsid w:val="001950B8"/>
    <w:rsid w:val="00197B1A"/>
    <w:rsid w:val="001A266E"/>
    <w:rsid w:val="001A4F04"/>
    <w:rsid w:val="001A59FB"/>
    <w:rsid w:val="001B38ED"/>
    <w:rsid w:val="001C1FC8"/>
    <w:rsid w:val="001C3224"/>
    <w:rsid w:val="001D0136"/>
    <w:rsid w:val="001D3B01"/>
    <w:rsid w:val="001D3EF8"/>
    <w:rsid w:val="001D407A"/>
    <w:rsid w:val="001E4534"/>
    <w:rsid w:val="001F2116"/>
    <w:rsid w:val="001F35DC"/>
    <w:rsid w:val="001F4AFE"/>
    <w:rsid w:val="00207193"/>
    <w:rsid w:val="00207719"/>
    <w:rsid w:val="00211F96"/>
    <w:rsid w:val="0021203B"/>
    <w:rsid w:val="00212BF9"/>
    <w:rsid w:val="00213200"/>
    <w:rsid w:val="00216EF6"/>
    <w:rsid w:val="00216F15"/>
    <w:rsid w:val="002214E5"/>
    <w:rsid w:val="002228B1"/>
    <w:rsid w:val="0022441C"/>
    <w:rsid w:val="00224EEF"/>
    <w:rsid w:val="00227B9F"/>
    <w:rsid w:val="0023214E"/>
    <w:rsid w:val="0023337B"/>
    <w:rsid w:val="00236FB5"/>
    <w:rsid w:val="00242474"/>
    <w:rsid w:val="00244874"/>
    <w:rsid w:val="0025007D"/>
    <w:rsid w:val="0025201C"/>
    <w:rsid w:val="00255C3B"/>
    <w:rsid w:val="00255FB2"/>
    <w:rsid w:val="00260D5B"/>
    <w:rsid w:val="00267BC3"/>
    <w:rsid w:val="00273ED7"/>
    <w:rsid w:val="00274313"/>
    <w:rsid w:val="0028214D"/>
    <w:rsid w:val="002851F7"/>
    <w:rsid w:val="00285855"/>
    <w:rsid w:val="002957FA"/>
    <w:rsid w:val="002A1D91"/>
    <w:rsid w:val="002B318E"/>
    <w:rsid w:val="002B3A07"/>
    <w:rsid w:val="002B4674"/>
    <w:rsid w:val="002B5E53"/>
    <w:rsid w:val="002C566D"/>
    <w:rsid w:val="002D14AA"/>
    <w:rsid w:val="002D4720"/>
    <w:rsid w:val="002E38D0"/>
    <w:rsid w:val="002E4880"/>
    <w:rsid w:val="002F714A"/>
    <w:rsid w:val="003016C4"/>
    <w:rsid w:val="003039B3"/>
    <w:rsid w:val="00311597"/>
    <w:rsid w:val="00316044"/>
    <w:rsid w:val="00322155"/>
    <w:rsid w:val="00325102"/>
    <w:rsid w:val="0032531C"/>
    <w:rsid w:val="003312B7"/>
    <w:rsid w:val="003451E0"/>
    <w:rsid w:val="00346FFB"/>
    <w:rsid w:val="0034717A"/>
    <w:rsid w:val="0034738C"/>
    <w:rsid w:val="003542FF"/>
    <w:rsid w:val="00354F79"/>
    <w:rsid w:val="0036410E"/>
    <w:rsid w:val="00364DF1"/>
    <w:rsid w:val="00366ED2"/>
    <w:rsid w:val="00377437"/>
    <w:rsid w:val="00383305"/>
    <w:rsid w:val="00386A16"/>
    <w:rsid w:val="00386E66"/>
    <w:rsid w:val="003922B7"/>
    <w:rsid w:val="00394CAA"/>
    <w:rsid w:val="00396554"/>
    <w:rsid w:val="0039715A"/>
    <w:rsid w:val="003B0950"/>
    <w:rsid w:val="003B2CBE"/>
    <w:rsid w:val="003B4142"/>
    <w:rsid w:val="003C38D8"/>
    <w:rsid w:val="003C5D81"/>
    <w:rsid w:val="003D2D15"/>
    <w:rsid w:val="003D31E2"/>
    <w:rsid w:val="003D5459"/>
    <w:rsid w:val="003E56DB"/>
    <w:rsid w:val="003E5CE8"/>
    <w:rsid w:val="003F1D83"/>
    <w:rsid w:val="003F3214"/>
    <w:rsid w:val="003F7884"/>
    <w:rsid w:val="003F7D91"/>
    <w:rsid w:val="0040001C"/>
    <w:rsid w:val="004050FF"/>
    <w:rsid w:val="00406989"/>
    <w:rsid w:val="004119F2"/>
    <w:rsid w:val="00412C65"/>
    <w:rsid w:val="004213A3"/>
    <w:rsid w:val="0042427D"/>
    <w:rsid w:val="00427759"/>
    <w:rsid w:val="00433D3E"/>
    <w:rsid w:val="00443440"/>
    <w:rsid w:val="004444B7"/>
    <w:rsid w:val="0045115C"/>
    <w:rsid w:val="00451839"/>
    <w:rsid w:val="00455AE9"/>
    <w:rsid w:val="00455BE7"/>
    <w:rsid w:val="004562F3"/>
    <w:rsid w:val="00456F6E"/>
    <w:rsid w:val="004629A8"/>
    <w:rsid w:val="004629E2"/>
    <w:rsid w:val="00464CFC"/>
    <w:rsid w:val="00467129"/>
    <w:rsid w:val="00475E9D"/>
    <w:rsid w:val="004779F8"/>
    <w:rsid w:val="00477B04"/>
    <w:rsid w:val="00481C29"/>
    <w:rsid w:val="00483B97"/>
    <w:rsid w:val="004854A8"/>
    <w:rsid w:val="00486416"/>
    <w:rsid w:val="00486E54"/>
    <w:rsid w:val="0049360A"/>
    <w:rsid w:val="004A0E01"/>
    <w:rsid w:val="004A1BCF"/>
    <w:rsid w:val="004A21AD"/>
    <w:rsid w:val="004A6027"/>
    <w:rsid w:val="004A677D"/>
    <w:rsid w:val="004A7AC0"/>
    <w:rsid w:val="004B5623"/>
    <w:rsid w:val="004B5965"/>
    <w:rsid w:val="004C25DB"/>
    <w:rsid w:val="004C49D4"/>
    <w:rsid w:val="004C6A75"/>
    <w:rsid w:val="004D5284"/>
    <w:rsid w:val="004D71EF"/>
    <w:rsid w:val="004E4301"/>
    <w:rsid w:val="004E68D0"/>
    <w:rsid w:val="004E6D89"/>
    <w:rsid w:val="0050204C"/>
    <w:rsid w:val="0050311E"/>
    <w:rsid w:val="00504504"/>
    <w:rsid w:val="00513649"/>
    <w:rsid w:val="00521A91"/>
    <w:rsid w:val="0052220C"/>
    <w:rsid w:val="0052351E"/>
    <w:rsid w:val="00524724"/>
    <w:rsid w:val="0052532D"/>
    <w:rsid w:val="00531138"/>
    <w:rsid w:val="00533378"/>
    <w:rsid w:val="005404D0"/>
    <w:rsid w:val="00541015"/>
    <w:rsid w:val="005447E5"/>
    <w:rsid w:val="0054666F"/>
    <w:rsid w:val="00547DC2"/>
    <w:rsid w:val="005573CA"/>
    <w:rsid w:val="005604C1"/>
    <w:rsid w:val="00562B7A"/>
    <w:rsid w:val="005650DE"/>
    <w:rsid w:val="00566F21"/>
    <w:rsid w:val="0056743E"/>
    <w:rsid w:val="00570167"/>
    <w:rsid w:val="00570335"/>
    <w:rsid w:val="00572807"/>
    <w:rsid w:val="00573CB4"/>
    <w:rsid w:val="00576AF9"/>
    <w:rsid w:val="00580B00"/>
    <w:rsid w:val="00580EB1"/>
    <w:rsid w:val="00592C24"/>
    <w:rsid w:val="00594636"/>
    <w:rsid w:val="0059482F"/>
    <w:rsid w:val="005A2BBB"/>
    <w:rsid w:val="005A4F30"/>
    <w:rsid w:val="005B1CC9"/>
    <w:rsid w:val="005C0B2D"/>
    <w:rsid w:val="005C5124"/>
    <w:rsid w:val="005D3144"/>
    <w:rsid w:val="005D5611"/>
    <w:rsid w:val="005D5EAA"/>
    <w:rsid w:val="005E06A8"/>
    <w:rsid w:val="005E14F0"/>
    <w:rsid w:val="005E7DD6"/>
    <w:rsid w:val="005F2775"/>
    <w:rsid w:val="005F312A"/>
    <w:rsid w:val="005F46C7"/>
    <w:rsid w:val="00621BE4"/>
    <w:rsid w:val="00623099"/>
    <w:rsid w:val="0062342F"/>
    <w:rsid w:val="00624DA9"/>
    <w:rsid w:val="00626292"/>
    <w:rsid w:val="006279A4"/>
    <w:rsid w:val="00630718"/>
    <w:rsid w:val="0064502D"/>
    <w:rsid w:val="00645835"/>
    <w:rsid w:val="00647539"/>
    <w:rsid w:val="00654AFC"/>
    <w:rsid w:val="006565D2"/>
    <w:rsid w:val="006574BE"/>
    <w:rsid w:val="00662C45"/>
    <w:rsid w:val="0066403A"/>
    <w:rsid w:val="00667ED2"/>
    <w:rsid w:val="00674307"/>
    <w:rsid w:val="00675012"/>
    <w:rsid w:val="0067579E"/>
    <w:rsid w:val="00676A99"/>
    <w:rsid w:val="006809D9"/>
    <w:rsid w:val="006831FE"/>
    <w:rsid w:val="0068461F"/>
    <w:rsid w:val="006861D9"/>
    <w:rsid w:val="00687688"/>
    <w:rsid w:val="00691446"/>
    <w:rsid w:val="006959A9"/>
    <w:rsid w:val="00696CEB"/>
    <w:rsid w:val="00697607"/>
    <w:rsid w:val="006A003C"/>
    <w:rsid w:val="006A0B3C"/>
    <w:rsid w:val="006B51D5"/>
    <w:rsid w:val="006C0D87"/>
    <w:rsid w:val="006C3DAD"/>
    <w:rsid w:val="006C5E5D"/>
    <w:rsid w:val="006D1420"/>
    <w:rsid w:val="006D187A"/>
    <w:rsid w:val="006E1C80"/>
    <w:rsid w:val="006F224D"/>
    <w:rsid w:val="006F3D37"/>
    <w:rsid w:val="006F414D"/>
    <w:rsid w:val="006F5B9B"/>
    <w:rsid w:val="006F7467"/>
    <w:rsid w:val="0070258D"/>
    <w:rsid w:val="007029AE"/>
    <w:rsid w:val="00702A6D"/>
    <w:rsid w:val="00705ACB"/>
    <w:rsid w:val="007114BE"/>
    <w:rsid w:val="0071394F"/>
    <w:rsid w:val="007164B0"/>
    <w:rsid w:val="00722E74"/>
    <w:rsid w:val="00734650"/>
    <w:rsid w:val="007368FF"/>
    <w:rsid w:val="00737A3E"/>
    <w:rsid w:val="007419D5"/>
    <w:rsid w:val="0074419C"/>
    <w:rsid w:val="0074528D"/>
    <w:rsid w:val="00746E9A"/>
    <w:rsid w:val="007478B6"/>
    <w:rsid w:val="00750B66"/>
    <w:rsid w:val="00753434"/>
    <w:rsid w:val="007545DF"/>
    <w:rsid w:val="00756033"/>
    <w:rsid w:val="00756A57"/>
    <w:rsid w:val="00757314"/>
    <w:rsid w:val="00762B44"/>
    <w:rsid w:val="00763CA4"/>
    <w:rsid w:val="007717EE"/>
    <w:rsid w:val="00773E32"/>
    <w:rsid w:val="0078214D"/>
    <w:rsid w:val="0078376D"/>
    <w:rsid w:val="00786918"/>
    <w:rsid w:val="00786B12"/>
    <w:rsid w:val="0079781B"/>
    <w:rsid w:val="007A2AC7"/>
    <w:rsid w:val="007A2E52"/>
    <w:rsid w:val="007A513F"/>
    <w:rsid w:val="007A5204"/>
    <w:rsid w:val="007A58F8"/>
    <w:rsid w:val="007A6DAE"/>
    <w:rsid w:val="007A7A7C"/>
    <w:rsid w:val="007B0EE1"/>
    <w:rsid w:val="007B2016"/>
    <w:rsid w:val="007B2705"/>
    <w:rsid w:val="007B5C07"/>
    <w:rsid w:val="007C242E"/>
    <w:rsid w:val="007C443D"/>
    <w:rsid w:val="007C54D4"/>
    <w:rsid w:val="007C5ABB"/>
    <w:rsid w:val="007D14CF"/>
    <w:rsid w:val="007D304D"/>
    <w:rsid w:val="007D44D8"/>
    <w:rsid w:val="007E10B1"/>
    <w:rsid w:val="007E2674"/>
    <w:rsid w:val="007E48E1"/>
    <w:rsid w:val="007E6061"/>
    <w:rsid w:val="007E7470"/>
    <w:rsid w:val="007F394D"/>
    <w:rsid w:val="008000E2"/>
    <w:rsid w:val="00804AD3"/>
    <w:rsid w:val="00805EFD"/>
    <w:rsid w:val="008112C3"/>
    <w:rsid w:val="00811738"/>
    <w:rsid w:val="008118D8"/>
    <w:rsid w:val="00814DB6"/>
    <w:rsid w:val="00820CB3"/>
    <w:rsid w:val="00821DAE"/>
    <w:rsid w:val="008315A0"/>
    <w:rsid w:val="00833385"/>
    <w:rsid w:val="00834751"/>
    <w:rsid w:val="0085013F"/>
    <w:rsid w:val="00852CB7"/>
    <w:rsid w:val="0085585B"/>
    <w:rsid w:val="00855F73"/>
    <w:rsid w:val="00856238"/>
    <w:rsid w:val="00856BE1"/>
    <w:rsid w:val="008726DB"/>
    <w:rsid w:val="0087448F"/>
    <w:rsid w:val="00882136"/>
    <w:rsid w:val="008861A9"/>
    <w:rsid w:val="00886EA5"/>
    <w:rsid w:val="00891389"/>
    <w:rsid w:val="00894174"/>
    <w:rsid w:val="00895A01"/>
    <w:rsid w:val="00895EAF"/>
    <w:rsid w:val="008B040F"/>
    <w:rsid w:val="008B0CFC"/>
    <w:rsid w:val="008D1C0D"/>
    <w:rsid w:val="008D3D12"/>
    <w:rsid w:val="008D45A6"/>
    <w:rsid w:val="008E1456"/>
    <w:rsid w:val="008E43EA"/>
    <w:rsid w:val="008E6B5D"/>
    <w:rsid w:val="00903572"/>
    <w:rsid w:val="00903587"/>
    <w:rsid w:val="00904F77"/>
    <w:rsid w:val="00905976"/>
    <w:rsid w:val="00916F08"/>
    <w:rsid w:val="0092178A"/>
    <w:rsid w:val="009223A3"/>
    <w:rsid w:val="0092679B"/>
    <w:rsid w:val="00926B6B"/>
    <w:rsid w:val="00927F0F"/>
    <w:rsid w:val="00940711"/>
    <w:rsid w:val="00942529"/>
    <w:rsid w:val="009453CA"/>
    <w:rsid w:val="009460B8"/>
    <w:rsid w:val="00957E83"/>
    <w:rsid w:val="009602C4"/>
    <w:rsid w:val="00965F3A"/>
    <w:rsid w:val="00971C07"/>
    <w:rsid w:val="009756C4"/>
    <w:rsid w:val="00976935"/>
    <w:rsid w:val="00976BFD"/>
    <w:rsid w:val="0098074F"/>
    <w:rsid w:val="00982549"/>
    <w:rsid w:val="00984DB0"/>
    <w:rsid w:val="00985D21"/>
    <w:rsid w:val="00987272"/>
    <w:rsid w:val="00991778"/>
    <w:rsid w:val="009944F0"/>
    <w:rsid w:val="00997D07"/>
    <w:rsid w:val="009A0657"/>
    <w:rsid w:val="009A14C8"/>
    <w:rsid w:val="009A1FB5"/>
    <w:rsid w:val="009A7F5B"/>
    <w:rsid w:val="009B18E0"/>
    <w:rsid w:val="009B1907"/>
    <w:rsid w:val="009B38AC"/>
    <w:rsid w:val="009B6393"/>
    <w:rsid w:val="009C2E15"/>
    <w:rsid w:val="009C382B"/>
    <w:rsid w:val="009C3856"/>
    <w:rsid w:val="009C4324"/>
    <w:rsid w:val="009C5426"/>
    <w:rsid w:val="009C780E"/>
    <w:rsid w:val="009D0974"/>
    <w:rsid w:val="009D6223"/>
    <w:rsid w:val="009D7F36"/>
    <w:rsid w:val="009E1ED3"/>
    <w:rsid w:val="009E2A4C"/>
    <w:rsid w:val="009E4C60"/>
    <w:rsid w:val="009E6AD9"/>
    <w:rsid w:val="009F3C9F"/>
    <w:rsid w:val="009F3E74"/>
    <w:rsid w:val="00A00F9D"/>
    <w:rsid w:val="00A067DE"/>
    <w:rsid w:val="00A067F7"/>
    <w:rsid w:val="00A11ECA"/>
    <w:rsid w:val="00A25502"/>
    <w:rsid w:val="00A255AA"/>
    <w:rsid w:val="00A26CBF"/>
    <w:rsid w:val="00A34CCB"/>
    <w:rsid w:val="00A358F4"/>
    <w:rsid w:val="00A40F45"/>
    <w:rsid w:val="00A43617"/>
    <w:rsid w:val="00A50699"/>
    <w:rsid w:val="00A50C5C"/>
    <w:rsid w:val="00A51AF9"/>
    <w:rsid w:val="00A51FB2"/>
    <w:rsid w:val="00A56216"/>
    <w:rsid w:val="00A57C34"/>
    <w:rsid w:val="00A6677E"/>
    <w:rsid w:val="00A71BE4"/>
    <w:rsid w:val="00A73865"/>
    <w:rsid w:val="00A7503B"/>
    <w:rsid w:val="00A8567D"/>
    <w:rsid w:val="00A87DA8"/>
    <w:rsid w:val="00A913D9"/>
    <w:rsid w:val="00A9210E"/>
    <w:rsid w:val="00A92432"/>
    <w:rsid w:val="00A93828"/>
    <w:rsid w:val="00A9582B"/>
    <w:rsid w:val="00AA0BBC"/>
    <w:rsid w:val="00AA393A"/>
    <w:rsid w:val="00AB2607"/>
    <w:rsid w:val="00AB4717"/>
    <w:rsid w:val="00AB6535"/>
    <w:rsid w:val="00AB7FF0"/>
    <w:rsid w:val="00AC5B36"/>
    <w:rsid w:val="00AC5E49"/>
    <w:rsid w:val="00AD6813"/>
    <w:rsid w:val="00AE359A"/>
    <w:rsid w:val="00AE525E"/>
    <w:rsid w:val="00AF646D"/>
    <w:rsid w:val="00AF6D1B"/>
    <w:rsid w:val="00B01C06"/>
    <w:rsid w:val="00B03415"/>
    <w:rsid w:val="00B133BE"/>
    <w:rsid w:val="00B17221"/>
    <w:rsid w:val="00B177CD"/>
    <w:rsid w:val="00B21922"/>
    <w:rsid w:val="00B23B82"/>
    <w:rsid w:val="00B2470C"/>
    <w:rsid w:val="00B25EEC"/>
    <w:rsid w:val="00B3092C"/>
    <w:rsid w:val="00B33DA0"/>
    <w:rsid w:val="00B40319"/>
    <w:rsid w:val="00B42E84"/>
    <w:rsid w:val="00B46545"/>
    <w:rsid w:val="00B46641"/>
    <w:rsid w:val="00B4751D"/>
    <w:rsid w:val="00B5420F"/>
    <w:rsid w:val="00B56A6F"/>
    <w:rsid w:val="00B62417"/>
    <w:rsid w:val="00B64714"/>
    <w:rsid w:val="00B70EA7"/>
    <w:rsid w:val="00B737FE"/>
    <w:rsid w:val="00B7601F"/>
    <w:rsid w:val="00B832D5"/>
    <w:rsid w:val="00B93DE2"/>
    <w:rsid w:val="00BA1315"/>
    <w:rsid w:val="00BA2CE7"/>
    <w:rsid w:val="00BA5AE5"/>
    <w:rsid w:val="00BA7C89"/>
    <w:rsid w:val="00BB5F33"/>
    <w:rsid w:val="00BB6F4B"/>
    <w:rsid w:val="00BB7D6A"/>
    <w:rsid w:val="00BC0290"/>
    <w:rsid w:val="00BC12C3"/>
    <w:rsid w:val="00BD39D8"/>
    <w:rsid w:val="00BD4053"/>
    <w:rsid w:val="00BD75CB"/>
    <w:rsid w:val="00BD7A64"/>
    <w:rsid w:val="00BE05E5"/>
    <w:rsid w:val="00BE05FF"/>
    <w:rsid w:val="00BE137B"/>
    <w:rsid w:val="00BE211C"/>
    <w:rsid w:val="00BF47F5"/>
    <w:rsid w:val="00BF4843"/>
    <w:rsid w:val="00C0608C"/>
    <w:rsid w:val="00C07E7F"/>
    <w:rsid w:val="00C104B0"/>
    <w:rsid w:val="00C173F5"/>
    <w:rsid w:val="00C22714"/>
    <w:rsid w:val="00C266C1"/>
    <w:rsid w:val="00C31E92"/>
    <w:rsid w:val="00C3209C"/>
    <w:rsid w:val="00C357F2"/>
    <w:rsid w:val="00C377C5"/>
    <w:rsid w:val="00C4033B"/>
    <w:rsid w:val="00C43207"/>
    <w:rsid w:val="00C43609"/>
    <w:rsid w:val="00C441B2"/>
    <w:rsid w:val="00C44DF6"/>
    <w:rsid w:val="00C45668"/>
    <w:rsid w:val="00C45997"/>
    <w:rsid w:val="00C467D1"/>
    <w:rsid w:val="00C50648"/>
    <w:rsid w:val="00C5407B"/>
    <w:rsid w:val="00C558EE"/>
    <w:rsid w:val="00C55F98"/>
    <w:rsid w:val="00C576B4"/>
    <w:rsid w:val="00C57B82"/>
    <w:rsid w:val="00C616D0"/>
    <w:rsid w:val="00C63FF2"/>
    <w:rsid w:val="00C668FD"/>
    <w:rsid w:val="00C742C0"/>
    <w:rsid w:val="00C75326"/>
    <w:rsid w:val="00C830E0"/>
    <w:rsid w:val="00C9152F"/>
    <w:rsid w:val="00C91F6A"/>
    <w:rsid w:val="00C93928"/>
    <w:rsid w:val="00CA0DF0"/>
    <w:rsid w:val="00CA79FB"/>
    <w:rsid w:val="00CB0AAB"/>
    <w:rsid w:val="00CB11AB"/>
    <w:rsid w:val="00CB4B78"/>
    <w:rsid w:val="00CB6C47"/>
    <w:rsid w:val="00CC0E5A"/>
    <w:rsid w:val="00CC1215"/>
    <w:rsid w:val="00CC3A58"/>
    <w:rsid w:val="00CC5D3B"/>
    <w:rsid w:val="00CC6323"/>
    <w:rsid w:val="00CD50E1"/>
    <w:rsid w:val="00CE1307"/>
    <w:rsid w:val="00CE45F2"/>
    <w:rsid w:val="00CE5619"/>
    <w:rsid w:val="00CF5C6F"/>
    <w:rsid w:val="00D01F80"/>
    <w:rsid w:val="00D1155E"/>
    <w:rsid w:val="00D1155F"/>
    <w:rsid w:val="00D158AF"/>
    <w:rsid w:val="00D2149D"/>
    <w:rsid w:val="00D2667D"/>
    <w:rsid w:val="00D2738F"/>
    <w:rsid w:val="00D30C8E"/>
    <w:rsid w:val="00D3210F"/>
    <w:rsid w:val="00D33606"/>
    <w:rsid w:val="00D40B8C"/>
    <w:rsid w:val="00D41AE3"/>
    <w:rsid w:val="00D41B96"/>
    <w:rsid w:val="00D44549"/>
    <w:rsid w:val="00D45323"/>
    <w:rsid w:val="00D46C51"/>
    <w:rsid w:val="00D50653"/>
    <w:rsid w:val="00D5445A"/>
    <w:rsid w:val="00D60715"/>
    <w:rsid w:val="00D608A8"/>
    <w:rsid w:val="00D70DF9"/>
    <w:rsid w:val="00D737D7"/>
    <w:rsid w:val="00D7522D"/>
    <w:rsid w:val="00D7528B"/>
    <w:rsid w:val="00D75BC3"/>
    <w:rsid w:val="00D76567"/>
    <w:rsid w:val="00D81057"/>
    <w:rsid w:val="00D85204"/>
    <w:rsid w:val="00D87C9C"/>
    <w:rsid w:val="00D90F61"/>
    <w:rsid w:val="00D91627"/>
    <w:rsid w:val="00D93C9E"/>
    <w:rsid w:val="00D94C4A"/>
    <w:rsid w:val="00DA1BCC"/>
    <w:rsid w:val="00DA5308"/>
    <w:rsid w:val="00DB2FC1"/>
    <w:rsid w:val="00DB431B"/>
    <w:rsid w:val="00DB5700"/>
    <w:rsid w:val="00DC69CC"/>
    <w:rsid w:val="00DC7888"/>
    <w:rsid w:val="00DD40C4"/>
    <w:rsid w:val="00DD782F"/>
    <w:rsid w:val="00DE0E7B"/>
    <w:rsid w:val="00DE1A93"/>
    <w:rsid w:val="00DE3A24"/>
    <w:rsid w:val="00DE6959"/>
    <w:rsid w:val="00DF5EAB"/>
    <w:rsid w:val="00DF74D8"/>
    <w:rsid w:val="00E03B85"/>
    <w:rsid w:val="00E04E0B"/>
    <w:rsid w:val="00E07B02"/>
    <w:rsid w:val="00E1053A"/>
    <w:rsid w:val="00E22108"/>
    <w:rsid w:val="00E2352F"/>
    <w:rsid w:val="00E23A45"/>
    <w:rsid w:val="00E370DE"/>
    <w:rsid w:val="00E42420"/>
    <w:rsid w:val="00E42663"/>
    <w:rsid w:val="00E43C04"/>
    <w:rsid w:val="00E44896"/>
    <w:rsid w:val="00E50733"/>
    <w:rsid w:val="00E511F5"/>
    <w:rsid w:val="00E54C45"/>
    <w:rsid w:val="00E55C78"/>
    <w:rsid w:val="00E61D0F"/>
    <w:rsid w:val="00E67CDC"/>
    <w:rsid w:val="00E7382A"/>
    <w:rsid w:val="00E74BCA"/>
    <w:rsid w:val="00E83657"/>
    <w:rsid w:val="00E84663"/>
    <w:rsid w:val="00E93053"/>
    <w:rsid w:val="00E95E46"/>
    <w:rsid w:val="00EA2ACA"/>
    <w:rsid w:val="00EA4C43"/>
    <w:rsid w:val="00EA4F88"/>
    <w:rsid w:val="00EA50BE"/>
    <w:rsid w:val="00EB4E47"/>
    <w:rsid w:val="00EC01A9"/>
    <w:rsid w:val="00EC21A5"/>
    <w:rsid w:val="00EC3A18"/>
    <w:rsid w:val="00EC7C55"/>
    <w:rsid w:val="00ED59D2"/>
    <w:rsid w:val="00EE003C"/>
    <w:rsid w:val="00EE591C"/>
    <w:rsid w:val="00EE7E42"/>
    <w:rsid w:val="00EF0B81"/>
    <w:rsid w:val="00EF1FAF"/>
    <w:rsid w:val="00EF7AFD"/>
    <w:rsid w:val="00F00F08"/>
    <w:rsid w:val="00F067B7"/>
    <w:rsid w:val="00F11AB1"/>
    <w:rsid w:val="00F1240C"/>
    <w:rsid w:val="00F25981"/>
    <w:rsid w:val="00F26B6D"/>
    <w:rsid w:val="00F318AB"/>
    <w:rsid w:val="00F34005"/>
    <w:rsid w:val="00F35E78"/>
    <w:rsid w:val="00F36DF9"/>
    <w:rsid w:val="00F40039"/>
    <w:rsid w:val="00F40B25"/>
    <w:rsid w:val="00F41DF4"/>
    <w:rsid w:val="00F5397A"/>
    <w:rsid w:val="00F62F8B"/>
    <w:rsid w:val="00F6352A"/>
    <w:rsid w:val="00F63C57"/>
    <w:rsid w:val="00F64165"/>
    <w:rsid w:val="00F65CEA"/>
    <w:rsid w:val="00F66CFC"/>
    <w:rsid w:val="00F74831"/>
    <w:rsid w:val="00F759E0"/>
    <w:rsid w:val="00F77E9B"/>
    <w:rsid w:val="00F8399C"/>
    <w:rsid w:val="00F84AB4"/>
    <w:rsid w:val="00F86882"/>
    <w:rsid w:val="00F873B7"/>
    <w:rsid w:val="00F90C08"/>
    <w:rsid w:val="00F9445A"/>
    <w:rsid w:val="00F948C8"/>
    <w:rsid w:val="00F978CB"/>
    <w:rsid w:val="00FA10D1"/>
    <w:rsid w:val="00FA1E64"/>
    <w:rsid w:val="00FA22F2"/>
    <w:rsid w:val="00FA7C28"/>
    <w:rsid w:val="00FB27DC"/>
    <w:rsid w:val="00FB5597"/>
    <w:rsid w:val="00FB669A"/>
    <w:rsid w:val="00FC45A7"/>
    <w:rsid w:val="00FD4EB1"/>
    <w:rsid w:val="00FD6586"/>
    <w:rsid w:val="00FD66D0"/>
    <w:rsid w:val="00FD71EA"/>
    <w:rsid w:val="00FE0857"/>
    <w:rsid w:val="00FE08BE"/>
    <w:rsid w:val="00FE0C6F"/>
    <w:rsid w:val="00FE1A9D"/>
    <w:rsid w:val="00FF1F01"/>
    <w:rsid w:val="00FF2BD3"/>
    <w:rsid w:val="00FF3F43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711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7114B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5E3"/>
    <w:rPr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7114BE"/>
    <w:rPr>
      <w:rFonts w:ascii="Cambria" w:hAnsi="Cambria"/>
      <w:b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114BE"/>
    <w:rPr>
      <w:rFonts w:ascii="Calibri" w:hAnsi="Calibri"/>
      <w:sz w:val="24"/>
    </w:rPr>
  </w:style>
  <w:style w:type="paragraph" w:customStyle="1" w:styleId="Default">
    <w:name w:val="Default"/>
    <w:uiPriority w:val="99"/>
    <w:rsid w:val="00624D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6685"/>
    <w:rPr>
      <w:sz w:val="24"/>
    </w:rPr>
  </w:style>
  <w:style w:type="paragraph" w:styleId="a5">
    <w:name w:val="footer"/>
    <w:basedOn w:val="a"/>
    <w:link w:val="a6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6685"/>
    <w:rPr>
      <w:sz w:val="24"/>
    </w:rPr>
  </w:style>
  <w:style w:type="paragraph" w:styleId="a7">
    <w:name w:val="Balloon Text"/>
    <w:basedOn w:val="a"/>
    <w:link w:val="a8"/>
    <w:uiPriority w:val="99"/>
    <w:rsid w:val="008E6B5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E6B5D"/>
    <w:rPr>
      <w:rFonts w:ascii="Tahoma" w:hAnsi="Tahoma"/>
      <w:sz w:val="16"/>
    </w:rPr>
  </w:style>
  <w:style w:type="paragraph" w:styleId="a9">
    <w:name w:val="List Paragraph"/>
    <w:basedOn w:val="a"/>
    <w:link w:val="aa"/>
    <w:uiPriority w:val="99"/>
    <w:qFormat/>
    <w:rsid w:val="003B2CBE"/>
    <w:pPr>
      <w:ind w:left="720"/>
      <w:contextualSpacing/>
    </w:pPr>
    <w:rPr>
      <w:szCs w:val="20"/>
      <w:lang/>
    </w:rPr>
  </w:style>
  <w:style w:type="paragraph" w:styleId="ab">
    <w:name w:val="Normal (Web)"/>
    <w:basedOn w:val="a"/>
    <w:uiPriority w:val="99"/>
    <w:rsid w:val="001E4534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CB6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rsid w:val="007114B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  <w:u w:val="single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14BE"/>
    <w:rPr>
      <w:b/>
      <w:sz w:val="28"/>
      <w:u w:val="single"/>
      <w:lang w:val="uk-UA" w:eastAsia="uk-UA"/>
    </w:rPr>
  </w:style>
  <w:style w:type="paragraph" w:styleId="31">
    <w:name w:val="Body Text Indent 3"/>
    <w:basedOn w:val="a"/>
    <w:link w:val="32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114BE"/>
    <w:rPr>
      <w:sz w:val="28"/>
      <w:lang w:val="uk-UA" w:eastAsia="uk-UA"/>
    </w:rPr>
  </w:style>
  <w:style w:type="paragraph" w:styleId="ae">
    <w:name w:val="No Spacing"/>
    <w:link w:val="af"/>
    <w:uiPriority w:val="99"/>
    <w:qFormat/>
    <w:rsid w:val="007114BE"/>
    <w:rPr>
      <w:rFonts w:ascii="Calibri" w:hAnsi="Calibri"/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7114BE"/>
    <w:pPr>
      <w:spacing w:before="100" w:beforeAutospacing="1" w:after="100" w:afterAutospacing="1"/>
    </w:pPr>
  </w:style>
  <w:style w:type="paragraph" w:customStyle="1" w:styleId="af0">
    <w:name w:val="Нормальний текст"/>
    <w:basedOn w:val="a"/>
    <w:uiPriority w:val="99"/>
    <w:rsid w:val="007114B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1">
    <w:name w:val="Основной текст (2)_"/>
    <w:link w:val="22"/>
    <w:uiPriority w:val="99"/>
    <w:locked/>
    <w:rsid w:val="007114BE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14BE"/>
    <w:pPr>
      <w:widowControl w:val="0"/>
      <w:shd w:val="clear" w:color="auto" w:fill="FFFFFF"/>
      <w:spacing w:after="360" w:line="240" w:lineRule="atLeast"/>
      <w:ind w:hanging="360"/>
    </w:pPr>
    <w:rPr>
      <w:sz w:val="26"/>
      <w:szCs w:val="20"/>
      <w:lang/>
    </w:rPr>
  </w:style>
  <w:style w:type="character" w:customStyle="1" w:styleId="12">
    <w:name w:val="Заголовок №1 (2)_"/>
    <w:link w:val="120"/>
    <w:uiPriority w:val="99"/>
    <w:locked/>
    <w:rsid w:val="007114BE"/>
    <w:rPr>
      <w:sz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114BE"/>
    <w:pPr>
      <w:widowControl w:val="0"/>
      <w:shd w:val="clear" w:color="auto" w:fill="FFFFFF"/>
      <w:spacing w:line="240" w:lineRule="atLeast"/>
      <w:outlineLvl w:val="0"/>
    </w:pPr>
    <w:rPr>
      <w:sz w:val="26"/>
      <w:szCs w:val="20"/>
      <w:lang/>
    </w:rPr>
  </w:style>
  <w:style w:type="paragraph" w:customStyle="1" w:styleId="11">
    <w:name w:val="Абзац списка1"/>
    <w:basedOn w:val="a"/>
    <w:uiPriority w:val="99"/>
    <w:rsid w:val="007114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apple-converted-space">
    <w:name w:val="apple-converted-space"/>
    <w:uiPriority w:val="99"/>
    <w:rsid w:val="007114BE"/>
  </w:style>
  <w:style w:type="character" w:customStyle="1" w:styleId="rvts15">
    <w:name w:val="rvts15"/>
    <w:uiPriority w:val="99"/>
    <w:rsid w:val="007114BE"/>
  </w:style>
  <w:style w:type="character" w:customStyle="1" w:styleId="2Exact">
    <w:name w:val="Основной текст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12Exact">
    <w:name w:val="Заголовок №1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af">
    <w:name w:val="Без интервала Знак"/>
    <w:link w:val="ae"/>
    <w:uiPriority w:val="99"/>
    <w:locked/>
    <w:rsid w:val="0098074F"/>
    <w:rPr>
      <w:rFonts w:ascii="Calibri" w:hAnsi="Calibri"/>
      <w:sz w:val="22"/>
      <w:szCs w:val="22"/>
      <w:lang w:val="uk-UA" w:eastAsia="uk-UA" w:bidi="ar-SA"/>
    </w:rPr>
  </w:style>
  <w:style w:type="character" w:customStyle="1" w:styleId="aa">
    <w:name w:val="Абзац списка Знак"/>
    <w:link w:val="a9"/>
    <w:uiPriority w:val="99"/>
    <w:locked/>
    <w:rsid w:val="0098074F"/>
    <w:rPr>
      <w:sz w:val="24"/>
    </w:rPr>
  </w:style>
  <w:style w:type="paragraph" w:styleId="HTML">
    <w:name w:val="HTML Preformatted"/>
    <w:basedOn w:val="a"/>
    <w:link w:val="HTML0"/>
    <w:uiPriority w:val="99"/>
    <w:semiHidden/>
    <w:rsid w:val="0039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9715A"/>
    <w:rPr>
      <w:rFonts w:ascii="Courier New" w:hAnsi="Courier New"/>
    </w:rPr>
  </w:style>
  <w:style w:type="paragraph" w:customStyle="1" w:styleId="tj">
    <w:name w:val="tj"/>
    <w:basedOn w:val="a"/>
    <w:uiPriority w:val="99"/>
    <w:rsid w:val="001D0136"/>
    <w:pPr>
      <w:spacing w:before="100" w:beforeAutospacing="1" w:after="100" w:afterAutospacing="1"/>
    </w:pPr>
  </w:style>
  <w:style w:type="character" w:styleId="af1">
    <w:name w:val="page number"/>
    <w:basedOn w:val="a0"/>
    <w:uiPriority w:val="99"/>
    <w:rsid w:val="005333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9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MoBIL GROUP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www.nova-borova.com.ua</dc:creator>
  <cp:keywords/>
  <dc:description/>
  <cp:lastModifiedBy>Maximkina</cp:lastModifiedBy>
  <cp:revision>2</cp:revision>
  <cp:lastPrinted>2023-11-22T08:51:00Z</cp:lastPrinted>
  <dcterms:created xsi:type="dcterms:W3CDTF">2006-09-25T23:32:00Z</dcterms:created>
  <dcterms:modified xsi:type="dcterms:W3CDTF">2023-11-22T09:47:00Z</dcterms:modified>
</cp:coreProperties>
</file>