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B5" w:rsidRPr="004A6FC9" w:rsidRDefault="00F775B5" w:rsidP="00F775B5">
      <w:pPr>
        <w:pStyle w:val="1"/>
        <w:spacing w:line="240" w:lineRule="auto"/>
        <w:ind w:left="5580"/>
        <w:jc w:val="left"/>
        <w:rPr>
          <w:b w:val="0"/>
          <w:color w:val="000000" w:themeColor="text1"/>
          <w:sz w:val="24"/>
          <w:szCs w:val="24"/>
        </w:rPr>
      </w:pPr>
      <w:r w:rsidRPr="004A6FC9">
        <w:rPr>
          <w:b w:val="0"/>
          <w:color w:val="000000" w:themeColor="text1"/>
          <w:sz w:val="24"/>
          <w:szCs w:val="24"/>
        </w:rPr>
        <w:t>Додаток 1</w:t>
      </w:r>
    </w:p>
    <w:p w:rsidR="00F775B5" w:rsidRPr="004A6FC9" w:rsidRDefault="00F775B5" w:rsidP="00F775B5">
      <w:pPr>
        <w:tabs>
          <w:tab w:val="left" w:pos="5812"/>
        </w:tabs>
        <w:ind w:left="5580"/>
        <w:rPr>
          <w:color w:val="000000" w:themeColor="text1"/>
          <w:lang w:val="uk-UA"/>
        </w:rPr>
      </w:pPr>
      <w:r w:rsidRPr="004A6FC9">
        <w:rPr>
          <w:color w:val="000000" w:themeColor="text1"/>
          <w:lang w:val="uk-UA"/>
        </w:rPr>
        <w:t>до селищної Програми благоустрою та розвитку населених пунктів Межівської селищної територіальної громади на 2024-2026 роки</w:t>
      </w:r>
    </w:p>
    <w:p w:rsidR="00F775B5" w:rsidRPr="004A6FC9" w:rsidRDefault="00F775B5" w:rsidP="00F775B5">
      <w:pPr>
        <w:jc w:val="center"/>
        <w:rPr>
          <w:b/>
          <w:color w:val="auto"/>
          <w:szCs w:val="24"/>
          <w:lang w:val="uk-UA"/>
        </w:rPr>
      </w:pPr>
    </w:p>
    <w:p w:rsidR="00F775B5" w:rsidRPr="00E861CB" w:rsidRDefault="00F775B5" w:rsidP="00F775B5">
      <w:pPr>
        <w:jc w:val="center"/>
        <w:rPr>
          <w:b/>
          <w:color w:val="auto"/>
          <w:szCs w:val="24"/>
          <w:lang w:val="uk-UA"/>
        </w:rPr>
      </w:pPr>
      <w:r w:rsidRPr="00E861CB">
        <w:rPr>
          <w:b/>
          <w:color w:val="auto"/>
          <w:szCs w:val="24"/>
          <w:lang w:val="uk-UA"/>
        </w:rPr>
        <w:t>ПАСПОРТ</w:t>
      </w:r>
    </w:p>
    <w:p w:rsidR="00F775B5" w:rsidRPr="00E861CB" w:rsidRDefault="00F775B5" w:rsidP="00F775B5">
      <w:pPr>
        <w:jc w:val="center"/>
        <w:rPr>
          <w:b/>
          <w:color w:val="000000" w:themeColor="text1"/>
          <w:szCs w:val="24"/>
          <w:lang w:val="uk-UA"/>
        </w:rPr>
      </w:pPr>
      <w:r w:rsidRPr="00E861CB">
        <w:rPr>
          <w:b/>
          <w:color w:val="000000" w:themeColor="text1"/>
          <w:szCs w:val="24"/>
          <w:lang w:val="uk-UA"/>
        </w:rPr>
        <w:t xml:space="preserve">селищної Програми благоустрою та розвитку населених пунктів </w:t>
      </w:r>
    </w:p>
    <w:p w:rsidR="00F775B5" w:rsidRDefault="00F775B5" w:rsidP="00F775B5">
      <w:pPr>
        <w:jc w:val="center"/>
        <w:rPr>
          <w:b/>
          <w:color w:val="000000" w:themeColor="text1"/>
          <w:szCs w:val="24"/>
          <w:lang w:val="uk-UA"/>
        </w:rPr>
      </w:pPr>
      <w:r w:rsidRPr="00E861CB">
        <w:rPr>
          <w:b/>
          <w:color w:val="000000" w:themeColor="text1"/>
          <w:szCs w:val="24"/>
          <w:lang w:val="uk-UA"/>
        </w:rPr>
        <w:t>Межівської селищної територіальної громади на 2024-2026 роки</w:t>
      </w:r>
    </w:p>
    <w:p w:rsidR="00F775B5" w:rsidRPr="00F775B5" w:rsidRDefault="00F775B5" w:rsidP="00F775B5">
      <w:pPr>
        <w:jc w:val="center"/>
        <w:rPr>
          <w:b/>
          <w:color w:val="000000" w:themeColor="text1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2454"/>
        <w:gridCol w:w="1843"/>
        <w:gridCol w:w="1560"/>
        <w:gridCol w:w="1558"/>
        <w:gridCol w:w="1843"/>
      </w:tblGrid>
      <w:tr w:rsidR="00F775B5" w:rsidRPr="004A6FC9" w:rsidTr="00F47A9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jc w:val="center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1</w:t>
            </w:r>
          </w:p>
          <w:p w:rsidR="00F775B5" w:rsidRPr="004A6FC9" w:rsidRDefault="00F775B5" w:rsidP="00F47A98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B5" w:rsidRPr="004A6FC9" w:rsidRDefault="00F775B5" w:rsidP="00F47A98">
            <w:pPr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 xml:space="preserve">Назва </w:t>
            </w:r>
            <w:r>
              <w:rPr>
                <w:color w:val="auto"/>
                <w:szCs w:val="24"/>
                <w:lang w:val="uk-UA"/>
              </w:rPr>
              <w:t>П</w:t>
            </w:r>
            <w:r w:rsidRPr="004A6FC9">
              <w:rPr>
                <w:color w:val="auto"/>
                <w:szCs w:val="24"/>
                <w:lang w:val="uk-UA"/>
              </w:rPr>
              <w:t>рограми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B5" w:rsidRPr="004A6FC9" w:rsidRDefault="00F775B5" w:rsidP="00F47A98">
            <w:pPr>
              <w:jc w:val="both"/>
              <w:rPr>
                <w:color w:val="FF0000"/>
                <w:szCs w:val="24"/>
                <w:lang w:val="uk-UA"/>
              </w:rPr>
            </w:pPr>
            <w:r w:rsidRPr="004A6FC9">
              <w:rPr>
                <w:color w:val="000000" w:themeColor="text1"/>
                <w:lang w:val="uk-UA"/>
              </w:rPr>
              <w:t>Селищна Програма благоустрою та розвитку населених пунктів Межівської селищної територіальної громади на 2024-2026 роки</w:t>
            </w:r>
          </w:p>
        </w:tc>
      </w:tr>
      <w:tr w:rsidR="00F775B5" w:rsidRPr="004A6FC9" w:rsidTr="00F47A9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jc w:val="center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Підстава для розроблення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B5" w:rsidRPr="004A6FC9" w:rsidRDefault="00F775B5" w:rsidP="00F47A98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4A6FC9">
              <w:rPr>
                <w:color w:val="000000" w:themeColor="text1"/>
                <w:lang w:val="uk-UA"/>
              </w:rPr>
              <w:t>Закони України «Про місцеве самоврядування в Україні», «Про благоустрій населених пунктів», «Про охорону навколишнього природного середовища», «Про відходи»</w:t>
            </w:r>
          </w:p>
        </w:tc>
      </w:tr>
      <w:tr w:rsidR="00F775B5" w:rsidRPr="004A6FC9" w:rsidTr="00F47A9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jc w:val="center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jc w:val="both"/>
              <w:rPr>
                <w:color w:val="FF0000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Виконавчий комітет Межівської селищної ради</w:t>
            </w:r>
          </w:p>
        </w:tc>
      </w:tr>
      <w:tr w:rsidR="00F775B5" w:rsidRPr="004A6FC9" w:rsidTr="00F47A9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B5" w:rsidRPr="004A6FC9" w:rsidRDefault="00F775B5" w:rsidP="00F47A98">
            <w:pPr>
              <w:jc w:val="center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Розробник Програми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4A6FC9">
              <w:rPr>
                <w:color w:val="000000" w:themeColor="text1"/>
                <w:lang w:val="uk-UA"/>
              </w:rPr>
              <w:t>Відділ будівництва, архітектури, благоустрою та житлово-комунального господарства Межівської селищної ради</w:t>
            </w:r>
          </w:p>
        </w:tc>
      </w:tr>
      <w:tr w:rsidR="00F775B5" w:rsidRPr="004A6FC9" w:rsidTr="00F47A98">
        <w:trPr>
          <w:trHeight w:val="105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B5" w:rsidRPr="004A6FC9" w:rsidRDefault="00F775B5" w:rsidP="00F47A98">
            <w:pPr>
              <w:jc w:val="center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Відповідальн</w:t>
            </w:r>
            <w:r>
              <w:rPr>
                <w:color w:val="auto"/>
                <w:szCs w:val="24"/>
                <w:lang w:val="uk-UA"/>
              </w:rPr>
              <w:t>і</w:t>
            </w:r>
            <w:r w:rsidRPr="004A6FC9">
              <w:rPr>
                <w:color w:val="auto"/>
                <w:szCs w:val="24"/>
                <w:lang w:val="uk-UA"/>
              </w:rPr>
              <w:t xml:space="preserve"> виконавц</w:t>
            </w:r>
            <w:r>
              <w:rPr>
                <w:color w:val="auto"/>
                <w:szCs w:val="24"/>
                <w:lang w:val="uk-UA"/>
              </w:rPr>
              <w:t>і</w:t>
            </w:r>
            <w:r w:rsidRPr="004A6FC9">
              <w:rPr>
                <w:color w:val="auto"/>
                <w:szCs w:val="24"/>
                <w:lang w:val="uk-UA"/>
              </w:rPr>
              <w:t xml:space="preserve"> Програми</w:t>
            </w:r>
          </w:p>
          <w:p w:rsidR="00F775B5" w:rsidRPr="004A6FC9" w:rsidRDefault="00F775B5" w:rsidP="00F47A98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jc w:val="both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000000" w:themeColor="text1"/>
                <w:lang w:val="uk-UA"/>
              </w:rPr>
              <w:t>Відділ будівництва, архітектури, благоустрою та житлово-комунального господарства Межівської селищної ради</w:t>
            </w:r>
            <w:r w:rsidRPr="004A6FC9">
              <w:rPr>
                <w:color w:val="auto"/>
                <w:szCs w:val="24"/>
                <w:lang w:val="uk-UA"/>
              </w:rPr>
              <w:t xml:space="preserve"> Виконавчий комітет </w:t>
            </w:r>
            <w:r>
              <w:rPr>
                <w:color w:val="auto"/>
                <w:szCs w:val="24"/>
                <w:lang w:val="uk-UA"/>
              </w:rPr>
              <w:t xml:space="preserve">Межівської селищної ради </w:t>
            </w:r>
          </w:p>
          <w:p w:rsidR="00F775B5" w:rsidRPr="004A6FC9" w:rsidRDefault="00F775B5" w:rsidP="00F47A98">
            <w:pPr>
              <w:jc w:val="both"/>
              <w:rPr>
                <w:color w:val="auto"/>
                <w:szCs w:val="24"/>
                <w:lang w:val="uk-UA"/>
              </w:rPr>
            </w:pPr>
            <w:r>
              <w:rPr>
                <w:color w:val="auto"/>
                <w:szCs w:val="24"/>
                <w:lang w:val="uk-UA"/>
              </w:rPr>
              <w:t>Інші в</w:t>
            </w:r>
            <w:r w:rsidRPr="004A6FC9">
              <w:rPr>
                <w:color w:val="auto"/>
                <w:szCs w:val="24"/>
                <w:lang w:val="uk-UA"/>
              </w:rPr>
              <w:t>иконавчі органи Межівської селищної ради</w:t>
            </w:r>
          </w:p>
        </w:tc>
      </w:tr>
      <w:tr w:rsidR="00F775B5" w:rsidRPr="00F775B5" w:rsidTr="00F47A98">
        <w:trPr>
          <w:trHeight w:val="164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B5" w:rsidRPr="004A6FC9" w:rsidRDefault="00F775B5" w:rsidP="00F47A98">
            <w:pPr>
              <w:jc w:val="center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B5" w:rsidRDefault="00F775B5" w:rsidP="00F47A98">
            <w:pPr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Мета</w:t>
            </w:r>
          </w:p>
          <w:p w:rsidR="00F775B5" w:rsidRPr="00254360" w:rsidRDefault="00F775B5" w:rsidP="00F47A98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ind w:right="-1"/>
              <w:jc w:val="both"/>
              <w:rPr>
                <w:color w:val="000000" w:themeColor="text1"/>
                <w:szCs w:val="24"/>
                <w:lang w:val="uk-UA"/>
              </w:rPr>
            </w:pPr>
            <w:r w:rsidRPr="00254360">
              <w:rPr>
                <w:color w:val="auto"/>
                <w:szCs w:val="24"/>
                <w:lang w:val="uk-UA"/>
              </w:rPr>
              <w:t>Реалізація комплексу заходів щодо забезпечення утримання в належному санітарно-технічному стані комунальних закладів, очищення та озеленення територій, а також соціально-економічних, організаційно-правових і екологічних норм щодо поліпшення стану навколишнього середовища, санітарної очистки, створення оптимальних умов праці, побуту та відпочинку населення, проведення поточного та капітального ремонту доріг</w:t>
            </w:r>
          </w:p>
        </w:tc>
      </w:tr>
      <w:tr w:rsidR="00F775B5" w:rsidRPr="004A6FC9" w:rsidTr="00F47A98">
        <w:trPr>
          <w:trHeight w:val="17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B5" w:rsidRPr="004A6FC9" w:rsidRDefault="00F775B5" w:rsidP="00F47A98">
            <w:pPr>
              <w:jc w:val="center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Строк реалізації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B5" w:rsidRPr="004A6FC9" w:rsidRDefault="00F775B5" w:rsidP="00F47A98">
            <w:pPr>
              <w:jc w:val="both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2024-2026 роки</w:t>
            </w:r>
          </w:p>
        </w:tc>
      </w:tr>
      <w:tr w:rsidR="00F775B5" w:rsidRPr="004A6FC9" w:rsidTr="00F47A9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jc w:val="center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Етапи виконання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B5" w:rsidRPr="004A6FC9" w:rsidRDefault="00F775B5" w:rsidP="00F47A98">
            <w:pPr>
              <w:jc w:val="both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Програма виконується в один етап</w:t>
            </w:r>
          </w:p>
        </w:tc>
      </w:tr>
      <w:tr w:rsidR="00F775B5" w:rsidRPr="004A6FC9" w:rsidTr="00F47A98">
        <w:trPr>
          <w:trHeight w:val="39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5B5" w:rsidRPr="004A6FC9" w:rsidRDefault="00F775B5" w:rsidP="00F47A98">
            <w:pPr>
              <w:jc w:val="center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9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B5" w:rsidRPr="004A6FC9" w:rsidRDefault="00F775B5" w:rsidP="00F47A98">
            <w:pPr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Загальні обсяги фінансування</w:t>
            </w:r>
          </w:p>
          <w:p w:rsidR="00F775B5" w:rsidRPr="004A6FC9" w:rsidRDefault="00F775B5" w:rsidP="00F47A98">
            <w:pPr>
              <w:rPr>
                <w:color w:val="auto"/>
                <w:szCs w:val="24"/>
                <w:lang w:val="uk-UA"/>
              </w:rPr>
            </w:pPr>
          </w:p>
          <w:p w:rsidR="00F775B5" w:rsidRPr="004A6FC9" w:rsidRDefault="00F775B5" w:rsidP="00F47A98">
            <w:pPr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5B5" w:rsidRPr="004A6FC9" w:rsidRDefault="00F775B5" w:rsidP="00F47A98">
            <w:pPr>
              <w:shd w:val="clear" w:color="auto" w:fill="FFFFFF"/>
              <w:tabs>
                <w:tab w:val="left" w:pos="9540"/>
              </w:tabs>
              <w:spacing w:line="221" w:lineRule="auto"/>
              <w:jc w:val="center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Обсяги фінансування, усього,</w:t>
            </w:r>
          </w:p>
          <w:p w:rsidR="00F775B5" w:rsidRPr="004A6FC9" w:rsidRDefault="00F775B5" w:rsidP="00F47A98">
            <w:pPr>
              <w:jc w:val="center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тис. грн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B5" w:rsidRPr="004A6FC9" w:rsidRDefault="00F775B5" w:rsidP="00F47A98">
            <w:pPr>
              <w:jc w:val="center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За роками виконання,  тис. грн</w:t>
            </w:r>
          </w:p>
        </w:tc>
      </w:tr>
      <w:tr w:rsidR="00F775B5" w:rsidRPr="004A6FC9" w:rsidTr="00F47A98">
        <w:trPr>
          <w:trHeight w:val="39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B5" w:rsidRPr="004A6FC9" w:rsidRDefault="00F775B5" w:rsidP="00F47A98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B5" w:rsidRPr="004A6FC9" w:rsidRDefault="00F775B5" w:rsidP="00F47A98">
            <w:pPr>
              <w:jc w:val="center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B5" w:rsidRPr="004A6FC9" w:rsidRDefault="00F775B5" w:rsidP="00F47A98">
            <w:pPr>
              <w:jc w:val="center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B5" w:rsidRPr="004A6FC9" w:rsidRDefault="00F775B5" w:rsidP="00F47A98">
            <w:pPr>
              <w:jc w:val="center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2026</w:t>
            </w:r>
          </w:p>
        </w:tc>
      </w:tr>
      <w:tr w:rsidR="00F775B5" w:rsidRPr="004A6FC9" w:rsidTr="00F47A98">
        <w:trPr>
          <w:trHeight w:val="35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5B5" w:rsidRPr="004A6FC9" w:rsidRDefault="00F775B5" w:rsidP="00F47A98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5B5" w:rsidRPr="004A6FC9" w:rsidRDefault="00F775B5" w:rsidP="00F47A9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B5" w:rsidRPr="008C4686" w:rsidRDefault="00F775B5" w:rsidP="00F47A98">
            <w:pPr>
              <w:jc w:val="center"/>
              <w:rPr>
                <w:bCs/>
                <w:color w:val="000000"/>
              </w:rPr>
            </w:pPr>
            <w:r w:rsidRPr="008C4686">
              <w:rPr>
                <w:bCs/>
                <w:color w:val="000000"/>
              </w:rPr>
              <w:t>103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8C4686">
              <w:rPr>
                <w:bCs/>
                <w:color w:val="000000"/>
              </w:rPr>
              <w:t>447,7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B5" w:rsidRPr="008C4686" w:rsidRDefault="00F775B5" w:rsidP="00F47A98">
            <w:pPr>
              <w:jc w:val="center"/>
              <w:rPr>
                <w:bCs/>
                <w:color w:val="000000"/>
              </w:rPr>
            </w:pPr>
            <w:r w:rsidRPr="008C4686">
              <w:rPr>
                <w:bCs/>
                <w:color w:val="000000"/>
              </w:rPr>
              <w:t>17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8C4686">
              <w:rPr>
                <w:bCs/>
                <w:color w:val="000000"/>
              </w:rPr>
              <w:t>603,0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B5" w:rsidRPr="008C4686" w:rsidRDefault="00F775B5" w:rsidP="00F47A98">
            <w:pPr>
              <w:jc w:val="center"/>
              <w:rPr>
                <w:bCs/>
                <w:color w:val="000000"/>
              </w:rPr>
            </w:pPr>
            <w:r w:rsidRPr="008C4686">
              <w:rPr>
                <w:bCs/>
                <w:color w:val="000000"/>
              </w:rPr>
              <w:t>30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8C4686">
              <w:rPr>
                <w:bCs/>
                <w:color w:val="000000"/>
              </w:rPr>
              <w:t>098,5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B5" w:rsidRPr="008C4686" w:rsidRDefault="00F775B5" w:rsidP="00F47A98">
            <w:pPr>
              <w:jc w:val="center"/>
              <w:rPr>
                <w:bCs/>
                <w:color w:val="000000"/>
              </w:rPr>
            </w:pPr>
            <w:r w:rsidRPr="008C4686">
              <w:rPr>
                <w:bCs/>
                <w:color w:val="000000"/>
              </w:rPr>
              <w:t>55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8C4686">
              <w:rPr>
                <w:bCs/>
                <w:color w:val="000000"/>
              </w:rPr>
              <w:t>746,2</w:t>
            </w:r>
          </w:p>
        </w:tc>
      </w:tr>
      <w:tr w:rsidR="00F775B5" w:rsidRPr="004A6FC9" w:rsidTr="00F47A98">
        <w:trPr>
          <w:trHeight w:val="35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5B5" w:rsidRPr="004A6FC9" w:rsidRDefault="00F775B5" w:rsidP="00F47A98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5B5" w:rsidRPr="004A6FC9" w:rsidRDefault="00F775B5" w:rsidP="00F47A98">
            <w:pPr>
              <w:pStyle w:val="a4"/>
              <w:rPr>
                <w:rFonts w:ascii="Times New Roman" w:hAnsi="Times New Roman"/>
              </w:rPr>
            </w:pPr>
            <w:r w:rsidRPr="004A6FC9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B5" w:rsidRPr="008C4686" w:rsidRDefault="00F775B5" w:rsidP="00F47A98">
            <w:pPr>
              <w:jc w:val="center"/>
              <w:rPr>
                <w:bCs/>
                <w:color w:val="000000"/>
              </w:rPr>
            </w:pPr>
            <w:r w:rsidRPr="008C4686">
              <w:rPr>
                <w:bCs/>
                <w:color w:val="000000"/>
              </w:rPr>
              <w:t>44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8C4686">
              <w:rPr>
                <w:bCs/>
                <w:color w:val="000000"/>
              </w:rPr>
              <w:t>089,4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B5" w:rsidRPr="003B1B61" w:rsidRDefault="00F775B5" w:rsidP="00F47A98">
            <w:pPr>
              <w:jc w:val="center"/>
              <w:rPr>
                <w:bCs/>
                <w:color w:val="000000"/>
                <w:lang w:val="uk-UA"/>
              </w:rPr>
            </w:pPr>
            <w:r w:rsidRPr="003B1B61"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B5" w:rsidRPr="003B1B61" w:rsidRDefault="00F775B5" w:rsidP="00F47A98">
            <w:pPr>
              <w:jc w:val="center"/>
              <w:rPr>
                <w:bCs/>
                <w:color w:val="000000"/>
              </w:rPr>
            </w:pPr>
            <w:r w:rsidRPr="003B1B61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3B1B61">
              <w:rPr>
                <w:bCs/>
                <w:color w:val="000000"/>
              </w:rPr>
              <w:t>032,0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B5" w:rsidRPr="003B1B61" w:rsidRDefault="00F775B5" w:rsidP="00F47A98">
            <w:pPr>
              <w:jc w:val="center"/>
              <w:rPr>
                <w:bCs/>
                <w:color w:val="000000"/>
              </w:rPr>
            </w:pPr>
            <w:r w:rsidRPr="003B1B61">
              <w:rPr>
                <w:bCs/>
                <w:color w:val="000000"/>
              </w:rPr>
              <w:t>34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3B1B61">
              <w:rPr>
                <w:bCs/>
                <w:color w:val="000000"/>
              </w:rPr>
              <w:t>057,4</w:t>
            </w:r>
          </w:p>
        </w:tc>
      </w:tr>
      <w:tr w:rsidR="00F775B5" w:rsidRPr="004A6FC9" w:rsidTr="00F47A98">
        <w:trPr>
          <w:trHeight w:val="27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5B5" w:rsidRPr="004A6FC9" w:rsidRDefault="00F775B5" w:rsidP="00F47A98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pStyle w:val="a4"/>
              <w:rPr>
                <w:rFonts w:ascii="Times New Roman" w:hAnsi="Times New Roman"/>
              </w:rPr>
            </w:pPr>
            <w:r w:rsidRPr="004A6FC9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B5" w:rsidRPr="008C4686" w:rsidRDefault="00F775B5" w:rsidP="00F47A98">
            <w:pPr>
              <w:jc w:val="center"/>
              <w:rPr>
                <w:color w:val="000000"/>
                <w:lang w:val="uk-UA"/>
              </w:rPr>
            </w:pPr>
            <w:r w:rsidRPr="008C4686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B5" w:rsidRPr="003B1B61" w:rsidRDefault="00F775B5" w:rsidP="00F47A98">
            <w:pPr>
              <w:jc w:val="center"/>
              <w:rPr>
                <w:color w:val="000000"/>
                <w:lang w:val="uk-UA"/>
              </w:rPr>
            </w:pPr>
            <w:r w:rsidRPr="003B1B61">
              <w:rPr>
                <w:color w:val="000000"/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B5" w:rsidRPr="003B1B61" w:rsidRDefault="00F775B5" w:rsidP="00F47A98">
            <w:pPr>
              <w:jc w:val="center"/>
              <w:rPr>
                <w:color w:val="000000"/>
                <w:lang w:val="uk-UA"/>
              </w:rPr>
            </w:pPr>
            <w:r w:rsidRPr="003B1B61">
              <w:rPr>
                <w:color w:val="000000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B5" w:rsidRPr="003B1B61" w:rsidRDefault="00F775B5" w:rsidP="00F47A98">
            <w:pPr>
              <w:jc w:val="center"/>
              <w:rPr>
                <w:color w:val="000000"/>
                <w:lang w:val="uk-UA"/>
              </w:rPr>
            </w:pPr>
            <w:r w:rsidRPr="003B1B61">
              <w:rPr>
                <w:color w:val="000000"/>
                <w:lang w:val="uk-UA"/>
              </w:rPr>
              <w:t>-</w:t>
            </w:r>
          </w:p>
        </w:tc>
      </w:tr>
      <w:tr w:rsidR="00F775B5" w:rsidRPr="004A6FC9" w:rsidTr="00F47A98">
        <w:trPr>
          <w:trHeight w:val="335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5B5" w:rsidRPr="004A6FC9" w:rsidRDefault="00F775B5" w:rsidP="00F47A98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pStyle w:val="a4"/>
              <w:rPr>
                <w:rFonts w:ascii="Times New Roman" w:hAnsi="Times New Roman"/>
              </w:rPr>
            </w:pPr>
            <w:r w:rsidRPr="004A6FC9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B5" w:rsidRPr="008C4686" w:rsidRDefault="00F775B5" w:rsidP="00F47A98">
            <w:pPr>
              <w:jc w:val="center"/>
              <w:rPr>
                <w:bCs/>
                <w:color w:val="000000"/>
              </w:rPr>
            </w:pPr>
            <w:r w:rsidRPr="008C4686">
              <w:rPr>
                <w:bCs/>
                <w:color w:val="000000"/>
              </w:rPr>
              <w:t>59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8C4686">
              <w:rPr>
                <w:bCs/>
                <w:color w:val="000000"/>
              </w:rPr>
              <w:t>358,3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B5" w:rsidRPr="003B1B61" w:rsidRDefault="00F775B5" w:rsidP="00F47A98">
            <w:pPr>
              <w:jc w:val="center"/>
              <w:rPr>
                <w:bCs/>
                <w:color w:val="000000"/>
              </w:rPr>
            </w:pPr>
            <w:r w:rsidRPr="003B1B61">
              <w:rPr>
                <w:bCs/>
                <w:color w:val="000000"/>
              </w:rPr>
              <w:t>17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3B1B61">
              <w:rPr>
                <w:bCs/>
                <w:color w:val="000000"/>
              </w:rPr>
              <w:t>603,0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B5" w:rsidRPr="003B1B61" w:rsidRDefault="00F775B5" w:rsidP="00F47A98">
            <w:pPr>
              <w:jc w:val="center"/>
              <w:rPr>
                <w:bCs/>
                <w:color w:val="000000"/>
              </w:rPr>
            </w:pPr>
            <w:r w:rsidRPr="003B1B61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3B1B61">
              <w:rPr>
                <w:bCs/>
                <w:color w:val="000000"/>
              </w:rPr>
              <w:t>066,5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B5" w:rsidRPr="003B1B61" w:rsidRDefault="00F775B5" w:rsidP="00F47A98">
            <w:pPr>
              <w:jc w:val="center"/>
              <w:rPr>
                <w:bCs/>
                <w:color w:val="000000"/>
              </w:rPr>
            </w:pPr>
            <w:r w:rsidRPr="003B1B61">
              <w:rPr>
                <w:bCs/>
                <w:color w:val="000000"/>
              </w:rPr>
              <w:t>21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3B1B61">
              <w:rPr>
                <w:bCs/>
                <w:color w:val="000000"/>
              </w:rPr>
              <w:t>688,8</w:t>
            </w:r>
          </w:p>
        </w:tc>
      </w:tr>
      <w:tr w:rsidR="00F775B5" w:rsidRPr="004A6FC9" w:rsidTr="00F47A98">
        <w:trPr>
          <w:trHeight w:val="336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5B5" w:rsidRPr="004A6FC9" w:rsidRDefault="00F775B5" w:rsidP="00F47A98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pStyle w:val="a4"/>
              <w:rPr>
                <w:rFonts w:ascii="Times New Roman" w:hAnsi="Times New Roman"/>
              </w:rPr>
            </w:pPr>
            <w:r w:rsidRPr="004A6FC9">
              <w:rPr>
                <w:rFonts w:ascii="Times New Roman" w:hAnsi="Times New Roman"/>
              </w:rPr>
              <w:t>Інші джерела</w:t>
            </w:r>
            <w:r w:rsidRPr="004A6FC9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B5" w:rsidRPr="008C4686" w:rsidRDefault="00F775B5" w:rsidP="00F47A98">
            <w:pPr>
              <w:jc w:val="center"/>
              <w:rPr>
                <w:color w:val="000000"/>
                <w:lang w:val="uk-UA"/>
              </w:rPr>
            </w:pPr>
            <w:r w:rsidRPr="008C4686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B5" w:rsidRPr="003B1B61" w:rsidRDefault="00F775B5" w:rsidP="00F47A98">
            <w:pPr>
              <w:jc w:val="center"/>
              <w:rPr>
                <w:color w:val="000000"/>
                <w:lang w:val="uk-UA"/>
              </w:rPr>
            </w:pPr>
            <w:r w:rsidRPr="003B1B61">
              <w:rPr>
                <w:color w:val="000000"/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B5" w:rsidRPr="003B1B61" w:rsidRDefault="00F775B5" w:rsidP="00F47A98">
            <w:pPr>
              <w:jc w:val="center"/>
              <w:rPr>
                <w:color w:val="000000"/>
                <w:lang w:val="uk-UA"/>
              </w:rPr>
            </w:pPr>
            <w:r w:rsidRPr="003B1B61">
              <w:rPr>
                <w:color w:val="000000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B5" w:rsidRPr="003B1B61" w:rsidRDefault="00F775B5" w:rsidP="00F47A98">
            <w:pPr>
              <w:jc w:val="center"/>
              <w:rPr>
                <w:color w:val="000000"/>
                <w:lang w:val="uk-UA"/>
              </w:rPr>
            </w:pPr>
            <w:r w:rsidRPr="003B1B61">
              <w:rPr>
                <w:color w:val="000000"/>
                <w:lang w:val="uk-UA"/>
              </w:rPr>
              <w:t>-</w:t>
            </w:r>
          </w:p>
        </w:tc>
      </w:tr>
      <w:tr w:rsidR="00F775B5" w:rsidRPr="004A6FC9" w:rsidTr="00F47A98">
        <w:trPr>
          <w:trHeight w:val="6101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jc w:val="center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shd w:val="clear" w:color="auto" w:fill="FFFFFF"/>
              <w:tabs>
                <w:tab w:val="left" w:pos="9540"/>
              </w:tabs>
              <w:spacing w:line="221" w:lineRule="auto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Очікувані кінцеві результати виконання Програми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pStyle w:val="a3"/>
              <w:spacing w:before="0" w:beforeAutospacing="0" w:after="0" w:afterAutospacing="0"/>
              <w:ind w:firstLine="45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Виконання Програми сприятиме</w:t>
            </w:r>
            <w:r w:rsidRPr="004A6FC9">
              <w:rPr>
                <w:color w:val="000000"/>
                <w:lang w:val="uk-UA"/>
              </w:rPr>
              <w:t>:</w:t>
            </w:r>
          </w:p>
          <w:p w:rsidR="00F775B5" w:rsidRPr="004A6FC9" w:rsidRDefault="00F775B5" w:rsidP="00F47A98">
            <w:pPr>
              <w:pStyle w:val="a3"/>
              <w:spacing w:before="0" w:beforeAutospacing="0" w:after="0" w:afterAutospacing="0"/>
              <w:ind w:left="34" w:firstLine="42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підвищенню рівня</w:t>
            </w:r>
            <w:r w:rsidRPr="004A6FC9">
              <w:rPr>
                <w:color w:val="000000"/>
                <w:lang w:val="uk-UA"/>
              </w:rPr>
              <w:t xml:space="preserve"> якості послуг, що надаються населенню з питань благоустрою та санітарного очищення;</w:t>
            </w:r>
          </w:p>
          <w:p w:rsidR="00F775B5" w:rsidRPr="004A6FC9" w:rsidRDefault="00F775B5" w:rsidP="00F47A98">
            <w:pPr>
              <w:pStyle w:val="a3"/>
              <w:spacing w:before="0" w:beforeAutospacing="0" w:after="0" w:afterAutospacing="0"/>
              <w:ind w:left="34" w:firstLine="42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зменшенню</w:t>
            </w:r>
            <w:r w:rsidRPr="004A6FC9">
              <w:rPr>
                <w:color w:val="000000"/>
                <w:lang w:val="uk-UA"/>
              </w:rPr>
              <w:t xml:space="preserve"> шкідлив</w:t>
            </w:r>
            <w:r>
              <w:rPr>
                <w:color w:val="000000"/>
                <w:lang w:val="uk-UA"/>
              </w:rPr>
              <w:t>ого</w:t>
            </w:r>
            <w:r w:rsidRPr="004A6FC9">
              <w:rPr>
                <w:color w:val="000000"/>
                <w:lang w:val="uk-UA"/>
              </w:rPr>
              <w:t xml:space="preserve"> вплив</w:t>
            </w:r>
            <w:r>
              <w:rPr>
                <w:color w:val="000000"/>
                <w:lang w:val="uk-UA"/>
              </w:rPr>
              <w:t>у</w:t>
            </w:r>
            <w:r w:rsidRPr="004A6FC9">
              <w:rPr>
                <w:color w:val="000000"/>
                <w:lang w:val="uk-UA"/>
              </w:rPr>
              <w:t xml:space="preserve"> побутових відходів на навколишнє природне середовище та здоров’я людини;</w:t>
            </w:r>
          </w:p>
          <w:p w:rsidR="00F775B5" w:rsidRPr="004A6FC9" w:rsidRDefault="00F775B5" w:rsidP="00F47A98">
            <w:pPr>
              <w:pStyle w:val="a3"/>
              <w:spacing w:before="0" w:beforeAutospacing="0" w:after="0" w:afterAutospacing="0"/>
              <w:ind w:left="34" w:firstLine="42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створенню умов</w:t>
            </w:r>
            <w:r w:rsidRPr="004A6FC9">
              <w:rPr>
                <w:color w:val="000000"/>
                <w:lang w:val="uk-UA"/>
              </w:rPr>
              <w:t xml:space="preserve"> для очищення населених пунктів  від забруднення побутовими відходами;</w:t>
            </w:r>
          </w:p>
          <w:p w:rsidR="00F775B5" w:rsidRPr="004A6FC9" w:rsidRDefault="00F775B5" w:rsidP="00F47A98">
            <w:pPr>
              <w:pStyle w:val="a3"/>
              <w:spacing w:before="0" w:beforeAutospacing="0" w:after="0" w:afterAutospacing="0"/>
              <w:ind w:left="34" w:firstLine="42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покращенню</w:t>
            </w:r>
            <w:r w:rsidRPr="004A6FC9">
              <w:rPr>
                <w:color w:val="000000"/>
                <w:lang w:val="uk-UA"/>
              </w:rPr>
              <w:t xml:space="preserve"> санітарн</w:t>
            </w:r>
            <w:r>
              <w:rPr>
                <w:color w:val="000000"/>
                <w:lang w:val="uk-UA"/>
              </w:rPr>
              <w:t>ого</w:t>
            </w:r>
            <w:r w:rsidRPr="004A6FC9">
              <w:rPr>
                <w:color w:val="000000"/>
                <w:lang w:val="uk-UA"/>
              </w:rPr>
              <w:t xml:space="preserve"> стан</w:t>
            </w:r>
            <w:r>
              <w:rPr>
                <w:color w:val="000000"/>
                <w:lang w:val="uk-UA"/>
              </w:rPr>
              <w:t>у</w:t>
            </w:r>
            <w:r w:rsidRPr="004A6FC9">
              <w:rPr>
                <w:color w:val="000000"/>
                <w:lang w:val="uk-UA"/>
              </w:rPr>
              <w:t xml:space="preserve"> та благоустр</w:t>
            </w:r>
            <w:r>
              <w:rPr>
                <w:color w:val="000000"/>
                <w:lang w:val="uk-UA"/>
              </w:rPr>
              <w:t>ою</w:t>
            </w:r>
            <w:r w:rsidRPr="004A6FC9">
              <w:rPr>
                <w:color w:val="000000"/>
                <w:lang w:val="uk-UA"/>
              </w:rPr>
              <w:t xml:space="preserve"> населених пунктів Межівської селищної територіальної громади;</w:t>
            </w:r>
          </w:p>
          <w:p w:rsidR="00F775B5" w:rsidRPr="004A6FC9" w:rsidRDefault="00F775B5" w:rsidP="00F47A98">
            <w:pPr>
              <w:pStyle w:val="a3"/>
              <w:spacing w:before="0" w:beforeAutospacing="0" w:after="0" w:afterAutospacing="0"/>
              <w:ind w:left="34" w:firstLine="42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здійсненню </w:t>
            </w:r>
            <w:r w:rsidRPr="004A6FC9">
              <w:rPr>
                <w:color w:val="000000"/>
                <w:lang w:val="uk-UA"/>
              </w:rPr>
              <w:t>розвит</w:t>
            </w:r>
            <w:r>
              <w:rPr>
                <w:color w:val="000000"/>
                <w:lang w:val="uk-UA"/>
              </w:rPr>
              <w:t>ку</w:t>
            </w:r>
            <w:r w:rsidRPr="004A6FC9">
              <w:rPr>
                <w:color w:val="000000"/>
                <w:lang w:val="uk-UA"/>
              </w:rPr>
              <w:t xml:space="preserve"> та модернізац</w:t>
            </w:r>
            <w:r>
              <w:rPr>
                <w:color w:val="000000"/>
                <w:lang w:val="uk-UA"/>
              </w:rPr>
              <w:t>ії</w:t>
            </w:r>
            <w:r w:rsidRPr="004A6FC9">
              <w:rPr>
                <w:color w:val="000000"/>
                <w:lang w:val="uk-UA"/>
              </w:rPr>
              <w:t xml:space="preserve"> мереж зовнішнього освітлення;</w:t>
            </w:r>
          </w:p>
          <w:p w:rsidR="00F775B5" w:rsidRPr="004A6FC9" w:rsidRDefault="00F775B5" w:rsidP="00F47A98">
            <w:pPr>
              <w:pStyle w:val="a3"/>
              <w:spacing w:before="0" w:beforeAutospacing="0" w:after="0" w:afterAutospacing="0"/>
              <w:ind w:left="34" w:firstLine="42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зниженню</w:t>
            </w:r>
            <w:r w:rsidRPr="004A6FC9">
              <w:rPr>
                <w:color w:val="000000"/>
                <w:lang w:val="uk-UA"/>
              </w:rPr>
              <w:t xml:space="preserve">  кільк</w:t>
            </w:r>
            <w:r>
              <w:rPr>
                <w:color w:val="000000"/>
                <w:lang w:val="uk-UA"/>
              </w:rPr>
              <w:t>ості</w:t>
            </w:r>
            <w:r w:rsidRPr="004A6FC9">
              <w:rPr>
                <w:color w:val="000000"/>
                <w:lang w:val="uk-UA"/>
              </w:rPr>
              <w:t xml:space="preserve"> аварійних  ситу</w:t>
            </w:r>
            <w:r>
              <w:rPr>
                <w:color w:val="000000"/>
                <w:lang w:val="uk-UA"/>
              </w:rPr>
              <w:t>ацій  на  об’єктах  зовнішнього</w:t>
            </w:r>
            <w:r w:rsidRPr="004A6FC9">
              <w:rPr>
                <w:color w:val="000000"/>
                <w:lang w:val="uk-UA"/>
              </w:rPr>
              <w:t xml:space="preserve"> освітлення</w:t>
            </w:r>
            <w:r>
              <w:rPr>
                <w:color w:val="000000"/>
                <w:lang w:val="uk-UA"/>
              </w:rPr>
              <w:t>;</w:t>
            </w:r>
          </w:p>
          <w:p w:rsidR="00F775B5" w:rsidRPr="004A6FC9" w:rsidRDefault="00F775B5" w:rsidP="00F47A98">
            <w:pPr>
              <w:ind w:left="34" w:firstLine="425"/>
              <w:jc w:val="both"/>
              <w:rPr>
                <w:color w:val="000000"/>
                <w:lang w:val="uk-UA"/>
              </w:rPr>
            </w:pPr>
            <w:r w:rsidRPr="004A6FC9">
              <w:rPr>
                <w:color w:val="000000"/>
                <w:lang w:val="uk-UA"/>
              </w:rPr>
              <w:t>утриманн</w:t>
            </w:r>
            <w:r>
              <w:rPr>
                <w:color w:val="000000"/>
                <w:lang w:val="uk-UA"/>
              </w:rPr>
              <w:t>ю</w:t>
            </w:r>
            <w:r w:rsidRPr="004A6FC9">
              <w:rPr>
                <w:color w:val="000000"/>
                <w:lang w:val="uk-UA"/>
              </w:rPr>
              <w:t xml:space="preserve"> та ремонт</w:t>
            </w:r>
            <w:r>
              <w:rPr>
                <w:color w:val="000000"/>
                <w:lang w:val="uk-UA"/>
              </w:rPr>
              <w:t>у</w:t>
            </w:r>
            <w:r w:rsidRPr="004A6FC9">
              <w:rPr>
                <w:color w:val="000000"/>
                <w:lang w:val="uk-UA"/>
              </w:rPr>
              <w:t xml:space="preserve"> доріг, що належать до комунальної власності Межівської селищної територіальної громади;</w:t>
            </w:r>
          </w:p>
          <w:p w:rsidR="00F775B5" w:rsidRPr="004A6FC9" w:rsidRDefault="00F775B5" w:rsidP="00F47A98">
            <w:pPr>
              <w:tabs>
                <w:tab w:val="left" w:pos="709"/>
              </w:tabs>
              <w:ind w:left="34" w:firstLine="42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гарантуванню безпеки</w:t>
            </w:r>
            <w:r w:rsidRPr="004A6FC9">
              <w:rPr>
                <w:color w:val="000000"/>
                <w:lang w:val="uk-UA"/>
              </w:rPr>
              <w:t xml:space="preserve"> пересування  учасників дорожнього  руху;</w:t>
            </w:r>
          </w:p>
          <w:p w:rsidR="00F775B5" w:rsidRPr="004A6FC9" w:rsidRDefault="00F775B5" w:rsidP="00F47A98">
            <w:pPr>
              <w:pStyle w:val="a3"/>
              <w:spacing w:before="0" w:beforeAutospacing="0" w:after="0" w:afterAutospacing="0"/>
              <w:ind w:left="34" w:firstLine="42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покращенню</w:t>
            </w:r>
            <w:r w:rsidRPr="004A6FC9">
              <w:rPr>
                <w:color w:val="000000"/>
                <w:lang w:val="uk-UA"/>
              </w:rPr>
              <w:t xml:space="preserve"> загальн</w:t>
            </w:r>
            <w:r>
              <w:rPr>
                <w:color w:val="000000"/>
                <w:lang w:val="uk-UA"/>
              </w:rPr>
              <w:t>ого</w:t>
            </w:r>
            <w:r w:rsidRPr="004A6FC9">
              <w:rPr>
                <w:color w:val="000000"/>
                <w:lang w:val="uk-UA"/>
              </w:rPr>
              <w:t xml:space="preserve"> екологічн</w:t>
            </w:r>
            <w:r>
              <w:rPr>
                <w:color w:val="000000"/>
                <w:lang w:val="uk-UA"/>
              </w:rPr>
              <w:t>ого</w:t>
            </w:r>
            <w:r w:rsidRPr="004A6FC9">
              <w:rPr>
                <w:color w:val="000000"/>
                <w:lang w:val="uk-UA"/>
              </w:rPr>
              <w:t xml:space="preserve"> стан</w:t>
            </w:r>
            <w:r>
              <w:rPr>
                <w:color w:val="000000"/>
                <w:lang w:val="uk-UA"/>
              </w:rPr>
              <w:t>у</w:t>
            </w:r>
            <w:r w:rsidRPr="004A6FC9">
              <w:rPr>
                <w:color w:val="000000"/>
                <w:lang w:val="uk-UA"/>
              </w:rPr>
              <w:t xml:space="preserve"> територій, зменш</w:t>
            </w:r>
            <w:r>
              <w:rPr>
                <w:color w:val="000000"/>
                <w:lang w:val="uk-UA"/>
              </w:rPr>
              <w:t>енню</w:t>
            </w:r>
            <w:r w:rsidRPr="004A6FC9">
              <w:rPr>
                <w:color w:val="000000"/>
                <w:lang w:val="uk-UA"/>
              </w:rPr>
              <w:t xml:space="preserve"> негативн</w:t>
            </w:r>
            <w:r>
              <w:rPr>
                <w:color w:val="000000"/>
                <w:lang w:val="uk-UA"/>
              </w:rPr>
              <w:t>ого</w:t>
            </w:r>
            <w:r w:rsidRPr="004A6FC9">
              <w:rPr>
                <w:color w:val="000000"/>
                <w:lang w:val="uk-UA"/>
              </w:rPr>
              <w:t xml:space="preserve"> вплив</w:t>
            </w:r>
            <w:r>
              <w:rPr>
                <w:color w:val="000000"/>
                <w:lang w:val="uk-UA"/>
              </w:rPr>
              <w:t>у</w:t>
            </w:r>
            <w:r w:rsidRPr="004A6FC9">
              <w:rPr>
                <w:color w:val="000000"/>
                <w:lang w:val="uk-UA"/>
              </w:rPr>
              <w:t xml:space="preserve"> на оточуюче середовище та довкілля;</w:t>
            </w:r>
          </w:p>
          <w:p w:rsidR="00F775B5" w:rsidRPr="004A6FC9" w:rsidRDefault="00F775B5" w:rsidP="00F47A98">
            <w:pPr>
              <w:pStyle w:val="a3"/>
              <w:spacing w:before="0" w:beforeAutospacing="0" w:after="0" w:afterAutospacing="0"/>
              <w:ind w:left="34" w:firstLine="42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створенню</w:t>
            </w:r>
            <w:r w:rsidRPr="004A6FC9">
              <w:rPr>
                <w:color w:val="000000"/>
                <w:lang w:val="uk-UA"/>
              </w:rPr>
              <w:t xml:space="preserve"> належн</w:t>
            </w:r>
            <w:r>
              <w:rPr>
                <w:color w:val="000000"/>
                <w:lang w:val="uk-UA"/>
              </w:rPr>
              <w:t xml:space="preserve">их </w:t>
            </w:r>
            <w:r w:rsidRPr="004A6FC9">
              <w:rPr>
                <w:color w:val="000000"/>
                <w:lang w:val="uk-UA"/>
              </w:rPr>
              <w:t>умов для проживання населення, забезпеч</w:t>
            </w:r>
            <w:r>
              <w:rPr>
                <w:color w:val="000000"/>
                <w:lang w:val="uk-UA"/>
              </w:rPr>
              <w:t>ення</w:t>
            </w:r>
            <w:r w:rsidRPr="004A6FC9">
              <w:rPr>
                <w:color w:val="000000"/>
                <w:lang w:val="uk-UA"/>
              </w:rPr>
              <w:t xml:space="preserve"> санітарн</w:t>
            </w:r>
            <w:r>
              <w:rPr>
                <w:color w:val="000000"/>
                <w:lang w:val="uk-UA"/>
              </w:rPr>
              <w:t>ого</w:t>
            </w:r>
            <w:r w:rsidRPr="004A6FC9">
              <w:rPr>
                <w:color w:val="000000"/>
                <w:lang w:val="uk-UA"/>
              </w:rPr>
              <w:t xml:space="preserve"> та епідемічн</w:t>
            </w:r>
            <w:r>
              <w:rPr>
                <w:color w:val="000000"/>
                <w:lang w:val="uk-UA"/>
              </w:rPr>
              <w:t>ого</w:t>
            </w:r>
            <w:r w:rsidRPr="004A6FC9">
              <w:rPr>
                <w:color w:val="000000"/>
                <w:lang w:val="uk-UA"/>
              </w:rPr>
              <w:t xml:space="preserve"> благополуччя</w:t>
            </w:r>
          </w:p>
        </w:tc>
      </w:tr>
      <w:tr w:rsidR="00F775B5" w:rsidRPr="000A004D" w:rsidTr="00F47A98">
        <w:trPr>
          <w:trHeight w:val="589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jc w:val="center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11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B5" w:rsidRPr="004A6FC9" w:rsidRDefault="00F775B5" w:rsidP="00F47A98">
            <w:pPr>
              <w:shd w:val="clear" w:color="auto" w:fill="FFFFFF"/>
              <w:tabs>
                <w:tab w:val="left" w:pos="9540"/>
              </w:tabs>
              <w:spacing w:line="221" w:lineRule="auto"/>
              <w:rPr>
                <w:color w:val="auto"/>
                <w:szCs w:val="24"/>
                <w:lang w:val="uk-UA"/>
              </w:rPr>
            </w:pPr>
            <w:r w:rsidRPr="004A6FC9">
              <w:rPr>
                <w:color w:val="auto"/>
                <w:szCs w:val="24"/>
                <w:lang w:val="uk-UA"/>
              </w:rPr>
              <w:t>Координація та контроль за виконанням Програми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B5" w:rsidRPr="004A6FC9" w:rsidRDefault="00F775B5" w:rsidP="00F47A98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4A6FC9">
              <w:rPr>
                <w:color w:val="000000" w:themeColor="text1"/>
                <w:szCs w:val="24"/>
                <w:lang w:val="uk-UA"/>
              </w:rPr>
              <w:t xml:space="preserve">Координацію роботи щодо виконання заходів Програми здійснює  відділ будівництва, архітектури, благоустрою та житлово-комунального господарства Межівської селищної ради. </w:t>
            </w:r>
          </w:p>
          <w:p w:rsidR="00F775B5" w:rsidRPr="004A6FC9" w:rsidRDefault="00F775B5" w:rsidP="00F47A98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4A6FC9">
              <w:rPr>
                <w:color w:val="000000" w:themeColor="text1"/>
                <w:szCs w:val="24"/>
                <w:lang w:val="uk-UA"/>
              </w:rPr>
              <w:t>Контроль за виконанням Програми здійснює постійна комісія селищної ради з питань регіонального розвитку інфраструктури, містобудування, будівництва, промисловості, підприємництва, транспорту, зв’язку, сфери послуг, житлово-комунального господарства, комунальної власності та благоустрою в межах своєї компетенції</w:t>
            </w:r>
          </w:p>
        </w:tc>
      </w:tr>
    </w:tbl>
    <w:p w:rsidR="00F775B5" w:rsidRDefault="00F775B5" w:rsidP="00F775B5">
      <w:pPr>
        <w:jc w:val="center"/>
        <w:rPr>
          <w:color w:val="auto"/>
          <w:szCs w:val="24"/>
          <w:lang w:val="uk-UA"/>
        </w:rPr>
      </w:pPr>
    </w:p>
    <w:p w:rsidR="00F775B5" w:rsidRPr="004A6FC9" w:rsidRDefault="00F775B5" w:rsidP="00F775B5">
      <w:pPr>
        <w:jc w:val="both"/>
        <w:rPr>
          <w:color w:val="auto"/>
          <w:szCs w:val="24"/>
          <w:lang w:val="uk-UA"/>
        </w:rPr>
      </w:pPr>
      <w:r w:rsidRPr="004A6FC9">
        <w:rPr>
          <w:color w:val="auto"/>
          <w:szCs w:val="24"/>
          <w:lang w:val="uk-UA"/>
        </w:rPr>
        <w:t>*) Інші джерела можуть включати кошти позабюджетних фондів, гранти, власні кошти, залучені кредити, інші джерела, не заборонені чинним законодавством</w:t>
      </w:r>
      <w:r>
        <w:rPr>
          <w:color w:val="auto"/>
          <w:szCs w:val="24"/>
          <w:lang w:val="uk-UA"/>
        </w:rPr>
        <w:t>.</w:t>
      </w:r>
    </w:p>
    <w:p w:rsidR="00F775B5" w:rsidRPr="004A6FC9" w:rsidRDefault="00F775B5" w:rsidP="00F775B5">
      <w:pPr>
        <w:shd w:val="clear" w:color="auto" w:fill="FFFFFF"/>
        <w:ind w:firstLine="567"/>
        <w:contextualSpacing/>
        <w:jc w:val="both"/>
        <w:rPr>
          <w:color w:val="auto"/>
          <w:szCs w:val="24"/>
          <w:lang w:val="uk-UA"/>
        </w:rPr>
      </w:pPr>
    </w:p>
    <w:p w:rsidR="00F81992" w:rsidRPr="004A6FC9" w:rsidRDefault="00F775B5" w:rsidP="00F775B5">
      <w:pPr>
        <w:shd w:val="clear" w:color="auto" w:fill="FFFFFF"/>
        <w:ind w:firstLine="567"/>
        <w:contextualSpacing/>
        <w:jc w:val="both"/>
        <w:rPr>
          <w:color w:val="auto"/>
          <w:szCs w:val="24"/>
          <w:lang w:val="uk-UA"/>
        </w:rPr>
      </w:pPr>
      <w:r w:rsidRPr="004A6FC9">
        <w:rPr>
          <w:color w:val="auto"/>
          <w:szCs w:val="24"/>
          <w:lang w:val="uk-UA"/>
        </w:rPr>
        <w:t xml:space="preserve">Відділ </w:t>
      </w:r>
      <w:r w:rsidRPr="004A6FC9">
        <w:rPr>
          <w:color w:val="000000" w:themeColor="text1"/>
          <w:szCs w:val="24"/>
          <w:lang w:val="uk-UA"/>
        </w:rPr>
        <w:t xml:space="preserve">будівництва, архітектури, благоустрою та житлово-комунального господарства Межівської селищної ради </w:t>
      </w:r>
      <w:r w:rsidRPr="004A6FC9">
        <w:rPr>
          <w:color w:val="auto"/>
          <w:szCs w:val="24"/>
          <w:lang w:val="uk-UA"/>
        </w:rPr>
        <w:t>готує проєкти календарних планів та щоквартально, до 10</w:t>
      </w:r>
      <w:bookmarkStart w:id="0" w:name="_GoBack"/>
      <w:bookmarkEnd w:id="0"/>
      <w:r w:rsidRPr="004A6FC9">
        <w:rPr>
          <w:color w:val="auto"/>
          <w:szCs w:val="24"/>
          <w:lang w:val="uk-UA"/>
        </w:rPr>
        <w:t xml:space="preserve"> числа місяця, що настає за звітним періодом, готує інформацію про стан і результати виконання Програми для керівництва селищної ради та постійних комісій селищної ради.</w:t>
      </w:r>
    </w:p>
    <w:p w:rsidR="00295BD6" w:rsidRPr="004A6FC9" w:rsidRDefault="00466138" w:rsidP="00466138">
      <w:pPr>
        <w:jc w:val="center"/>
        <w:rPr>
          <w:color w:val="auto"/>
          <w:szCs w:val="24"/>
          <w:lang w:val="uk-UA"/>
        </w:rPr>
      </w:pPr>
      <w:r w:rsidRPr="004A6FC9">
        <w:rPr>
          <w:color w:val="auto"/>
          <w:szCs w:val="24"/>
          <w:lang w:val="uk-UA"/>
        </w:rPr>
        <w:t>_________________________</w:t>
      </w:r>
    </w:p>
    <w:p w:rsidR="00743D61" w:rsidRPr="004A6FC9" w:rsidRDefault="00743D61" w:rsidP="00295BD6">
      <w:pPr>
        <w:rPr>
          <w:color w:val="auto"/>
          <w:szCs w:val="24"/>
          <w:lang w:val="uk-UA"/>
        </w:rPr>
      </w:pPr>
    </w:p>
    <w:p w:rsidR="00743D61" w:rsidRPr="004A6FC9" w:rsidRDefault="00743D61" w:rsidP="00295BD6">
      <w:pPr>
        <w:rPr>
          <w:color w:val="auto"/>
          <w:szCs w:val="24"/>
          <w:lang w:val="uk-UA"/>
        </w:rPr>
      </w:pPr>
    </w:p>
    <w:p w:rsidR="00295BD6" w:rsidRPr="0007688A" w:rsidRDefault="00295BD6" w:rsidP="00295BD6">
      <w:pPr>
        <w:rPr>
          <w:color w:val="auto"/>
          <w:szCs w:val="24"/>
          <w:lang w:val="uk-UA"/>
        </w:rPr>
      </w:pPr>
      <w:r w:rsidRPr="004A6FC9">
        <w:rPr>
          <w:color w:val="auto"/>
          <w:szCs w:val="24"/>
          <w:lang w:val="uk-UA"/>
        </w:rPr>
        <w:t>Секретар</w:t>
      </w:r>
      <w:r w:rsidR="00743D61" w:rsidRPr="004A6FC9">
        <w:rPr>
          <w:color w:val="auto"/>
          <w:szCs w:val="24"/>
          <w:lang w:val="uk-UA"/>
        </w:rPr>
        <w:t xml:space="preserve"> ради </w:t>
      </w:r>
      <w:r w:rsidR="00743D61" w:rsidRPr="004A6FC9">
        <w:rPr>
          <w:color w:val="auto"/>
          <w:szCs w:val="24"/>
          <w:lang w:val="uk-UA"/>
        </w:rPr>
        <w:tab/>
      </w:r>
      <w:r w:rsidR="00743D61" w:rsidRPr="004A6FC9">
        <w:rPr>
          <w:color w:val="auto"/>
          <w:szCs w:val="24"/>
          <w:lang w:val="uk-UA"/>
        </w:rPr>
        <w:tab/>
      </w:r>
      <w:r w:rsidR="00743D61" w:rsidRPr="004A6FC9">
        <w:rPr>
          <w:color w:val="auto"/>
          <w:szCs w:val="24"/>
          <w:lang w:val="uk-UA"/>
        </w:rPr>
        <w:tab/>
      </w:r>
      <w:r w:rsidR="00743D61" w:rsidRPr="004A6FC9">
        <w:rPr>
          <w:color w:val="auto"/>
          <w:szCs w:val="24"/>
          <w:lang w:val="uk-UA"/>
        </w:rPr>
        <w:tab/>
      </w:r>
      <w:r w:rsidR="00743D61" w:rsidRPr="004A6FC9">
        <w:rPr>
          <w:color w:val="auto"/>
          <w:szCs w:val="24"/>
          <w:lang w:val="uk-UA"/>
        </w:rPr>
        <w:tab/>
        <w:t xml:space="preserve">  </w:t>
      </w:r>
      <w:r w:rsidRPr="004A6FC9">
        <w:rPr>
          <w:color w:val="auto"/>
          <w:szCs w:val="24"/>
          <w:lang w:val="uk-UA"/>
        </w:rPr>
        <w:t xml:space="preserve"> </w:t>
      </w:r>
      <w:r w:rsidR="00B12640" w:rsidRPr="004A6FC9">
        <w:rPr>
          <w:color w:val="auto"/>
          <w:szCs w:val="24"/>
          <w:lang w:val="uk-UA"/>
        </w:rPr>
        <w:tab/>
      </w:r>
      <w:r w:rsidR="00B12640" w:rsidRPr="004A6FC9">
        <w:rPr>
          <w:color w:val="auto"/>
          <w:szCs w:val="24"/>
          <w:lang w:val="uk-UA"/>
        </w:rPr>
        <w:tab/>
        <w:t xml:space="preserve">  </w:t>
      </w:r>
      <w:r w:rsidR="00E861CB">
        <w:rPr>
          <w:color w:val="auto"/>
          <w:szCs w:val="24"/>
          <w:lang w:val="uk-UA"/>
        </w:rPr>
        <w:t xml:space="preserve">             </w:t>
      </w:r>
      <w:r w:rsidR="00743D61" w:rsidRPr="004A6FC9">
        <w:rPr>
          <w:color w:val="auto"/>
          <w:szCs w:val="24"/>
          <w:lang w:val="uk-UA"/>
        </w:rPr>
        <w:t>Любов МАКСІМКІНА</w:t>
      </w:r>
    </w:p>
    <w:p w:rsidR="009E3333" w:rsidRPr="0007688A" w:rsidRDefault="009E3333">
      <w:pPr>
        <w:rPr>
          <w:szCs w:val="24"/>
          <w:lang w:val="uk-UA"/>
        </w:rPr>
      </w:pPr>
    </w:p>
    <w:sectPr w:rsidR="009E3333" w:rsidRPr="0007688A" w:rsidSect="006D4C04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06D" w:rsidRDefault="0028506D" w:rsidP="006D4C04">
      <w:r>
        <w:separator/>
      </w:r>
    </w:p>
  </w:endnote>
  <w:endnote w:type="continuationSeparator" w:id="0">
    <w:p w:rsidR="0028506D" w:rsidRDefault="0028506D" w:rsidP="006D4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06D" w:rsidRDefault="0028506D" w:rsidP="006D4C04">
      <w:r>
        <w:separator/>
      </w:r>
    </w:p>
  </w:footnote>
  <w:footnote w:type="continuationSeparator" w:id="0">
    <w:p w:rsidR="0028506D" w:rsidRDefault="0028506D" w:rsidP="006D4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4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6D4C04" w:rsidRPr="006D4C04" w:rsidRDefault="00045F6B" w:rsidP="006D4C04">
        <w:pPr>
          <w:pStyle w:val="a5"/>
          <w:jc w:val="right"/>
          <w:rPr>
            <w:color w:val="000000" w:themeColor="text1"/>
          </w:rPr>
        </w:pPr>
        <w:r w:rsidRPr="006D4C04">
          <w:rPr>
            <w:color w:val="000000" w:themeColor="text1"/>
          </w:rPr>
          <w:fldChar w:fldCharType="begin"/>
        </w:r>
        <w:r w:rsidR="006D4C04" w:rsidRPr="006D4C04">
          <w:rPr>
            <w:color w:val="000000" w:themeColor="text1"/>
          </w:rPr>
          <w:instrText xml:space="preserve"> PAGE   \* MERGEFORMAT </w:instrText>
        </w:r>
        <w:r w:rsidRPr="006D4C04">
          <w:rPr>
            <w:color w:val="000000" w:themeColor="text1"/>
          </w:rPr>
          <w:fldChar w:fldCharType="separate"/>
        </w:r>
        <w:r w:rsidR="00F775B5">
          <w:rPr>
            <w:noProof/>
            <w:color w:val="000000" w:themeColor="text1"/>
          </w:rPr>
          <w:t>2</w:t>
        </w:r>
        <w:r w:rsidRPr="006D4C04">
          <w:rPr>
            <w:color w:val="000000" w:themeColor="text1"/>
          </w:rPr>
          <w:fldChar w:fldCharType="end"/>
        </w:r>
        <w:r w:rsidR="006D4C04" w:rsidRPr="006D4C04">
          <w:rPr>
            <w:color w:val="000000" w:themeColor="text1"/>
            <w:lang w:val="uk-UA"/>
          </w:rPr>
          <w:t xml:space="preserve">                                        Продовження додатка 1</w:t>
        </w:r>
      </w:p>
    </w:sdtContent>
  </w:sdt>
  <w:p w:rsidR="006D4C04" w:rsidRDefault="006D4C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044FE"/>
    <w:multiLevelType w:val="hybridMultilevel"/>
    <w:tmpl w:val="0D4E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C3E"/>
    <w:rsid w:val="00006CE7"/>
    <w:rsid w:val="00010625"/>
    <w:rsid w:val="00012504"/>
    <w:rsid w:val="000306E4"/>
    <w:rsid w:val="00045F6B"/>
    <w:rsid w:val="00053C3E"/>
    <w:rsid w:val="000609DF"/>
    <w:rsid w:val="0007554A"/>
    <w:rsid w:val="0007688A"/>
    <w:rsid w:val="000A1BAD"/>
    <w:rsid w:val="000B281C"/>
    <w:rsid w:val="000C1ACF"/>
    <w:rsid w:val="000C31B8"/>
    <w:rsid w:val="000F42DA"/>
    <w:rsid w:val="000F4333"/>
    <w:rsid w:val="00105234"/>
    <w:rsid w:val="00121C95"/>
    <w:rsid w:val="00123507"/>
    <w:rsid w:val="00157888"/>
    <w:rsid w:val="00180AFF"/>
    <w:rsid w:val="00185535"/>
    <w:rsid w:val="001C1F34"/>
    <w:rsid w:val="001C7D3D"/>
    <w:rsid w:val="00220621"/>
    <w:rsid w:val="002227D0"/>
    <w:rsid w:val="00256560"/>
    <w:rsid w:val="002722D8"/>
    <w:rsid w:val="0028506D"/>
    <w:rsid w:val="00286E1E"/>
    <w:rsid w:val="0028786F"/>
    <w:rsid w:val="00295BD6"/>
    <w:rsid w:val="002A1996"/>
    <w:rsid w:val="002B7BD6"/>
    <w:rsid w:val="002D3F34"/>
    <w:rsid w:val="002E63A6"/>
    <w:rsid w:val="0031486C"/>
    <w:rsid w:val="00391D4A"/>
    <w:rsid w:val="003A39F2"/>
    <w:rsid w:val="003B1B61"/>
    <w:rsid w:val="003B1E6B"/>
    <w:rsid w:val="003D23C8"/>
    <w:rsid w:val="00401C3E"/>
    <w:rsid w:val="0042578C"/>
    <w:rsid w:val="00433983"/>
    <w:rsid w:val="00466138"/>
    <w:rsid w:val="00475CB4"/>
    <w:rsid w:val="004A5216"/>
    <w:rsid w:val="004A6FC9"/>
    <w:rsid w:val="004A6FE4"/>
    <w:rsid w:val="004B3016"/>
    <w:rsid w:val="004B4A86"/>
    <w:rsid w:val="00511021"/>
    <w:rsid w:val="005138C8"/>
    <w:rsid w:val="00524FED"/>
    <w:rsid w:val="0057485E"/>
    <w:rsid w:val="00585F6F"/>
    <w:rsid w:val="005879FA"/>
    <w:rsid w:val="005B2CCC"/>
    <w:rsid w:val="00635E50"/>
    <w:rsid w:val="00675B09"/>
    <w:rsid w:val="006B3586"/>
    <w:rsid w:val="006B46DD"/>
    <w:rsid w:val="006C2A4B"/>
    <w:rsid w:val="006D4C04"/>
    <w:rsid w:val="007064C9"/>
    <w:rsid w:val="00743D61"/>
    <w:rsid w:val="00744D6B"/>
    <w:rsid w:val="007506EE"/>
    <w:rsid w:val="0078311D"/>
    <w:rsid w:val="007B4364"/>
    <w:rsid w:val="007B449B"/>
    <w:rsid w:val="007D0D5D"/>
    <w:rsid w:val="007E248A"/>
    <w:rsid w:val="008266D4"/>
    <w:rsid w:val="00843B0D"/>
    <w:rsid w:val="00843F98"/>
    <w:rsid w:val="00844959"/>
    <w:rsid w:val="008603D2"/>
    <w:rsid w:val="00866AB2"/>
    <w:rsid w:val="008825BA"/>
    <w:rsid w:val="0088311D"/>
    <w:rsid w:val="008C4686"/>
    <w:rsid w:val="008C6F0D"/>
    <w:rsid w:val="00922D45"/>
    <w:rsid w:val="009423B8"/>
    <w:rsid w:val="00963AAA"/>
    <w:rsid w:val="00986428"/>
    <w:rsid w:val="009D17DB"/>
    <w:rsid w:val="009E3333"/>
    <w:rsid w:val="009F3013"/>
    <w:rsid w:val="009F4BA1"/>
    <w:rsid w:val="00A14A17"/>
    <w:rsid w:val="00A237D5"/>
    <w:rsid w:val="00A4510C"/>
    <w:rsid w:val="00A55307"/>
    <w:rsid w:val="00A67D3B"/>
    <w:rsid w:val="00A71C98"/>
    <w:rsid w:val="00A73C22"/>
    <w:rsid w:val="00A8594C"/>
    <w:rsid w:val="00A86D39"/>
    <w:rsid w:val="00AC111B"/>
    <w:rsid w:val="00B12640"/>
    <w:rsid w:val="00B34F9A"/>
    <w:rsid w:val="00B5357D"/>
    <w:rsid w:val="00B921C9"/>
    <w:rsid w:val="00BF27A0"/>
    <w:rsid w:val="00C061B5"/>
    <w:rsid w:val="00C1523A"/>
    <w:rsid w:val="00C57D62"/>
    <w:rsid w:val="00C76189"/>
    <w:rsid w:val="00C7783C"/>
    <w:rsid w:val="00C94971"/>
    <w:rsid w:val="00CA5B7E"/>
    <w:rsid w:val="00CD11BA"/>
    <w:rsid w:val="00D1205E"/>
    <w:rsid w:val="00D215FC"/>
    <w:rsid w:val="00D261F4"/>
    <w:rsid w:val="00D32AF0"/>
    <w:rsid w:val="00D35126"/>
    <w:rsid w:val="00D46320"/>
    <w:rsid w:val="00DB6EC1"/>
    <w:rsid w:val="00DC235D"/>
    <w:rsid w:val="00DF6A9E"/>
    <w:rsid w:val="00E01C19"/>
    <w:rsid w:val="00E5393B"/>
    <w:rsid w:val="00E861CB"/>
    <w:rsid w:val="00E960BD"/>
    <w:rsid w:val="00EC524B"/>
    <w:rsid w:val="00EF09BD"/>
    <w:rsid w:val="00EF5B8F"/>
    <w:rsid w:val="00F1131A"/>
    <w:rsid w:val="00F16291"/>
    <w:rsid w:val="00F341E5"/>
    <w:rsid w:val="00F775B5"/>
    <w:rsid w:val="00F81992"/>
    <w:rsid w:val="00FA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295BD6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No Spacing"/>
    <w:uiPriority w:val="1"/>
    <w:qFormat/>
    <w:rsid w:val="00E5393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6D4C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D4C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customStyle="1" w:styleId="1">
    <w:name w:val="Название1"/>
    <w:basedOn w:val="a"/>
    <w:rsid w:val="00286E1E"/>
    <w:pPr>
      <w:spacing w:line="360" w:lineRule="auto"/>
      <w:jc w:val="center"/>
    </w:pPr>
    <w:rPr>
      <w:b/>
      <w:snapToGrid w:val="0"/>
      <w:color w:val="auto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295BD6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No Spacing"/>
    <w:uiPriority w:val="1"/>
    <w:qFormat/>
    <w:rsid w:val="00E5393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Maximkina</cp:lastModifiedBy>
  <cp:revision>87</cp:revision>
  <cp:lastPrinted>2023-11-21T14:25:00Z</cp:lastPrinted>
  <dcterms:created xsi:type="dcterms:W3CDTF">2020-12-17T15:06:00Z</dcterms:created>
  <dcterms:modified xsi:type="dcterms:W3CDTF">2023-11-21T14:26:00Z</dcterms:modified>
</cp:coreProperties>
</file>