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D7" w:rsidRPr="00D04CC3" w:rsidRDefault="007632D7" w:rsidP="007632D7">
      <w:pPr>
        <w:pStyle w:val="a3"/>
        <w:tabs>
          <w:tab w:val="left" w:pos="5812"/>
          <w:tab w:val="left" w:pos="6237"/>
        </w:tabs>
        <w:ind w:left="9356" w:firstLine="850"/>
        <w:jc w:val="both"/>
        <w:rPr>
          <w:rFonts w:ascii="Times New Roman" w:hAnsi="Times New Roman"/>
          <w:lang w:eastAsia="ru-RU"/>
        </w:rPr>
      </w:pPr>
      <w:r w:rsidRPr="00D04CC3">
        <w:rPr>
          <w:rFonts w:ascii="Times New Roman" w:hAnsi="Times New Roman"/>
          <w:lang w:eastAsia="ru-RU"/>
        </w:rPr>
        <w:t xml:space="preserve">Додаток </w:t>
      </w:r>
      <w:r>
        <w:rPr>
          <w:rFonts w:ascii="Times New Roman" w:hAnsi="Times New Roman"/>
          <w:lang w:eastAsia="ru-RU"/>
        </w:rPr>
        <w:t>2</w:t>
      </w:r>
    </w:p>
    <w:p w:rsidR="007632D7" w:rsidRPr="00D80031" w:rsidRDefault="007632D7" w:rsidP="007632D7">
      <w:pPr>
        <w:spacing w:after="0" w:line="240" w:lineRule="auto"/>
        <w:ind w:left="1020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80031">
        <w:rPr>
          <w:rFonts w:ascii="Times New Roman" w:eastAsia="Times New Roman" w:hAnsi="Times New Roman"/>
          <w:sz w:val="24"/>
          <w:szCs w:val="24"/>
          <w:lang w:eastAsia="ru-RU"/>
        </w:rPr>
        <w:t>до селищної Програми інформатизації закладів освіти,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0031">
        <w:rPr>
          <w:rFonts w:ascii="Times New Roman" w:eastAsia="Times New Roman" w:hAnsi="Times New Roman"/>
          <w:sz w:val="24"/>
          <w:szCs w:val="24"/>
          <w:lang w:eastAsia="ru-RU"/>
        </w:rPr>
        <w:t>освітніх установ, відділу освіти, молоді та спорту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0031">
        <w:rPr>
          <w:rFonts w:ascii="Times New Roman" w:eastAsia="Times New Roman" w:hAnsi="Times New Roman"/>
          <w:sz w:val="24"/>
          <w:szCs w:val="24"/>
          <w:lang w:eastAsia="ru-RU"/>
        </w:rPr>
        <w:t>Межівської селищної ради на 2024-2026 роки</w:t>
      </w:r>
    </w:p>
    <w:p w:rsidR="007632D7" w:rsidRPr="007632D7" w:rsidRDefault="007632D7" w:rsidP="007632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val="ru-RU" w:eastAsia="ru-RU"/>
        </w:rPr>
      </w:pPr>
    </w:p>
    <w:p w:rsidR="007632D7" w:rsidRPr="00D135AE" w:rsidRDefault="007632D7" w:rsidP="007632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135AE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ПЕРЕЛІК</w:t>
      </w:r>
    </w:p>
    <w:p w:rsidR="007632D7" w:rsidRDefault="007632D7" w:rsidP="0076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35A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завдань і заходів </w:t>
      </w:r>
      <w:r w:rsidRPr="00277893">
        <w:rPr>
          <w:rFonts w:ascii="Times New Roman" w:hAnsi="Times New Roman"/>
          <w:b/>
          <w:sz w:val="24"/>
          <w:szCs w:val="24"/>
          <w:lang w:eastAsia="ru-RU"/>
        </w:rPr>
        <w:t>селищної Програми інформатизації закладів освіти, освітніх установ,</w:t>
      </w:r>
    </w:p>
    <w:p w:rsidR="007632D7" w:rsidRDefault="007632D7" w:rsidP="0076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7893">
        <w:rPr>
          <w:rFonts w:ascii="Times New Roman" w:hAnsi="Times New Roman"/>
          <w:b/>
          <w:sz w:val="24"/>
          <w:szCs w:val="24"/>
          <w:lang w:eastAsia="ru-RU"/>
        </w:rPr>
        <w:t>відділу освіти, молоді та спорту Межівської селищної ради на 2024-2026 роки</w:t>
      </w:r>
    </w:p>
    <w:p w:rsidR="007632D7" w:rsidRPr="007632D7" w:rsidRDefault="007632D7" w:rsidP="007632D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531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</w:tblCellMar>
        <w:tblLook w:val="01E0"/>
      </w:tblPr>
      <w:tblGrid>
        <w:gridCol w:w="426"/>
        <w:gridCol w:w="1701"/>
        <w:gridCol w:w="3118"/>
        <w:gridCol w:w="1560"/>
        <w:gridCol w:w="992"/>
        <w:gridCol w:w="1701"/>
        <w:gridCol w:w="992"/>
        <w:gridCol w:w="992"/>
        <w:gridCol w:w="993"/>
        <w:gridCol w:w="993"/>
        <w:gridCol w:w="1844"/>
      </w:tblGrid>
      <w:tr w:rsidR="007632D7" w:rsidRPr="009523F5" w:rsidTr="007632D7">
        <w:trPr>
          <w:trHeight w:val="738"/>
        </w:trPr>
        <w:tc>
          <w:tcPr>
            <w:tcW w:w="426" w:type="dxa"/>
            <w:vMerge w:val="restart"/>
            <w:vAlign w:val="center"/>
          </w:tcPr>
          <w:p w:rsidR="007632D7" w:rsidRPr="00253E47" w:rsidRDefault="007632D7" w:rsidP="00A01036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E47">
              <w:rPr>
                <w:rFonts w:ascii="Times New Roman" w:hAnsi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vAlign w:val="center"/>
          </w:tcPr>
          <w:p w:rsidR="007632D7" w:rsidRPr="00253E47" w:rsidRDefault="007632D7" w:rsidP="00A010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E47">
              <w:rPr>
                <w:rFonts w:ascii="Times New Roman" w:hAnsi="Times New Roman"/>
                <w:sz w:val="24"/>
                <w:szCs w:val="24"/>
                <w:lang w:eastAsia="ru-RU"/>
              </w:rPr>
              <w:t>Назва напрямку діяльності (пріоритетні завдання)</w:t>
            </w:r>
          </w:p>
        </w:tc>
        <w:tc>
          <w:tcPr>
            <w:tcW w:w="3118" w:type="dxa"/>
            <w:vMerge w:val="restart"/>
            <w:vAlign w:val="center"/>
          </w:tcPr>
          <w:p w:rsidR="007632D7" w:rsidRPr="00253E47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E47">
              <w:rPr>
                <w:rFonts w:ascii="Times New Roman" w:hAnsi="Times New Roman"/>
                <w:sz w:val="24"/>
                <w:szCs w:val="24"/>
                <w:lang w:eastAsia="ru-RU"/>
              </w:rPr>
              <w:t>Зміст заходів Програми з виконання завдання</w:t>
            </w:r>
          </w:p>
        </w:tc>
        <w:tc>
          <w:tcPr>
            <w:tcW w:w="1560" w:type="dxa"/>
            <w:vMerge w:val="restart"/>
            <w:vAlign w:val="center"/>
          </w:tcPr>
          <w:p w:rsidR="007632D7" w:rsidRPr="00253E47" w:rsidRDefault="007632D7" w:rsidP="00A01036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E47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Відповідальні за виконання</w:t>
            </w:r>
          </w:p>
        </w:tc>
        <w:tc>
          <w:tcPr>
            <w:tcW w:w="992" w:type="dxa"/>
            <w:vMerge w:val="restart"/>
            <w:vAlign w:val="center"/>
          </w:tcPr>
          <w:p w:rsidR="007632D7" w:rsidRPr="00253E47" w:rsidRDefault="007632D7" w:rsidP="00A01036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E47">
              <w:rPr>
                <w:rFonts w:ascii="Times New Roman" w:hAnsi="Times New Roman"/>
                <w:sz w:val="24"/>
                <w:szCs w:val="24"/>
                <w:lang w:eastAsia="ru-RU"/>
              </w:rPr>
              <w:t>Строки виконання</w:t>
            </w:r>
          </w:p>
        </w:tc>
        <w:tc>
          <w:tcPr>
            <w:tcW w:w="5671" w:type="dxa"/>
            <w:gridSpan w:val="5"/>
            <w:tcBorders>
              <w:right w:val="single" w:sz="4" w:space="0" w:color="auto"/>
            </w:tcBorders>
            <w:vAlign w:val="center"/>
          </w:tcPr>
          <w:p w:rsidR="007632D7" w:rsidRPr="00253E47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53E47">
              <w:rPr>
                <w:rFonts w:ascii="Times New Roman" w:hAnsi="Times New Roman"/>
                <w:sz w:val="24"/>
                <w:szCs w:val="24"/>
                <w:lang w:eastAsia="ru-RU"/>
              </w:rPr>
              <w:t>Орієнтовні обсяги фінансування за роками виконання (тис. грн</w:t>
            </w:r>
            <w:r w:rsidRPr="00416D19">
              <w:rPr>
                <w:noProof/>
                <w:lang w:val="ru-RU" w:eastAsia="ru-RU"/>
              </w:rPr>
              <w:pict>
                <v:rect id="Прямоугольник 3" o:spid="_x0000_s1028" style="position:absolute;left:0;text-align:left;margin-left:193.2pt;margin-top:-318.8pt;width:192pt;height:28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" fillcolor="window" stroked="f" strokeweight="1pt">
                  <v:textbox>
                    <w:txbxContent>
                      <w:p w:rsidR="007632D7" w:rsidRPr="009660E5" w:rsidRDefault="007632D7" w:rsidP="007632D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Продовження додатка</w:t>
                        </w:r>
                      </w:p>
                    </w:txbxContent>
                  </v:textbox>
                </v:rect>
              </w:pict>
            </w:r>
            <w:r w:rsidRPr="00253E4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vAlign w:val="center"/>
          </w:tcPr>
          <w:p w:rsidR="007632D7" w:rsidRPr="00253E47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53E4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Очікуваний результат виконання заходу</w:t>
            </w:r>
          </w:p>
        </w:tc>
      </w:tr>
      <w:tr w:rsidR="007632D7" w:rsidRPr="009523F5" w:rsidTr="007632D7">
        <w:trPr>
          <w:cantSplit/>
          <w:trHeight w:val="960"/>
        </w:trPr>
        <w:tc>
          <w:tcPr>
            <w:tcW w:w="426" w:type="dxa"/>
            <w:vMerge/>
          </w:tcPr>
          <w:p w:rsidR="007632D7" w:rsidRPr="009523F5" w:rsidRDefault="007632D7" w:rsidP="00A0103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632D7" w:rsidRPr="009523F5" w:rsidRDefault="007632D7" w:rsidP="00A0103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жерела фінансування</w:t>
            </w:r>
          </w:p>
        </w:tc>
        <w:tc>
          <w:tcPr>
            <w:tcW w:w="992" w:type="dxa"/>
            <w:textDirection w:val="btLr"/>
            <w:vAlign w:val="center"/>
          </w:tcPr>
          <w:p w:rsidR="007632D7" w:rsidRPr="009523F5" w:rsidRDefault="007632D7" w:rsidP="00A010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992" w:type="dxa"/>
            <w:textDirection w:val="btLr"/>
            <w:vAlign w:val="center"/>
          </w:tcPr>
          <w:p w:rsidR="007632D7" w:rsidRPr="009523F5" w:rsidRDefault="007632D7" w:rsidP="00A010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025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:rsidR="007632D7" w:rsidRPr="009523F5" w:rsidRDefault="007632D7" w:rsidP="00A0103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026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:rsidR="007632D7" w:rsidRPr="009523F5" w:rsidRDefault="007632D7" w:rsidP="00A010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cantSplit/>
          <w:trHeight w:val="236"/>
        </w:trPr>
        <w:tc>
          <w:tcPr>
            <w:tcW w:w="426" w:type="dxa"/>
          </w:tcPr>
          <w:p w:rsidR="007632D7" w:rsidRPr="009523F5" w:rsidRDefault="007632D7" w:rsidP="00A010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7632D7" w:rsidRPr="009523F5" w:rsidRDefault="007632D7" w:rsidP="00A010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7632D7" w:rsidRPr="009523F5" w:rsidRDefault="007632D7" w:rsidP="00A010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632D7" w:rsidRPr="009523F5" w:rsidRDefault="007632D7" w:rsidP="00A010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7632D7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7632D7" w:rsidRPr="009523F5" w:rsidTr="007632D7">
        <w:trPr>
          <w:trHeight w:val="157"/>
        </w:trPr>
        <w:tc>
          <w:tcPr>
            <w:tcW w:w="426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Організаційне та методичне забезпечення Програми</w:t>
            </w:r>
          </w:p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610D41">
              <w:rPr>
                <w:rFonts w:ascii="Times New Roman" w:hAnsi="Times New Roman"/>
                <w:sz w:val="24"/>
                <w:szCs w:val="28"/>
                <w:lang w:eastAsia="ru-RU"/>
              </w:rPr>
              <w:t>Проведення інвентаризації інформаційних та програмно-технічних ресурсів закладів та установ освіти з урахуванням вимог нормативно-правових актів стосовно використання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комп’ютерних програм</w:t>
            </w:r>
          </w:p>
        </w:tc>
        <w:tc>
          <w:tcPr>
            <w:tcW w:w="1560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Відділ освіти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молоді та спорту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Межівської селищної ради</w:t>
            </w:r>
          </w:p>
        </w:tc>
        <w:tc>
          <w:tcPr>
            <w:tcW w:w="992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</w:p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Загальний обсяг,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т.ч.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7632D7" w:rsidRPr="007632D7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7632D7">
              <w:rPr>
                <w:rFonts w:ascii="Times New Roman" w:hAnsi="Times New Roman"/>
                <w:sz w:val="23"/>
                <w:szCs w:val="23"/>
                <w:lang w:eastAsia="ru-RU"/>
              </w:rPr>
              <w:t>Створення та актуалізація реєстру ІК ресурсів, аналіз дотримання вимог законодавства у сфері використання ліцензійного ПЗ</w:t>
            </w:r>
          </w:p>
        </w:tc>
      </w:tr>
      <w:tr w:rsidR="007632D7" w:rsidRPr="009523F5" w:rsidTr="007632D7">
        <w:trPr>
          <w:trHeight w:val="552"/>
        </w:trPr>
        <w:tc>
          <w:tcPr>
            <w:tcW w:w="426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77"/>
        </w:trPr>
        <w:tc>
          <w:tcPr>
            <w:tcW w:w="426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501"/>
        </w:trPr>
        <w:tc>
          <w:tcPr>
            <w:tcW w:w="426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132"/>
        </w:trPr>
        <w:tc>
          <w:tcPr>
            <w:tcW w:w="426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39"/>
        </w:trPr>
        <w:tc>
          <w:tcPr>
            <w:tcW w:w="426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7632D7" w:rsidRPr="00C6723F" w:rsidRDefault="007632D7" w:rsidP="00A010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</w:t>
            </w:r>
            <w:r w:rsidRPr="00C6723F">
              <w:rPr>
                <w:rFonts w:ascii="Times New Roman" w:hAnsi="Times New Roman"/>
                <w:sz w:val="24"/>
                <w:szCs w:val="24"/>
                <w:lang w:eastAsia="ru-RU"/>
              </w:rPr>
              <w:t>) Організація навчання</w:t>
            </w:r>
            <w:r w:rsidRPr="00C6723F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C6723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та підвищення кваліфікації з питань цифрових навичок та </w:t>
            </w:r>
            <w:proofErr w:type="spellStart"/>
            <w:r w:rsidRPr="00C6723F">
              <w:rPr>
                <w:rFonts w:ascii="Times New Roman" w:hAnsi="Times New Roman"/>
                <w:sz w:val="24"/>
                <w:szCs w:val="28"/>
                <w:lang w:eastAsia="ru-RU"/>
              </w:rPr>
              <w:t>компетенцій</w:t>
            </w:r>
            <w:proofErr w:type="spellEnd"/>
            <w:r w:rsidRPr="00C6723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фахівців закладів освіти, освітніх установ і відділу освіти, молоді та спорту Межівської селищної ради</w:t>
            </w:r>
          </w:p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Відділ освіти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молоді та спорту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Межівської селищної ради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</w:p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Загальний обсяг, у т.ч.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32D7" w:rsidRPr="003D2EED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2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32D7" w:rsidRPr="003D2EED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2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32D7" w:rsidRPr="003D2EED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2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</w:tcPr>
          <w:p w:rsidR="007632D7" w:rsidRPr="003D2EED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D2EE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844" w:type="dxa"/>
            <w:vMerge w:val="restart"/>
          </w:tcPr>
          <w:p w:rsidR="007632D7" w:rsidRPr="007632D7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trike/>
                <w:sz w:val="23"/>
                <w:szCs w:val="23"/>
                <w:lang w:eastAsia="ru-RU"/>
              </w:rPr>
            </w:pPr>
            <w:r w:rsidRPr="007632D7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Забезпечення дотримання вимог типових посадових інструкцій щодо обов’язкового володіння ІК технологіями, підвищення </w:t>
            </w:r>
            <w:r w:rsidRPr="007632D7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lastRenderedPageBreak/>
              <w:t xml:space="preserve">інформаційної грамотності </w:t>
            </w:r>
          </w:p>
        </w:tc>
      </w:tr>
      <w:tr w:rsidR="007632D7" w:rsidRPr="009523F5" w:rsidTr="007632D7">
        <w:trPr>
          <w:trHeight w:val="471"/>
        </w:trPr>
        <w:tc>
          <w:tcPr>
            <w:tcW w:w="426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</w:t>
            </w:r>
          </w:p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39"/>
        </w:trPr>
        <w:tc>
          <w:tcPr>
            <w:tcW w:w="426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39"/>
        </w:trPr>
        <w:tc>
          <w:tcPr>
            <w:tcW w:w="426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534"/>
        </w:trPr>
        <w:tc>
          <w:tcPr>
            <w:tcW w:w="426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5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Упровадження технологій</w:t>
            </w:r>
          </w:p>
          <w:p w:rsidR="007632D7" w:rsidRPr="00C16723" w:rsidRDefault="007632D7" w:rsidP="00A010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е-звітності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закладах освіти, освітніх установах</w:t>
            </w:r>
            <w:r w:rsidRPr="00C1672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і відділі</w:t>
            </w:r>
            <w:r w:rsidRPr="00C1672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освіти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C1672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молоді та с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порту Межівської селищної ради</w:t>
            </w:r>
          </w:p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7632D7" w:rsidRPr="007632D7" w:rsidRDefault="007632D7" w:rsidP="00A010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632D7">
              <w:rPr>
                <w:rFonts w:ascii="Times New Roman" w:hAnsi="Times New Roman"/>
                <w:sz w:val="23"/>
                <w:szCs w:val="23"/>
                <w:lang w:eastAsia="ru-RU"/>
              </w:rPr>
              <w:t>1) Модернізація, розвиток та забезпечення функціонування системи електронного документообігу (ПК «КУРС», «</w:t>
            </w:r>
            <w:r w:rsidRPr="007632D7">
              <w:rPr>
                <w:rFonts w:ascii="Times New Roman" w:hAnsi="Times New Roman"/>
                <w:sz w:val="23"/>
                <w:szCs w:val="23"/>
                <w:lang w:val="en-US" w:eastAsia="ru-RU"/>
              </w:rPr>
              <w:t>M</w:t>
            </w:r>
            <w:r w:rsidRPr="007632D7"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  <w:r w:rsidRPr="007632D7">
              <w:rPr>
                <w:rFonts w:ascii="Times New Roman" w:hAnsi="Times New Roman"/>
                <w:sz w:val="23"/>
                <w:szCs w:val="23"/>
                <w:lang w:val="en-US" w:eastAsia="ru-RU"/>
              </w:rPr>
              <w:t>E</w:t>
            </w:r>
            <w:r w:rsidRPr="007632D7"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  <w:r w:rsidRPr="007632D7">
              <w:rPr>
                <w:rFonts w:ascii="Times New Roman" w:hAnsi="Times New Roman"/>
                <w:sz w:val="23"/>
                <w:szCs w:val="23"/>
                <w:lang w:val="en-US" w:eastAsia="ru-RU"/>
              </w:rPr>
              <w:t>Doc</w:t>
            </w:r>
            <w:r w:rsidRPr="007632D7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», </w:t>
            </w:r>
            <w:r w:rsidRPr="007632D7">
              <w:rPr>
                <w:rFonts w:ascii="Times New Roman" w:hAnsi="Times New Roman"/>
                <w:sz w:val="23"/>
                <w:szCs w:val="23"/>
                <w:lang w:val="en-US" w:eastAsia="ru-RU"/>
              </w:rPr>
              <w:t>AI</w:t>
            </w:r>
            <w:r w:rsidRPr="007632D7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 «Місцеві бюджети» та інше); </w:t>
            </w:r>
            <w:r w:rsidRPr="007632D7">
              <w:rPr>
                <w:rFonts w:ascii="Times New Roman" w:hAnsi="Times New Roman"/>
                <w:sz w:val="23"/>
                <w:szCs w:val="23"/>
              </w:rPr>
              <w:t>забезпечення обробки даних для виготовлення документів про освіту державного зразка; послуги, що забезпечують доступ до цифрових ресурсів (електронні ключі та інше)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Відділ освіти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молоді та спорту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Межівської селищної ради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</w:p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Загальний обсяг, у т.ч.</w:t>
            </w:r>
          </w:p>
        </w:tc>
        <w:tc>
          <w:tcPr>
            <w:tcW w:w="992" w:type="dxa"/>
          </w:tcPr>
          <w:p w:rsidR="007632D7" w:rsidRPr="009D765C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7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992" w:type="dxa"/>
          </w:tcPr>
          <w:p w:rsidR="007632D7" w:rsidRPr="009D765C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7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993" w:type="dxa"/>
          </w:tcPr>
          <w:p w:rsidR="007632D7" w:rsidRPr="009D765C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7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993" w:type="dxa"/>
          </w:tcPr>
          <w:p w:rsidR="007632D7" w:rsidRPr="009D765C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D765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130,4</w:t>
            </w:r>
          </w:p>
        </w:tc>
        <w:tc>
          <w:tcPr>
            <w:tcW w:w="1844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Забезпечення ефективно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 впровадження Закону України «</w:t>
            </w:r>
            <w:r w:rsidRPr="009523F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 електронні документи </w:t>
            </w:r>
          </w:p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та електронний документооб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іг, а також здачі електронних звітів</w:t>
            </w:r>
          </w:p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5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5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992" w:type="dxa"/>
          </w:tcPr>
          <w:p w:rsidR="007632D7" w:rsidRPr="00147091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091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</w:tcPr>
          <w:p w:rsidR="007632D7" w:rsidRPr="00147091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091">
              <w:rPr>
                <w:rFonts w:ascii="Times New Roman" w:hAnsi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3" w:type="dxa"/>
          </w:tcPr>
          <w:p w:rsidR="007632D7" w:rsidRPr="00147091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091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</w:tcPr>
          <w:p w:rsidR="007632D7" w:rsidRPr="00147091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4709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3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992" w:type="dxa"/>
          </w:tcPr>
          <w:p w:rsidR="007632D7" w:rsidRPr="003D2EED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EED"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</w:tcPr>
          <w:p w:rsidR="007632D7" w:rsidRPr="003D2EED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EED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3" w:type="dxa"/>
          </w:tcPr>
          <w:p w:rsidR="007632D7" w:rsidRPr="003D2EED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EED">
              <w:rPr>
                <w:rFonts w:ascii="Times New Roman" w:hAnsi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3" w:type="dxa"/>
          </w:tcPr>
          <w:p w:rsidR="007632D7" w:rsidRPr="003D2EED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D2EE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2D7" w:rsidRPr="00676529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70694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Pr="00070694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Сприяння розвитку офіційних сайтів </w:t>
            </w:r>
            <w:r w:rsidRPr="00676529">
              <w:rPr>
                <w:rFonts w:ascii="Times New Roman" w:hAnsi="Times New Roman"/>
                <w:sz w:val="24"/>
                <w:szCs w:val="28"/>
                <w:lang w:eastAsia="ru-RU"/>
              </w:rPr>
              <w:t>закладів освіти, освітніх установ і відділу освіти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67652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молоді та спорту Межівської селищної ради</w:t>
            </w:r>
          </w:p>
          <w:p w:rsidR="007632D7" w:rsidRPr="00070694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94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та забезпечення оприлюднення наборів даних у форматі відкритих даних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Відділ освіти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молоді та спорту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Межівської селищної ради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</w:p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Загальний обсяг, у т.ч.</w:t>
            </w:r>
          </w:p>
        </w:tc>
        <w:tc>
          <w:tcPr>
            <w:tcW w:w="992" w:type="dxa"/>
          </w:tcPr>
          <w:p w:rsidR="007632D7" w:rsidRPr="003D2EED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2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7632D7" w:rsidRPr="003D2EED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2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3" w:type="dxa"/>
          </w:tcPr>
          <w:p w:rsidR="007632D7" w:rsidRPr="003D2EED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2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</w:tcPr>
          <w:p w:rsidR="007632D7" w:rsidRPr="003D2EED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D2EE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844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Забезпечення прозорості та інформаційної відкритості органу управління, 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закладів освіти 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освітніх 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устано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в, підпорядкованих селищній раді</w:t>
            </w:r>
          </w:p>
        </w:tc>
      </w:tr>
      <w:tr w:rsidR="007632D7" w:rsidRPr="009523F5" w:rsidTr="007632D7">
        <w:trPr>
          <w:trHeight w:val="5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5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Підвищення рівня цифрової грамотності, зокрема через проєкт «Дія. Цифрова освіта», проведення поляризаційних заходів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медіакампаній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Відділ освіти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молоді та спорту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Межівської селищної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ради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2024-2026</w:t>
            </w:r>
          </w:p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Загальний обсяг, у т.ч.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Забезпечення цифровими навичками та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компетенціями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усіх учасників освітнього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процесу</w:t>
            </w:r>
          </w:p>
        </w:tc>
      </w:tr>
      <w:tr w:rsidR="007632D7" w:rsidRPr="009523F5" w:rsidTr="007632D7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14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500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32D7" w:rsidRPr="00147699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91A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Розвиток цифрового, електронного комунікаційного середовища в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закладах</w:t>
            </w:r>
            <w:r w:rsidRPr="001476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освіти, освітніх установ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ах</w:t>
            </w:r>
            <w:r w:rsidRPr="001476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і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відділі</w:t>
            </w:r>
            <w:r w:rsidRPr="001476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освіти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1476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молоді та спорту Межівської селищної ради</w:t>
            </w:r>
          </w:p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A18">
              <w:rPr>
                <w:rFonts w:ascii="Times New Roman" w:hAnsi="Times New Roman"/>
                <w:sz w:val="24"/>
                <w:szCs w:val="28"/>
                <w:lang w:eastAsia="ru-RU"/>
              </w:rPr>
              <w:t>та організація захисту інформації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1) Створення комплексної системи захисту інформ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ації на програмно-технічних, інформаційних системах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, тощо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Відділ освіти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молоді та спорту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Межівської селищної ради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</w:p>
          <w:p w:rsidR="007632D7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69F">
              <w:rPr>
                <w:rFonts w:ascii="Times New Roman" w:hAnsi="Times New Roman"/>
                <w:sz w:val="24"/>
                <w:szCs w:val="24"/>
                <w:lang w:eastAsia="ru-RU"/>
              </w:rPr>
              <w:t>Загальний обсяг,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7632D7" w:rsidRPr="009523F5" w:rsidRDefault="007632D7" w:rsidP="00A010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Забезпечення захисту інформації відповідно до вимог чинного законодавства</w:t>
            </w:r>
          </w:p>
        </w:tc>
      </w:tr>
      <w:tr w:rsidR="007632D7" w:rsidRPr="009523F5" w:rsidTr="007632D7">
        <w:trPr>
          <w:trHeight w:val="44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52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69F">
              <w:rPr>
                <w:rFonts w:ascii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77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69F">
              <w:rPr>
                <w:rFonts w:ascii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339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9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2D7" w:rsidRPr="00EF428E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522E57">
              <w:rPr>
                <w:rFonts w:ascii="Times New Roman" w:hAnsi="Times New Roman"/>
                <w:sz w:val="24"/>
                <w:szCs w:val="28"/>
                <w:lang w:eastAsia="ru-RU"/>
              </w:rPr>
              <w:t>Підвищення якості та розширення доступності шир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окосмугового доступу до мережі </w:t>
            </w:r>
            <w:r w:rsidRPr="00522E5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Інтернет, сприяння розвитку бездротової відкритої мережі </w:t>
            </w:r>
            <w:proofErr w:type="spellStart"/>
            <w:r w:rsidRPr="00522E57">
              <w:rPr>
                <w:rFonts w:ascii="Times New Roman" w:hAnsi="Times New Roman"/>
                <w:sz w:val="24"/>
                <w:szCs w:val="28"/>
                <w:lang w:val="en-US" w:eastAsia="ru-RU"/>
              </w:rPr>
              <w:t>Wi</w:t>
            </w:r>
            <w:proofErr w:type="spellEnd"/>
            <w:r w:rsidRPr="00522E57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  <w:proofErr w:type="spellStart"/>
            <w:r w:rsidRPr="00522E57">
              <w:rPr>
                <w:rFonts w:ascii="Times New Roman" w:hAnsi="Times New Roman"/>
                <w:sz w:val="24"/>
                <w:szCs w:val="28"/>
                <w:lang w:val="en-US" w:eastAsia="ru-RU"/>
              </w:rPr>
              <w:t>Fi</w:t>
            </w:r>
            <w:proofErr w:type="spellEnd"/>
            <w:r w:rsidRPr="00522E5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та удосконалення локальної мережі закладів та установ освіти</w:t>
            </w:r>
            <w:r w:rsidRPr="00522E57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(абонентська плата, профільне обладнання, тощо)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Відділ освіти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молоді та спорту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Межівської селищної ради</w:t>
            </w:r>
          </w:p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</w:p>
          <w:p w:rsidR="007632D7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69F">
              <w:rPr>
                <w:rFonts w:ascii="Times New Roman" w:hAnsi="Times New Roman"/>
                <w:sz w:val="24"/>
                <w:szCs w:val="24"/>
                <w:lang w:eastAsia="ru-RU"/>
              </w:rPr>
              <w:t>Загальний обсяг, у т.ч.</w:t>
            </w:r>
          </w:p>
        </w:tc>
        <w:tc>
          <w:tcPr>
            <w:tcW w:w="992" w:type="dxa"/>
          </w:tcPr>
          <w:p w:rsidR="007632D7" w:rsidRPr="00AB6A50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6A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992" w:type="dxa"/>
          </w:tcPr>
          <w:p w:rsidR="007632D7" w:rsidRPr="00AB6A50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6A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993" w:type="dxa"/>
          </w:tcPr>
          <w:p w:rsidR="007632D7" w:rsidRPr="00AB6A50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6A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340,9</w:t>
            </w:r>
          </w:p>
        </w:tc>
        <w:tc>
          <w:tcPr>
            <w:tcW w:w="993" w:type="dxa"/>
          </w:tcPr>
          <w:p w:rsidR="007632D7" w:rsidRPr="00AB6A50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6A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931,7</w:t>
            </w:r>
          </w:p>
        </w:tc>
        <w:tc>
          <w:tcPr>
            <w:tcW w:w="1844" w:type="dxa"/>
            <w:vMerge w:val="restart"/>
          </w:tcPr>
          <w:p w:rsidR="007632D7" w:rsidRPr="007632D7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7632D7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>Забезпечення отримання якісного доступу до сучасних електронних сервісів та послуг. Створення умов для вільного доступу до мережі Інтернет</w:t>
            </w:r>
          </w:p>
        </w:tc>
      </w:tr>
      <w:tr w:rsidR="007632D7" w:rsidRPr="009523F5" w:rsidTr="007632D7">
        <w:trPr>
          <w:trHeight w:val="447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992" w:type="dxa"/>
          </w:tcPr>
          <w:p w:rsidR="007632D7" w:rsidRPr="00BB0E84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E84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69F">
              <w:rPr>
                <w:rFonts w:ascii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79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69F">
              <w:rPr>
                <w:rFonts w:ascii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992" w:type="dxa"/>
          </w:tcPr>
          <w:p w:rsidR="007632D7" w:rsidRPr="00807A8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8F">
              <w:rPr>
                <w:rFonts w:ascii="Times New Roman" w:hAnsi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992" w:type="dxa"/>
          </w:tcPr>
          <w:p w:rsidR="007632D7" w:rsidRPr="00807A8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8F">
              <w:rPr>
                <w:rFonts w:ascii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993" w:type="dxa"/>
          </w:tcPr>
          <w:p w:rsidR="007632D7" w:rsidRPr="00807A8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8F">
              <w:rPr>
                <w:rFonts w:ascii="Times New Roman" w:hAnsi="Times New Roman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993" w:type="dxa"/>
          </w:tcPr>
          <w:p w:rsidR="007632D7" w:rsidRPr="00807A8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A8F">
              <w:rPr>
                <w:rFonts w:ascii="Times New Roman" w:hAnsi="Times New Roman"/>
                <w:sz w:val="24"/>
                <w:szCs w:val="24"/>
                <w:lang w:eastAsia="ru-RU"/>
              </w:rPr>
              <w:t>561,7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53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51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Підтримка працездатності та забезпечення функціонування існуючих систем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1) Підтримка безперебійного функціонування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існуючих інформаційних систем (ремонт обладнання, придбання комплектувальних частин тощо)</w:t>
            </w:r>
          </w:p>
        </w:tc>
        <w:tc>
          <w:tcPr>
            <w:tcW w:w="1560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Відділ освіти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молоді та спорту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Межівської селищної ради</w:t>
            </w:r>
          </w:p>
        </w:tc>
        <w:tc>
          <w:tcPr>
            <w:tcW w:w="992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</w:p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Загальний обсяг, у т.ч.</w:t>
            </w:r>
          </w:p>
        </w:tc>
        <w:tc>
          <w:tcPr>
            <w:tcW w:w="992" w:type="dxa"/>
          </w:tcPr>
          <w:p w:rsidR="007632D7" w:rsidRPr="005F0D6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5F0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</w:tcPr>
          <w:p w:rsidR="007632D7" w:rsidRPr="005F0D6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5F0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3" w:type="dxa"/>
          </w:tcPr>
          <w:p w:rsidR="007632D7" w:rsidRPr="005F0D6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5F0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3" w:type="dxa"/>
          </w:tcPr>
          <w:p w:rsidR="007632D7" w:rsidRPr="005F0D6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41</w:t>
            </w:r>
            <w:r w:rsidRPr="005F0D6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844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Забезпечення функціонування інформаційних си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стем </w:t>
            </w:r>
          </w:p>
        </w:tc>
      </w:tr>
      <w:tr w:rsidR="007632D7" w:rsidRPr="009523F5" w:rsidTr="007632D7">
        <w:trPr>
          <w:trHeight w:val="48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37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569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992" w:type="dxa"/>
          </w:tcPr>
          <w:p w:rsidR="007632D7" w:rsidRPr="0060166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</w:tcPr>
          <w:p w:rsidR="007632D7" w:rsidRPr="00854D59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93" w:type="dxa"/>
          </w:tcPr>
          <w:p w:rsidR="007632D7" w:rsidRPr="00854D59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21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F7391F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51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2) Придбання, поновлення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комп’ютерного, друкуючого, мультимедійного та іншого обладнання, яке необхідне при використанні  інформаційних систем та сервісів</w:t>
            </w:r>
          </w:p>
        </w:tc>
        <w:tc>
          <w:tcPr>
            <w:tcW w:w="1560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Відділ освіти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молоді та спорту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Межівської селищної ради</w:t>
            </w:r>
          </w:p>
        </w:tc>
        <w:tc>
          <w:tcPr>
            <w:tcW w:w="992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</w:p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Загальний обсяг, у т.ч.</w:t>
            </w:r>
          </w:p>
        </w:tc>
        <w:tc>
          <w:tcPr>
            <w:tcW w:w="992" w:type="dxa"/>
          </w:tcPr>
          <w:p w:rsidR="007632D7" w:rsidRPr="00BC3413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4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992" w:type="dxa"/>
          </w:tcPr>
          <w:p w:rsidR="007632D7" w:rsidRPr="00BC3413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4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3" w:type="dxa"/>
          </w:tcPr>
          <w:p w:rsidR="007632D7" w:rsidRPr="00BC3413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3413">
              <w:rPr>
                <w:rFonts w:ascii="Times New Roman" w:hAnsi="Times New Roman"/>
                <w:b/>
                <w:szCs w:val="24"/>
                <w:lang w:eastAsia="ru-RU"/>
              </w:rPr>
              <w:t>1000,0</w:t>
            </w:r>
          </w:p>
        </w:tc>
        <w:tc>
          <w:tcPr>
            <w:tcW w:w="993" w:type="dxa"/>
          </w:tcPr>
          <w:p w:rsidR="007632D7" w:rsidRPr="00BC3413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  <w:lang w:eastAsia="ru-RU"/>
              </w:rPr>
            </w:pPr>
            <w:r w:rsidRPr="00BC3413">
              <w:rPr>
                <w:rFonts w:ascii="Times New Roman" w:hAnsi="Times New Roman"/>
                <w:b/>
                <w:iCs/>
                <w:szCs w:val="24"/>
                <w:lang w:eastAsia="ru-RU"/>
              </w:rPr>
              <w:t>2550,0</w:t>
            </w:r>
          </w:p>
        </w:tc>
        <w:tc>
          <w:tcPr>
            <w:tcW w:w="1844" w:type="dxa"/>
            <w:vMerge w:val="restart"/>
          </w:tcPr>
          <w:p w:rsidR="007632D7" w:rsidRPr="00C16723" w:rsidRDefault="007632D7" w:rsidP="00A01036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Оснащення сучасною комп’ютерною технікою </w:t>
            </w:r>
            <w:r w:rsidRPr="00C16723">
              <w:rPr>
                <w:rFonts w:ascii="Times New Roman" w:hAnsi="Times New Roman"/>
                <w:sz w:val="24"/>
                <w:szCs w:val="28"/>
                <w:lang w:eastAsia="ru-RU"/>
              </w:rPr>
              <w:t>закладів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освіти, освітніх установ</w:t>
            </w:r>
            <w:r w:rsidRPr="00C1672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і </w:t>
            </w:r>
            <w:r w:rsidRPr="00C16723">
              <w:rPr>
                <w:rFonts w:ascii="Times New Roman" w:hAnsi="Times New Roman"/>
                <w:sz w:val="24"/>
                <w:szCs w:val="28"/>
                <w:lang w:eastAsia="ru-RU"/>
              </w:rPr>
              <w:t>відділу освіти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C1672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молоді та с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порту Межівської селищної ради</w:t>
            </w:r>
          </w:p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 д</w:t>
            </w:r>
            <w:r w:rsidRPr="009523F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отримання</w:t>
            </w:r>
          </w:p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вимог законодавства</w:t>
            </w:r>
          </w:p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 сфері ліценз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ійного </w:t>
            </w:r>
            <w:r w:rsidRPr="009523F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програмного забезпечення</w:t>
            </w:r>
          </w:p>
        </w:tc>
      </w:tr>
      <w:tr w:rsidR="007632D7" w:rsidRPr="009523F5" w:rsidTr="007632D7">
        <w:trPr>
          <w:trHeight w:val="52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</w:tcPr>
          <w:p w:rsidR="007632D7" w:rsidRPr="0087780A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4"/>
                <w:lang w:eastAsia="ru-RU"/>
              </w:rPr>
            </w:pPr>
            <w:r w:rsidRPr="0087780A">
              <w:rPr>
                <w:rFonts w:ascii="Times New Roman" w:hAnsi="Times New Roman"/>
                <w:iCs/>
                <w:szCs w:val="24"/>
                <w:lang w:eastAsia="ru-RU"/>
              </w:rPr>
              <w:t>1150,0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25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8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413">
              <w:rPr>
                <w:rFonts w:ascii="Times New Roman" w:hAnsi="Times New Roman"/>
                <w:szCs w:val="24"/>
                <w:lang w:eastAsia="ru-RU"/>
              </w:rPr>
              <w:t>1400,0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19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5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7632D7" w:rsidRPr="00302A43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Придбання та поновлення ліцензійного програмного забезпечення (операційні системи,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Office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антивірус тощо)</w:t>
            </w:r>
          </w:p>
        </w:tc>
        <w:tc>
          <w:tcPr>
            <w:tcW w:w="1560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Відділ освіти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молоді та спорту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Межівської селищної ради</w:t>
            </w:r>
          </w:p>
        </w:tc>
        <w:tc>
          <w:tcPr>
            <w:tcW w:w="992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2024-2026</w:t>
            </w:r>
          </w:p>
          <w:p w:rsidR="007632D7" w:rsidRPr="009523F5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Загальний обсяг, у т.ч.</w:t>
            </w:r>
          </w:p>
        </w:tc>
        <w:tc>
          <w:tcPr>
            <w:tcW w:w="992" w:type="dxa"/>
          </w:tcPr>
          <w:p w:rsidR="007632D7" w:rsidRPr="001D7D9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D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</w:tcPr>
          <w:p w:rsidR="007632D7" w:rsidRPr="001D7D9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D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3" w:type="dxa"/>
          </w:tcPr>
          <w:p w:rsidR="007632D7" w:rsidRPr="001D7D9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D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</w:tcPr>
          <w:p w:rsidR="007632D7" w:rsidRPr="001D7D9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7D9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51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992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39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4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992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3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9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3F5">
              <w:rPr>
                <w:rFonts w:ascii="Times New Roman" w:hAnsi="Times New Roman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992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7632D7" w:rsidRPr="00FB63BB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B63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9523F5" w:rsidTr="007632D7">
        <w:trPr>
          <w:trHeight w:val="528"/>
        </w:trPr>
        <w:tc>
          <w:tcPr>
            <w:tcW w:w="426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vMerge w:val="restart"/>
          </w:tcPr>
          <w:p w:rsidR="007632D7" w:rsidRPr="00DD4B20" w:rsidRDefault="007632D7" w:rsidP="00A0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B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Усього за Програмою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(тис. грн)</w:t>
            </w:r>
            <w:r w:rsidRPr="00DD4B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</w:tcPr>
          <w:p w:rsidR="007632D7" w:rsidRPr="002F795E" w:rsidRDefault="007632D7" w:rsidP="00A0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Загальний обсяг, у т.ч.</w:t>
            </w:r>
          </w:p>
        </w:tc>
        <w:tc>
          <w:tcPr>
            <w:tcW w:w="992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992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993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F795E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567,5</w:t>
            </w:r>
          </w:p>
        </w:tc>
        <w:tc>
          <w:tcPr>
            <w:tcW w:w="993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2F795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844" w:type="dxa"/>
            <w:vMerge w:val="restart"/>
          </w:tcPr>
          <w:p w:rsidR="007632D7" w:rsidRPr="009523F5" w:rsidRDefault="007632D7" w:rsidP="00A010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B63E8B" w:rsidTr="007632D7">
        <w:trPr>
          <w:trHeight w:val="522"/>
        </w:trPr>
        <w:tc>
          <w:tcPr>
            <w:tcW w:w="426" w:type="dxa"/>
            <w:vMerge/>
          </w:tcPr>
          <w:p w:rsidR="007632D7" w:rsidRPr="008D6F64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4"/>
            <w:vMerge/>
          </w:tcPr>
          <w:p w:rsidR="007632D7" w:rsidRPr="00DD4B20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632D7" w:rsidRPr="002F795E" w:rsidRDefault="007632D7" w:rsidP="00A0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992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3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993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1520,0</w:t>
            </w:r>
          </w:p>
        </w:tc>
        <w:tc>
          <w:tcPr>
            <w:tcW w:w="1844" w:type="dxa"/>
            <w:vMerge/>
          </w:tcPr>
          <w:p w:rsidR="007632D7" w:rsidRPr="008D6F64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B63E8B" w:rsidTr="007632D7">
        <w:trPr>
          <w:trHeight w:val="516"/>
        </w:trPr>
        <w:tc>
          <w:tcPr>
            <w:tcW w:w="426" w:type="dxa"/>
            <w:vMerge/>
          </w:tcPr>
          <w:p w:rsidR="007632D7" w:rsidRPr="008D6F64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4"/>
            <w:vMerge/>
          </w:tcPr>
          <w:p w:rsidR="007632D7" w:rsidRPr="00DD4B20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632D7" w:rsidRPr="002F795E" w:rsidRDefault="007632D7" w:rsidP="00A0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vMerge/>
          </w:tcPr>
          <w:p w:rsidR="007632D7" w:rsidRPr="008D6F64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B63E8B" w:rsidTr="007632D7">
        <w:trPr>
          <w:trHeight w:val="431"/>
        </w:trPr>
        <w:tc>
          <w:tcPr>
            <w:tcW w:w="426" w:type="dxa"/>
            <w:vMerge/>
          </w:tcPr>
          <w:p w:rsidR="007632D7" w:rsidRPr="008D6F64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4"/>
            <w:vMerge/>
          </w:tcPr>
          <w:p w:rsidR="007632D7" w:rsidRPr="00DD4B20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632D7" w:rsidRPr="002F795E" w:rsidRDefault="007632D7" w:rsidP="00A01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992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979,8</w:t>
            </w:r>
          </w:p>
        </w:tc>
        <w:tc>
          <w:tcPr>
            <w:tcW w:w="992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993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812,3</w:t>
            </w:r>
          </w:p>
        </w:tc>
        <w:tc>
          <w:tcPr>
            <w:tcW w:w="993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2587,5</w:t>
            </w:r>
          </w:p>
        </w:tc>
        <w:tc>
          <w:tcPr>
            <w:tcW w:w="1844" w:type="dxa"/>
            <w:vMerge/>
          </w:tcPr>
          <w:p w:rsidR="007632D7" w:rsidRPr="008D6F64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632D7" w:rsidRPr="00B63E8B" w:rsidTr="007632D7">
        <w:trPr>
          <w:trHeight w:val="159"/>
        </w:trPr>
        <w:tc>
          <w:tcPr>
            <w:tcW w:w="426" w:type="dxa"/>
            <w:vMerge/>
          </w:tcPr>
          <w:p w:rsidR="007632D7" w:rsidRPr="008D6F64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4"/>
            <w:vMerge/>
          </w:tcPr>
          <w:p w:rsidR="007632D7" w:rsidRPr="00DD4B20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632D7" w:rsidRPr="002F795E" w:rsidRDefault="007632D7" w:rsidP="00A010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992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3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3" w:type="dxa"/>
          </w:tcPr>
          <w:p w:rsidR="007632D7" w:rsidRPr="002F795E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F795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844" w:type="dxa"/>
            <w:vMerge/>
          </w:tcPr>
          <w:p w:rsidR="007632D7" w:rsidRPr="008D6F64" w:rsidRDefault="007632D7" w:rsidP="00A010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D04CC3" w:rsidRDefault="00AB3B9B" w:rsidP="00AB3B9B">
      <w:pPr>
        <w:tabs>
          <w:tab w:val="left" w:pos="649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D04CC3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D04CC3" w:rsidRDefault="00D04CC3" w:rsidP="00D04C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632D7" w:rsidRPr="008D6F64" w:rsidRDefault="007632D7" w:rsidP="00D04C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E50" w:rsidRDefault="00D04CC3" w:rsidP="007632D7">
      <w:pPr>
        <w:spacing w:after="0" w:line="240" w:lineRule="auto"/>
      </w:pPr>
      <w:r w:rsidRPr="008D6F64">
        <w:rPr>
          <w:rFonts w:ascii="Times New Roman" w:hAnsi="Times New Roman"/>
          <w:sz w:val="24"/>
          <w:szCs w:val="24"/>
          <w:lang w:eastAsia="ru-RU"/>
        </w:rPr>
        <w:t xml:space="preserve">Секретар ради                                                                                                                                                               </w:t>
      </w:r>
      <w:r w:rsidR="007632D7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8D6F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32D7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8D6F64"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>юбов</w:t>
      </w:r>
      <w:r w:rsidRPr="008D6F64">
        <w:rPr>
          <w:rFonts w:ascii="Times New Roman" w:hAnsi="Times New Roman"/>
          <w:sz w:val="24"/>
          <w:szCs w:val="24"/>
          <w:lang w:eastAsia="ru-RU"/>
        </w:rPr>
        <w:t xml:space="preserve"> МАКСІМКІНА</w:t>
      </w:r>
    </w:p>
    <w:sectPr w:rsidR="00B16E50" w:rsidSect="007632D7">
      <w:headerReference w:type="default" r:id="rId7"/>
      <w:pgSz w:w="16838" w:h="11906" w:orient="landscape"/>
      <w:pgMar w:top="851" w:right="567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52" w:rsidRDefault="00034252" w:rsidP="002B77A6">
      <w:pPr>
        <w:spacing w:after="0" w:line="240" w:lineRule="auto"/>
      </w:pPr>
      <w:r>
        <w:separator/>
      </w:r>
    </w:p>
  </w:endnote>
  <w:endnote w:type="continuationSeparator" w:id="0">
    <w:p w:rsidR="00034252" w:rsidRDefault="00034252" w:rsidP="002B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52" w:rsidRDefault="00034252" w:rsidP="002B77A6">
      <w:pPr>
        <w:spacing w:after="0" w:line="240" w:lineRule="auto"/>
      </w:pPr>
      <w:r>
        <w:separator/>
      </w:r>
    </w:p>
  </w:footnote>
  <w:footnote w:type="continuationSeparator" w:id="0">
    <w:p w:rsidR="00034252" w:rsidRDefault="00034252" w:rsidP="002B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3226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B77A6" w:rsidRPr="002B77A6" w:rsidRDefault="00404CE7" w:rsidP="002B77A6">
        <w:pPr>
          <w:pStyle w:val="a4"/>
          <w:jc w:val="right"/>
          <w:rPr>
            <w:rFonts w:ascii="Times New Roman" w:hAnsi="Times New Roman"/>
            <w:sz w:val="24"/>
          </w:rPr>
        </w:pPr>
        <w:r w:rsidRPr="002B77A6">
          <w:rPr>
            <w:rFonts w:ascii="Times New Roman" w:hAnsi="Times New Roman"/>
            <w:sz w:val="24"/>
          </w:rPr>
          <w:fldChar w:fldCharType="begin"/>
        </w:r>
        <w:r w:rsidR="002B77A6" w:rsidRPr="002B77A6">
          <w:rPr>
            <w:rFonts w:ascii="Times New Roman" w:hAnsi="Times New Roman"/>
            <w:sz w:val="24"/>
          </w:rPr>
          <w:instrText>PAGE   \* MERGEFORMAT</w:instrText>
        </w:r>
        <w:r w:rsidRPr="002B77A6">
          <w:rPr>
            <w:rFonts w:ascii="Times New Roman" w:hAnsi="Times New Roman"/>
            <w:sz w:val="24"/>
          </w:rPr>
          <w:fldChar w:fldCharType="separate"/>
        </w:r>
        <w:r w:rsidR="007632D7" w:rsidRPr="007632D7">
          <w:rPr>
            <w:rFonts w:ascii="Times New Roman" w:hAnsi="Times New Roman"/>
            <w:noProof/>
            <w:sz w:val="24"/>
            <w:lang w:val="ru-RU"/>
          </w:rPr>
          <w:t>3</w:t>
        </w:r>
        <w:r w:rsidRPr="002B77A6">
          <w:rPr>
            <w:rFonts w:ascii="Times New Roman" w:hAnsi="Times New Roman"/>
            <w:sz w:val="24"/>
          </w:rPr>
          <w:fldChar w:fldCharType="end"/>
        </w:r>
        <w:r w:rsidR="002B77A6" w:rsidRPr="002B77A6">
          <w:rPr>
            <w:rFonts w:ascii="Times New Roman" w:hAnsi="Times New Roman"/>
            <w:color w:val="000000" w:themeColor="text1"/>
            <w:sz w:val="24"/>
          </w:rPr>
          <w:t xml:space="preserve">                                                                                        </w:t>
        </w:r>
        <w:r w:rsidR="002B77A6">
          <w:rPr>
            <w:rFonts w:ascii="Times New Roman" w:hAnsi="Times New Roman"/>
            <w:color w:val="000000" w:themeColor="text1"/>
            <w:sz w:val="24"/>
          </w:rPr>
          <w:t xml:space="preserve"> Продовження додатка 2</w:t>
        </w:r>
      </w:p>
    </w:sdtContent>
  </w:sdt>
  <w:p w:rsidR="002B77A6" w:rsidRPr="002B77A6" w:rsidRDefault="002B77A6">
    <w:pPr>
      <w:pStyle w:val="a4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216"/>
    <w:rsid w:val="00034252"/>
    <w:rsid w:val="00077795"/>
    <w:rsid w:val="00084961"/>
    <w:rsid w:val="000F28DD"/>
    <w:rsid w:val="000F3068"/>
    <w:rsid w:val="001011A9"/>
    <w:rsid w:val="00147699"/>
    <w:rsid w:val="00163CBC"/>
    <w:rsid w:val="001B292B"/>
    <w:rsid w:val="001D7D9B"/>
    <w:rsid w:val="00206CC3"/>
    <w:rsid w:val="00277893"/>
    <w:rsid w:val="002B77A6"/>
    <w:rsid w:val="002C6C0C"/>
    <w:rsid w:val="00341FD1"/>
    <w:rsid w:val="003B45C0"/>
    <w:rsid w:val="003D1CC2"/>
    <w:rsid w:val="00404CE7"/>
    <w:rsid w:val="00431CAD"/>
    <w:rsid w:val="004806B3"/>
    <w:rsid w:val="00486300"/>
    <w:rsid w:val="00565A94"/>
    <w:rsid w:val="00572816"/>
    <w:rsid w:val="005C578B"/>
    <w:rsid w:val="00607C4E"/>
    <w:rsid w:val="006262A0"/>
    <w:rsid w:val="00676529"/>
    <w:rsid w:val="006A1216"/>
    <w:rsid w:val="006C28B0"/>
    <w:rsid w:val="007455B5"/>
    <w:rsid w:val="007632D7"/>
    <w:rsid w:val="00780482"/>
    <w:rsid w:val="00820C00"/>
    <w:rsid w:val="0084093A"/>
    <w:rsid w:val="00855690"/>
    <w:rsid w:val="008C77D9"/>
    <w:rsid w:val="009444B3"/>
    <w:rsid w:val="00A00C54"/>
    <w:rsid w:val="00A05F5B"/>
    <w:rsid w:val="00A108CA"/>
    <w:rsid w:val="00AB3B9B"/>
    <w:rsid w:val="00AC672A"/>
    <w:rsid w:val="00B16E50"/>
    <w:rsid w:val="00BC3670"/>
    <w:rsid w:val="00C22EC1"/>
    <w:rsid w:val="00C25F76"/>
    <w:rsid w:val="00C91C51"/>
    <w:rsid w:val="00D04CC3"/>
    <w:rsid w:val="00D62172"/>
    <w:rsid w:val="00D80031"/>
    <w:rsid w:val="00DD4B20"/>
    <w:rsid w:val="00DE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CC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B77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7A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B77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7A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04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BD79-C588-4527-94A1-FB5D9D6B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Omelchenko</dc:creator>
  <cp:keywords/>
  <dc:description/>
  <cp:lastModifiedBy>Maximkina</cp:lastModifiedBy>
  <cp:revision>48</cp:revision>
  <cp:lastPrinted>2023-12-21T07:18:00Z</cp:lastPrinted>
  <dcterms:created xsi:type="dcterms:W3CDTF">2023-10-19T18:31:00Z</dcterms:created>
  <dcterms:modified xsi:type="dcterms:W3CDTF">2023-12-21T07:18:00Z</dcterms:modified>
</cp:coreProperties>
</file>