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952" w:rsidRPr="00746E34" w:rsidRDefault="00984952" w:rsidP="00984952">
      <w:pPr>
        <w:ind w:left="5670"/>
        <w:jc w:val="both"/>
        <w:textAlignment w:val="baseline"/>
        <w:rPr>
          <w:sz w:val="24"/>
          <w:szCs w:val="24"/>
        </w:rPr>
      </w:pPr>
      <w:r w:rsidRPr="008B1DEF">
        <w:rPr>
          <w:sz w:val="24"/>
          <w:szCs w:val="24"/>
          <w:lang w:val="uk-UA"/>
        </w:rPr>
        <w:t xml:space="preserve">Додаток </w:t>
      </w:r>
      <w:r>
        <w:rPr>
          <w:sz w:val="24"/>
          <w:szCs w:val="24"/>
          <w:lang w:val="uk-UA"/>
        </w:rPr>
        <w:t>1</w:t>
      </w:r>
      <w:bookmarkStart w:id="0" w:name="_GoBack"/>
      <w:bookmarkEnd w:id="0"/>
    </w:p>
    <w:p w:rsidR="00984952" w:rsidRPr="008B1DEF" w:rsidRDefault="00984952" w:rsidP="00984952">
      <w:pPr>
        <w:ind w:left="5670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д</w:t>
      </w:r>
      <w:r w:rsidRPr="008B1DEF">
        <w:rPr>
          <w:sz w:val="24"/>
          <w:szCs w:val="24"/>
          <w:lang w:val="uk-UA"/>
        </w:rPr>
        <w:t xml:space="preserve">о </w:t>
      </w:r>
      <w:r>
        <w:rPr>
          <w:sz w:val="24"/>
          <w:szCs w:val="24"/>
          <w:lang w:val="uk-UA"/>
        </w:rPr>
        <w:t xml:space="preserve">селищної </w:t>
      </w:r>
      <w:r w:rsidRPr="008B1DEF">
        <w:rPr>
          <w:bCs/>
          <w:sz w:val="24"/>
          <w:szCs w:val="24"/>
          <w:shd w:val="clear" w:color="auto" w:fill="FFFFFF"/>
          <w:lang w:val="uk-UA"/>
        </w:rPr>
        <w:t>Програм</w:t>
      </w:r>
      <w:r>
        <w:rPr>
          <w:bCs/>
          <w:sz w:val="24"/>
          <w:szCs w:val="24"/>
          <w:shd w:val="clear" w:color="auto" w:fill="FFFFFF"/>
          <w:lang w:val="uk-UA"/>
        </w:rPr>
        <w:t>и</w:t>
      </w:r>
      <w:r w:rsidRPr="008B1DEF">
        <w:rPr>
          <w:bCs/>
          <w:sz w:val="24"/>
          <w:szCs w:val="24"/>
          <w:shd w:val="clear" w:color="auto" w:fill="FFFFFF"/>
          <w:lang w:val="uk-UA"/>
        </w:rPr>
        <w:t xml:space="preserve"> </w:t>
      </w:r>
      <w:r w:rsidRPr="008B1DEF">
        <w:rPr>
          <w:sz w:val="24"/>
          <w:szCs w:val="24"/>
          <w:lang w:val="uk-UA"/>
        </w:rPr>
        <w:t xml:space="preserve">відшкодування різниці в тарифах на послуги з централізованого </w:t>
      </w:r>
      <w:r>
        <w:rPr>
          <w:sz w:val="24"/>
          <w:szCs w:val="24"/>
          <w:lang w:val="uk-UA"/>
        </w:rPr>
        <w:t>в</w:t>
      </w:r>
      <w:r w:rsidRPr="008B1DEF">
        <w:rPr>
          <w:sz w:val="24"/>
          <w:szCs w:val="24"/>
          <w:lang w:val="uk-UA"/>
        </w:rPr>
        <w:t>одопостачання та</w:t>
      </w:r>
      <w:r>
        <w:rPr>
          <w:sz w:val="24"/>
          <w:szCs w:val="24"/>
          <w:lang w:val="uk-UA"/>
        </w:rPr>
        <w:t xml:space="preserve"> централізованого водовідведення на </w:t>
      </w:r>
      <w:r w:rsidRPr="008B1DEF">
        <w:rPr>
          <w:sz w:val="24"/>
          <w:szCs w:val="24"/>
          <w:lang w:val="uk-UA"/>
        </w:rPr>
        <w:t xml:space="preserve">території </w:t>
      </w:r>
      <w:r>
        <w:rPr>
          <w:sz w:val="24"/>
          <w:szCs w:val="24"/>
          <w:lang w:val="uk-UA"/>
        </w:rPr>
        <w:t>Межівської селищної територіальної громади</w:t>
      </w:r>
      <w:r w:rsidRPr="008B1DEF">
        <w:rPr>
          <w:sz w:val="24"/>
          <w:szCs w:val="24"/>
          <w:lang w:val="uk-UA"/>
        </w:rPr>
        <w:t xml:space="preserve"> на 202</w:t>
      </w:r>
      <w:r w:rsidRPr="00CC5C14">
        <w:rPr>
          <w:sz w:val="24"/>
          <w:szCs w:val="24"/>
        </w:rPr>
        <w:t>4</w:t>
      </w:r>
      <w:r>
        <w:rPr>
          <w:sz w:val="24"/>
          <w:szCs w:val="24"/>
          <w:lang w:val="uk-UA"/>
        </w:rPr>
        <w:t>-202</w:t>
      </w:r>
      <w:r w:rsidRPr="00CC5C14">
        <w:rPr>
          <w:sz w:val="24"/>
          <w:szCs w:val="24"/>
        </w:rPr>
        <w:t>6</w:t>
      </w:r>
      <w:r>
        <w:rPr>
          <w:sz w:val="24"/>
          <w:szCs w:val="24"/>
          <w:lang w:val="uk-UA"/>
        </w:rPr>
        <w:t xml:space="preserve"> </w:t>
      </w:r>
      <w:r w:rsidRPr="008B1DEF">
        <w:rPr>
          <w:sz w:val="24"/>
          <w:szCs w:val="24"/>
          <w:lang w:val="uk-UA"/>
        </w:rPr>
        <w:t>р</w:t>
      </w:r>
      <w:r>
        <w:rPr>
          <w:sz w:val="24"/>
          <w:szCs w:val="24"/>
          <w:lang w:val="uk-UA"/>
        </w:rPr>
        <w:t>о</w:t>
      </w:r>
      <w:r w:rsidRPr="008B1DEF">
        <w:rPr>
          <w:sz w:val="24"/>
          <w:szCs w:val="24"/>
          <w:lang w:val="uk-UA"/>
        </w:rPr>
        <w:t>к</w:t>
      </w:r>
      <w:r>
        <w:rPr>
          <w:sz w:val="24"/>
          <w:szCs w:val="24"/>
          <w:lang w:val="uk-UA"/>
        </w:rPr>
        <w:t>и</w:t>
      </w:r>
    </w:p>
    <w:p w:rsidR="00984952" w:rsidRPr="009F2B6E" w:rsidRDefault="00984952" w:rsidP="00984952">
      <w:pPr>
        <w:shd w:val="clear" w:color="auto" w:fill="FFFFFF"/>
        <w:suppressAutoHyphens/>
        <w:ind w:left="720"/>
        <w:jc w:val="center"/>
        <w:rPr>
          <w:bCs/>
          <w:color w:val="000000"/>
          <w:spacing w:val="-2"/>
          <w:sz w:val="24"/>
          <w:szCs w:val="24"/>
          <w:lang w:val="uk-UA" w:eastAsia="ar-SA"/>
        </w:rPr>
      </w:pPr>
    </w:p>
    <w:p w:rsidR="00984952" w:rsidRPr="005C5F9B" w:rsidRDefault="00984952" w:rsidP="00984952">
      <w:pPr>
        <w:shd w:val="clear" w:color="auto" w:fill="FFFFFF"/>
        <w:suppressAutoHyphens/>
        <w:jc w:val="center"/>
        <w:rPr>
          <w:b/>
          <w:bCs/>
          <w:color w:val="000000"/>
          <w:spacing w:val="-2"/>
          <w:sz w:val="24"/>
          <w:szCs w:val="24"/>
          <w:lang w:val="uk-UA" w:eastAsia="ar-SA"/>
        </w:rPr>
      </w:pPr>
      <w:r w:rsidRPr="005C5F9B">
        <w:rPr>
          <w:b/>
          <w:bCs/>
          <w:color w:val="000000"/>
          <w:spacing w:val="-2"/>
          <w:sz w:val="24"/>
          <w:szCs w:val="24"/>
          <w:lang w:val="uk-UA" w:eastAsia="ar-SA"/>
        </w:rPr>
        <w:t>П</w:t>
      </w:r>
      <w:r>
        <w:rPr>
          <w:b/>
          <w:bCs/>
          <w:color w:val="000000"/>
          <w:spacing w:val="-2"/>
          <w:sz w:val="24"/>
          <w:szCs w:val="24"/>
          <w:lang w:val="uk-UA" w:eastAsia="ar-SA"/>
        </w:rPr>
        <w:t>АСПОРТ</w:t>
      </w:r>
    </w:p>
    <w:p w:rsidR="00984952" w:rsidRPr="005C5F9B" w:rsidRDefault="00984952" w:rsidP="00984952">
      <w:pPr>
        <w:pStyle w:val="a3"/>
        <w:shd w:val="clear" w:color="auto" w:fill="FFFFFF"/>
        <w:suppressAutoHyphens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5C5F9B">
        <w:rPr>
          <w:rFonts w:ascii="Times New Roman" w:hAnsi="Times New Roman"/>
          <w:b/>
          <w:bCs/>
          <w:color w:val="000000"/>
          <w:spacing w:val="-2"/>
          <w:sz w:val="24"/>
          <w:szCs w:val="24"/>
          <w:lang w:val="uk-UA" w:eastAsia="ar-SA"/>
        </w:rPr>
        <w:t xml:space="preserve">селищної Програми </w:t>
      </w:r>
      <w:r w:rsidRPr="005C5F9B">
        <w:rPr>
          <w:rFonts w:ascii="Times New Roman" w:hAnsi="Times New Roman"/>
          <w:b/>
          <w:sz w:val="24"/>
          <w:szCs w:val="24"/>
          <w:lang w:val="uk-UA"/>
        </w:rPr>
        <w:t>відшкодування різниці в тарифах на послуги з централізованого водопостачання та централізованого водовідведення на території Межівської селищної територіальної громади на 2024</w:t>
      </w:r>
      <w:r>
        <w:rPr>
          <w:rFonts w:ascii="Times New Roman" w:hAnsi="Times New Roman"/>
          <w:b/>
          <w:sz w:val="24"/>
          <w:szCs w:val="24"/>
          <w:lang w:val="uk-UA"/>
        </w:rPr>
        <w:t>-</w:t>
      </w:r>
      <w:r w:rsidRPr="005C5F9B">
        <w:rPr>
          <w:rFonts w:ascii="Times New Roman" w:hAnsi="Times New Roman"/>
          <w:b/>
          <w:sz w:val="24"/>
          <w:szCs w:val="24"/>
          <w:lang w:val="uk-UA"/>
        </w:rPr>
        <w:t>2026 роки</w:t>
      </w:r>
    </w:p>
    <w:p w:rsidR="00984952" w:rsidRPr="009F2B6E" w:rsidRDefault="00984952" w:rsidP="00984952">
      <w:pPr>
        <w:pStyle w:val="a3"/>
        <w:shd w:val="clear" w:color="auto" w:fill="FFFFFF"/>
        <w:suppressAutoHyphens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  <w:lang w:eastAsia="ar-SA"/>
        </w:rPr>
      </w:pPr>
    </w:p>
    <w:tbl>
      <w:tblPr>
        <w:tblW w:w="4980" w:type="pct"/>
        <w:tblLayout w:type="fixed"/>
        <w:tblCellMar>
          <w:left w:w="40" w:type="dxa"/>
          <w:right w:w="40" w:type="dxa"/>
        </w:tblCellMar>
        <w:tblLook w:val="00A0"/>
      </w:tblPr>
      <w:tblGrid>
        <w:gridCol w:w="424"/>
        <w:gridCol w:w="3161"/>
        <w:gridCol w:w="2054"/>
        <w:gridCol w:w="1146"/>
        <w:gridCol w:w="1287"/>
        <w:gridCol w:w="1607"/>
      </w:tblGrid>
      <w:tr w:rsidR="00984952" w:rsidRPr="005C5F9B" w:rsidTr="00984952">
        <w:trPr>
          <w:trHeight w:hRule="exact" w:val="1254"/>
        </w:trPr>
        <w:tc>
          <w:tcPr>
            <w:tcW w:w="219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z w:val="24"/>
                <w:szCs w:val="24"/>
                <w:lang w:val="uk-UA" w:eastAsia="ar-SA"/>
              </w:rPr>
              <w:t>1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both"/>
              <w:rPr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pacing w:val="-2"/>
                <w:sz w:val="24"/>
                <w:szCs w:val="24"/>
                <w:lang w:val="uk-UA" w:eastAsia="ar-SA"/>
              </w:rPr>
              <w:t xml:space="preserve">Назва </w:t>
            </w:r>
            <w:r>
              <w:rPr>
                <w:color w:val="000000"/>
                <w:spacing w:val="-2"/>
                <w:sz w:val="24"/>
                <w:szCs w:val="24"/>
                <w:lang w:val="uk-UA" w:eastAsia="ar-SA"/>
              </w:rPr>
              <w:t>П</w:t>
            </w:r>
            <w:r w:rsidRPr="005C5F9B">
              <w:rPr>
                <w:color w:val="000000"/>
                <w:spacing w:val="-2"/>
                <w:sz w:val="24"/>
                <w:szCs w:val="24"/>
                <w:lang w:val="uk-UA" w:eastAsia="ar-SA"/>
              </w:rPr>
              <w:t>рограми</w:t>
            </w:r>
          </w:p>
        </w:tc>
        <w:tc>
          <w:tcPr>
            <w:tcW w:w="3148" w:type="pct"/>
            <w:gridSpan w:val="4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984952">
            <w:pPr>
              <w:shd w:val="clear" w:color="auto" w:fill="FFFFFF"/>
              <w:suppressAutoHyphens/>
              <w:rPr>
                <w:sz w:val="24"/>
                <w:szCs w:val="24"/>
                <w:lang w:val="uk-UA" w:eastAsia="ar-SA"/>
              </w:rPr>
            </w:pPr>
            <w:r>
              <w:rPr>
                <w:bCs/>
                <w:color w:val="000000"/>
                <w:spacing w:val="-2"/>
                <w:sz w:val="24"/>
                <w:szCs w:val="24"/>
                <w:lang w:val="uk-UA" w:eastAsia="ar-SA"/>
              </w:rPr>
              <w:t>С</w:t>
            </w:r>
            <w:r w:rsidRPr="005C5F9B">
              <w:rPr>
                <w:bCs/>
                <w:color w:val="000000"/>
                <w:spacing w:val="-2"/>
                <w:sz w:val="24"/>
                <w:szCs w:val="24"/>
                <w:lang w:val="uk-UA" w:eastAsia="ar-SA"/>
              </w:rPr>
              <w:t xml:space="preserve">елищна Програма </w:t>
            </w:r>
            <w:r w:rsidRPr="005C5F9B">
              <w:rPr>
                <w:sz w:val="24"/>
                <w:szCs w:val="24"/>
                <w:lang w:val="uk-UA"/>
              </w:rPr>
              <w:t>відшкодування різниці в тарифах на послуги з централізованого водопостачання та централізованого водовідведення на території Межівської селищної т</w:t>
            </w:r>
            <w:r>
              <w:rPr>
                <w:sz w:val="24"/>
                <w:szCs w:val="24"/>
                <w:lang w:val="uk-UA"/>
              </w:rPr>
              <w:t>ериторіальної громади на 2024-</w:t>
            </w:r>
            <w:r w:rsidRPr="005C5F9B">
              <w:rPr>
                <w:sz w:val="24"/>
                <w:szCs w:val="24"/>
                <w:lang w:val="uk-UA"/>
              </w:rPr>
              <w:t>2026 роки</w:t>
            </w:r>
          </w:p>
        </w:tc>
      </w:tr>
      <w:tr w:rsidR="00984952" w:rsidRPr="00984952" w:rsidTr="00984952">
        <w:trPr>
          <w:trHeight w:hRule="exact" w:val="2265"/>
        </w:trPr>
        <w:tc>
          <w:tcPr>
            <w:tcW w:w="219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center"/>
              <w:rPr>
                <w:color w:val="000000"/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z w:val="24"/>
                <w:szCs w:val="24"/>
                <w:lang w:val="uk-UA" w:eastAsia="ar-SA"/>
              </w:rPr>
              <w:t>2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both"/>
              <w:rPr>
                <w:color w:val="000000"/>
                <w:spacing w:val="-2"/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pacing w:val="-2"/>
                <w:sz w:val="24"/>
                <w:szCs w:val="24"/>
                <w:lang w:val="uk-UA" w:eastAsia="ar-SA"/>
              </w:rPr>
              <w:t>Підстава для розроблення Програми</w:t>
            </w:r>
          </w:p>
        </w:tc>
        <w:tc>
          <w:tcPr>
            <w:tcW w:w="3148" w:type="pct"/>
            <w:gridSpan w:val="4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60508E" w:rsidRDefault="00984952" w:rsidP="00984952">
            <w:pPr>
              <w:shd w:val="clear" w:color="auto" w:fill="FFFFFF"/>
              <w:suppressAutoHyphens/>
              <w:rPr>
                <w:sz w:val="24"/>
                <w:szCs w:val="24"/>
                <w:lang w:val="uk-UA" w:eastAsia="ar-SA"/>
              </w:rPr>
            </w:pPr>
            <w:r w:rsidRPr="005C5F9B">
              <w:rPr>
                <w:sz w:val="24"/>
                <w:szCs w:val="24"/>
                <w:shd w:val="clear" w:color="auto" w:fill="FFFFFF"/>
                <w:lang w:val="uk-UA"/>
              </w:rPr>
              <w:t xml:space="preserve">Бюджетний кодекс України, </w:t>
            </w:r>
            <w:r>
              <w:rPr>
                <w:sz w:val="24"/>
                <w:szCs w:val="24"/>
                <w:shd w:val="clear" w:color="auto" w:fill="FFFFFF"/>
                <w:lang w:val="uk-UA"/>
              </w:rPr>
              <w:t>з</w:t>
            </w:r>
            <w:r w:rsidRPr="005C5F9B">
              <w:rPr>
                <w:sz w:val="24"/>
                <w:szCs w:val="24"/>
                <w:lang w:val="uk-UA"/>
              </w:rPr>
              <w:t>акон</w:t>
            </w:r>
            <w:r>
              <w:rPr>
                <w:sz w:val="24"/>
                <w:szCs w:val="24"/>
                <w:lang w:val="uk-UA"/>
              </w:rPr>
              <w:t>и</w:t>
            </w:r>
            <w:r w:rsidRPr="005C5F9B">
              <w:rPr>
                <w:sz w:val="24"/>
                <w:szCs w:val="24"/>
                <w:lang w:val="uk-UA"/>
              </w:rPr>
              <w:t xml:space="preserve"> України «Про місцеве самоврядування в Україні»,</w:t>
            </w:r>
            <w:r w:rsidRPr="005C5F9B">
              <w:rPr>
                <w:sz w:val="24"/>
                <w:szCs w:val="24"/>
                <w:shd w:val="clear" w:color="auto" w:fill="FFFFFF"/>
                <w:lang w:val="uk-UA"/>
              </w:rPr>
              <w:t xml:space="preserve"> «Про ціни і ціноутворення», «Про житлово-комунальні послуги</w:t>
            </w:r>
            <w:r w:rsidRPr="0060508E">
              <w:rPr>
                <w:sz w:val="24"/>
                <w:szCs w:val="24"/>
                <w:shd w:val="clear" w:color="auto" w:fill="FFFFFF"/>
                <w:lang w:val="uk-UA"/>
              </w:rPr>
              <w:t xml:space="preserve">», </w:t>
            </w:r>
            <w:r>
              <w:rPr>
                <w:sz w:val="24"/>
                <w:szCs w:val="24"/>
                <w:shd w:val="clear" w:color="auto" w:fill="FFFFFF"/>
                <w:lang w:val="uk-UA"/>
              </w:rPr>
              <w:t xml:space="preserve">постанови </w:t>
            </w:r>
            <w:r w:rsidRPr="0060508E">
              <w:rPr>
                <w:sz w:val="24"/>
                <w:szCs w:val="24"/>
                <w:shd w:val="clear" w:color="auto" w:fill="FFFFFF"/>
                <w:lang w:val="uk-UA"/>
              </w:rPr>
              <w:t xml:space="preserve">Кабінету Міністрів України від 01 червня 2011 року № 869 «Про забезпечення єдиного підходу до формування тарифів на комунальні послуги» (із змінами), від </w:t>
            </w:r>
            <w:r w:rsidRPr="0060508E">
              <w:rPr>
                <w:sz w:val="24"/>
                <w:szCs w:val="24"/>
                <w:lang w:val="uk-UA"/>
              </w:rPr>
              <w:t>15 вересня 2021 року № 977 «Про затвердження Методики визначення заборгованості з різниці в тарифах» (із змінами)</w:t>
            </w:r>
          </w:p>
        </w:tc>
      </w:tr>
      <w:tr w:rsidR="00984952" w:rsidRPr="005C5F9B" w:rsidTr="00984952">
        <w:trPr>
          <w:trHeight w:hRule="exact" w:val="567"/>
        </w:trPr>
        <w:tc>
          <w:tcPr>
            <w:tcW w:w="219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center"/>
              <w:rPr>
                <w:color w:val="000000"/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z w:val="24"/>
                <w:szCs w:val="24"/>
                <w:lang w:val="uk-UA" w:eastAsia="ar-SA"/>
              </w:rPr>
              <w:t>3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rPr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pacing w:val="-2"/>
                <w:sz w:val="24"/>
                <w:szCs w:val="24"/>
                <w:lang w:val="uk-UA" w:eastAsia="ar-SA"/>
              </w:rPr>
              <w:t>Ініціатор розроблення Програми</w:t>
            </w:r>
          </w:p>
        </w:tc>
        <w:tc>
          <w:tcPr>
            <w:tcW w:w="3148" w:type="pct"/>
            <w:gridSpan w:val="4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984952">
            <w:pPr>
              <w:shd w:val="clear" w:color="auto" w:fill="FFFFFF"/>
              <w:suppressAutoHyphens/>
              <w:rPr>
                <w:sz w:val="24"/>
                <w:szCs w:val="24"/>
                <w:lang w:val="uk-UA" w:eastAsia="ar-SA"/>
              </w:rPr>
            </w:pPr>
            <w:r>
              <w:rPr>
                <w:sz w:val="24"/>
                <w:szCs w:val="24"/>
                <w:lang w:val="uk-UA" w:eastAsia="ar-SA"/>
              </w:rPr>
              <w:t>Комунальне підприємство</w:t>
            </w:r>
            <w:r w:rsidRPr="005C5F9B">
              <w:rPr>
                <w:sz w:val="24"/>
                <w:szCs w:val="24"/>
                <w:lang w:val="uk-UA" w:eastAsia="ar-SA"/>
              </w:rPr>
              <w:t xml:space="preserve"> «</w:t>
            </w:r>
            <w:proofErr w:type="spellStart"/>
            <w:r w:rsidRPr="005C5F9B">
              <w:rPr>
                <w:sz w:val="24"/>
                <w:szCs w:val="24"/>
                <w:lang w:val="uk-UA" w:eastAsia="ar-SA"/>
              </w:rPr>
              <w:t>Комунсервіс</w:t>
            </w:r>
            <w:proofErr w:type="spellEnd"/>
            <w:r w:rsidRPr="005C5F9B">
              <w:rPr>
                <w:sz w:val="24"/>
                <w:szCs w:val="24"/>
                <w:lang w:val="uk-UA" w:eastAsia="ar-SA"/>
              </w:rPr>
              <w:t xml:space="preserve">» </w:t>
            </w:r>
            <w:r w:rsidRPr="005C5F9B">
              <w:rPr>
                <w:sz w:val="24"/>
                <w:szCs w:val="24"/>
                <w:lang w:val="uk-UA"/>
              </w:rPr>
              <w:t>Межівської селищної ради</w:t>
            </w:r>
            <w:r>
              <w:rPr>
                <w:sz w:val="24"/>
                <w:szCs w:val="24"/>
                <w:lang w:val="uk-UA"/>
              </w:rPr>
              <w:t>»</w:t>
            </w:r>
          </w:p>
        </w:tc>
      </w:tr>
      <w:tr w:rsidR="00984952" w:rsidRPr="004034FA" w:rsidTr="00984952">
        <w:trPr>
          <w:trHeight w:hRule="exact" w:val="1412"/>
        </w:trPr>
        <w:tc>
          <w:tcPr>
            <w:tcW w:w="219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z w:val="24"/>
                <w:szCs w:val="24"/>
                <w:lang w:val="uk-UA" w:eastAsia="ar-SA"/>
              </w:rPr>
              <w:t>4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both"/>
              <w:rPr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pacing w:val="-2"/>
                <w:sz w:val="24"/>
                <w:szCs w:val="24"/>
                <w:lang w:val="uk-UA" w:eastAsia="ar-SA"/>
              </w:rPr>
              <w:t>Розробник (</w:t>
            </w:r>
            <w:proofErr w:type="spellStart"/>
            <w:r w:rsidRPr="005C5F9B">
              <w:rPr>
                <w:color w:val="000000"/>
                <w:spacing w:val="-2"/>
                <w:sz w:val="24"/>
                <w:szCs w:val="24"/>
                <w:lang w:val="uk-UA" w:eastAsia="ar-SA"/>
              </w:rPr>
              <w:t>співрозробник</w:t>
            </w:r>
            <w:proofErr w:type="spellEnd"/>
            <w:r w:rsidRPr="005C5F9B">
              <w:rPr>
                <w:color w:val="000000"/>
                <w:spacing w:val="-2"/>
                <w:sz w:val="24"/>
                <w:szCs w:val="24"/>
                <w:lang w:val="uk-UA" w:eastAsia="ar-SA"/>
              </w:rPr>
              <w:t>) Програми</w:t>
            </w:r>
          </w:p>
        </w:tc>
        <w:tc>
          <w:tcPr>
            <w:tcW w:w="3148" w:type="pct"/>
            <w:gridSpan w:val="4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Default="00984952" w:rsidP="00984952">
            <w:pPr>
              <w:shd w:val="clear" w:color="auto" w:fill="FFFFFF"/>
              <w:suppressAutoHyphens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 w:eastAsia="ar-SA"/>
              </w:rPr>
              <w:t>Комунальне підприємство</w:t>
            </w:r>
            <w:r w:rsidRPr="005C5F9B">
              <w:rPr>
                <w:sz w:val="24"/>
                <w:szCs w:val="24"/>
                <w:lang w:val="uk-UA" w:eastAsia="ar-SA"/>
              </w:rPr>
              <w:t xml:space="preserve"> «</w:t>
            </w:r>
            <w:proofErr w:type="spellStart"/>
            <w:r w:rsidRPr="005C5F9B">
              <w:rPr>
                <w:sz w:val="24"/>
                <w:szCs w:val="24"/>
                <w:lang w:val="uk-UA" w:eastAsia="ar-SA"/>
              </w:rPr>
              <w:t>Комунсервіс</w:t>
            </w:r>
            <w:proofErr w:type="spellEnd"/>
            <w:r w:rsidRPr="005C5F9B">
              <w:rPr>
                <w:sz w:val="24"/>
                <w:szCs w:val="24"/>
                <w:lang w:val="uk-UA" w:eastAsia="ar-SA"/>
              </w:rPr>
              <w:t xml:space="preserve">» </w:t>
            </w:r>
            <w:r w:rsidRPr="005C5F9B">
              <w:rPr>
                <w:sz w:val="24"/>
                <w:szCs w:val="24"/>
                <w:lang w:val="uk-UA"/>
              </w:rPr>
              <w:t>Межівської селищної ради</w:t>
            </w:r>
            <w:r>
              <w:rPr>
                <w:sz w:val="24"/>
                <w:szCs w:val="24"/>
                <w:lang w:val="uk-UA"/>
              </w:rPr>
              <w:t>»;</w:t>
            </w:r>
          </w:p>
          <w:p w:rsidR="00984952" w:rsidRDefault="00984952" w:rsidP="00984952">
            <w:pPr>
              <w:shd w:val="clear" w:color="auto" w:fill="FFFFFF"/>
              <w:suppressAutoHyphens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</w:t>
            </w:r>
            <w:r w:rsidRPr="005C5F9B">
              <w:rPr>
                <w:sz w:val="24"/>
                <w:szCs w:val="24"/>
                <w:lang w:val="uk-UA" w:eastAsia="ar-SA"/>
              </w:rPr>
              <w:t xml:space="preserve">ідділ </w:t>
            </w:r>
            <w:r w:rsidRPr="005C5F9B">
              <w:rPr>
                <w:sz w:val="24"/>
                <w:szCs w:val="24"/>
                <w:lang w:val="uk-UA"/>
              </w:rPr>
              <w:t>будівництва, архітектури, благоустрою та житлово-комунального господарства Межівської селищної ради</w:t>
            </w:r>
            <w:r>
              <w:rPr>
                <w:sz w:val="24"/>
                <w:szCs w:val="24"/>
                <w:lang w:val="uk-UA"/>
              </w:rPr>
              <w:t>;</w:t>
            </w:r>
            <w:r w:rsidRPr="005C5F9B">
              <w:rPr>
                <w:sz w:val="24"/>
                <w:szCs w:val="24"/>
                <w:lang w:val="uk-UA"/>
              </w:rPr>
              <w:t xml:space="preserve"> </w:t>
            </w:r>
          </w:p>
          <w:p w:rsidR="00984952" w:rsidRPr="005C5F9B" w:rsidRDefault="00984952" w:rsidP="00984952">
            <w:pPr>
              <w:shd w:val="clear" w:color="auto" w:fill="FFFFFF"/>
              <w:suppressAutoHyphens/>
              <w:rPr>
                <w:sz w:val="24"/>
                <w:szCs w:val="24"/>
                <w:lang w:val="uk-UA" w:eastAsia="ar-SA"/>
              </w:rPr>
            </w:pPr>
            <w:r>
              <w:rPr>
                <w:sz w:val="24"/>
                <w:szCs w:val="24"/>
                <w:lang w:val="uk-UA"/>
              </w:rPr>
              <w:t>в</w:t>
            </w:r>
            <w:r w:rsidRPr="005C5F9B">
              <w:rPr>
                <w:sz w:val="24"/>
                <w:szCs w:val="24"/>
                <w:lang w:val="uk-UA"/>
              </w:rPr>
              <w:t>иконавчий комітет Межівської селищної ради</w:t>
            </w:r>
          </w:p>
        </w:tc>
      </w:tr>
      <w:tr w:rsidR="00984952" w:rsidRPr="005301E9" w:rsidTr="00984952">
        <w:trPr>
          <w:trHeight w:hRule="exact" w:val="535"/>
        </w:trPr>
        <w:tc>
          <w:tcPr>
            <w:tcW w:w="219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center"/>
              <w:rPr>
                <w:color w:val="000000"/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z w:val="24"/>
                <w:szCs w:val="24"/>
                <w:lang w:val="uk-UA" w:eastAsia="ar-SA"/>
              </w:rPr>
              <w:t>5</w:t>
            </w:r>
          </w:p>
          <w:p w:rsidR="00984952" w:rsidRPr="005C5F9B" w:rsidRDefault="00984952" w:rsidP="001B0E50">
            <w:pPr>
              <w:shd w:val="clear" w:color="auto" w:fill="FFFFFF"/>
              <w:suppressAutoHyphens/>
              <w:ind w:left="101"/>
              <w:jc w:val="center"/>
              <w:rPr>
                <w:color w:val="000000"/>
                <w:sz w:val="24"/>
                <w:szCs w:val="24"/>
                <w:lang w:val="uk-UA" w:eastAsia="ar-SA"/>
              </w:rPr>
            </w:pPr>
          </w:p>
        </w:tc>
        <w:tc>
          <w:tcPr>
            <w:tcW w:w="163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both"/>
              <w:rPr>
                <w:color w:val="000000"/>
                <w:spacing w:val="-2"/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pacing w:val="-2"/>
                <w:sz w:val="24"/>
                <w:szCs w:val="24"/>
                <w:lang w:val="uk-UA" w:eastAsia="ar-SA"/>
              </w:rPr>
              <w:t>Відповідальний виконавець Програми</w:t>
            </w:r>
          </w:p>
        </w:tc>
        <w:tc>
          <w:tcPr>
            <w:tcW w:w="3148" w:type="pct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E42F7E" w:rsidRDefault="00984952" w:rsidP="00984952">
            <w:pPr>
              <w:shd w:val="clear" w:color="auto" w:fill="FFFFFF"/>
              <w:suppressAutoHyphens/>
              <w:rPr>
                <w:sz w:val="24"/>
                <w:szCs w:val="24"/>
                <w:highlight w:val="yellow"/>
                <w:lang w:val="uk-UA" w:eastAsia="ar-SA"/>
              </w:rPr>
            </w:pPr>
            <w:r>
              <w:rPr>
                <w:sz w:val="24"/>
                <w:szCs w:val="24"/>
                <w:lang w:val="uk-UA" w:eastAsia="ar-SA"/>
              </w:rPr>
              <w:t>Комунальне підприємство</w:t>
            </w:r>
            <w:r w:rsidRPr="005C5F9B">
              <w:rPr>
                <w:sz w:val="24"/>
                <w:szCs w:val="24"/>
                <w:lang w:val="uk-UA" w:eastAsia="ar-SA"/>
              </w:rPr>
              <w:t xml:space="preserve"> «</w:t>
            </w:r>
            <w:proofErr w:type="spellStart"/>
            <w:r w:rsidRPr="005C5F9B">
              <w:rPr>
                <w:sz w:val="24"/>
                <w:szCs w:val="24"/>
                <w:lang w:val="uk-UA" w:eastAsia="ar-SA"/>
              </w:rPr>
              <w:t>Комунсервіс</w:t>
            </w:r>
            <w:proofErr w:type="spellEnd"/>
            <w:r w:rsidRPr="005C5F9B">
              <w:rPr>
                <w:sz w:val="24"/>
                <w:szCs w:val="24"/>
                <w:lang w:val="uk-UA" w:eastAsia="ar-SA"/>
              </w:rPr>
              <w:t xml:space="preserve">» </w:t>
            </w:r>
            <w:r w:rsidRPr="005C5F9B">
              <w:rPr>
                <w:sz w:val="24"/>
                <w:szCs w:val="24"/>
                <w:lang w:val="uk-UA"/>
              </w:rPr>
              <w:t>Межівської селищної ради</w:t>
            </w:r>
            <w:r>
              <w:rPr>
                <w:sz w:val="24"/>
                <w:szCs w:val="24"/>
                <w:lang w:val="uk-UA"/>
              </w:rPr>
              <w:t>»</w:t>
            </w:r>
          </w:p>
        </w:tc>
      </w:tr>
      <w:tr w:rsidR="00984952" w:rsidRPr="00984952" w:rsidTr="00984952">
        <w:trPr>
          <w:trHeight w:hRule="exact" w:val="4563"/>
        </w:trPr>
        <w:tc>
          <w:tcPr>
            <w:tcW w:w="21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center"/>
              <w:rPr>
                <w:color w:val="000000"/>
                <w:sz w:val="24"/>
                <w:szCs w:val="24"/>
                <w:lang w:val="uk-UA" w:eastAsia="ar-SA"/>
              </w:rPr>
            </w:pPr>
            <w:r>
              <w:rPr>
                <w:color w:val="000000"/>
                <w:sz w:val="24"/>
                <w:szCs w:val="24"/>
                <w:lang w:val="uk-UA" w:eastAsia="ar-SA"/>
              </w:rPr>
              <w:t>6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5A5FFF" w:rsidRDefault="00984952" w:rsidP="001B0E50">
            <w:pPr>
              <w:shd w:val="clear" w:color="auto" w:fill="FFFFFF"/>
              <w:suppressAutoHyphens/>
              <w:rPr>
                <w:sz w:val="24"/>
                <w:szCs w:val="24"/>
                <w:lang w:val="uk-UA" w:eastAsia="ar-SA"/>
              </w:rPr>
            </w:pPr>
            <w:r>
              <w:rPr>
                <w:color w:val="000000"/>
                <w:spacing w:val="-2"/>
                <w:sz w:val="24"/>
                <w:szCs w:val="24"/>
                <w:lang w:val="uk-UA" w:eastAsia="ar-SA"/>
              </w:rPr>
              <w:t>Мета</w:t>
            </w:r>
          </w:p>
        </w:tc>
        <w:tc>
          <w:tcPr>
            <w:tcW w:w="314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695AC8" w:rsidRDefault="00984952" w:rsidP="00984952">
            <w:pPr>
              <w:pStyle w:val="a9"/>
              <w:tabs>
                <w:tab w:val="left" w:pos="567"/>
              </w:tabs>
              <w:autoSpaceDN w:val="0"/>
              <w:spacing w:after="0"/>
              <w:ind w:firstLine="384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Н</w:t>
            </w:r>
            <w:r w:rsidRPr="00695AC8">
              <w:rPr>
                <w:sz w:val="24"/>
                <w:szCs w:val="24"/>
                <w:lang w:val="uk-UA"/>
              </w:rPr>
              <w:t>едопущення погіршення фінансово</w:t>
            </w:r>
            <w:r>
              <w:rPr>
                <w:sz w:val="24"/>
                <w:szCs w:val="24"/>
                <w:lang w:val="uk-UA"/>
              </w:rPr>
              <w:t xml:space="preserve">го стану </w:t>
            </w:r>
            <w:proofErr w:type="spellStart"/>
            <w:r>
              <w:rPr>
                <w:sz w:val="24"/>
                <w:szCs w:val="24"/>
                <w:lang w:val="uk-UA"/>
              </w:rPr>
              <w:t>КП</w:t>
            </w:r>
            <w:proofErr w:type="spellEnd"/>
            <w:r>
              <w:rPr>
                <w:sz w:val="24"/>
                <w:szCs w:val="24"/>
                <w:lang w:val="uk-UA"/>
              </w:rPr>
              <w:t xml:space="preserve"> «</w:t>
            </w:r>
            <w:proofErr w:type="spellStart"/>
            <w:r>
              <w:rPr>
                <w:sz w:val="24"/>
                <w:szCs w:val="24"/>
                <w:lang w:val="uk-UA"/>
              </w:rPr>
              <w:t>Комунсервіс</w:t>
            </w:r>
            <w:proofErr w:type="spellEnd"/>
            <w:r>
              <w:rPr>
                <w:sz w:val="24"/>
                <w:szCs w:val="24"/>
                <w:lang w:val="uk-UA"/>
              </w:rPr>
              <w:t xml:space="preserve">» МСР», платіжної дисципліни </w:t>
            </w:r>
            <w:r w:rsidRPr="00695AC8">
              <w:rPr>
                <w:sz w:val="24"/>
                <w:szCs w:val="24"/>
                <w:lang w:val="uk-UA"/>
              </w:rPr>
              <w:t>з</w:t>
            </w:r>
            <w:r>
              <w:rPr>
                <w:sz w:val="24"/>
                <w:szCs w:val="24"/>
                <w:lang w:val="uk-UA"/>
              </w:rPr>
              <w:t>і</w:t>
            </w:r>
            <w:r w:rsidRPr="00695AC8">
              <w:rPr>
                <w:sz w:val="24"/>
                <w:szCs w:val="24"/>
                <w:lang w:val="uk-UA"/>
              </w:rPr>
              <w:t xml:space="preserve"> </w:t>
            </w:r>
            <w:r>
              <w:rPr>
                <w:sz w:val="24"/>
                <w:szCs w:val="24"/>
                <w:lang w:val="uk-UA"/>
              </w:rPr>
              <w:t xml:space="preserve">сплати податків, зборів; </w:t>
            </w:r>
            <w:r w:rsidRPr="00695AC8">
              <w:rPr>
                <w:sz w:val="24"/>
                <w:szCs w:val="24"/>
                <w:lang w:val="uk-UA"/>
              </w:rPr>
              <w:t>попередження його збитковості</w:t>
            </w:r>
            <w:r>
              <w:rPr>
                <w:sz w:val="24"/>
                <w:szCs w:val="24"/>
                <w:lang w:val="uk-UA"/>
              </w:rPr>
              <w:t>;</w:t>
            </w:r>
            <w:r w:rsidRPr="00695AC8">
              <w:rPr>
                <w:sz w:val="24"/>
                <w:szCs w:val="24"/>
                <w:lang w:val="uk-UA"/>
              </w:rPr>
              <w:t xml:space="preserve"> сприяння своєчасному проведенню розрахунків по заробітній платі, розрахунків з постачальниками і підрядниками;</w:t>
            </w:r>
          </w:p>
          <w:p w:rsidR="00984952" w:rsidRDefault="00984952" w:rsidP="00984952">
            <w:pPr>
              <w:shd w:val="clear" w:color="auto" w:fill="FFFFFF"/>
              <w:suppressAutoHyphens/>
              <w:ind w:firstLine="384"/>
              <w:rPr>
                <w:sz w:val="24"/>
                <w:szCs w:val="24"/>
                <w:lang w:val="uk-UA"/>
              </w:rPr>
            </w:pPr>
            <w:r w:rsidRPr="00695AC8">
              <w:rPr>
                <w:sz w:val="24"/>
                <w:szCs w:val="24"/>
                <w:lang w:val="uk-UA"/>
              </w:rPr>
              <w:t>прогнозування та виділення з бюджету Межівської селищної територіальної громади коштів для</w:t>
            </w:r>
            <w:r>
              <w:rPr>
                <w:sz w:val="24"/>
                <w:szCs w:val="24"/>
                <w:lang w:val="uk-UA"/>
              </w:rPr>
              <w:t xml:space="preserve"> </w:t>
            </w:r>
            <w:r w:rsidRPr="00695AC8">
              <w:rPr>
                <w:sz w:val="24"/>
                <w:szCs w:val="24"/>
                <w:lang w:val="uk-UA"/>
              </w:rPr>
              <w:t>відшкодування різниці в</w:t>
            </w:r>
            <w:r>
              <w:rPr>
                <w:sz w:val="24"/>
                <w:szCs w:val="24"/>
                <w:lang w:val="uk-UA"/>
              </w:rPr>
              <w:t xml:space="preserve"> </w:t>
            </w:r>
            <w:r w:rsidRPr="00695AC8">
              <w:rPr>
                <w:sz w:val="24"/>
                <w:szCs w:val="24"/>
                <w:lang w:val="uk-UA"/>
              </w:rPr>
              <w:t>діючих тарифах</w:t>
            </w:r>
            <w:r>
              <w:rPr>
                <w:sz w:val="24"/>
                <w:szCs w:val="24"/>
                <w:lang w:val="uk-UA"/>
              </w:rPr>
              <w:t xml:space="preserve"> </w:t>
            </w:r>
            <w:r w:rsidRPr="00695AC8">
              <w:rPr>
                <w:sz w:val="24"/>
                <w:szCs w:val="24"/>
                <w:lang w:val="uk-UA"/>
              </w:rPr>
              <w:t xml:space="preserve">та економічно обґрунтованих витратах, пов’язаних з наданням комунальних послуг </w:t>
            </w:r>
            <w:r w:rsidRPr="00695AC8">
              <w:rPr>
                <w:color w:val="000000"/>
                <w:spacing w:val="-1"/>
                <w:sz w:val="24"/>
                <w:szCs w:val="24"/>
                <w:lang w:val="uk-UA"/>
              </w:rPr>
              <w:t xml:space="preserve">для </w:t>
            </w:r>
            <w:r w:rsidRPr="00695AC8">
              <w:rPr>
                <w:noProof/>
                <w:sz w:val="24"/>
                <w:szCs w:val="24"/>
                <w:lang w:val="uk-UA"/>
              </w:rPr>
              <w:t>населення, установ та організацій, що фінансуються з державного та/або місцевого бюджетів, інших споживачів</w:t>
            </w:r>
            <w:r w:rsidRPr="00695AC8">
              <w:rPr>
                <w:color w:val="444444"/>
                <w:sz w:val="24"/>
                <w:szCs w:val="24"/>
                <w:lang w:val="uk-UA"/>
              </w:rPr>
              <w:t>;</w:t>
            </w:r>
            <w:r w:rsidRPr="00695AC8">
              <w:rPr>
                <w:sz w:val="24"/>
                <w:szCs w:val="24"/>
                <w:lang w:val="uk-UA"/>
              </w:rPr>
              <w:t xml:space="preserve"> </w:t>
            </w:r>
          </w:p>
          <w:p w:rsidR="00984952" w:rsidRDefault="00984952" w:rsidP="00984952">
            <w:pPr>
              <w:shd w:val="clear" w:color="auto" w:fill="FFFFFF"/>
              <w:suppressAutoHyphens/>
              <w:ind w:firstLine="384"/>
              <w:rPr>
                <w:sz w:val="24"/>
                <w:szCs w:val="24"/>
                <w:lang w:val="uk-UA" w:eastAsia="ar-SA"/>
              </w:rPr>
            </w:pPr>
            <w:r w:rsidRPr="00695AC8">
              <w:rPr>
                <w:sz w:val="24"/>
                <w:szCs w:val="24"/>
                <w:lang w:val="uk-UA"/>
              </w:rPr>
              <w:t xml:space="preserve">забезпечення беззбиткової діяльності </w:t>
            </w:r>
            <w:proofErr w:type="spellStart"/>
            <w:r>
              <w:rPr>
                <w:sz w:val="24"/>
                <w:szCs w:val="24"/>
                <w:lang w:val="uk-UA"/>
              </w:rPr>
              <w:t>КП</w:t>
            </w:r>
            <w:proofErr w:type="spellEnd"/>
            <w:r>
              <w:rPr>
                <w:sz w:val="24"/>
                <w:szCs w:val="24"/>
                <w:lang w:val="uk-UA"/>
              </w:rPr>
              <w:t> «</w:t>
            </w:r>
            <w:proofErr w:type="spellStart"/>
            <w:r>
              <w:rPr>
                <w:sz w:val="24"/>
                <w:szCs w:val="24"/>
                <w:lang w:val="uk-UA"/>
              </w:rPr>
              <w:t>Комунсервіс</w:t>
            </w:r>
            <w:proofErr w:type="spellEnd"/>
            <w:r>
              <w:rPr>
                <w:sz w:val="24"/>
                <w:szCs w:val="24"/>
                <w:lang w:val="uk-UA"/>
              </w:rPr>
              <w:t>» МСР»</w:t>
            </w:r>
            <w:r w:rsidRPr="00695AC8">
              <w:rPr>
                <w:sz w:val="24"/>
                <w:szCs w:val="24"/>
                <w:lang w:val="uk-UA"/>
              </w:rPr>
              <w:t xml:space="preserve"> відповідно до вимог </w:t>
            </w:r>
            <w:proofErr w:type="spellStart"/>
            <w:r w:rsidRPr="00695AC8">
              <w:rPr>
                <w:sz w:val="24"/>
                <w:szCs w:val="24"/>
                <w:lang w:val="uk-UA"/>
              </w:rPr>
              <w:t>Господар</w:t>
            </w:r>
            <w:r>
              <w:rPr>
                <w:sz w:val="24"/>
                <w:szCs w:val="24"/>
                <w:lang w:val="uk-UA"/>
              </w:rPr>
              <w:t>-</w:t>
            </w:r>
            <w:r w:rsidRPr="00695AC8">
              <w:rPr>
                <w:sz w:val="24"/>
                <w:szCs w:val="24"/>
                <w:lang w:val="uk-UA"/>
              </w:rPr>
              <w:t>ського</w:t>
            </w:r>
            <w:proofErr w:type="spellEnd"/>
            <w:r w:rsidRPr="00695AC8">
              <w:rPr>
                <w:sz w:val="24"/>
                <w:szCs w:val="24"/>
                <w:lang w:val="uk-UA"/>
              </w:rPr>
              <w:t xml:space="preserve"> кодексу України;</w:t>
            </w:r>
          </w:p>
        </w:tc>
      </w:tr>
      <w:tr w:rsidR="00984952" w:rsidRPr="005C5F9B" w:rsidTr="00984952">
        <w:trPr>
          <w:trHeight w:hRule="exact" w:val="1150"/>
        </w:trPr>
        <w:tc>
          <w:tcPr>
            <w:tcW w:w="21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center"/>
              <w:rPr>
                <w:color w:val="000000"/>
                <w:sz w:val="24"/>
                <w:szCs w:val="24"/>
                <w:lang w:val="uk-UA" w:eastAsia="ar-SA"/>
              </w:rPr>
            </w:pPr>
          </w:p>
        </w:tc>
        <w:tc>
          <w:tcPr>
            <w:tcW w:w="163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rPr>
                <w:color w:val="000000"/>
                <w:spacing w:val="-2"/>
                <w:sz w:val="24"/>
                <w:szCs w:val="24"/>
                <w:lang w:val="uk-UA" w:eastAsia="ar-SA"/>
              </w:rPr>
            </w:pPr>
          </w:p>
        </w:tc>
        <w:tc>
          <w:tcPr>
            <w:tcW w:w="3148" w:type="pct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695AC8" w:rsidRDefault="00984952" w:rsidP="00984952">
            <w:pPr>
              <w:pStyle w:val="a9"/>
              <w:tabs>
                <w:tab w:val="left" w:pos="567"/>
              </w:tabs>
              <w:autoSpaceDN w:val="0"/>
              <w:spacing w:after="0"/>
              <w:ind w:firstLine="384"/>
              <w:rPr>
                <w:sz w:val="24"/>
                <w:szCs w:val="24"/>
                <w:lang w:val="uk-UA"/>
              </w:rPr>
            </w:pPr>
            <w:r w:rsidRPr="00695AC8">
              <w:rPr>
                <w:sz w:val="24"/>
                <w:szCs w:val="24"/>
                <w:lang w:val="uk-UA"/>
              </w:rPr>
              <w:t>збереження кількості і якості надання послуг з централізованого водопостачання та централізованого водовідведення на нормативному рівні;</w:t>
            </w:r>
          </w:p>
          <w:p w:rsidR="00984952" w:rsidRPr="005C5F9B" w:rsidRDefault="00984952" w:rsidP="00984952">
            <w:pPr>
              <w:shd w:val="clear" w:color="auto" w:fill="FFFFFF"/>
              <w:suppressAutoHyphens/>
              <w:ind w:firstLine="384"/>
              <w:rPr>
                <w:sz w:val="24"/>
                <w:szCs w:val="24"/>
                <w:lang w:val="uk-UA" w:eastAsia="ar-SA"/>
              </w:rPr>
            </w:pPr>
            <w:r w:rsidRPr="00695AC8">
              <w:rPr>
                <w:sz w:val="24"/>
                <w:szCs w:val="24"/>
                <w:lang w:val="uk-UA"/>
              </w:rPr>
              <w:t>своєчасний розрахунок за надані послуги</w:t>
            </w:r>
          </w:p>
        </w:tc>
      </w:tr>
      <w:tr w:rsidR="00984952" w:rsidRPr="005C5F9B" w:rsidTr="00984952">
        <w:trPr>
          <w:trHeight w:hRule="exact" w:val="327"/>
        </w:trPr>
        <w:tc>
          <w:tcPr>
            <w:tcW w:w="21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center"/>
              <w:rPr>
                <w:color w:val="000000"/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z w:val="24"/>
                <w:szCs w:val="24"/>
                <w:lang w:val="uk-UA" w:eastAsia="ar-SA"/>
              </w:rPr>
              <w:t>7</w:t>
            </w:r>
          </w:p>
        </w:tc>
        <w:tc>
          <w:tcPr>
            <w:tcW w:w="1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both"/>
              <w:rPr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pacing w:val="-2"/>
                <w:sz w:val="24"/>
                <w:szCs w:val="24"/>
                <w:lang w:val="uk-UA" w:eastAsia="ar-SA"/>
              </w:rPr>
              <w:t>С</w:t>
            </w:r>
            <w:r>
              <w:rPr>
                <w:color w:val="000000"/>
                <w:spacing w:val="-2"/>
                <w:sz w:val="24"/>
                <w:szCs w:val="24"/>
                <w:lang w:val="uk-UA" w:eastAsia="ar-SA"/>
              </w:rPr>
              <w:t>т</w:t>
            </w:r>
            <w:r w:rsidRPr="005C5F9B">
              <w:rPr>
                <w:color w:val="000000"/>
                <w:spacing w:val="-2"/>
                <w:sz w:val="24"/>
                <w:szCs w:val="24"/>
                <w:lang w:val="uk-UA" w:eastAsia="ar-SA"/>
              </w:rPr>
              <w:t>рок реалізації</w:t>
            </w:r>
          </w:p>
        </w:tc>
        <w:tc>
          <w:tcPr>
            <w:tcW w:w="314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both"/>
              <w:rPr>
                <w:sz w:val="24"/>
                <w:szCs w:val="24"/>
                <w:lang w:val="uk-UA" w:eastAsia="ar-SA"/>
              </w:rPr>
            </w:pPr>
            <w:r w:rsidRPr="005C5F9B">
              <w:rPr>
                <w:sz w:val="24"/>
                <w:szCs w:val="24"/>
                <w:lang w:val="uk-UA" w:eastAsia="ar-SA"/>
              </w:rPr>
              <w:t>2024-2026 роки</w:t>
            </w:r>
          </w:p>
        </w:tc>
      </w:tr>
      <w:tr w:rsidR="00984952" w:rsidRPr="005C5F9B" w:rsidTr="00984952">
        <w:trPr>
          <w:trHeight w:hRule="exact" w:val="335"/>
        </w:trPr>
        <w:tc>
          <w:tcPr>
            <w:tcW w:w="2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pacing w:val="-17"/>
                <w:sz w:val="24"/>
                <w:szCs w:val="24"/>
                <w:lang w:val="uk-UA" w:eastAsia="ar-SA"/>
              </w:rPr>
              <w:t>8</w:t>
            </w:r>
          </w:p>
        </w:tc>
        <w:tc>
          <w:tcPr>
            <w:tcW w:w="163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both"/>
              <w:rPr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pacing w:val="-2"/>
                <w:sz w:val="24"/>
                <w:szCs w:val="24"/>
                <w:lang w:val="uk-UA" w:eastAsia="ar-SA"/>
              </w:rPr>
              <w:t>Етапи виконання</w:t>
            </w:r>
          </w:p>
        </w:tc>
        <w:tc>
          <w:tcPr>
            <w:tcW w:w="314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both"/>
              <w:rPr>
                <w:sz w:val="24"/>
                <w:szCs w:val="24"/>
                <w:lang w:val="uk-UA" w:eastAsia="ar-SA"/>
              </w:rPr>
            </w:pPr>
            <w:r w:rsidRPr="005C5F9B">
              <w:rPr>
                <w:sz w:val="24"/>
                <w:szCs w:val="24"/>
                <w:lang w:val="uk-UA" w:eastAsia="ar-SA"/>
              </w:rPr>
              <w:t>Програма виконується в один етап</w:t>
            </w:r>
          </w:p>
        </w:tc>
      </w:tr>
      <w:tr w:rsidR="00984952" w:rsidRPr="005C5F9B" w:rsidTr="00984952">
        <w:trPr>
          <w:trHeight w:hRule="exact" w:val="568"/>
        </w:trPr>
        <w:tc>
          <w:tcPr>
            <w:tcW w:w="219" w:type="pc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jc w:val="center"/>
              <w:rPr>
                <w:color w:val="000000"/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z w:val="24"/>
                <w:szCs w:val="24"/>
                <w:lang w:val="uk-UA" w:eastAsia="ar-SA"/>
              </w:rPr>
              <w:t>9</w:t>
            </w:r>
          </w:p>
        </w:tc>
        <w:tc>
          <w:tcPr>
            <w:tcW w:w="1633" w:type="pct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jc w:val="both"/>
              <w:rPr>
                <w:color w:val="000000"/>
                <w:spacing w:val="1"/>
                <w:sz w:val="24"/>
                <w:szCs w:val="24"/>
                <w:lang w:val="uk-UA" w:eastAsia="ar-SA"/>
              </w:rPr>
            </w:pPr>
            <w:r w:rsidRPr="005C5F9B">
              <w:rPr>
                <w:color w:val="000000"/>
                <w:spacing w:val="1"/>
                <w:sz w:val="24"/>
                <w:szCs w:val="24"/>
                <w:lang w:val="uk-UA" w:eastAsia="ar-SA"/>
              </w:rPr>
              <w:t>Загальні обсяги фінансування</w:t>
            </w:r>
          </w:p>
          <w:p w:rsidR="00984952" w:rsidRPr="005C5F9B" w:rsidRDefault="00984952" w:rsidP="001B0E50">
            <w:pPr>
              <w:jc w:val="both"/>
              <w:rPr>
                <w:sz w:val="24"/>
                <w:szCs w:val="24"/>
                <w:lang w:val="uk-UA"/>
              </w:rPr>
            </w:pPr>
          </w:p>
          <w:p w:rsidR="00984952" w:rsidRPr="005C5F9B" w:rsidRDefault="00984952" w:rsidP="001B0E50">
            <w:pPr>
              <w:jc w:val="both"/>
              <w:rPr>
                <w:sz w:val="24"/>
                <w:szCs w:val="24"/>
                <w:lang w:val="uk-UA"/>
              </w:rPr>
            </w:pPr>
            <w:r w:rsidRPr="005C5F9B">
              <w:rPr>
                <w:sz w:val="24"/>
                <w:szCs w:val="24"/>
                <w:lang w:val="uk-UA"/>
              </w:rPr>
              <w:t>Джерела фінансування</w:t>
            </w:r>
          </w:p>
        </w:tc>
        <w:tc>
          <w:tcPr>
            <w:tcW w:w="1061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tabs>
                <w:tab w:val="left" w:pos="9540"/>
              </w:tabs>
              <w:spacing w:line="221" w:lineRule="auto"/>
              <w:jc w:val="center"/>
              <w:rPr>
                <w:sz w:val="24"/>
                <w:szCs w:val="24"/>
                <w:lang w:val="uk-UA"/>
              </w:rPr>
            </w:pPr>
            <w:r w:rsidRPr="005C5F9B">
              <w:rPr>
                <w:sz w:val="24"/>
                <w:szCs w:val="24"/>
                <w:lang w:val="uk-UA"/>
              </w:rPr>
              <w:t>Обсяги фінансування,</w:t>
            </w:r>
          </w:p>
          <w:p w:rsidR="00984952" w:rsidRPr="005C5F9B" w:rsidRDefault="00984952" w:rsidP="001B0E50">
            <w:pPr>
              <w:shd w:val="clear" w:color="auto" w:fill="FFFFFF"/>
              <w:tabs>
                <w:tab w:val="left" w:pos="9540"/>
              </w:tabs>
              <w:spacing w:line="221" w:lineRule="auto"/>
              <w:jc w:val="center"/>
              <w:rPr>
                <w:sz w:val="24"/>
                <w:szCs w:val="24"/>
                <w:lang w:val="uk-UA"/>
              </w:rPr>
            </w:pPr>
            <w:r w:rsidRPr="005C5F9B">
              <w:rPr>
                <w:sz w:val="24"/>
                <w:szCs w:val="24"/>
                <w:lang w:val="uk-UA"/>
              </w:rPr>
              <w:t xml:space="preserve">усього, </w:t>
            </w:r>
          </w:p>
          <w:p w:rsidR="00984952" w:rsidRPr="005C5F9B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5C5F9B">
              <w:rPr>
                <w:sz w:val="24"/>
                <w:szCs w:val="24"/>
                <w:lang w:val="uk-UA"/>
              </w:rPr>
              <w:t>тис. грн</w:t>
            </w:r>
          </w:p>
        </w:tc>
        <w:tc>
          <w:tcPr>
            <w:tcW w:w="2087" w:type="pct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5C5F9B">
              <w:rPr>
                <w:sz w:val="24"/>
                <w:szCs w:val="24"/>
                <w:lang w:val="uk-UA"/>
              </w:rPr>
              <w:t xml:space="preserve">За роками виконання, тис. грн </w:t>
            </w:r>
          </w:p>
        </w:tc>
      </w:tr>
      <w:tr w:rsidR="00984952" w:rsidRPr="005C5F9B" w:rsidTr="00984952">
        <w:trPr>
          <w:trHeight w:hRule="exact" w:val="575"/>
        </w:trPr>
        <w:tc>
          <w:tcPr>
            <w:tcW w:w="219" w:type="pc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ind w:left="154"/>
              <w:rPr>
                <w:color w:val="000000"/>
                <w:sz w:val="24"/>
                <w:szCs w:val="24"/>
                <w:lang w:val="uk-UA" w:eastAsia="ar-SA"/>
              </w:rPr>
            </w:pPr>
          </w:p>
        </w:tc>
        <w:tc>
          <w:tcPr>
            <w:tcW w:w="1633" w:type="pct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rPr>
                <w:color w:val="000000"/>
                <w:spacing w:val="1"/>
                <w:sz w:val="24"/>
                <w:szCs w:val="24"/>
                <w:lang w:val="uk-UA" w:eastAsia="ar-SA"/>
              </w:rPr>
            </w:pPr>
          </w:p>
        </w:tc>
        <w:tc>
          <w:tcPr>
            <w:tcW w:w="1061" w:type="pct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rPr>
                <w:sz w:val="24"/>
                <w:szCs w:val="24"/>
                <w:lang w:val="uk-UA" w:eastAsia="ar-SA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4952" w:rsidRPr="005C5F9B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5C5F9B">
              <w:rPr>
                <w:sz w:val="24"/>
                <w:szCs w:val="24"/>
                <w:lang w:val="uk-UA"/>
              </w:rPr>
              <w:t>2024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4952" w:rsidRPr="005C5F9B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5C5F9B">
              <w:rPr>
                <w:sz w:val="24"/>
                <w:szCs w:val="24"/>
                <w:lang w:val="uk-UA"/>
              </w:rPr>
              <w:t>2025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4952" w:rsidRPr="005C5F9B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5C5F9B">
              <w:rPr>
                <w:sz w:val="24"/>
                <w:szCs w:val="24"/>
                <w:lang w:val="uk-UA"/>
              </w:rPr>
              <w:t>2026</w:t>
            </w:r>
          </w:p>
        </w:tc>
      </w:tr>
      <w:tr w:rsidR="00984952" w:rsidRPr="001B3B3D" w:rsidTr="00984952">
        <w:trPr>
          <w:trHeight w:hRule="exact" w:val="293"/>
        </w:trPr>
        <w:tc>
          <w:tcPr>
            <w:tcW w:w="219" w:type="pc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5C5F9B" w:rsidRDefault="00984952" w:rsidP="001B0E50">
            <w:pPr>
              <w:shd w:val="clear" w:color="auto" w:fill="FFFFFF"/>
              <w:suppressAutoHyphens/>
              <w:ind w:left="154"/>
              <w:rPr>
                <w:color w:val="000000"/>
                <w:sz w:val="24"/>
                <w:szCs w:val="24"/>
                <w:lang w:val="uk-UA" w:eastAsia="ar-SA"/>
              </w:rPr>
            </w:pPr>
          </w:p>
        </w:tc>
        <w:tc>
          <w:tcPr>
            <w:tcW w:w="1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pStyle w:val="a6"/>
              <w:rPr>
                <w:rFonts w:ascii="Times New Roman" w:hAnsi="Times New Roman"/>
              </w:rPr>
            </w:pPr>
            <w:r w:rsidRPr="001B3B3D">
              <w:rPr>
                <w:rFonts w:ascii="Times New Roman" w:hAnsi="Times New Roman"/>
              </w:rPr>
              <w:t>Разом</w:t>
            </w:r>
          </w:p>
        </w:tc>
        <w:tc>
          <w:tcPr>
            <w:tcW w:w="10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B3B3D">
              <w:rPr>
                <w:rFonts w:ascii="Times New Roman" w:hAnsi="Times New Roman" w:cs="Times New Roman"/>
                <w:sz w:val="24"/>
                <w:szCs w:val="24"/>
                <w:lang w:val="uk-UA" w:eastAsia="ar-SA"/>
              </w:rPr>
              <w:t>6076,13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1B3B3D">
              <w:rPr>
                <w:sz w:val="24"/>
                <w:szCs w:val="24"/>
                <w:lang w:val="uk-UA"/>
              </w:rPr>
              <w:t>2025,37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1B3B3D">
              <w:rPr>
                <w:sz w:val="24"/>
                <w:szCs w:val="24"/>
                <w:lang w:val="uk-UA"/>
              </w:rPr>
              <w:t>2025,37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1B3B3D">
              <w:rPr>
                <w:sz w:val="24"/>
                <w:szCs w:val="24"/>
                <w:lang w:val="uk-UA"/>
              </w:rPr>
              <w:t>2025,39</w:t>
            </w:r>
          </w:p>
        </w:tc>
      </w:tr>
      <w:tr w:rsidR="00984952" w:rsidRPr="001B3B3D" w:rsidTr="00984952">
        <w:trPr>
          <w:trHeight w:hRule="exact" w:val="282"/>
        </w:trPr>
        <w:tc>
          <w:tcPr>
            <w:tcW w:w="219" w:type="pc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shd w:val="clear" w:color="auto" w:fill="FFFFFF"/>
              <w:suppressAutoHyphens/>
              <w:ind w:left="154"/>
              <w:rPr>
                <w:color w:val="000000"/>
                <w:sz w:val="24"/>
                <w:szCs w:val="24"/>
                <w:lang w:val="uk-UA" w:eastAsia="ar-SA"/>
              </w:rPr>
            </w:pPr>
          </w:p>
        </w:tc>
        <w:tc>
          <w:tcPr>
            <w:tcW w:w="1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pStyle w:val="a6"/>
              <w:rPr>
                <w:rFonts w:ascii="Times New Roman" w:hAnsi="Times New Roman"/>
              </w:rPr>
            </w:pPr>
            <w:r w:rsidRPr="001B3B3D">
              <w:rPr>
                <w:rFonts w:ascii="Times New Roman" w:hAnsi="Times New Roman"/>
              </w:rPr>
              <w:t xml:space="preserve">Державний бюджет </w:t>
            </w:r>
          </w:p>
        </w:tc>
        <w:tc>
          <w:tcPr>
            <w:tcW w:w="10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pStyle w:val="a6"/>
              <w:jc w:val="center"/>
              <w:rPr>
                <w:rFonts w:ascii="Times New Roman" w:hAnsi="Times New Roman"/>
              </w:rPr>
            </w:pPr>
            <w:r w:rsidRPr="001B3B3D">
              <w:rPr>
                <w:rFonts w:ascii="Times New Roman" w:hAnsi="Times New Roman"/>
              </w:rPr>
              <w:t>-</w:t>
            </w:r>
          </w:p>
          <w:p w:rsidR="00984952" w:rsidRPr="001B3B3D" w:rsidRDefault="00984952" w:rsidP="001B0E50">
            <w:pPr>
              <w:pStyle w:val="a6"/>
              <w:jc w:val="center"/>
              <w:rPr>
                <w:rFonts w:ascii="Times New Roman" w:hAnsi="Times New Roman"/>
              </w:rPr>
            </w:pPr>
          </w:p>
          <w:p w:rsidR="00984952" w:rsidRPr="001B3B3D" w:rsidRDefault="00984952" w:rsidP="001B0E50">
            <w:pPr>
              <w:pStyle w:val="a6"/>
              <w:jc w:val="center"/>
              <w:rPr>
                <w:rFonts w:ascii="Times New Roman" w:hAnsi="Times New Roman"/>
              </w:rPr>
            </w:pPr>
          </w:p>
          <w:p w:rsidR="00984952" w:rsidRPr="001B3B3D" w:rsidRDefault="00984952" w:rsidP="001B0E50">
            <w:pPr>
              <w:pStyle w:val="a6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lang w:val="uk-UA"/>
              </w:rPr>
            </w:pPr>
            <w:r w:rsidRPr="001B3B3D">
              <w:rPr>
                <w:lang w:val="uk-UA"/>
              </w:rPr>
              <w:t>-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lang w:val="uk-UA"/>
              </w:rPr>
            </w:pPr>
            <w:r w:rsidRPr="001B3B3D">
              <w:rPr>
                <w:lang w:val="uk-UA"/>
              </w:rPr>
              <w:t>-</w:t>
            </w:r>
          </w:p>
        </w:tc>
        <w:tc>
          <w:tcPr>
            <w:tcW w:w="8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lang w:val="uk-UA"/>
              </w:rPr>
            </w:pPr>
            <w:r w:rsidRPr="001B3B3D">
              <w:rPr>
                <w:lang w:val="uk-UA"/>
              </w:rPr>
              <w:t>-</w:t>
            </w:r>
          </w:p>
        </w:tc>
      </w:tr>
      <w:tr w:rsidR="00984952" w:rsidRPr="001B3B3D" w:rsidTr="00984952">
        <w:trPr>
          <w:trHeight w:hRule="exact" w:val="286"/>
        </w:trPr>
        <w:tc>
          <w:tcPr>
            <w:tcW w:w="219" w:type="pc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shd w:val="clear" w:color="auto" w:fill="FFFFFF"/>
              <w:suppressAutoHyphens/>
              <w:ind w:left="154"/>
              <w:rPr>
                <w:color w:val="000000"/>
                <w:sz w:val="24"/>
                <w:szCs w:val="24"/>
                <w:lang w:val="uk-UA" w:eastAsia="ar-SA"/>
              </w:rPr>
            </w:pPr>
          </w:p>
        </w:tc>
        <w:tc>
          <w:tcPr>
            <w:tcW w:w="1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pStyle w:val="a6"/>
              <w:rPr>
                <w:rFonts w:ascii="Times New Roman" w:hAnsi="Times New Roman"/>
              </w:rPr>
            </w:pPr>
            <w:r w:rsidRPr="001B3B3D">
              <w:rPr>
                <w:rFonts w:ascii="Times New Roman" w:hAnsi="Times New Roman"/>
              </w:rPr>
              <w:t>Обласний бюджет</w:t>
            </w:r>
          </w:p>
        </w:tc>
        <w:tc>
          <w:tcPr>
            <w:tcW w:w="10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lang w:val="uk-UA"/>
              </w:rPr>
            </w:pPr>
            <w:r w:rsidRPr="001B3B3D">
              <w:rPr>
                <w:lang w:val="uk-UA"/>
              </w:rPr>
              <w:t>-</w:t>
            </w:r>
          </w:p>
        </w:tc>
        <w:tc>
          <w:tcPr>
            <w:tcW w:w="5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lang w:val="uk-UA"/>
              </w:rPr>
            </w:pPr>
            <w:r w:rsidRPr="001B3B3D">
              <w:rPr>
                <w:lang w:val="uk-UA"/>
              </w:rPr>
              <w:t>-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lang w:val="uk-UA"/>
              </w:rPr>
            </w:pPr>
            <w:r w:rsidRPr="001B3B3D">
              <w:rPr>
                <w:lang w:val="uk-UA"/>
              </w:rPr>
              <w:t>-</w:t>
            </w:r>
          </w:p>
        </w:tc>
        <w:tc>
          <w:tcPr>
            <w:tcW w:w="8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lang w:val="uk-UA"/>
              </w:rPr>
            </w:pPr>
            <w:r w:rsidRPr="001B3B3D">
              <w:rPr>
                <w:lang w:val="uk-UA"/>
              </w:rPr>
              <w:t>-</w:t>
            </w:r>
          </w:p>
        </w:tc>
      </w:tr>
      <w:tr w:rsidR="00984952" w:rsidRPr="001B3B3D" w:rsidTr="00984952">
        <w:trPr>
          <w:trHeight w:hRule="exact" w:val="276"/>
        </w:trPr>
        <w:tc>
          <w:tcPr>
            <w:tcW w:w="219" w:type="pc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shd w:val="clear" w:color="auto" w:fill="FFFFFF"/>
              <w:suppressAutoHyphens/>
              <w:ind w:left="154"/>
              <w:rPr>
                <w:color w:val="000000"/>
                <w:sz w:val="24"/>
                <w:szCs w:val="24"/>
                <w:lang w:val="uk-UA" w:eastAsia="ar-SA"/>
              </w:rPr>
            </w:pPr>
          </w:p>
        </w:tc>
        <w:tc>
          <w:tcPr>
            <w:tcW w:w="1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pStyle w:val="a4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B3B3D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Місцевий бюджет </w:t>
            </w:r>
          </w:p>
        </w:tc>
        <w:tc>
          <w:tcPr>
            <w:tcW w:w="10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B3B3D">
              <w:rPr>
                <w:rFonts w:ascii="Times New Roman" w:hAnsi="Times New Roman" w:cs="Times New Roman"/>
                <w:sz w:val="24"/>
                <w:szCs w:val="24"/>
                <w:lang w:val="uk-UA" w:eastAsia="ar-SA"/>
              </w:rPr>
              <w:t>6076,13</w:t>
            </w:r>
          </w:p>
        </w:tc>
        <w:tc>
          <w:tcPr>
            <w:tcW w:w="5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1B3B3D">
              <w:rPr>
                <w:sz w:val="24"/>
                <w:szCs w:val="24"/>
                <w:lang w:val="uk-UA"/>
              </w:rPr>
              <w:t>2025,37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1B3B3D">
              <w:rPr>
                <w:sz w:val="24"/>
                <w:szCs w:val="24"/>
                <w:lang w:val="uk-UA"/>
              </w:rPr>
              <w:t>2025,37</w:t>
            </w:r>
          </w:p>
        </w:tc>
        <w:tc>
          <w:tcPr>
            <w:tcW w:w="8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1B3B3D">
              <w:rPr>
                <w:sz w:val="24"/>
                <w:szCs w:val="24"/>
                <w:lang w:val="uk-UA"/>
              </w:rPr>
              <w:t>2025,39</w:t>
            </w:r>
          </w:p>
        </w:tc>
      </w:tr>
      <w:tr w:rsidR="00984952" w:rsidRPr="001B3B3D" w:rsidTr="00984952">
        <w:trPr>
          <w:trHeight w:hRule="exact" w:val="294"/>
        </w:trPr>
        <w:tc>
          <w:tcPr>
            <w:tcW w:w="219" w:type="pct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shd w:val="clear" w:color="auto" w:fill="FFFFFF"/>
              <w:suppressAutoHyphens/>
              <w:ind w:left="154"/>
              <w:rPr>
                <w:color w:val="000000"/>
                <w:sz w:val="24"/>
                <w:szCs w:val="24"/>
                <w:lang w:val="uk-UA" w:eastAsia="ar-SA"/>
              </w:rPr>
            </w:pPr>
          </w:p>
        </w:tc>
        <w:tc>
          <w:tcPr>
            <w:tcW w:w="163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pStyle w:val="a4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B3B3D">
              <w:rPr>
                <w:rFonts w:ascii="Times New Roman" w:hAnsi="Times New Roman"/>
                <w:sz w:val="24"/>
                <w:szCs w:val="24"/>
                <w:lang w:val="uk-UA"/>
              </w:rPr>
              <w:t>Інші джерела</w:t>
            </w:r>
            <w:r w:rsidRPr="001B3B3D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*</w:t>
            </w:r>
          </w:p>
        </w:tc>
        <w:tc>
          <w:tcPr>
            <w:tcW w:w="10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1B3B3D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5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1B3B3D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1B3B3D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8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jc w:val="center"/>
              <w:rPr>
                <w:sz w:val="24"/>
                <w:szCs w:val="24"/>
                <w:lang w:val="uk-UA"/>
              </w:rPr>
            </w:pPr>
            <w:r w:rsidRPr="001B3B3D">
              <w:rPr>
                <w:sz w:val="24"/>
                <w:szCs w:val="24"/>
                <w:lang w:val="uk-UA"/>
              </w:rPr>
              <w:t>-</w:t>
            </w:r>
          </w:p>
        </w:tc>
      </w:tr>
      <w:tr w:rsidR="00984952" w:rsidRPr="00984952" w:rsidTr="00984952">
        <w:trPr>
          <w:trHeight w:hRule="exact" w:val="1992"/>
        </w:trPr>
        <w:tc>
          <w:tcPr>
            <w:tcW w:w="219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shd w:val="clear" w:color="auto" w:fill="FFFFFF"/>
              <w:suppressAutoHyphens/>
              <w:jc w:val="center"/>
              <w:rPr>
                <w:color w:val="000000"/>
                <w:sz w:val="24"/>
                <w:szCs w:val="24"/>
                <w:lang w:val="uk-UA" w:eastAsia="ar-SA"/>
              </w:rPr>
            </w:pPr>
            <w:r w:rsidRPr="001B3B3D">
              <w:rPr>
                <w:color w:val="000000"/>
                <w:sz w:val="24"/>
                <w:szCs w:val="24"/>
                <w:lang w:val="uk-UA" w:eastAsia="ar-SA"/>
              </w:rPr>
              <w:t>10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B3B3D">
              <w:rPr>
                <w:rFonts w:ascii="Times New Roman" w:hAnsi="Times New Roman"/>
                <w:sz w:val="24"/>
                <w:szCs w:val="24"/>
                <w:lang w:val="uk-UA"/>
              </w:rPr>
              <w:t>Очікувані кінцеві результати виконання Програми</w:t>
            </w:r>
          </w:p>
        </w:tc>
        <w:tc>
          <w:tcPr>
            <w:tcW w:w="314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984952">
            <w:pPr>
              <w:rPr>
                <w:b/>
                <w:sz w:val="24"/>
                <w:szCs w:val="24"/>
                <w:lang w:val="uk-UA"/>
              </w:rPr>
            </w:pPr>
            <w:r>
              <w:rPr>
                <w:color w:val="000000"/>
                <w:sz w:val="24"/>
                <w:szCs w:val="24"/>
                <w:lang w:val="uk-UA"/>
              </w:rPr>
              <w:t>З</w:t>
            </w:r>
            <w:r w:rsidRPr="00695AC8">
              <w:rPr>
                <w:color w:val="000000"/>
                <w:sz w:val="24"/>
                <w:szCs w:val="24"/>
                <w:lang w:val="uk-UA"/>
              </w:rPr>
              <w:t>абезпеч</w:t>
            </w:r>
            <w:r>
              <w:rPr>
                <w:color w:val="000000"/>
                <w:sz w:val="24"/>
                <w:szCs w:val="24"/>
                <w:lang w:val="uk-UA"/>
              </w:rPr>
              <w:t>ення</w:t>
            </w:r>
            <w:r w:rsidRPr="00695AC8">
              <w:rPr>
                <w:color w:val="000000"/>
                <w:sz w:val="24"/>
                <w:szCs w:val="24"/>
                <w:lang w:val="uk-UA"/>
              </w:rPr>
              <w:t xml:space="preserve"> стабільн</w:t>
            </w:r>
            <w:r>
              <w:rPr>
                <w:color w:val="000000"/>
                <w:sz w:val="24"/>
                <w:szCs w:val="24"/>
                <w:lang w:val="uk-UA"/>
              </w:rPr>
              <w:t xml:space="preserve">ої роботи </w:t>
            </w:r>
            <w:proofErr w:type="spellStart"/>
            <w:r>
              <w:rPr>
                <w:color w:val="000000"/>
                <w:sz w:val="24"/>
                <w:szCs w:val="24"/>
                <w:lang w:val="uk-UA"/>
              </w:rPr>
              <w:t>КП</w:t>
            </w:r>
            <w:proofErr w:type="spellEnd"/>
            <w:r>
              <w:rPr>
                <w:color w:val="000000"/>
                <w:sz w:val="24"/>
                <w:szCs w:val="24"/>
                <w:lang w:val="uk-UA"/>
              </w:rPr>
              <w:t xml:space="preserve"> </w:t>
            </w:r>
            <w:r w:rsidRPr="00695AC8">
              <w:rPr>
                <w:color w:val="000000"/>
                <w:sz w:val="24"/>
                <w:szCs w:val="24"/>
                <w:lang w:val="uk-UA"/>
              </w:rPr>
              <w:t>«</w:t>
            </w:r>
            <w:proofErr w:type="spellStart"/>
            <w:r w:rsidRPr="00695AC8">
              <w:rPr>
                <w:color w:val="000000"/>
                <w:sz w:val="24"/>
                <w:szCs w:val="24"/>
                <w:lang w:val="uk-UA"/>
              </w:rPr>
              <w:t>Комунсервіс</w:t>
            </w:r>
            <w:proofErr w:type="spellEnd"/>
            <w:r w:rsidRPr="00695AC8">
              <w:rPr>
                <w:color w:val="000000"/>
                <w:sz w:val="24"/>
                <w:szCs w:val="24"/>
                <w:lang w:val="uk-UA"/>
              </w:rPr>
              <w:t>» МСР» відповідно до його статутних завдань у сфері надання комунальних послуг мешканцям Межівської селищної територіальної громади у відповідності до економічно обґрунтованих тарифів, зміцнення матеріально-технічної бази підприємства, зменшенн</w:t>
            </w:r>
            <w:r>
              <w:rPr>
                <w:color w:val="000000"/>
                <w:sz w:val="24"/>
                <w:szCs w:val="24"/>
                <w:lang w:val="uk-UA"/>
              </w:rPr>
              <w:t>я</w:t>
            </w:r>
            <w:r w:rsidRPr="00695AC8">
              <w:rPr>
                <w:color w:val="000000"/>
                <w:sz w:val="24"/>
                <w:szCs w:val="24"/>
                <w:lang w:val="uk-UA"/>
              </w:rPr>
              <w:t xml:space="preserve"> збитковості та запобіганню ба</w:t>
            </w:r>
            <w:r>
              <w:rPr>
                <w:color w:val="000000"/>
                <w:sz w:val="24"/>
                <w:szCs w:val="24"/>
                <w:lang w:val="uk-UA"/>
              </w:rPr>
              <w:t xml:space="preserve">нкрутства </w:t>
            </w:r>
            <w:proofErr w:type="spellStart"/>
            <w:r>
              <w:rPr>
                <w:color w:val="000000"/>
                <w:sz w:val="24"/>
                <w:szCs w:val="24"/>
                <w:lang w:val="uk-UA"/>
              </w:rPr>
              <w:t>КП</w:t>
            </w:r>
            <w:proofErr w:type="spellEnd"/>
            <w:r>
              <w:rPr>
                <w:color w:val="000000"/>
                <w:sz w:val="24"/>
                <w:szCs w:val="24"/>
                <w:lang w:val="uk-UA"/>
              </w:rPr>
              <w:t xml:space="preserve"> «</w:t>
            </w:r>
            <w:proofErr w:type="spellStart"/>
            <w:r>
              <w:rPr>
                <w:color w:val="000000"/>
                <w:sz w:val="24"/>
                <w:szCs w:val="24"/>
                <w:lang w:val="uk-UA"/>
              </w:rPr>
              <w:t>Комунсервіс</w:t>
            </w:r>
            <w:proofErr w:type="spellEnd"/>
            <w:r>
              <w:rPr>
                <w:color w:val="000000"/>
                <w:sz w:val="24"/>
                <w:szCs w:val="24"/>
                <w:lang w:val="uk-UA"/>
              </w:rPr>
              <w:t>» МСР»</w:t>
            </w:r>
          </w:p>
        </w:tc>
      </w:tr>
      <w:tr w:rsidR="00984952" w:rsidRPr="004034FA" w:rsidTr="00984952">
        <w:trPr>
          <w:trHeight w:hRule="exact" w:val="3962"/>
        </w:trPr>
        <w:tc>
          <w:tcPr>
            <w:tcW w:w="21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shd w:val="clear" w:color="auto" w:fill="FFFFFF"/>
              <w:suppressAutoHyphens/>
              <w:jc w:val="center"/>
              <w:rPr>
                <w:color w:val="000000"/>
                <w:sz w:val="24"/>
                <w:szCs w:val="24"/>
                <w:lang w:val="uk-UA" w:eastAsia="ar-SA"/>
              </w:rPr>
            </w:pPr>
            <w:r w:rsidRPr="001B3B3D">
              <w:rPr>
                <w:color w:val="000000"/>
                <w:sz w:val="24"/>
                <w:szCs w:val="24"/>
                <w:lang w:val="uk-UA" w:eastAsia="ar-SA"/>
              </w:rPr>
              <w:t>11</w:t>
            </w:r>
          </w:p>
        </w:tc>
        <w:tc>
          <w:tcPr>
            <w:tcW w:w="1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1B3B3D" w:rsidRDefault="00984952" w:rsidP="001B0E5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B3B3D">
              <w:rPr>
                <w:rFonts w:ascii="Times New Roman" w:hAnsi="Times New Roman"/>
                <w:sz w:val="24"/>
                <w:szCs w:val="24"/>
                <w:lang w:val="uk-UA"/>
              </w:rPr>
              <w:t>Координація та контроль за виконанням Програм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</w:t>
            </w:r>
          </w:p>
        </w:tc>
        <w:tc>
          <w:tcPr>
            <w:tcW w:w="314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84952" w:rsidRPr="00695AC8" w:rsidRDefault="00984952" w:rsidP="00984952">
            <w:pPr>
              <w:ind w:firstLine="384"/>
              <w:rPr>
                <w:color w:val="000000"/>
                <w:sz w:val="24"/>
                <w:szCs w:val="24"/>
                <w:lang w:val="uk-UA"/>
              </w:rPr>
            </w:pPr>
            <w:r w:rsidRPr="00695AC8">
              <w:rPr>
                <w:color w:val="000000"/>
                <w:sz w:val="24"/>
                <w:szCs w:val="24"/>
                <w:lang w:val="uk-UA"/>
              </w:rPr>
              <w:t>Координація роботи щодо виконання заходів Програми покладається на в</w:t>
            </w:r>
            <w:r w:rsidRPr="00695AC8">
              <w:rPr>
                <w:color w:val="000000" w:themeColor="text1"/>
                <w:sz w:val="24"/>
                <w:szCs w:val="24"/>
                <w:lang w:val="uk-UA"/>
              </w:rPr>
              <w:t xml:space="preserve">ідділ будівництва, архітектури, благоустрою та житлово-комунального </w:t>
            </w:r>
            <w:r w:rsidRPr="00427019">
              <w:rPr>
                <w:color w:val="000000" w:themeColor="text1"/>
                <w:sz w:val="24"/>
                <w:szCs w:val="24"/>
                <w:lang w:val="uk-UA"/>
              </w:rPr>
              <w:t>господ</w:t>
            </w:r>
            <w:proofErr w:type="spellStart"/>
            <w:r w:rsidRPr="00427019">
              <w:rPr>
                <w:color w:val="000000" w:themeColor="text1"/>
                <w:sz w:val="24"/>
                <w:szCs w:val="24"/>
              </w:rPr>
              <w:t>арства</w:t>
            </w:r>
            <w:proofErr w:type="spellEnd"/>
            <w:r w:rsidRPr="00427019">
              <w:rPr>
                <w:color w:val="000000" w:themeColor="text1"/>
                <w:sz w:val="24"/>
                <w:szCs w:val="24"/>
              </w:rPr>
              <w:t xml:space="preserve"> Межівської </w:t>
            </w:r>
            <w:proofErr w:type="spellStart"/>
            <w:r w:rsidRPr="00427019">
              <w:rPr>
                <w:color w:val="000000" w:themeColor="text1"/>
                <w:sz w:val="24"/>
                <w:szCs w:val="24"/>
              </w:rPr>
              <w:t>селищної</w:t>
            </w:r>
            <w:proofErr w:type="spellEnd"/>
            <w:r w:rsidRPr="00427019">
              <w:rPr>
                <w:color w:val="000000" w:themeColor="text1"/>
                <w:sz w:val="24"/>
                <w:szCs w:val="24"/>
              </w:rPr>
              <w:t xml:space="preserve"> ради</w:t>
            </w:r>
            <w:r w:rsidRPr="00427019">
              <w:rPr>
                <w:color w:val="000000"/>
                <w:sz w:val="24"/>
                <w:szCs w:val="24"/>
                <w:lang w:val="uk-UA"/>
              </w:rPr>
              <w:t>.</w:t>
            </w:r>
          </w:p>
          <w:p w:rsidR="00984952" w:rsidRPr="00695AC8" w:rsidRDefault="00984952" w:rsidP="00984952">
            <w:pPr>
              <w:ind w:firstLine="384"/>
              <w:rPr>
                <w:i/>
                <w:color w:val="000000"/>
                <w:sz w:val="24"/>
                <w:szCs w:val="24"/>
                <w:lang w:val="uk-UA"/>
              </w:rPr>
            </w:pPr>
            <w:r w:rsidRPr="00695AC8">
              <w:rPr>
                <w:color w:val="000000"/>
                <w:sz w:val="24"/>
                <w:szCs w:val="24"/>
                <w:lang w:val="uk-UA"/>
              </w:rPr>
              <w:t xml:space="preserve">Контроль за ходом виконання Програми здійснює </w:t>
            </w:r>
            <w:proofErr w:type="spellStart"/>
            <w:r>
              <w:rPr>
                <w:sz w:val="24"/>
                <w:szCs w:val="24"/>
              </w:rPr>
              <w:t>постійн</w:t>
            </w:r>
            <w:r>
              <w:t>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комісі</w:t>
            </w:r>
            <w:r>
              <w:t>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селищної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8C25DB">
              <w:rPr>
                <w:sz w:val="24"/>
                <w:szCs w:val="24"/>
              </w:rPr>
              <w:t>ради</w:t>
            </w:r>
            <w:r w:rsidRPr="008C25DB">
              <w:rPr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з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питань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регіонального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розвитку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інфраструктури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містобудування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будівництва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промисловості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підприємництва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, транспорту,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зв’язку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сфери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послуг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житлово-комунального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господарства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комунальної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5DB">
              <w:rPr>
                <w:color w:val="000000"/>
                <w:sz w:val="24"/>
                <w:szCs w:val="24"/>
              </w:rPr>
              <w:t>власності</w:t>
            </w:r>
            <w:proofErr w:type="spellEnd"/>
            <w:r w:rsidRPr="008C25DB">
              <w:rPr>
                <w:color w:val="000000"/>
                <w:sz w:val="24"/>
                <w:szCs w:val="24"/>
              </w:rPr>
              <w:t xml:space="preserve"> та благоустрою</w:t>
            </w:r>
            <w:r w:rsidRPr="00695AC8">
              <w:rPr>
                <w:i/>
                <w:color w:val="000000"/>
                <w:sz w:val="24"/>
                <w:szCs w:val="24"/>
                <w:lang w:val="uk-UA"/>
              </w:rPr>
              <w:t>.</w:t>
            </w:r>
          </w:p>
          <w:p w:rsidR="00984952" w:rsidRPr="00427019" w:rsidRDefault="00984952" w:rsidP="00984952">
            <w:pPr>
              <w:ind w:firstLine="384"/>
              <w:rPr>
                <w:b/>
                <w:sz w:val="24"/>
                <w:szCs w:val="24"/>
              </w:rPr>
            </w:pPr>
            <w:r w:rsidRPr="00695AC8">
              <w:rPr>
                <w:sz w:val="24"/>
                <w:szCs w:val="24"/>
              </w:rPr>
              <w:t xml:space="preserve">Контроль за </w:t>
            </w:r>
            <w:proofErr w:type="spellStart"/>
            <w:r w:rsidRPr="00695AC8">
              <w:rPr>
                <w:sz w:val="24"/>
                <w:szCs w:val="24"/>
              </w:rPr>
              <w:t>використанням</w:t>
            </w:r>
            <w:proofErr w:type="spellEnd"/>
            <w:r w:rsidRPr="00695AC8">
              <w:rPr>
                <w:sz w:val="24"/>
                <w:szCs w:val="24"/>
              </w:rPr>
              <w:t xml:space="preserve"> </w:t>
            </w:r>
            <w:proofErr w:type="spellStart"/>
            <w:r w:rsidRPr="00695AC8">
              <w:rPr>
                <w:sz w:val="24"/>
                <w:szCs w:val="24"/>
              </w:rPr>
              <w:t>бюджетних</w:t>
            </w:r>
            <w:proofErr w:type="spellEnd"/>
            <w:r w:rsidRPr="00695AC8">
              <w:rPr>
                <w:sz w:val="24"/>
                <w:szCs w:val="24"/>
              </w:rPr>
              <w:t xml:space="preserve"> </w:t>
            </w:r>
            <w:proofErr w:type="spellStart"/>
            <w:r w:rsidRPr="00695AC8">
              <w:rPr>
                <w:sz w:val="24"/>
                <w:szCs w:val="24"/>
              </w:rPr>
              <w:t>коштів</w:t>
            </w:r>
            <w:proofErr w:type="spellEnd"/>
            <w:r w:rsidRPr="00695AC8">
              <w:rPr>
                <w:sz w:val="24"/>
                <w:szCs w:val="24"/>
              </w:rPr>
              <w:t xml:space="preserve">, </w:t>
            </w:r>
            <w:proofErr w:type="spellStart"/>
            <w:r w:rsidRPr="00695AC8">
              <w:rPr>
                <w:sz w:val="24"/>
                <w:szCs w:val="24"/>
              </w:rPr>
              <w:t>спрямованих</w:t>
            </w:r>
            <w:proofErr w:type="spellEnd"/>
            <w:r w:rsidRPr="00695AC8">
              <w:rPr>
                <w:sz w:val="24"/>
                <w:szCs w:val="24"/>
              </w:rPr>
              <w:t xml:space="preserve"> на </w:t>
            </w:r>
            <w:proofErr w:type="spellStart"/>
            <w:r w:rsidRPr="00695AC8">
              <w:rPr>
                <w:sz w:val="24"/>
                <w:szCs w:val="24"/>
              </w:rPr>
              <w:t>забезпечення</w:t>
            </w:r>
            <w:proofErr w:type="spellEnd"/>
            <w:r w:rsidRPr="00695AC8">
              <w:rPr>
                <w:sz w:val="24"/>
                <w:szCs w:val="24"/>
              </w:rPr>
              <w:t xml:space="preserve"> </w:t>
            </w:r>
            <w:proofErr w:type="spellStart"/>
            <w:r w:rsidRPr="00695AC8">
              <w:rPr>
                <w:sz w:val="24"/>
                <w:szCs w:val="24"/>
              </w:rPr>
              <w:t>виконання</w:t>
            </w:r>
            <w:proofErr w:type="spellEnd"/>
            <w:r w:rsidRPr="00695AC8">
              <w:rPr>
                <w:sz w:val="24"/>
                <w:szCs w:val="24"/>
              </w:rPr>
              <w:t xml:space="preserve"> </w:t>
            </w:r>
            <w:proofErr w:type="spellStart"/>
            <w:r w:rsidRPr="00695AC8">
              <w:rPr>
                <w:sz w:val="24"/>
                <w:szCs w:val="24"/>
              </w:rPr>
              <w:t>Програми</w:t>
            </w:r>
            <w:proofErr w:type="spellEnd"/>
            <w:r w:rsidRPr="00695AC8">
              <w:rPr>
                <w:sz w:val="24"/>
                <w:szCs w:val="24"/>
              </w:rPr>
              <w:t xml:space="preserve">, </w:t>
            </w:r>
            <w:proofErr w:type="spellStart"/>
            <w:r w:rsidRPr="00695AC8">
              <w:rPr>
                <w:sz w:val="24"/>
                <w:szCs w:val="24"/>
              </w:rPr>
              <w:t>здійснюється</w:t>
            </w:r>
            <w:proofErr w:type="spellEnd"/>
            <w:r w:rsidRPr="00695AC8">
              <w:rPr>
                <w:sz w:val="24"/>
                <w:szCs w:val="24"/>
              </w:rPr>
              <w:t xml:space="preserve"> у </w:t>
            </w:r>
            <w:proofErr w:type="spellStart"/>
            <w:r w:rsidRPr="00695AC8">
              <w:rPr>
                <w:sz w:val="24"/>
                <w:szCs w:val="24"/>
              </w:rPr>
              <w:t>встановленом</w:t>
            </w:r>
            <w:r>
              <w:rPr>
                <w:sz w:val="24"/>
                <w:szCs w:val="24"/>
              </w:rPr>
              <w:t>у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чинним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законодавством</w:t>
            </w:r>
            <w:proofErr w:type="spellEnd"/>
            <w:r>
              <w:rPr>
                <w:sz w:val="24"/>
                <w:szCs w:val="24"/>
              </w:rPr>
              <w:t xml:space="preserve"> порядку</w:t>
            </w:r>
          </w:p>
        </w:tc>
      </w:tr>
    </w:tbl>
    <w:p w:rsidR="00984952" w:rsidRPr="00984952" w:rsidRDefault="00984952" w:rsidP="00984952">
      <w:pPr>
        <w:tabs>
          <w:tab w:val="left" w:pos="567"/>
        </w:tabs>
        <w:ind w:right="-766"/>
        <w:rPr>
          <w:sz w:val="16"/>
          <w:szCs w:val="16"/>
          <w:lang w:val="uk-UA"/>
        </w:rPr>
      </w:pPr>
    </w:p>
    <w:p w:rsidR="00984952" w:rsidRPr="00381720" w:rsidRDefault="00984952" w:rsidP="00984952">
      <w:pPr>
        <w:jc w:val="both"/>
        <w:rPr>
          <w:sz w:val="24"/>
          <w:szCs w:val="24"/>
        </w:rPr>
      </w:pPr>
      <w:proofErr w:type="gramStart"/>
      <w:r w:rsidRPr="00381720">
        <w:rPr>
          <w:sz w:val="24"/>
          <w:szCs w:val="24"/>
        </w:rPr>
        <w:t xml:space="preserve">*) </w:t>
      </w:r>
      <w:proofErr w:type="spellStart"/>
      <w:r w:rsidRPr="00381720">
        <w:rPr>
          <w:sz w:val="24"/>
          <w:szCs w:val="24"/>
        </w:rPr>
        <w:t>Інші</w:t>
      </w:r>
      <w:proofErr w:type="spellEnd"/>
      <w:r w:rsidRPr="00381720">
        <w:rPr>
          <w:sz w:val="24"/>
          <w:szCs w:val="24"/>
        </w:rPr>
        <w:t xml:space="preserve"> </w:t>
      </w:r>
      <w:proofErr w:type="spellStart"/>
      <w:r w:rsidRPr="00381720">
        <w:rPr>
          <w:sz w:val="24"/>
          <w:szCs w:val="24"/>
        </w:rPr>
        <w:t>джерела</w:t>
      </w:r>
      <w:proofErr w:type="spellEnd"/>
      <w:r w:rsidRPr="00381720">
        <w:rPr>
          <w:sz w:val="24"/>
          <w:szCs w:val="24"/>
        </w:rPr>
        <w:t xml:space="preserve"> </w:t>
      </w:r>
      <w:proofErr w:type="spellStart"/>
      <w:r w:rsidRPr="00381720">
        <w:rPr>
          <w:sz w:val="24"/>
          <w:szCs w:val="24"/>
        </w:rPr>
        <w:t>можуть</w:t>
      </w:r>
      <w:proofErr w:type="spellEnd"/>
      <w:r w:rsidRPr="00381720">
        <w:rPr>
          <w:sz w:val="24"/>
          <w:szCs w:val="24"/>
        </w:rPr>
        <w:t xml:space="preserve"> </w:t>
      </w:r>
      <w:proofErr w:type="spellStart"/>
      <w:r w:rsidRPr="00381720">
        <w:rPr>
          <w:sz w:val="24"/>
          <w:szCs w:val="24"/>
        </w:rPr>
        <w:t>включати</w:t>
      </w:r>
      <w:proofErr w:type="spellEnd"/>
      <w:r w:rsidRPr="00381720">
        <w:rPr>
          <w:sz w:val="24"/>
          <w:szCs w:val="24"/>
        </w:rPr>
        <w:t xml:space="preserve"> </w:t>
      </w:r>
      <w:proofErr w:type="spellStart"/>
      <w:r w:rsidRPr="00381720">
        <w:rPr>
          <w:sz w:val="24"/>
          <w:szCs w:val="24"/>
        </w:rPr>
        <w:t>кошти</w:t>
      </w:r>
      <w:proofErr w:type="spellEnd"/>
      <w:r w:rsidRPr="00381720">
        <w:rPr>
          <w:sz w:val="24"/>
          <w:szCs w:val="24"/>
        </w:rPr>
        <w:t xml:space="preserve"> </w:t>
      </w:r>
      <w:proofErr w:type="spellStart"/>
      <w:r w:rsidRPr="00381720">
        <w:rPr>
          <w:sz w:val="24"/>
          <w:szCs w:val="24"/>
        </w:rPr>
        <w:t>позабюджетних</w:t>
      </w:r>
      <w:proofErr w:type="spellEnd"/>
      <w:r w:rsidRPr="00381720">
        <w:rPr>
          <w:sz w:val="24"/>
          <w:szCs w:val="24"/>
        </w:rPr>
        <w:t xml:space="preserve"> </w:t>
      </w:r>
      <w:proofErr w:type="spellStart"/>
      <w:r w:rsidRPr="00381720">
        <w:rPr>
          <w:sz w:val="24"/>
          <w:szCs w:val="24"/>
        </w:rPr>
        <w:t>фондів</w:t>
      </w:r>
      <w:proofErr w:type="spellEnd"/>
      <w:r w:rsidRPr="00381720">
        <w:rPr>
          <w:sz w:val="24"/>
          <w:szCs w:val="24"/>
        </w:rPr>
        <w:t xml:space="preserve">, </w:t>
      </w:r>
      <w:proofErr w:type="spellStart"/>
      <w:r w:rsidRPr="00381720">
        <w:rPr>
          <w:sz w:val="24"/>
          <w:szCs w:val="24"/>
        </w:rPr>
        <w:t>гранти</w:t>
      </w:r>
      <w:proofErr w:type="spellEnd"/>
      <w:r w:rsidRPr="00381720">
        <w:rPr>
          <w:sz w:val="24"/>
          <w:szCs w:val="24"/>
        </w:rPr>
        <w:t xml:space="preserve">, </w:t>
      </w:r>
      <w:proofErr w:type="spellStart"/>
      <w:r w:rsidRPr="00381720">
        <w:rPr>
          <w:sz w:val="24"/>
          <w:szCs w:val="24"/>
        </w:rPr>
        <w:t>власні</w:t>
      </w:r>
      <w:proofErr w:type="spellEnd"/>
      <w:r w:rsidRPr="00381720">
        <w:rPr>
          <w:sz w:val="24"/>
          <w:szCs w:val="24"/>
        </w:rPr>
        <w:t xml:space="preserve"> </w:t>
      </w:r>
      <w:proofErr w:type="spellStart"/>
      <w:r w:rsidRPr="00381720">
        <w:rPr>
          <w:sz w:val="24"/>
          <w:szCs w:val="24"/>
        </w:rPr>
        <w:t>кошти</w:t>
      </w:r>
      <w:proofErr w:type="spellEnd"/>
      <w:r w:rsidRPr="00381720">
        <w:rPr>
          <w:sz w:val="24"/>
          <w:szCs w:val="24"/>
        </w:rPr>
        <w:t xml:space="preserve">, </w:t>
      </w:r>
      <w:proofErr w:type="spellStart"/>
      <w:r w:rsidRPr="00381720">
        <w:rPr>
          <w:sz w:val="24"/>
          <w:szCs w:val="24"/>
        </w:rPr>
        <w:t>залучені</w:t>
      </w:r>
      <w:proofErr w:type="spellEnd"/>
      <w:r w:rsidRPr="00381720">
        <w:rPr>
          <w:sz w:val="24"/>
          <w:szCs w:val="24"/>
        </w:rPr>
        <w:t xml:space="preserve"> </w:t>
      </w:r>
      <w:proofErr w:type="spellStart"/>
      <w:r w:rsidRPr="00381720">
        <w:rPr>
          <w:sz w:val="24"/>
          <w:szCs w:val="24"/>
        </w:rPr>
        <w:t>кредити</w:t>
      </w:r>
      <w:proofErr w:type="spellEnd"/>
      <w:r w:rsidRPr="00381720">
        <w:rPr>
          <w:sz w:val="24"/>
          <w:szCs w:val="24"/>
        </w:rPr>
        <w:t xml:space="preserve">, </w:t>
      </w:r>
      <w:proofErr w:type="spellStart"/>
      <w:r w:rsidRPr="00381720">
        <w:rPr>
          <w:sz w:val="24"/>
          <w:szCs w:val="24"/>
        </w:rPr>
        <w:t>інші</w:t>
      </w:r>
      <w:proofErr w:type="spellEnd"/>
      <w:r w:rsidRPr="00381720">
        <w:rPr>
          <w:sz w:val="24"/>
          <w:szCs w:val="24"/>
        </w:rPr>
        <w:t xml:space="preserve"> </w:t>
      </w:r>
      <w:proofErr w:type="spellStart"/>
      <w:r w:rsidRPr="00381720">
        <w:rPr>
          <w:sz w:val="24"/>
          <w:szCs w:val="24"/>
        </w:rPr>
        <w:t>джерела</w:t>
      </w:r>
      <w:proofErr w:type="spellEnd"/>
      <w:r w:rsidRPr="00381720">
        <w:rPr>
          <w:sz w:val="24"/>
          <w:szCs w:val="24"/>
        </w:rPr>
        <w:t xml:space="preserve">, не </w:t>
      </w:r>
      <w:proofErr w:type="spellStart"/>
      <w:r w:rsidRPr="00381720">
        <w:rPr>
          <w:sz w:val="24"/>
          <w:szCs w:val="24"/>
        </w:rPr>
        <w:t>заборонені</w:t>
      </w:r>
      <w:proofErr w:type="spellEnd"/>
      <w:r w:rsidRPr="00381720">
        <w:rPr>
          <w:sz w:val="24"/>
          <w:szCs w:val="24"/>
        </w:rPr>
        <w:t xml:space="preserve"> </w:t>
      </w:r>
      <w:proofErr w:type="spellStart"/>
      <w:r w:rsidRPr="00381720">
        <w:rPr>
          <w:sz w:val="24"/>
          <w:szCs w:val="24"/>
        </w:rPr>
        <w:t>чинним</w:t>
      </w:r>
      <w:proofErr w:type="spellEnd"/>
      <w:r w:rsidRPr="00381720">
        <w:rPr>
          <w:sz w:val="24"/>
          <w:szCs w:val="24"/>
        </w:rPr>
        <w:t xml:space="preserve"> </w:t>
      </w:r>
      <w:proofErr w:type="spellStart"/>
      <w:r w:rsidRPr="00381720">
        <w:rPr>
          <w:sz w:val="24"/>
          <w:szCs w:val="24"/>
        </w:rPr>
        <w:t>законодавством</w:t>
      </w:r>
      <w:proofErr w:type="spellEnd"/>
      <w:r w:rsidRPr="00381720">
        <w:rPr>
          <w:sz w:val="24"/>
          <w:szCs w:val="24"/>
        </w:rPr>
        <w:t>.</w:t>
      </w:r>
      <w:proofErr w:type="gramEnd"/>
    </w:p>
    <w:p w:rsidR="00984952" w:rsidRPr="00381720" w:rsidRDefault="00984952" w:rsidP="00984952">
      <w:pPr>
        <w:jc w:val="both"/>
        <w:rPr>
          <w:sz w:val="24"/>
          <w:szCs w:val="24"/>
        </w:rPr>
      </w:pPr>
    </w:p>
    <w:p w:rsidR="00754EB6" w:rsidRPr="001B3B3D" w:rsidRDefault="00984952" w:rsidP="00984952">
      <w:pPr>
        <w:ind w:firstLine="567"/>
        <w:jc w:val="both"/>
        <w:rPr>
          <w:sz w:val="20"/>
          <w:lang w:val="uk-UA"/>
        </w:rPr>
      </w:pPr>
      <w:proofErr w:type="spellStart"/>
      <w:r w:rsidRPr="00BF41D5">
        <w:rPr>
          <w:sz w:val="24"/>
          <w:szCs w:val="24"/>
        </w:rPr>
        <w:t>Комунальне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proofErr w:type="gramStart"/>
      <w:r w:rsidRPr="00BF41D5">
        <w:rPr>
          <w:sz w:val="24"/>
          <w:szCs w:val="24"/>
        </w:rPr>
        <w:t>п</w:t>
      </w:r>
      <w:proofErr w:type="gramEnd"/>
      <w:r w:rsidRPr="00BF41D5">
        <w:rPr>
          <w:sz w:val="24"/>
          <w:szCs w:val="24"/>
        </w:rPr>
        <w:t>ідприємство</w:t>
      </w:r>
      <w:proofErr w:type="spellEnd"/>
      <w:r w:rsidRPr="00BF41D5">
        <w:rPr>
          <w:sz w:val="24"/>
          <w:szCs w:val="24"/>
        </w:rPr>
        <w:t xml:space="preserve"> «</w:t>
      </w:r>
      <w:proofErr w:type="spellStart"/>
      <w:r w:rsidRPr="00BF41D5">
        <w:rPr>
          <w:sz w:val="24"/>
          <w:szCs w:val="24"/>
        </w:rPr>
        <w:t>Комунсервіс</w:t>
      </w:r>
      <w:proofErr w:type="spellEnd"/>
      <w:r w:rsidRPr="00BF41D5">
        <w:rPr>
          <w:sz w:val="24"/>
          <w:szCs w:val="24"/>
        </w:rPr>
        <w:t xml:space="preserve">» Межівської </w:t>
      </w:r>
      <w:proofErr w:type="spellStart"/>
      <w:r w:rsidRPr="00BF41D5">
        <w:rPr>
          <w:sz w:val="24"/>
          <w:szCs w:val="24"/>
        </w:rPr>
        <w:t>селищної</w:t>
      </w:r>
      <w:proofErr w:type="spellEnd"/>
      <w:r w:rsidRPr="00BF41D5">
        <w:rPr>
          <w:sz w:val="24"/>
          <w:szCs w:val="24"/>
        </w:rPr>
        <w:t xml:space="preserve"> ради» </w:t>
      </w:r>
      <w:proofErr w:type="spellStart"/>
      <w:r w:rsidRPr="00BF41D5">
        <w:rPr>
          <w:sz w:val="24"/>
          <w:szCs w:val="24"/>
        </w:rPr>
        <w:t>готує</w:t>
      </w:r>
      <w:proofErr w:type="spellEnd"/>
      <w:r w:rsidRPr="00BF41D5">
        <w:rPr>
          <w:sz w:val="24"/>
          <w:szCs w:val="24"/>
        </w:rPr>
        <w:t xml:space="preserve"> проєкти </w:t>
      </w:r>
      <w:proofErr w:type="spellStart"/>
      <w:r w:rsidRPr="00BF41D5">
        <w:rPr>
          <w:sz w:val="24"/>
          <w:szCs w:val="24"/>
        </w:rPr>
        <w:t>календарних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sz w:val="24"/>
          <w:szCs w:val="24"/>
        </w:rPr>
        <w:t>планів</w:t>
      </w:r>
      <w:proofErr w:type="spellEnd"/>
      <w:r w:rsidRPr="00BF41D5">
        <w:rPr>
          <w:sz w:val="24"/>
          <w:szCs w:val="24"/>
        </w:rPr>
        <w:t xml:space="preserve"> та </w:t>
      </w:r>
      <w:proofErr w:type="spellStart"/>
      <w:r w:rsidRPr="00BF41D5">
        <w:rPr>
          <w:sz w:val="24"/>
          <w:szCs w:val="24"/>
        </w:rPr>
        <w:t>щоквартально</w:t>
      </w:r>
      <w:proofErr w:type="spellEnd"/>
      <w:r w:rsidRPr="00BF41D5">
        <w:rPr>
          <w:sz w:val="24"/>
          <w:szCs w:val="24"/>
        </w:rPr>
        <w:t xml:space="preserve">, до 10 числа </w:t>
      </w:r>
      <w:proofErr w:type="spellStart"/>
      <w:r w:rsidRPr="00BF41D5">
        <w:rPr>
          <w:sz w:val="24"/>
          <w:szCs w:val="24"/>
        </w:rPr>
        <w:t>місяця</w:t>
      </w:r>
      <w:proofErr w:type="spellEnd"/>
      <w:r w:rsidRPr="00BF41D5">
        <w:rPr>
          <w:sz w:val="24"/>
          <w:szCs w:val="24"/>
        </w:rPr>
        <w:t xml:space="preserve">, </w:t>
      </w:r>
      <w:proofErr w:type="spellStart"/>
      <w:r w:rsidRPr="00BF41D5">
        <w:rPr>
          <w:sz w:val="24"/>
          <w:szCs w:val="24"/>
        </w:rPr>
        <w:t>що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sz w:val="24"/>
          <w:szCs w:val="24"/>
        </w:rPr>
        <w:t>настає</w:t>
      </w:r>
      <w:proofErr w:type="spellEnd"/>
      <w:r w:rsidRPr="00BF41D5">
        <w:rPr>
          <w:sz w:val="24"/>
          <w:szCs w:val="24"/>
        </w:rPr>
        <w:t xml:space="preserve"> за </w:t>
      </w:r>
      <w:proofErr w:type="spellStart"/>
      <w:r w:rsidRPr="00BF41D5">
        <w:rPr>
          <w:sz w:val="24"/>
          <w:szCs w:val="24"/>
        </w:rPr>
        <w:t>звітним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sz w:val="24"/>
          <w:szCs w:val="24"/>
        </w:rPr>
        <w:t>періодом</w:t>
      </w:r>
      <w:proofErr w:type="spellEnd"/>
      <w:r w:rsidRPr="00BF41D5">
        <w:rPr>
          <w:sz w:val="24"/>
          <w:szCs w:val="24"/>
        </w:rPr>
        <w:t xml:space="preserve">, </w:t>
      </w:r>
      <w:proofErr w:type="spellStart"/>
      <w:r w:rsidRPr="00BF41D5">
        <w:rPr>
          <w:sz w:val="24"/>
          <w:szCs w:val="24"/>
        </w:rPr>
        <w:t>інформує</w:t>
      </w:r>
      <w:proofErr w:type="spellEnd"/>
      <w:r w:rsidRPr="00BF41D5">
        <w:rPr>
          <w:sz w:val="24"/>
          <w:szCs w:val="24"/>
        </w:rPr>
        <w:t xml:space="preserve"> про стан </w:t>
      </w:r>
      <w:proofErr w:type="spellStart"/>
      <w:r w:rsidRPr="00BF41D5">
        <w:rPr>
          <w:sz w:val="24"/>
          <w:szCs w:val="24"/>
        </w:rPr>
        <w:t>і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sz w:val="24"/>
          <w:szCs w:val="24"/>
        </w:rPr>
        <w:t>результати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sz w:val="24"/>
          <w:szCs w:val="24"/>
        </w:rPr>
        <w:t>виконання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sz w:val="24"/>
          <w:szCs w:val="24"/>
        </w:rPr>
        <w:t>Програми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sz w:val="24"/>
          <w:szCs w:val="24"/>
        </w:rPr>
        <w:t>керівництво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sz w:val="24"/>
          <w:szCs w:val="24"/>
        </w:rPr>
        <w:t>селищної</w:t>
      </w:r>
      <w:proofErr w:type="spellEnd"/>
      <w:r w:rsidRPr="00BF41D5">
        <w:rPr>
          <w:sz w:val="24"/>
          <w:szCs w:val="24"/>
        </w:rPr>
        <w:t xml:space="preserve"> ради та </w:t>
      </w:r>
      <w:proofErr w:type="spellStart"/>
      <w:r w:rsidRPr="00BF41D5">
        <w:rPr>
          <w:sz w:val="24"/>
          <w:szCs w:val="24"/>
        </w:rPr>
        <w:t>постійну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sz w:val="24"/>
          <w:szCs w:val="24"/>
        </w:rPr>
        <w:t>комісію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sz w:val="24"/>
          <w:szCs w:val="24"/>
        </w:rPr>
        <w:t>селищної</w:t>
      </w:r>
      <w:proofErr w:type="spellEnd"/>
      <w:r w:rsidRPr="00BF41D5">
        <w:rPr>
          <w:sz w:val="24"/>
          <w:szCs w:val="24"/>
        </w:rPr>
        <w:t xml:space="preserve"> ради </w:t>
      </w:r>
      <w:proofErr w:type="spellStart"/>
      <w:r w:rsidRPr="00BF41D5">
        <w:rPr>
          <w:sz w:val="24"/>
          <w:szCs w:val="24"/>
        </w:rPr>
        <w:t>з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sz w:val="24"/>
          <w:szCs w:val="24"/>
        </w:rPr>
        <w:t>питань</w:t>
      </w:r>
      <w:proofErr w:type="spellEnd"/>
      <w:r w:rsidRPr="00BF41D5">
        <w:rPr>
          <w:sz w:val="24"/>
          <w:szCs w:val="24"/>
        </w:rPr>
        <w:t xml:space="preserve"> </w:t>
      </w:r>
      <w:proofErr w:type="spellStart"/>
      <w:r w:rsidRPr="00BF41D5">
        <w:rPr>
          <w:color w:val="000000"/>
          <w:sz w:val="24"/>
          <w:szCs w:val="24"/>
        </w:rPr>
        <w:t>з</w:t>
      </w:r>
      <w:proofErr w:type="spellEnd"/>
      <w:r w:rsidRPr="00BF41D5">
        <w:rPr>
          <w:color w:val="000000"/>
          <w:sz w:val="24"/>
          <w:szCs w:val="24"/>
        </w:rPr>
        <w:t xml:space="preserve"> </w:t>
      </w:r>
      <w:proofErr w:type="spellStart"/>
      <w:r w:rsidRPr="00BF41D5">
        <w:rPr>
          <w:color w:val="000000"/>
          <w:sz w:val="24"/>
          <w:szCs w:val="24"/>
        </w:rPr>
        <w:t>питань</w:t>
      </w:r>
      <w:proofErr w:type="spellEnd"/>
      <w:r w:rsidRPr="00BF41D5">
        <w:rPr>
          <w:color w:val="000000"/>
          <w:sz w:val="24"/>
          <w:szCs w:val="24"/>
        </w:rPr>
        <w:t xml:space="preserve"> </w:t>
      </w:r>
      <w:proofErr w:type="spellStart"/>
      <w:r w:rsidRPr="00BF41D5">
        <w:rPr>
          <w:color w:val="000000"/>
          <w:sz w:val="24"/>
          <w:szCs w:val="24"/>
        </w:rPr>
        <w:t>регіонального</w:t>
      </w:r>
      <w:proofErr w:type="spellEnd"/>
      <w:r w:rsidRPr="00BF41D5">
        <w:rPr>
          <w:color w:val="000000"/>
          <w:sz w:val="24"/>
          <w:szCs w:val="24"/>
        </w:rPr>
        <w:t xml:space="preserve"> </w:t>
      </w:r>
      <w:proofErr w:type="spellStart"/>
      <w:r w:rsidRPr="00BF41D5">
        <w:rPr>
          <w:color w:val="000000"/>
          <w:sz w:val="24"/>
          <w:szCs w:val="24"/>
        </w:rPr>
        <w:t>розвитку</w:t>
      </w:r>
      <w:proofErr w:type="spellEnd"/>
      <w:r w:rsidRPr="00BF41D5">
        <w:rPr>
          <w:color w:val="000000"/>
          <w:sz w:val="24"/>
          <w:szCs w:val="24"/>
        </w:rPr>
        <w:t xml:space="preserve">, </w:t>
      </w:r>
      <w:proofErr w:type="spellStart"/>
      <w:r w:rsidRPr="00BF41D5">
        <w:rPr>
          <w:color w:val="000000"/>
          <w:sz w:val="24"/>
          <w:szCs w:val="24"/>
        </w:rPr>
        <w:t>інфраструктури</w:t>
      </w:r>
      <w:proofErr w:type="spellEnd"/>
      <w:r w:rsidRPr="00BF41D5">
        <w:rPr>
          <w:color w:val="000000"/>
          <w:sz w:val="24"/>
          <w:szCs w:val="24"/>
        </w:rPr>
        <w:t xml:space="preserve">, </w:t>
      </w:r>
      <w:proofErr w:type="spellStart"/>
      <w:r w:rsidRPr="00BF41D5">
        <w:rPr>
          <w:color w:val="000000"/>
          <w:sz w:val="24"/>
          <w:szCs w:val="24"/>
        </w:rPr>
        <w:t>містобудування</w:t>
      </w:r>
      <w:proofErr w:type="spellEnd"/>
      <w:r w:rsidRPr="00BF41D5">
        <w:rPr>
          <w:color w:val="000000"/>
          <w:sz w:val="24"/>
          <w:szCs w:val="24"/>
        </w:rPr>
        <w:t xml:space="preserve">, </w:t>
      </w:r>
      <w:proofErr w:type="spellStart"/>
      <w:r w:rsidRPr="00BF41D5">
        <w:rPr>
          <w:color w:val="000000"/>
          <w:sz w:val="24"/>
          <w:szCs w:val="24"/>
        </w:rPr>
        <w:t>будівництва</w:t>
      </w:r>
      <w:proofErr w:type="spellEnd"/>
      <w:r w:rsidRPr="00BF41D5">
        <w:rPr>
          <w:color w:val="000000"/>
          <w:sz w:val="24"/>
          <w:szCs w:val="24"/>
        </w:rPr>
        <w:t xml:space="preserve">, </w:t>
      </w:r>
      <w:proofErr w:type="spellStart"/>
      <w:r w:rsidRPr="00BF41D5">
        <w:rPr>
          <w:color w:val="000000"/>
          <w:sz w:val="24"/>
          <w:szCs w:val="24"/>
        </w:rPr>
        <w:t>промисловості</w:t>
      </w:r>
      <w:proofErr w:type="spellEnd"/>
      <w:r w:rsidRPr="00BF41D5">
        <w:rPr>
          <w:color w:val="000000"/>
          <w:sz w:val="24"/>
          <w:szCs w:val="24"/>
        </w:rPr>
        <w:t xml:space="preserve">, </w:t>
      </w:r>
      <w:proofErr w:type="spellStart"/>
      <w:proofErr w:type="gramStart"/>
      <w:r w:rsidRPr="00BF41D5">
        <w:rPr>
          <w:color w:val="000000"/>
          <w:sz w:val="24"/>
          <w:szCs w:val="24"/>
        </w:rPr>
        <w:t>п</w:t>
      </w:r>
      <w:proofErr w:type="gramEnd"/>
      <w:r w:rsidRPr="00BF41D5">
        <w:rPr>
          <w:color w:val="000000"/>
          <w:sz w:val="24"/>
          <w:szCs w:val="24"/>
        </w:rPr>
        <w:t>ідприємництва</w:t>
      </w:r>
      <w:proofErr w:type="spellEnd"/>
      <w:r w:rsidRPr="00BF41D5">
        <w:rPr>
          <w:color w:val="000000"/>
          <w:sz w:val="24"/>
          <w:szCs w:val="24"/>
        </w:rPr>
        <w:t xml:space="preserve">, транспорту, </w:t>
      </w:r>
      <w:proofErr w:type="spellStart"/>
      <w:r w:rsidRPr="00BF41D5">
        <w:rPr>
          <w:color w:val="000000"/>
          <w:sz w:val="24"/>
          <w:szCs w:val="24"/>
        </w:rPr>
        <w:t>зв’язку</w:t>
      </w:r>
      <w:proofErr w:type="spellEnd"/>
      <w:r w:rsidRPr="00BF41D5">
        <w:rPr>
          <w:color w:val="000000"/>
          <w:sz w:val="24"/>
          <w:szCs w:val="24"/>
        </w:rPr>
        <w:t xml:space="preserve">, </w:t>
      </w:r>
      <w:proofErr w:type="spellStart"/>
      <w:r w:rsidRPr="00BF41D5">
        <w:rPr>
          <w:color w:val="000000"/>
          <w:sz w:val="24"/>
          <w:szCs w:val="24"/>
        </w:rPr>
        <w:t>сфери</w:t>
      </w:r>
      <w:proofErr w:type="spellEnd"/>
      <w:r w:rsidRPr="00BF41D5">
        <w:rPr>
          <w:color w:val="000000"/>
          <w:sz w:val="24"/>
          <w:szCs w:val="24"/>
        </w:rPr>
        <w:t xml:space="preserve"> </w:t>
      </w:r>
      <w:proofErr w:type="spellStart"/>
      <w:r w:rsidRPr="00BF41D5">
        <w:rPr>
          <w:color w:val="000000"/>
          <w:sz w:val="24"/>
          <w:szCs w:val="24"/>
        </w:rPr>
        <w:t>послуг</w:t>
      </w:r>
      <w:proofErr w:type="spellEnd"/>
      <w:r w:rsidRPr="00BF41D5">
        <w:rPr>
          <w:color w:val="000000"/>
          <w:sz w:val="24"/>
          <w:szCs w:val="24"/>
        </w:rPr>
        <w:t xml:space="preserve">, </w:t>
      </w:r>
      <w:proofErr w:type="spellStart"/>
      <w:r w:rsidRPr="00BF41D5">
        <w:rPr>
          <w:color w:val="000000"/>
          <w:sz w:val="24"/>
          <w:szCs w:val="24"/>
        </w:rPr>
        <w:t>житлово-комунального</w:t>
      </w:r>
      <w:proofErr w:type="spellEnd"/>
      <w:r w:rsidRPr="00BF41D5">
        <w:rPr>
          <w:color w:val="000000"/>
          <w:sz w:val="24"/>
          <w:szCs w:val="24"/>
        </w:rPr>
        <w:t xml:space="preserve"> </w:t>
      </w:r>
      <w:proofErr w:type="spellStart"/>
      <w:r w:rsidRPr="00BF41D5">
        <w:rPr>
          <w:color w:val="000000"/>
          <w:sz w:val="24"/>
          <w:szCs w:val="24"/>
        </w:rPr>
        <w:t>господарства</w:t>
      </w:r>
      <w:proofErr w:type="spellEnd"/>
      <w:r w:rsidRPr="00BF41D5">
        <w:rPr>
          <w:color w:val="000000"/>
          <w:sz w:val="24"/>
          <w:szCs w:val="24"/>
        </w:rPr>
        <w:t xml:space="preserve">, </w:t>
      </w:r>
      <w:proofErr w:type="spellStart"/>
      <w:r w:rsidRPr="00BF41D5">
        <w:rPr>
          <w:color w:val="000000"/>
          <w:sz w:val="24"/>
          <w:szCs w:val="24"/>
        </w:rPr>
        <w:t>комунальної</w:t>
      </w:r>
      <w:proofErr w:type="spellEnd"/>
      <w:r w:rsidRPr="00BF41D5">
        <w:rPr>
          <w:color w:val="000000"/>
          <w:sz w:val="24"/>
          <w:szCs w:val="24"/>
        </w:rPr>
        <w:t xml:space="preserve"> </w:t>
      </w:r>
      <w:proofErr w:type="spellStart"/>
      <w:r w:rsidRPr="00BF41D5">
        <w:rPr>
          <w:color w:val="000000"/>
          <w:sz w:val="24"/>
          <w:szCs w:val="24"/>
        </w:rPr>
        <w:t>власності</w:t>
      </w:r>
      <w:proofErr w:type="spellEnd"/>
      <w:r w:rsidRPr="00BF41D5">
        <w:rPr>
          <w:color w:val="000000"/>
          <w:sz w:val="24"/>
          <w:szCs w:val="24"/>
        </w:rPr>
        <w:t xml:space="preserve"> та благоустрою</w:t>
      </w:r>
      <w:r w:rsidRPr="00BF41D5">
        <w:rPr>
          <w:sz w:val="24"/>
          <w:szCs w:val="24"/>
        </w:rPr>
        <w:t>.</w:t>
      </w:r>
    </w:p>
    <w:p w:rsidR="00754EB6" w:rsidRPr="001B3B3D" w:rsidRDefault="00984952" w:rsidP="00984952">
      <w:pPr>
        <w:tabs>
          <w:tab w:val="left" w:pos="567"/>
        </w:tabs>
        <w:ind w:right="-766"/>
        <w:jc w:val="center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_________________</w:t>
      </w:r>
    </w:p>
    <w:p w:rsidR="00984952" w:rsidRDefault="00984952" w:rsidP="00754EB6">
      <w:pPr>
        <w:tabs>
          <w:tab w:val="left" w:pos="567"/>
        </w:tabs>
        <w:ind w:right="-766"/>
        <w:rPr>
          <w:sz w:val="24"/>
          <w:szCs w:val="24"/>
          <w:lang w:val="uk-UA"/>
        </w:rPr>
      </w:pPr>
    </w:p>
    <w:p w:rsidR="00984952" w:rsidRDefault="00984952" w:rsidP="00754EB6">
      <w:pPr>
        <w:tabs>
          <w:tab w:val="left" w:pos="567"/>
        </w:tabs>
        <w:ind w:right="-766"/>
        <w:rPr>
          <w:sz w:val="24"/>
          <w:szCs w:val="24"/>
          <w:lang w:val="uk-UA"/>
        </w:rPr>
      </w:pPr>
    </w:p>
    <w:p w:rsidR="00B72218" w:rsidRPr="005C5F9B" w:rsidRDefault="00754EB6" w:rsidP="00D51E4D">
      <w:pPr>
        <w:tabs>
          <w:tab w:val="left" w:pos="567"/>
        </w:tabs>
        <w:ind w:right="-766"/>
        <w:rPr>
          <w:lang w:val="uk-UA"/>
        </w:rPr>
      </w:pPr>
      <w:r w:rsidRPr="001B3B3D">
        <w:rPr>
          <w:sz w:val="24"/>
          <w:szCs w:val="24"/>
          <w:lang w:val="uk-UA"/>
        </w:rPr>
        <w:t xml:space="preserve">Секретар ради                                                       </w:t>
      </w:r>
      <w:r w:rsidRPr="001B3B3D">
        <w:rPr>
          <w:sz w:val="24"/>
          <w:szCs w:val="24"/>
          <w:lang w:val="uk-UA"/>
        </w:rPr>
        <w:tab/>
      </w:r>
      <w:r w:rsidRPr="001B3B3D">
        <w:rPr>
          <w:sz w:val="24"/>
          <w:szCs w:val="24"/>
          <w:lang w:val="uk-UA"/>
        </w:rPr>
        <w:tab/>
      </w:r>
      <w:r w:rsidRPr="001B3B3D">
        <w:rPr>
          <w:sz w:val="24"/>
          <w:szCs w:val="24"/>
          <w:lang w:val="uk-UA"/>
        </w:rPr>
        <w:tab/>
      </w:r>
      <w:r w:rsidRPr="001B3B3D">
        <w:rPr>
          <w:sz w:val="24"/>
          <w:szCs w:val="24"/>
          <w:lang w:val="uk-UA"/>
        </w:rPr>
        <w:tab/>
        <w:t>Любов МАКСІМКІНА</w:t>
      </w:r>
    </w:p>
    <w:sectPr w:rsidR="00B72218" w:rsidRPr="005C5F9B" w:rsidSect="00984952">
      <w:headerReference w:type="default" r:id="rId7"/>
      <w:pgSz w:w="11906" w:h="16838"/>
      <w:pgMar w:top="1134" w:right="567" w:bottom="1134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7240" w:rsidRDefault="00207240" w:rsidP="00984952">
      <w:r>
        <w:separator/>
      </w:r>
    </w:p>
  </w:endnote>
  <w:endnote w:type="continuationSeparator" w:id="0">
    <w:p w:rsidR="00207240" w:rsidRDefault="00207240" w:rsidP="009849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7240" w:rsidRDefault="00207240" w:rsidP="00984952">
      <w:r>
        <w:separator/>
      </w:r>
    </w:p>
  </w:footnote>
  <w:footnote w:type="continuationSeparator" w:id="0">
    <w:p w:rsidR="00207240" w:rsidRDefault="00207240" w:rsidP="009849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559886"/>
      <w:docPartObj>
        <w:docPartGallery w:val="Page Numbers (Top of Page)"/>
        <w:docPartUnique/>
      </w:docPartObj>
    </w:sdtPr>
    <w:sdtEndPr>
      <w:rPr>
        <w:color w:val="000000" w:themeColor="text1"/>
      </w:rPr>
    </w:sdtEndPr>
    <w:sdtContent>
      <w:p w:rsidR="00984952" w:rsidRPr="00984952" w:rsidRDefault="00FA4AF6" w:rsidP="00984952">
        <w:pPr>
          <w:pStyle w:val="a7"/>
          <w:jc w:val="right"/>
          <w:rPr>
            <w:color w:val="000000" w:themeColor="text1"/>
          </w:rPr>
        </w:pPr>
        <w:r w:rsidRPr="00984952">
          <w:rPr>
            <w:color w:val="000000" w:themeColor="text1"/>
          </w:rPr>
          <w:fldChar w:fldCharType="begin"/>
        </w:r>
        <w:r w:rsidR="00984952" w:rsidRPr="00984952">
          <w:rPr>
            <w:color w:val="000000" w:themeColor="text1"/>
          </w:rPr>
          <w:instrText xml:space="preserve"> PAGE   \* MERGEFORMAT </w:instrText>
        </w:r>
        <w:r w:rsidRPr="00984952">
          <w:rPr>
            <w:color w:val="000000" w:themeColor="text1"/>
          </w:rPr>
          <w:fldChar w:fldCharType="separate"/>
        </w:r>
        <w:r w:rsidR="00D51E4D">
          <w:rPr>
            <w:noProof/>
            <w:color w:val="000000" w:themeColor="text1"/>
          </w:rPr>
          <w:t>2</w:t>
        </w:r>
        <w:r w:rsidRPr="00984952">
          <w:rPr>
            <w:color w:val="000000" w:themeColor="text1"/>
          </w:rPr>
          <w:fldChar w:fldCharType="end"/>
        </w:r>
        <w:r w:rsidR="00984952">
          <w:rPr>
            <w:color w:val="000000" w:themeColor="text1"/>
            <w:lang w:val="uk-UA"/>
          </w:rPr>
          <w:t xml:space="preserve">                                           Продовження додатка 1</w:t>
        </w:r>
      </w:p>
    </w:sdtContent>
  </w:sdt>
  <w:p w:rsidR="00984952" w:rsidRDefault="00984952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4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0810"/>
    <w:rsid w:val="001B3B3D"/>
    <w:rsid w:val="00207240"/>
    <w:rsid w:val="002B14C5"/>
    <w:rsid w:val="002E17F9"/>
    <w:rsid w:val="005B0588"/>
    <w:rsid w:val="005B2F9A"/>
    <w:rsid w:val="005C5F9B"/>
    <w:rsid w:val="00676FF3"/>
    <w:rsid w:val="00754EB6"/>
    <w:rsid w:val="007A4B60"/>
    <w:rsid w:val="007B5B58"/>
    <w:rsid w:val="007D7C7D"/>
    <w:rsid w:val="00984952"/>
    <w:rsid w:val="009C2EAE"/>
    <w:rsid w:val="00A644D3"/>
    <w:rsid w:val="00A85416"/>
    <w:rsid w:val="00B0013F"/>
    <w:rsid w:val="00B31AB3"/>
    <w:rsid w:val="00B42851"/>
    <w:rsid w:val="00B67289"/>
    <w:rsid w:val="00B72218"/>
    <w:rsid w:val="00B87A2A"/>
    <w:rsid w:val="00C60810"/>
    <w:rsid w:val="00C63968"/>
    <w:rsid w:val="00D06A9C"/>
    <w:rsid w:val="00D26E96"/>
    <w:rsid w:val="00D51E4D"/>
    <w:rsid w:val="00E27602"/>
    <w:rsid w:val="00EC2350"/>
    <w:rsid w:val="00F2186C"/>
    <w:rsid w:val="00F24220"/>
    <w:rsid w:val="00FA4A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EB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54EB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9C2EA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C2EAE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 Spacing"/>
    <w:uiPriority w:val="1"/>
    <w:qFormat/>
    <w:rsid w:val="002B14C5"/>
    <w:pPr>
      <w:spacing w:after="0" w:line="240" w:lineRule="auto"/>
    </w:pPr>
    <w:rPr>
      <w:rFonts w:ascii="Calibri" w:eastAsia="Calibri" w:hAnsi="Calibri" w:cs="Times New Roman"/>
      <w:sz w:val="24"/>
      <w:szCs w:val="24"/>
      <w:lang w:val="uk-UA"/>
    </w:rPr>
  </w:style>
  <w:style w:type="paragraph" w:styleId="a7">
    <w:name w:val="header"/>
    <w:basedOn w:val="a"/>
    <w:link w:val="a8"/>
    <w:uiPriority w:val="99"/>
    <w:unhideWhenUsed/>
    <w:rsid w:val="00C63968"/>
    <w:pPr>
      <w:tabs>
        <w:tab w:val="center" w:pos="4677"/>
        <w:tab w:val="right" w:pos="9355"/>
      </w:tabs>
    </w:pPr>
    <w:rPr>
      <w:color w:val="C0C0C0"/>
      <w:sz w:val="24"/>
    </w:rPr>
  </w:style>
  <w:style w:type="character" w:customStyle="1" w:styleId="a8">
    <w:name w:val="Верхний колонтитул Знак"/>
    <w:basedOn w:val="a0"/>
    <w:link w:val="a7"/>
    <w:uiPriority w:val="99"/>
    <w:rsid w:val="00C63968"/>
    <w:rPr>
      <w:rFonts w:ascii="Times New Roman" w:eastAsia="Times New Roman" w:hAnsi="Times New Roman" w:cs="Times New Roman"/>
      <w:color w:val="C0C0C0"/>
      <w:sz w:val="24"/>
      <w:szCs w:val="20"/>
      <w:lang w:eastAsia="ru-RU"/>
    </w:rPr>
  </w:style>
  <w:style w:type="paragraph" w:styleId="a9">
    <w:name w:val="Body Text"/>
    <w:basedOn w:val="a"/>
    <w:link w:val="aa"/>
    <w:uiPriority w:val="99"/>
    <w:rsid w:val="005C5F9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C5F9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98495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98495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9DC792-9137-4585-88D6-E4CD09A8B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699</Words>
  <Characters>3987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Maximkina</cp:lastModifiedBy>
  <cp:revision>16</cp:revision>
  <cp:lastPrinted>2024-01-29T13:34:00Z</cp:lastPrinted>
  <dcterms:created xsi:type="dcterms:W3CDTF">2023-10-09T07:47:00Z</dcterms:created>
  <dcterms:modified xsi:type="dcterms:W3CDTF">2024-01-29T13:45:00Z</dcterms:modified>
</cp:coreProperties>
</file>