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792"/>
      </w:tblGrid>
      <w:tr w:rsidR="008838DE" w:rsidRPr="00E13A41" w:rsidTr="008838DE">
        <w:tc>
          <w:tcPr>
            <w:tcW w:w="6062" w:type="dxa"/>
          </w:tcPr>
          <w:p w:rsidR="008838DE" w:rsidRPr="00727868" w:rsidRDefault="008838DE" w:rsidP="002C5B13">
            <w:pPr>
              <w:jc w:val="right"/>
              <w:rPr>
                <w:rFonts w:ascii="Times New Roman" w:hAnsi="Times New Roman"/>
                <w:bCs/>
                <w:sz w:val="24"/>
                <w:szCs w:val="24"/>
                <w:shd w:val="clear" w:color="auto" w:fill="FFFFFF"/>
                <w:lang w:val="en-US"/>
              </w:rPr>
            </w:pPr>
          </w:p>
        </w:tc>
        <w:tc>
          <w:tcPr>
            <w:tcW w:w="3792" w:type="dxa"/>
          </w:tcPr>
          <w:p w:rsidR="00F95202" w:rsidRPr="00E13A41" w:rsidRDefault="00F95202" w:rsidP="00F95202">
            <w:pPr>
              <w:rPr>
                <w:rFonts w:ascii="Times New Roman" w:hAnsi="Times New Roman"/>
                <w:sz w:val="24"/>
                <w:szCs w:val="24"/>
                <w:lang w:val="uk-UA"/>
              </w:rPr>
            </w:pPr>
            <w:r w:rsidRPr="00E13A41">
              <w:rPr>
                <w:rFonts w:ascii="Times New Roman" w:hAnsi="Times New Roman"/>
                <w:sz w:val="24"/>
                <w:szCs w:val="24"/>
                <w:lang w:val="uk-UA"/>
              </w:rPr>
              <w:t>Додаток</w:t>
            </w:r>
          </w:p>
          <w:p w:rsidR="00F95202" w:rsidRPr="00E13A41" w:rsidRDefault="00F95202" w:rsidP="00F95202">
            <w:pPr>
              <w:rPr>
                <w:rFonts w:ascii="Times New Roman" w:hAnsi="Times New Roman"/>
                <w:sz w:val="24"/>
                <w:szCs w:val="24"/>
                <w:lang w:val="uk-UA"/>
              </w:rPr>
            </w:pPr>
            <w:r w:rsidRPr="00E13A41">
              <w:rPr>
                <w:rFonts w:ascii="Times New Roman" w:hAnsi="Times New Roman"/>
                <w:sz w:val="24"/>
                <w:szCs w:val="24"/>
                <w:lang w:val="uk-UA"/>
              </w:rPr>
              <w:t>до рішення виконавчого комітету</w:t>
            </w:r>
          </w:p>
          <w:p w:rsidR="00F95202" w:rsidRPr="00E13A41" w:rsidRDefault="00F95202" w:rsidP="00F95202">
            <w:pPr>
              <w:rPr>
                <w:rFonts w:ascii="Times New Roman" w:hAnsi="Times New Roman"/>
                <w:sz w:val="24"/>
                <w:szCs w:val="24"/>
                <w:lang w:val="uk-UA"/>
              </w:rPr>
            </w:pPr>
            <w:r w:rsidRPr="00E13A41">
              <w:rPr>
                <w:rFonts w:ascii="Times New Roman" w:hAnsi="Times New Roman"/>
                <w:sz w:val="24"/>
                <w:szCs w:val="24"/>
                <w:lang w:val="uk-UA"/>
              </w:rPr>
              <w:t>Межівської селищної ради</w:t>
            </w:r>
          </w:p>
          <w:p w:rsidR="008838DE" w:rsidRPr="00E13A41" w:rsidRDefault="00874800" w:rsidP="00961D24">
            <w:pPr>
              <w:rPr>
                <w:rFonts w:ascii="Times New Roman" w:hAnsi="Times New Roman"/>
                <w:bCs/>
                <w:sz w:val="24"/>
                <w:szCs w:val="24"/>
                <w:shd w:val="clear" w:color="auto" w:fill="FFFFFF"/>
                <w:lang w:val="uk-UA"/>
              </w:rPr>
            </w:pPr>
            <w:r w:rsidRPr="00E13A41">
              <w:rPr>
                <w:rFonts w:ascii="Times New Roman" w:hAnsi="Times New Roman"/>
                <w:sz w:val="24"/>
                <w:szCs w:val="24"/>
                <w:lang w:val="uk-UA"/>
              </w:rPr>
              <w:t>від 1</w:t>
            </w:r>
            <w:r w:rsidR="00961D24" w:rsidRPr="00E13A41">
              <w:rPr>
                <w:rFonts w:ascii="Times New Roman" w:hAnsi="Times New Roman"/>
                <w:sz w:val="24"/>
                <w:szCs w:val="24"/>
                <w:lang w:val="uk-UA"/>
              </w:rPr>
              <w:t>1</w:t>
            </w:r>
            <w:r w:rsidRPr="00E13A41">
              <w:rPr>
                <w:rFonts w:ascii="Times New Roman" w:hAnsi="Times New Roman"/>
                <w:sz w:val="24"/>
                <w:szCs w:val="24"/>
                <w:lang w:val="uk-UA"/>
              </w:rPr>
              <w:t xml:space="preserve"> </w:t>
            </w:r>
            <w:r w:rsidR="00961D24" w:rsidRPr="00E13A41">
              <w:rPr>
                <w:rFonts w:ascii="Times New Roman" w:hAnsi="Times New Roman"/>
                <w:sz w:val="24"/>
                <w:szCs w:val="24"/>
                <w:lang w:val="uk-UA"/>
              </w:rPr>
              <w:t xml:space="preserve">вересня </w:t>
            </w:r>
            <w:r w:rsidR="00F95202" w:rsidRPr="00E13A41">
              <w:rPr>
                <w:rFonts w:ascii="Times New Roman" w:hAnsi="Times New Roman"/>
                <w:sz w:val="24"/>
                <w:szCs w:val="24"/>
                <w:lang w:val="uk-UA"/>
              </w:rPr>
              <w:t>202</w:t>
            </w:r>
            <w:r w:rsidR="00B11F33" w:rsidRPr="00E13A41">
              <w:rPr>
                <w:rFonts w:ascii="Times New Roman" w:hAnsi="Times New Roman"/>
                <w:sz w:val="24"/>
                <w:szCs w:val="24"/>
                <w:lang w:val="uk-UA"/>
              </w:rPr>
              <w:t>5</w:t>
            </w:r>
            <w:r w:rsidR="00F95202" w:rsidRPr="00E13A41">
              <w:rPr>
                <w:rFonts w:ascii="Times New Roman" w:hAnsi="Times New Roman"/>
                <w:sz w:val="24"/>
                <w:szCs w:val="24"/>
                <w:lang w:val="uk-UA"/>
              </w:rPr>
              <w:t xml:space="preserve"> року №</w:t>
            </w:r>
            <w:r w:rsidRPr="00E13A41">
              <w:rPr>
                <w:rFonts w:ascii="Times New Roman" w:hAnsi="Times New Roman"/>
                <w:sz w:val="24"/>
                <w:szCs w:val="24"/>
                <w:lang w:val="uk-UA"/>
              </w:rPr>
              <w:t xml:space="preserve"> 1</w:t>
            </w:r>
            <w:r w:rsidR="00961D24" w:rsidRPr="00E13A41">
              <w:rPr>
                <w:rFonts w:ascii="Times New Roman" w:hAnsi="Times New Roman"/>
                <w:sz w:val="24"/>
                <w:szCs w:val="24"/>
                <w:lang w:val="uk-UA"/>
              </w:rPr>
              <w:t>71</w:t>
            </w:r>
          </w:p>
        </w:tc>
      </w:tr>
    </w:tbl>
    <w:p w:rsidR="002C5B13" w:rsidRPr="00E13A41" w:rsidRDefault="002C5B13" w:rsidP="002C5B13">
      <w:pPr>
        <w:spacing w:after="0" w:line="240" w:lineRule="auto"/>
        <w:jc w:val="right"/>
        <w:rPr>
          <w:rFonts w:ascii="Times New Roman" w:hAnsi="Times New Roman"/>
          <w:bCs/>
          <w:sz w:val="24"/>
          <w:szCs w:val="24"/>
          <w:shd w:val="clear" w:color="auto" w:fill="FFFFFF"/>
          <w:lang w:val="uk-UA"/>
        </w:rPr>
      </w:pPr>
    </w:p>
    <w:p w:rsidR="002C5B13" w:rsidRPr="00E13A41" w:rsidRDefault="002C5B13" w:rsidP="002C5B13">
      <w:pPr>
        <w:spacing w:after="0" w:line="240" w:lineRule="auto"/>
        <w:jc w:val="right"/>
        <w:rPr>
          <w:rFonts w:ascii="Times New Roman" w:hAnsi="Times New Roman"/>
          <w:bCs/>
          <w:sz w:val="28"/>
          <w:szCs w:val="28"/>
          <w:shd w:val="clear" w:color="auto" w:fill="FFFFFF"/>
          <w:lang w:val="uk-UA"/>
        </w:rPr>
      </w:pPr>
    </w:p>
    <w:p w:rsidR="008838DE" w:rsidRPr="00E13A41" w:rsidRDefault="008838DE" w:rsidP="002C5B13">
      <w:pPr>
        <w:spacing w:after="0" w:line="240" w:lineRule="auto"/>
        <w:jc w:val="right"/>
        <w:rPr>
          <w:rFonts w:ascii="Times New Roman" w:hAnsi="Times New Roman"/>
          <w:bCs/>
          <w:sz w:val="28"/>
          <w:szCs w:val="28"/>
          <w:shd w:val="clear" w:color="auto" w:fill="FFFFFF"/>
          <w:lang w:val="uk-UA"/>
        </w:rPr>
      </w:pPr>
    </w:p>
    <w:p w:rsidR="008838DE" w:rsidRPr="00E13A41" w:rsidRDefault="008838DE" w:rsidP="002C5B13">
      <w:pPr>
        <w:spacing w:after="0" w:line="240" w:lineRule="auto"/>
        <w:jc w:val="right"/>
        <w:rPr>
          <w:rFonts w:ascii="Times New Roman" w:hAnsi="Times New Roman"/>
          <w:bCs/>
          <w:sz w:val="28"/>
          <w:szCs w:val="28"/>
          <w:shd w:val="clear" w:color="auto" w:fill="FFFFFF"/>
          <w:lang w:val="uk-UA"/>
        </w:rPr>
      </w:pPr>
    </w:p>
    <w:p w:rsidR="008838DE" w:rsidRPr="00E13A41" w:rsidRDefault="008838DE" w:rsidP="002C5B13">
      <w:pPr>
        <w:spacing w:after="0" w:line="240" w:lineRule="auto"/>
        <w:jc w:val="right"/>
        <w:rPr>
          <w:rFonts w:ascii="Times New Roman" w:hAnsi="Times New Roman"/>
          <w:bCs/>
          <w:sz w:val="28"/>
          <w:szCs w:val="28"/>
          <w:shd w:val="clear" w:color="auto" w:fill="FFFFFF"/>
          <w:lang w:val="uk-UA"/>
        </w:rPr>
      </w:pPr>
    </w:p>
    <w:p w:rsidR="008838DE" w:rsidRPr="00E13A41" w:rsidRDefault="008838DE" w:rsidP="002C5B13">
      <w:pPr>
        <w:spacing w:after="0" w:line="240" w:lineRule="auto"/>
        <w:jc w:val="right"/>
        <w:rPr>
          <w:rFonts w:ascii="Times New Roman" w:hAnsi="Times New Roman"/>
          <w:bCs/>
          <w:sz w:val="28"/>
          <w:szCs w:val="28"/>
          <w:shd w:val="clear" w:color="auto" w:fill="FFFFFF"/>
          <w:lang w:val="uk-UA"/>
        </w:rPr>
      </w:pPr>
    </w:p>
    <w:p w:rsidR="008838DE" w:rsidRPr="00E13A41" w:rsidRDefault="008838DE" w:rsidP="002C5B13">
      <w:pPr>
        <w:spacing w:after="0" w:line="240" w:lineRule="auto"/>
        <w:jc w:val="right"/>
        <w:rPr>
          <w:rFonts w:ascii="Times New Roman" w:hAnsi="Times New Roman"/>
          <w:bCs/>
          <w:sz w:val="28"/>
          <w:szCs w:val="28"/>
          <w:shd w:val="clear" w:color="auto" w:fill="FFFFFF"/>
          <w:lang w:val="uk-UA"/>
        </w:rPr>
      </w:pPr>
    </w:p>
    <w:p w:rsidR="002C5B13" w:rsidRPr="00E13A41" w:rsidRDefault="002C5B13" w:rsidP="002C5B13">
      <w:pPr>
        <w:spacing w:after="0" w:line="240" w:lineRule="auto"/>
        <w:jc w:val="center"/>
        <w:rPr>
          <w:rFonts w:ascii="Times New Roman" w:hAnsi="Times New Roman"/>
          <w:bCs/>
          <w:sz w:val="28"/>
          <w:szCs w:val="28"/>
          <w:shd w:val="clear" w:color="auto" w:fill="FFFFFF"/>
          <w:lang w:val="uk-UA"/>
        </w:rPr>
      </w:pPr>
      <w:r w:rsidRPr="00E13A41">
        <w:rPr>
          <w:rFonts w:ascii="Times New Roman" w:hAnsi="Times New Roman" w:cs="Times New Roman"/>
          <w:noProof/>
          <w:sz w:val="24"/>
          <w:szCs w:val="24"/>
          <w:lang w:val="uk-UA" w:eastAsia="uk-UA"/>
        </w:rPr>
        <w:drawing>
          <wp:inline distT="0" distB="0" distL="0" distR="0">
            <wp:extent cx="1266825" cy="1095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1095375"/>
                    </a:xfrm>
                    <a:prstGeom prst="rect">
                      <a:avLst/>
                    </a:prstGeom>
                    <a:noFill/>
                    <a:ln>
                      <a:noFill/>
                    </a:ln>
                  </pic:spPr>
                </pic:pic>
              </a:graphicData>
            </a:graphic>
          </wp:inline>
        </w:drawing>
      </w:r>
    </w:p>
    <w:p w:rsidR="002C5B13" w:rsidRPr="00E13A41" w:rsidRDefault="002C5B13" w:rsidP="002C5B13">
      <w:pPr>
        <w:spacing w:after="0" w:line="240" w:lineRule="auto"/>
        <w:jc w:val="right"/>
        <w:rPr>
          <w:rFonts w:ascii="Times New Roman" w:hAnsi="Times New Roman"/>
          <w:bCs/>
          <w:sz w:val="28"/>
          <w:szCs w:val="28"/>
          <w:shd w:val="clear" w:color="auto" w:fill="FFFFFF"/>
          <w:lang w:val="uk-UA"/>
        </w:rPr>
      </w:pPr>
    </w:p>
    <w:p w:rsidR="002C5B13" w:rsidRPr="00E13A41" w:rsidRDefault="002C5B13" w:rsidP="002C5B13">
      <w:pPr>
        <w:spacing w:after="0" w:line="240" w:lineRule="auto"/>
        <w:jc w:val="right"/>
        <w:rPr>
          <w:rFonts w:ascii="Times New Roman" w:hAnsi="Times New Roman"/>
          <w:bCs/>
          <w:sz w:val="28"/>
          <w:szCs w:val="28"/>
          <w:shd w:val="clear" w:color="auto" w:fill="FFFFFF"/>
          <w:lang w:val="uk-UA"/>
        </w:rPr>
      </w:pPr>
    </w:p>
    <w:p w:rsidR="00F95202" w:rsidRPr="00E13A41" w:rsidRDefault="00F95202" w:rsidP="008521ED">
      <w:pPr>
        <w:shd w:val="clear" w:color="auto" w:fill="FFFFFF"/>
        <w:spacing w:after="0" w:line="240" w:lineRule="auto"/>
        <w:jc w:val="center"/>
        <w:rPr>
          <w:rFonts w:ascii="Times New Roman" w:hAnsi="Times New Roman"/>
          <w:b/>
          <w:sz w:val="24"/>
          <w:szCs w:val="24"/>
          <w:lang w:val="uk-UA"/>
        </w:rPr>
      </w:pPr>
      <w:r w:rsidRPr="00E13A41">
        <w:rPr>
          <w:rFonts w:ascii="Times New Roman" w:hAnsi="Times New Roman"/>
          <w:b/>
          <w:sz w:val="24"/>
          <w:szCs w:val="24"/>
          <w:lang w:val="uk-UA"/>
        </w:rPr>
        <w:t>ЗВІТ</w:t>
      </w:r>
    </w:p>
    <w:p w:rsidR="002C5B13" w:rsidRPr="00E13A41" w:rsidRDefault="00F95202" w:rsidP="008521ED">
      <w:pPr>
        <w:spacing w:after="0" w:line="240" w:lineRule="auto"/>
        <w:ind w:right="-285"/>
        <w:jc w:val="center"/>
        <w:rPr>
          <w:rFonts w:ascii="Times New Roman" w:hAnsi="Times New Roman"/>
          <w:b/>
          <w:sz w:val="32"/>
          <w:szCs w:val="32"/>
          <w:lang w:val="uk-UA"/>
        </w:rPr>
      </w:pPr>
      <w:r w:rsidRPr="00E13A41">
        <w:rPr>
          <w:rFonts w:ascii="Times New Roman" w:hAnsi="Times New Roman"/>
          <w:b/>
          <w:sz w:val="24"/>
          <w:szCs w:val="24"/>
          <w:lang w:val="uk-UA"/>
        </w:rPr>
        <w:t xml:space="preserve">про </w:t>
      </w:r>
      <w:r w:rsidR="00D264D7" w:rsidRPr="00E13A41">
        <w:rPr>
          <w:rFonts w:ascii="Times New Roman" w:hAnsi="Times New Roman"/>
          <w:b/>
          <w:sz w:val="24"/>
          <w:szCs w:val="24"/>
          <w:lang w:val="uk-UA"/>
        </w:rPr>
        <w:t>хід</w:t>
      </w:r>
      <w:r w:rsidRPr="00E13A41">
        <w:rPr>
          <w:rFonts w:ascii="Times New Roman" w:hAnsi="Times New Roman"/>
          <w:b/>
          <w:sz w:val="24"/>
          <w:szCs w:val="24"/>
          <w:lang w:val="uk-UA"/>
        </w:rPr>
        <w:t xml:space="preserve"> виконання селищної </w:t>
      </w:r>
      <w:r w:rsidRPr="00E13A41">
        <w:rPr>
          <w:rFonts w:ascii="Times New Roman" w:hAnsi="Times New Roman"/>
          <w:b/>
          <w:bCs/>
          <w:sz w:val="24"/>
          <w:szCs w:val="24"/>
          <w:lang w:val="uk-UA"/>
        </w:rPr>
        <w:t>Програми</w:t>
      </w:r>
    </w:p>
    <w:p w:rsidR="002C5B13" w:rsidRPr="00E13A41" w:rsidRDefault="002C5B13" w:rsidP="008521ED">
      <w:pPr>
        <w:spacing w:after="0" w:line="240" w:lineRule="auto"/>
        <w:ind w:right="-285"/>
        <w:jc w:val="center"/>
        <w:rPr>
          <w:rFonts w:ascii="Times New Roman" w:hAnsi="Times New Roman"/>
          <w:b/>
          <w:sz w:val="24"/>
          <w:szCs w:val="24"/>
          <w:lang w:val="uk-UA"/>
        </w:rPr>
      </w:pPr>
      <w:r w:rsidRPr="00E13A41">
        <w:rPr>
          <w:rFonts w:ascii="Times New Roman" w:hAnsi="Times New Roman"/>
          <w:b/>
          <w:sz w:val="24"/>
          <w:szCs w:val="24"/>
          <w:lang w:val="uk-UA"/>
        </w:rPr>
        <w:t>соціально</w:t>
      </w:r>
      <w:r w:rsidR="00874800" w:rsidRPr="00E13A41">
        <w:rPr>
          <w:rFonts w:ascii="Times New Roman" w:hAnsi="Times New Roman"/>
          <w:b/>
          <w:sz w:val="24"/>
          <w:szCs w:val="24"/>
          <w:lang w:val="uk-UA"/>
        </w:rPr>
        <w:t>-</w:t>
      </w:r>
      <w:r w:rsidRPr="00E13A41">
        <w:rPr>
          <w:rFonts w:ascii="Times New Roman" w:hAnsi="Times New Roman"/>
          <w:b/>
          <w:sz w:val="24"/>
          <w:szCs w:val="24"/>
          <w:lang w:val="uk-UA"/>
        </w:rPr>
        <w:t>економічного та культурного розвитку</w:t>
      </w:r>
    </w:p>
    <w:p w:rsidR="004D7D7A" w:rsidRPr="00E13A41" w:rsidRDefault="009C4DE9" w:rsidP="008521ED">
      <w:pPr>
        <w:spacing w:after="0" w:line="240" w:lineRule="auto"/>
        <w:ind w:right="-285"/>
        <w:jc w:val="center"/>
        <w:rPr>
          <w:rFonts w:ascii="Times New Roman" w:hAnsi="Times New Roman"/>
          <w:b/>
          <w:sz w:val="24"/>
          <w:szCs w:val="24"/>
          <w:lang w:val="uk-UA"/>
        </w:rPr>
      </w:pPr>
      <w:r w:rsidRPr="00E13A41">
        <w:rPr>
          <w:rFonts w:ascii="Times New Roman" w:hAnsi="Times New Roman"/>
          <w:b/>
          <w:sz w:val="24"/>
          <w:szCs w:val="24"/>
          <w:lang w:val="uk-UA"/>
        </w:rPr>
        <w:t xml:space="preserve">Межівської </w:t>
      </w:r>
      <w:r w:rsidR="002C5B13" w:rsidRPr="00E13A41">
        <w:rPr>
          <w:rFonts w:ascii="Times New Roman" w:hAnsi="Times New Roman"/>
          <w:b/>
          <w:sz w:val="24"/>
          <w:szCs w:val="24"/>
          <w:lang w:val="uk-UA"/>
        </w:rPr>
        <w:t>селищної територіальної громади</w:t>
      </w:r>
      <w:r w:rsidR="00874800" w:rsidRPr="00E13A41">
        <w:rPr>
          <w:rFonts w:ascii="Times New Roman" w:hAnsi="Times New Roman"/>
          <w:b/>
          <w:sz w:val="24"/>
          <w:szCs w:val="24"/>
          <w:lang w:val="uk-UA"/>
        </w:rPr>
        <w:t xml:space="preserve"> на 2025 рік</w:t>
      </w:r>
    </w:p>
    <w:p w:rsidR="002C5B13" w:rsidRPr="00E13A41" w:rsidRDefault="00D264D7" w:rsidP="008521ED">
      <w:pPr>
        <w:spacing w:after="0" w:line="240" w:lineRule="auto"/>
        <w:ind w:right="-285"/>
        <w:jc w:val="center"/>
        <w:rPr>
          <w:rFonts w:ascii="Times New Roman" w:hAnsi="Times New Roman"/>
          <w:b/>
          <w:sz w:val="24"/>
          <w:szCs w:val="24"/>
          <w:lang w:val="uk-UA"/>
        </w:rPr>
      </w:pPr>
      <w:r w:rsidRPr="00E13A41">
        <w:rPr>
          <w:rFonts w:ascii="Times New Roman" w:hAnsi="Times New Roman"/>
          <w:b/>
          <w:sz w:val="24"/>
          <w:szCs w:val="24"/>
          <w:lang w:val="uk-UA"/>
        </w:rPr>
        <w:t xml:space="preserve">за </w:t>
      </w:r>
      <w:r w:rsidR="00874800" w:rsidRPr="00E13A41">
        <w:rPr>
          <w:rFonts w:ascii="Times New Roman" w:hAnsi="Times New Roman"/>
          <w:b/>
          <w:sz w:val="24"/>
          <w:szCs w:val="24"/>
          <w:lang w:val="uk-UA"/>
        </w:rPr>
        <w:t>І</w:t>
      </w:r>
      <w:r w:rsidRPr="00E13A41">
        <w:rPr>
          <w:rFonts w:ascii="Times New Roman" w:hAnsi="Times New Roman"/>
          <w:b/>
          <w:sz w:val="24"/>
          <w:szCs w:val="24"/>
          <w:lang w:val="uk-UA"/>
        </w:rPr>
        <w:t xml:space="preserve"> </w:t>
      </w:r>
      <w:r w:rsidR="00471754" w:rsidRPr="00E13A41">
        <w:rPr>
          <w:rFonts w:ascii="Times New Roman" w:hAnsi="Times New Roman"/>
          <w:b/>
          <w:sz w:val="24"/>
          <w:szCs w:val="24"/>
          <w:lang w:val="uk-UA"/>
        </w:rPr>
        <w:t xml:space="preserve">півріччя </w:t>
      </w:r>
      <w:r w:rsidRPr="00E13A41">
        <w:rPr>
          <w:rFonts w:ascii="Times New Roman" w:hAnsi="Times New Roman"/>
          <w:b/>
          <w:sz w:val="24"/>
          <w:szCs w:val="24"/>
          <w:lang w:val="uk-UA"/>
        </w:rPr>
        <w:t>2025 р</w:t>
      </w:r>
      <w:r w:rsidR="005E4320" w:rsidRPr="00E13A41">
        <w:rPr>
          <w:rFonts w:ascii="Times New Roman" w:hAnsi="Times New Roman"/>
          <w:b/>
          <w:sz w:val="24"/>
          <w:szCs w:val="24"/>
          <w:lang w:val="uk-UA"/>
        </w:rPr>
        <w:t>о</w:t>
      </w:r>
      <w:r w:rsidRPr="00E13A41">
        <w:rPr>
          <w:rFonts w:ascii="Times New Roman" w:hAnsi="Times New Roman"/>
          <w:b/>
          <w:sz w:val="24"/>
          <w:szCs w:val="24"/>
          <w:lang w:val="uk-UA"/>
        </w:rPr>
        <w:t>к</w:t>
      </w:r>
      <w:r w:rsidR="005E4320" w:rsidRPr="00E13A41">
        <w:rPr>
          <w:rFonts w:ascii="Times New Roman" w:hAnsi="Times New Roman"/>
          <w:b/>
          <w:sz w:val="24"/>
          <w:szCs w:val="24"/>
          <w:lang w:val="uk-UA"/>
        </w:rPr>
        <w:t>у</w:t>
      </w: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sz w:val="32"/>
          <w:szCs w:val="32"/>
          <w:lang w:val="uk-UA"/>
        </w:rPr>
      </w:pPr>
    </w:p>
    <w:p w:rsidR="002C5B13" w:rsidRPr="00E13A41" w:rsidRDefault="002C5B13" w:rsidP="002C5B13">
      <w:pPr>
        <w:spacing w:after="0" w:line="240" w:lineRule="auto"/>
        <w:ind w:right="-285"/>
        <w:rPr>
          <w:rFonts w:ascii="Times New Roman" w:hAnsi="Times New Roman"/>
          <w:b/>
          <w:sz w:val="32"/>
          <w:szCs w:val="32"/>
          <w:lang w:val="uk-UA"/>
        </w:rPr>
      </w:pPr>
    </w:p>
    <w:p w:rsidR="002C5B13" w:rsidRPr="00E13A41" w:rsidRDefault="002C5B13" w:rsidP="002C5B13">
      <w:pPr>
        <w:spacing w:after="0" w:line="240" w:lineRule="auto"/>
        <w:ind w:right="-285"/>
        <w:rPr>
          <w:rFonts w:ascii="Times New Roman" w:hAnsi="Times New Roman"/>
          <w:b/>
          <w:sz w:val="32"/>
          <w:szCs w:val="32"/>
          <w:lang w:val="uk-UA"/>
        </w:rPr>
      </w:pPr>
    </w:p>
    <w:p w:rsidR="002C5B13" w:rsidRPr="00E13A41" w:rsidRDefault="002C5B13" w:rsidP="002C5B13">
      <w:pPr>
        <w:spacing w:after="0" w:line="240" w:lineRule="auto"/>
        <w:ind w:right="-285" w:firstLine="567"/>
        <w:jc w:val="center"/>
        <w:rPr>
          <w:rFonts w:ascii="Times New Roman" w:hAnsi="Times New Roman"/>
          <w:b/>
          <w:lang w:val="uk-UA"/>
        </w:rPr>
      </w:pPr>
    </w:p>
    <w:p w:rsidR="009C4DE9" w:rsidRPr="00E13A41" w:rsidRDefault="009C4DE9" w:rsidP="009C4DE9">
      <w:pPr>
        <w:spacing w:after="0" w:line="240" w:lineRule="auto"/>
        <w:ind w:right="-285"/>
        <w:rPr>
          <w:rFonts w:ascii="Times New Roman" w:hAnsi="Times New Roman"/>
          <w:b/>
          <w:lang w:val="uk-UA"/>
        </w:rPr>
      </w:pPr>
    </w:p>
    <w:p w:rsidR="00F95202" w:rsidRPr="00E13A41" w:rsidRDefault="00F95202" w:rsidP="00F156CA">
      <w:pPr>
        <w:spacing w:after="0" w:line="240" w:lineRule="auto"/>
        <w:ind w:right="-285"/>
        <w:jc w:val="center"/>
        <w:rPr>
          <w:rFonts w:ascii="Times New Roman" w:hAnsi="Times New Roman"/>
          <w:b/>
          <w:sz w:val="24"/>
          <w:szCs w:val="24"/>
          <w:lang w:val="uk-UA"/>
        </w:rPr>
      </w:pPr>
    </w:p>
    <w:p w:rsidR="00F95202" w:rsidRPr="00E13A41" w:rsidRDefault="00F95202" w:rsidP="00F156CA">
      <w:pPr>
        <w:spacing w:after="0" w:line="240" w:lineRule="auto"/>
        <w:ind w:right="-285"/>
        <w:jc w:val="center"/>
        <w:rPr>
          <w:rFonts w:ascii="Times New Roman" w:hAnsi="Times New Roman"/>
          <w:b/>
          <w:sz w:val="24"/>
          <w:szCs w:val="24"/>
          <w:lang w:val="uk-UA"/>
        </w:rPr>
      </w:pPr>
    </w:p>
    <w:p w:rsidR="001E2556" w:rsidRPr="00E13A41" w:rsidRDefault="001E2556" w:rsidP="00F156CA">
      <w:pPr>
        <w:spacing w:after="0" w:line="240" w:lineRule="auto"/>
        <w:ind w:right="-285"/>
        <w:jc w:val="center"/>
        <w:rPr>
          <w:rFonts w:ascii="Times New Roman" w:hAnsi="Times New Roman"/>
          <w:b/>
          <w:sz w:val="24"/>
          <w:szCs w:val="24"/>
          <w:lang w:val="uk-UA"/>
        </w:rPr>
      </w:pPr>
    </w:p>
    <w:p w:rsidR="00F95202" w:rsidRPr="00E13A41" w:rsidRDefault="00F95202" w:rsidP="00F156CA">
      <w:pPr>
        <w:spacing w:after="0" w:line="240" w:lineRule="auto"/>
        <w:ind w:right="-285"/>
        <w:jc w:val="center"/>
        <w:rPr>
          <w:rFonts w:ascii="Times New Roman" w:hAnsi="Times New Roman"/>
          <w:b/>
          <w:sz w:val="24"/>
          <w:szCs w:val="24"/>
          <w:lang w:val="uk-UA"/>
        </w:rPr>
      </w:pPr>
    </w:p>
    <w:p w:rsidR="002C5B13" w:rsidRPr="00E13A41" w:rsidRDefault="002C5B13" w:rsidP="00BB1538">
      <w:pPr>
        <w:spacing w:after="0" w:line="240" w:lineRule="auto"/>
        <w:ind w:right="-285"/>
        <w:jc w:val="center"/>
        <w:rPr>
          <w:rFonts w:ascii="Times New Roman" w:hAnsi="Times New Roman"/>
          <w:b/>
          <w:sz w:val="24"/>
          <w:szCs w:val="24"/>
          <w:lang w:val="uk-UA"/>
        </w:rPr>
      </w:pPr>
      <w:proofErr w:type="spellStart"/>
      <w:r w:rsidRPr="00E13A41">
        <w:rPr>
          <w:rFonts w:ascii="Times New Roman" w:hAnsi="Times New Roman"/>
          <w:b/>
          <w:sz w:val="24"/>
          <w:szCs w:val="24"/>
          <w:lang w:val="uk-UA"/>
        </w:rPr>
        <w:t>Межівська</w:t>
      </w:r>
      <w:proofErr w:type="spellEnd"/>
      <w:r w:rsidRPr="00E13A41">
        <w:rPr>
          <w:rFonts w:ascii="Times New Roman" w:hAnsi="Times New Roman"/>
          <w:b/>
          <w:sz w:val="24"/>
          <w:szCs w:val="24"/>
          <w:lang w:val="uk-UA"/>
        </w:rPr>
        <w:t xml:space="preserve"> СТГ</w:t>
      </w:r>
    </w:p>
    <w:p w:rsidR="002E1A23" w:rsidRPr="00E13A41" w:rsidRDefault="002E1A23" w:rsidP="0043307E">
      <w:pPr>
        <w:spacing w:after="0" w:line="240" w:lineRule="auto"/>
        <w:ind w:firstLine="567"/>
        <w:jc w:val="both"/>
        <w:textAlignment w:val="baseline"/>
        <w:rPr>
          <w:rFonts w:ascii="Times New Roman" w:hAnsi="Times New Roman" w:cs="Times New Roman"/>
          <w:sz w:val="24"/>
          <w:szCs w:val="24"/>
          <w:lang w:val="uk-UA"/>
        </w:rPr>
      </w:pPr>
      <w:r w:rsidRPr="00E13A41">
        <w:rPr>
          <w:rFonts w:ascii="Times New Roman" w:hAnsi="Times New Roman" w:cs="Times New Roman"/>
          <w:sz w:val="24"/>
          <w:szCs w:val="24"/>
          <w:bdr w:val="none" w:sz="0" w:space="0" w:color="auto" w:frame="1"/>
          <w:lang w:val="uk-UA"/>
        </w:rPr>
        <w:lastRenderedPageBreak/>
        <w:t xml:space="preserve">Селищна Програма соціально-економічного та культурного розвитку Межівської селищної територіальної громади на 2025 рік затверджена рішенням Межівської селищної ради від 10 грудня 2024 року </w:t>
      </w:r>
      <w:r w:rsidRPr="00E13A41">
        <w:rPr>
          <w:rFonts w:ascii="Times New Roman" w:hAnsi="Times New Roman" w:cs="Times New Roman"/>
          <w:sz w:val="24"/>
          <w:szCs w:val="24"/>
          <w:lang w:val="uk-UA"/>
        </w:rPr>
        <w:t>№ 2082-40/VIII (із змінами), далі по тексту – Програма.</w:t>
      </w:r>
    </w:p>
    <w:p w:rsidR="002E1A23" w:rsidRPr="00E13A41" w:rsidRDefault="002E1A23" w:rsidP="0043307E">
      <w:pPr>
        <w:spacing w:after="0" w:line="240" w:lineRule="auto"/>
        <w:ind w:firstLine="567"/>
        <w:jc w:val="both"/>
        <w:textAlignment w:val="baseline"/>
        <w:rPr>
          <w:rFonts w:ascii="Times New Roman" w:eastAsia="Times New Roman" w:hAnsi="Times New Roman" w:cs="Times New Roman"/>
          <w:color w:val="000000" w:themeColor="text1"/>
          <w:sz w:val="24"/>
          <w:szCs w:val="24"/>
          <w:lang w:val="uk-UA"/>
        </w:rPr>
      </w:pPr>
      <w:r w:rsidRPr="00E13A41">
        <w:rPr>
          <w:rFonts w:ascii="Times New Roman" w:hAnsi="Times New Roman" w:cs="Times New Roman"/>
          <w:color w:val="000000" w:themeColor="text1"/>
          <w:sz w:val="24"/>
          <w:szCs w:val="24"/>
          <w:lang w:val="uk-UA"/>
        </w:rPr>
        <w:t xml:space="preserve">Програма об’єднує виконання заходів </w:t>
      </w:r>
      <w:r w:rsidRPr="00E13A41">
        <w:rPr>
          <w:rFonts w:ascii="Times New Roman" w:hAnsi="Times New Roman" w:cs="Times New Roman"/>
          <w:b/>
          <w:bCs/>
          <w:color w:val="000000" w:themeColor="text1"/>
          <w:sz w:val="24"/>
          <w:szCs w:val="24"/>
          <w:lang w:val="uk-UA"/>
        </w:rPr>
        <w:t xml:space="preserve">35 </w:t>
      </w:r>
      <w:r w:rsidRPr="00E13A41">
        <w:rPr>
          <w:rFonts w:ascii="Times New Roman" w:hAnsi="Times New Roman" w:cs="Times New Roman"/>
          <w:color w:val="000000" w:themeColor="text1"/>
          <w:sz w:val="24"/>
          <w:szCs w:val="24"/>
          <w:lang w:val="uk-UA"/>
        </w:rPr>
        <w:t xml:space="preserve">селищних програми. Фінансовим ресурсом у </w:t>
      </w:r>
      <w:r w:rsidR="00D540ED" w:rsidRPr="00E13A41">
        <w:rPr>
          <w:rFonts w:ascii="Times New Roman" w:hAnsi="Times New Roman" w:cs="Times New Roman"/>
          <w:color w:val="000000" w:themeColor="text1"/>
          <w:sz w:val="24"/>
          <w:szCs w:val="24"/>
          <w:lang w:val="uk-UA"/>
        </w:rPr>
        <w:t>І півріччі 2025 року</w:t>
      </w:r>
      <w:r w:rsidRPr="00E13A41">
        <w:rPr>
          <w:rFonts w:ascii="Times New Roman" w:hAnsi="Times New Roman" w:cs="Times New Roman"/>
          <w:color w:val="000000" w:themeColor="text1"/>
          <w:sz w:val="24"/>
          <w:szCs w:val="24"/>
          <w:lang w:val="uk-UA"/>
        </w:rPr>
        <w:t xml:space="preserve"> були забезпечені </w:t>
      </w:r>
      <w:r w:rsidRPr="00E13A41">
        <w:rPr>
          <w:rFonts w:ascii="Times New Roman" w:hAnsi="Times New Roman" w:cs="Times New Roman"/>
          <w:b/>
          <w:color w:val="000000" w:themeColor="text1"/>
          <w:sz w:val="24"/>
          <w:szCs w:val="24"/>
          <w:lang w:val="uk-UA"/>
        </w:rPr>
        <w:t>29</w:t>
      </w:r>
      <w:r w:rsidRPr="00E13A41">
        <w:rPr>
          <w:rFonts w:ascii="Times New Roman" w:hAnsi="Times New Roman" w:cs="Times New Roman"/>
          <w:color w:val="000000" w:themeColor="text1"/>
          <w:sz w:val="24"/>
          <w:szCs w:val="24"/>
          <w:lang w:val="uk-UA"/>
        </w:rPr>
        <w:t xml:space="preserve"> селищних програм, на виконання завдань і заходів яких були заплановані кошти місцевого бюджету в сумі </w:t>
      </w:r>
      <w:r w:rsidRPr="00E13A41">
        <w:rPr>
          <w:rFonts w:ascii="Times New Roman" w:hAnsi="Times New Roman" w:cs="Times New Roman"/>
          <w:b/>
          <w:color w:val="000000" w:themeColor="text1"/>
          <w:sz w:val="24"/>
          <w:szCs w:val="24"/>
          <w:lang w:val="uk-UA"/>
        </w:rPr>
        <w:t>83977,883</w:t>
      </w:r>
      <w:r w:rsidRPr="00E13A41">
        <w:rPr>
          <w:rFonts w:ascii="Times New Roman" w:hAnsi="Times New Roman" w:cs="Times New Roman"/>
          <w:color w:val="000000" w:themeColor="text1"/>
          <w:sz w:val="24"/>
          <w:szCs w:val="24"/>
          <w:lang w:val="uk-UA"/>
        </w:rPr>
        <w:t xml:space="preserve"> тис. грн.</w:t>
      </w:r>
      <w:r w:rsidRPr="00E13A41">
        <w:rPr>
          <w:rFonts w:ascii="Times New Roman" w:hAnsi="Times New Roman" w:cs="Times New Roman"/>
          <w:color w:val="FF0000"/>
          <w:sz w:val="24"/>
          <w:szCs w:val="24"/>
          <w:lang w:val="uk-UA"/>
        </w:rPr>
        <w:t xml:space="preserve"> </w:t>
      </w:r>
      <w:r w:rsidRPr="00E13A41">
        <w:rPr>
          <w:rFonts w:ascii="Times New Roman" w:hAnsi="Times New Roman" w:cs="Times New Roman"/>
          <w:color w:val="000000" w:themeColor="text1"/>
          <w:sz w:val="24"/>
          <w:szCs w:val="24"/>
          <w:lang w:val="uk-UA"/>
        </w:rPr>
        <w:t xml:space="preserve">Фактично фінансувалися </w:t>
      </w:r>
      <w:r w:rsidRPr="00E13A41">
        <w:rPr>
          <w:rFonts w:ascii="Times New Roman" w:hAnsi="Times New Roman" w:cs="Times New Roman"/>
          <w:b/>
          <w:color w:val="000000" w:themeColor="text1"/>
          <w:sz w:val="24"/>
          <w:szCs w:val="24"/>
          <w:lang w:val="uk-UA"/>
        </w:rPr>
        <w:t>23</w:t>
      </w:r>
      <w:r w:rsidRPr="00E13A41">
        <w:rPr>
          <w:rFonts w:ascii="Times New Roman" w:hAnsi="Times New Roman" w:cs="Times New Roman"/>
          <w:bCs/>
          <w:color w:val="000000" w:themeColor="text1"/>
          <w:sz w:val="24"/>
          <w:szCs w:val="24"/>
          <w:lang w:val="uk-UA"/>
        </w:rPr>
        <w:t xml:space="preserve"> </w:t>
      </w:r>
      <w:r w:rsidRPr="00E13A41">
        <w:rPr>
          <w:rFonts w:ascii="Times New Roman" w:hAnsi="Times New Roman" w:cs="Times New Roman"/>
          <w:color w:val="000000" w:themeColor="text1"/>
          <w:sz w:val="24"/>
          <w:szCs w:val="24"/>
          <w:lang w:val="uk-UA"/>
        </w:rPr>
        <w:t xml:space="preserve">селищних програм та використані кошти в сумі </w:t>
      </w:r>
      <w:r w:rsidRPr="00E13A41">
        <w:rPr>
          <w:rFonts w:ascii="Times New Roman" w:hAnsi="Times New Roman" w:cs="Times New Roman"/>
          <w:b/>
          <w:color w:val="000000" w:themeColor="text1"/>
          <w:sz w:val="24"/>
          <w:szCs w:val="24"/>
          <w:lang w:val="uk-UA"/>
        </w:rPr>
        <w:t>41617,756</w:t>
      </w:r>
      <w:r w:rsidRPr="00E13A41">
        <w:rPr>
          <w:rFonts w:ascii="Times New Roman" w:hAnsi="Times New Roman" w:cs="Times New Roman"/>
          <w:color w:val="000000" w:themeColor="text1"/>
          <w:sz w:val="24"/>
          <w:szCs w:val="24"/>
          <w:lang w:val="uk-UA"/>
        </w:rPr>
        <w:t xml:space="preserve"> тис. </w:t>
      </w:r>
      <w:proofErr w:type="spellStart"/>
      <w:r w:rsidRPr="00E13A41">
        <w:rPr>
          <w:rFonts w:ascii="Times New Roman" w:hAnsi="Times New Roman" w:cs="Times New Roman"/>
          <w:color w:val="000000" w:themeColor="text1"/>
          <w:sz w:val="24"/>
          <w:szCs w:val="24"/>
          <w:lang w:val="uk-UA"/>
        </w:rPr>
        <w:t>грн</w:t>
      </w:r>
      <w:proofErr w:type="spellEnd"/>
      <w:r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color w:val="000000" w:themeColor="text1"/>
          <w:sz w:val="24"/>
          <w:szCs w:val="24"/>
          <w:lang w:val="uk-UA"/>
        </w:rPr>
        <w:t>за такими напрямами:</w:t>
      </w:r>
    </w:p>
    <w:p w:rsidR="002E1A23" w:rsidRPr="00E13A41" w:rsidRDefault="002E1A23" w:rsidP="0043307E">
      <w:pPr>
        <w:spacing w:after="0" w:line="240" w:lineRule="auto"/>
        <w:ind w:firstLine="567"/>
        <w:jc w:val="both"/>
        <w:textAlignment w:val="baseline"/>
        <w:rPr>
          <w:rFonts w:ascii="Times New Roman" w:eastAsia="Times New Roman" w:hAnsi="Times New Roman" w:cs="Times New Roman"/>
          <w:color w:val="000000" w:themeColor="text1"/>
          <w:sz w:val="24"/>
          <w:szCs w:val="24"/>
          <w:lang w:val="uk-UA"/>
        </w:rPr>
      </w:pPr>
      <w:r w:rsidRPr="00E13A41">
        <w:rPr>
          <w:rFonts w:ascii="Times New Roman" w:hAnsi="Times New Roman" w:cs="Times New Roman"/>
          <w:b/>
          <w:color w:val="000000" w:themeColor="text1"/>
          <w:sz w:val="24"/>
          <w:szCs w:val="24"/>
          <w:lang w:val="uk-UA"/>
        </w:rPr>
        <w:t xml:space="preserve">створення комфортних умов для проживання громадян </w:t>
      </w:r>
      <w:r w:rsidRPr="00E13A41">
        <w:rPr>
          <w:rFonts w:ascii="Times New Roman" w:hAnsi="Times New Roman" w:cs="Times New Roman"/>
          <w:color w:val="000000" w:themeColor="text1"/>
          <w:sz w:val="24"/>
          <w:szCs w:val="24"/>
          <w:lang w:val="uk-UA"/>
        </w:rPr>
        <w:t xml:space="preserve">– </w:t>
      </w:r>
      <w:r w:rsidRPr="00E13A41">
        <w:rPr>
          <w:rFonts w:ascii="Times New Roman" w:hAnsi="Times New Roman" w:cs="Times New Roman"/>
          <w:bCs/>
          <w:color w:val="000000" w:themeColor="text1"/>
          <w:sz w:val="24"/>
          <w:szCs w:val="24"/>
          <w:lang w:val="uk-UA"/>
        </w:rPr>
        <w:t xml:space="preserve">заплановані кошти на виконання </w:t>
      </w:r>
      <w:r w:rsidR="00D540ED" w:rsidRPr="00E13A41">
        <w:rPr>
          <w:rFonts w:ascii="Times New Roman" w:hAnsi="Times New Roman" w:cs="Times New Roman"/>
          <w:bCs/>
          <w:color w:val="000000" w:themeColor="text1"/>
          <w:sz w:val="24"/>
          <w:szCs w:val="24"/>
          <w:lang w:val="uk-UA"/>
        </w:rPr>
        <w:t xml:space="preserve">завдань і </w:t>
      </w:r>
      <w:r w:rsidRPr="00E13A41">
        <w:rPr>
          <w:rFonts w:ascii="Times New Roman" w:hAnsi="Times New Roman" w:cs="Times New Roman"/>
          <w:bCs/>
          <w:color w:val="000000" w:themeColor="text1"/>
          <w:sz w:val="24"/>
          <w:szCs w:val="24"/>
          <w:lang w:val="uk-UA"/>
        </w:rPr>
        <w:t>заходів</w:t>
      </w:r>
      <w:r w:rsidRPr="00E13A41">
        <w:rPr>
          <w:rFonts w:ascii="Times New Roman" w:hAnsi="Times New Roman" w:cs="Times New Roman"/>
          <w:b/>
          <w:color w:val="000000" w:themeColor="text1"/>
          <w:sz w:val="24"/>
          <w:szCs w:val="24"/>
          <w:lang w:val="uk-UA"/>
        </w:rPr>
        <w:t xml:space="preserve"> 12 </w:t>
      </w:r>
      <w:r w:rsidRPr="00E13A41">
        <w:rPr>
          <w:rFonts w:ascii="Times New Roman" w:hAnsi="Times New Roman" w:cs="Times New Roman"/>
          <w:bCs/>
          <w:color w:val="000000" w:themeColor="text1"/>
          <w:sz w:val="24"/>
          <w:szCs w:val="24"/>
          <w:lang w:val="uk-UA"/>
        </w:rPr>
        <w:t>селищних програм на суму</w:t>
      </w:r>
      <w:r w:rsidRPr="00E13A41">
        <w:rPr>
          <w:rFonts w:ascii="Times New Roman" w:hAnsi="Times New Roman" w:cs="Times New Roman"/>
          <w:b/>
          <w:color w:val="000000" w:themeColor="text1"/>
          <w:sz w:val="24"/>
          <w:szCs w:val="24"/>
          <w:lang w:val="uk-UA"/>
        </w:rPr>
        <w:t xml:space="preserve"> 20343,756 </w:t>
      </w:r>
      <w:r w:rsidRPr="00E13A41">
        <w:rPr>
          <w:rFonts w:ascii="Times New Roman" w:hAnsi="Times New Roman" w:cs="Times New Roman"/>
          <w:bCs/>
          <w:color w:val="000000" w:themeColor="text1"/>
          <w:sz w:val="24"/>
          <w:szCs w:val="24"/>
          <w:lang w:val="uk-UA"/>
        </w:rPr>
        <w:t xml:space="preserve">тис. </w:t>
      </w:r>
      <w:proofErr w:type="spellStart"/>
      <w:r w:rsidRPr="00E13A41">
        <w:rPr>
          <w:rFonts w:ascii="Times New Roman" w:hAnsi="Times New Roman" w:cs="Times New Roman"/>
          <w:bCs/>
          <w:color w:val="000000" w:themeColor="text1"/>
          <w:sz w:val="24"/>
          <w:szCs w:val="24"/>
          <w:lang w:val="uk-UA"/>
        </w:rPr>
        <w:t>грн</w:t>
      </w:r>
      <w:proofErr w:type="spellEnd"/>
      <w:r w:rsidRPr="00E13A41">
        <w:rPr>
          <w:rFonts w:ascii="Times New Roman" w:hAnsi="Times New Roman" w:cs="Times New Roman"/>
          <w:bCs/>
          <w:color w:val="000000" w:themeColor="text1"/>
          <w:sz w:val="24"/>
          <w:szCs w:val="24"/>
          <w:lang w:val="uk-UA"/>
        </w:rPr>
        <w:t>,</w:t>
      </w:r>
      <w:r w:rsidRPr="00E13A41">
        <w:rPr>
          <w:rFonts w:ascii="Times New Roman" w:hAnsi="Times New Roman" w:cs="Times New Roman"/>
          <w:b/>
          <w:color w:val="000000" w:themeColor="text1"/>
          <w:sz w:val="24"/>
          <w:szCs w:val="24"/>
          <w:lang w:val="uk-UA"/>
        </w:rPr>
        <w:t xml:space="preserve"> </w:t>
      </w:r>
      <w:r w:rsidRPr="00E13A41">
        <w:rPr>
          <w:rFonts w:ascii="Times New Roman" w:hAnsi="Times New Roman" w:cs="Times New Roman"/>
          <w:color w:val="000000" w:themeColor="text1"/>
          <w:sz w:val="24"/>
          <w:szCs w:val="24"/>
          <w:lang w:val="uk-UA"/>
        </w:rPr>
        <w:t xml:space="preserve">профінансовані </w:t>
      </w:r>
      <w:r w:rsidR="00D540ED" w:rsidRPr="00E13A41">
        <w:rPr>
          <w:rFonts w:ascii="Times New Roman" w:hAnsi="Times New Roman" w:cs="Times New Roman"/>
          <w:color w:val="000000" w:themeColor="text1"/>
          <w:sz w:val="24"/>
          <w:szCs w:val="24"/>
          <w:lang w:val="uk-UA"/>
        </w:rPr>
        <w:t xml:space="preserve">завдання і </w:t>
      </w:r>
      <w:r w:rsidRPr="00E13A41">
        <w:rPr>
          <w:rFonts w:ascii="Times New Roman" w:hAnsi="Times New Roman" w:cs="Times New Roman"/>
          <w:color w:val="000000" w:themeColor="text1"/>
          <w:sz w:val="24"/>
          <w:szCs w:val="24"/>
          <w:lang w:val="uk-UA"/>
        </w:rPr>
        <w:t xml:space="preserve">заходи </w:t>
      </w:r>
      <w:r w:rsidRPr="00E13A41">
        <w:rPr>
          <w:rFonts w:ascii="Times New Roman" w:hAnsi="Times New Roman" w:cs="Times New Roman"/>
          <w:b/>
          <w:color w:val="000000" w:themeColor="text1"/>
          <w:sz w:val="24"/>
          <w:szCs w:val="24"/>
          <w:lang w:val="uk-UA"/>
        </w:rPr>
        <w:t>9</w:t>
      </w:r>
      <w:r w:rsidRPr="00E13A41">
        <w:rPr>
          <w:rFonts w:ascii="Times New Roman" w:hAnsi="Times New Roman" w:cs="Times New Roman"/>
          <w:color w:val="000000" w:themeColor="text1"/>
          <w:sz w:val="24"/>
          <w:szCs w:val="24"/>
          <w:lang w:val="uk-UA"/>
        </w:rPr>
        <w:t xml:space="preserve"> селищних програм на суму </w:t>
      </w:r>
      <w:r w:rsidRPr="00E13A41">
        <w:rPr>
          <w:rFonts w:ascii="Times New Roman" w:hAnsi="Times New Roman" w:cs="Times New Roman"/>
          <w:b/>
          <w:color w:val="000000" w:themeColor="text1"/>
          <w:sz w:val="24"/>
          <w:szCs w:val="24"/>
          <w:lang w:val="uk-UA"/>
        </w:rPr>
        <w:t>8411,570</w:t>
      </w:r>
      <w:r w:rsidRPr="00E13A41">
        <w:rPr>
          <w:rFonts w:ascii="Times New Roman" w:hAnsi="Times New Roman" w:cs="Times New Roman"/>
          <w:color w:val="000000" w:themeColor="text1"/>
          <w:sz w:val="24"/>
          <w:szCs w:val="24"/>
          <w:lang w:val="uk-UA"/>
        </w:rPr>
        <w:t xml:space="preserve"> тис. </w:t>
      </w:r>
      <w:proofErr w:type="spellStart"/>
      <w:r w:rsidRPr="00E13A41">
        <w:rPr>
          <w:rFonts w:ascii="Times New Roman" w:hAnsi="Times New Roman" w:cs="Times New Roman"/>
          <w:color w:val="000000" w:themeColor="text1"/>
          <w:sz w:val="24"/>
          <w:szCs w:val="24"/>
          <w:lang w:val="uk-UA"/>
        </w:rPr>
        <w:t>грн</w:t>
      </w:r>
      <w:proofErr w:type="spellEnd"/>
      <w:r w:rsidRPr="00E13A41">
        <w:rPr>
          <w:rFonts w:ascii="Times New Roman" w:hAnsi="Times New Roman" w:cs="Times New Roman"/>
          <w:color w:val="000000" w:themeColor="text1"/>
          <w:sz w:val="24"/>
          <w:szCs w:val="24"/>
          <w:lang w:val="uk-UA"/>
        </w:rPr>
        <w:t>, зокрема, спрямовано на: заходи з благоустрою території громади – 2607,926 тис.</w:t>
      </w:r>
      <w:r w:rsidR="00D540ED" w:rsidRPr="00E13A41">
        <w:rPr>
          <w:rFonts w:ascii="Times New Roman" w:hAnsi="Times New Roman" w:cs="Times New Roman"/>
          <w:color w:val="000000" w:themeColor="text1"/>
          <w:sz w:val="24"/>
          <w:szCs w:val="24"/>
          <w:lang w:val="uk-UA"/>
        </w:rPr>
        <w:t xml:space="preserve"> </w:t>
      </w:r>
      <w:proofErr w:type="spellStart"/>
      <w:r w:rsidRPr="00E13A41">
        <w:rPr>
          <w:rFonts w:ascii="Times New Roman" w:hAnsi="Times New Roman" w:cs="Times New Roman"/>
          <w:color w:val="000000" w:themeColor="text1"/>
          <w:sz w:val="24"/>
          <w:szCs w:val="24"/>
          <w:lang w:val="uk-UA"/>
        </w:rPr>
        <w:t>грн</w:t>
      </w:r>
      <w:proofErr w:type="spellEnd"/>
      <w:r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color w:val="000000" w:themeColor="text1"/>
          <w:sz w:val="24"/>
          <w:szCs w:val="24"/>
          <w:lang w:val="uk-UA"/>
        </w:rPr>
        <w:t>покращення екологічної та громадської безпеки мешканців громади</w:t>
      </w:r>
      <w:r w:rsidRPr="00E13A41">
        <w:rPr>
          <w:rFonts w:ascii="Times New Roman" w:hAnsi="Times New Roman" w:cs="Times New Roman"/>
          <w:color w:val="000000" w:themeColor="text1"/>
          <w:sz w:val="24"/>
          <w:szCs w:val="24"/>
          <w:lang w:val="uk-UA"/>
        </w:rPr>
        <w:t xml:space="preserve"> – 5473,729 тис.</w:t>
      </w:r>
      <w:r w:rsidR="00D540ED" w:rsidRPr="00E13A41">
        <w:rPr>
          <w:rFonts w:ascii="Times New Roman" w:hAnsi="Times New Roman" w:cs="Times New Roman"/>
          <w:color w:val="000000" w:themeColor="text1"/>
          <w:sz w:val="24"/>
          <w:szCs w:val="24"/>
          <w:lang w:val="uk-UA"/>
        </w:rPr>
        <w:t xml:space="preserve"> </w:t>
      </w:r>
      <w:proofErr w:type="spellStart"/>
      <w:r w:rsidRPr="00E13A41">
        <w:rPr>
          <w:rFonts w:ascii="Times New Roman" w:hAnsi="Times New Roman" w:cs="Times New Roman"/>
          <w:color w:val="000000" w:themeColor="text1"/>
          <w:sz w:val="24"/>
          <w:szCs w:val="24"/>
          <w:lang w:val="uk-UA"/>
        </w:rPr>
        <w:t>грн</w:t>
      </w:r>
      <w:proofErr w:type="spellEnd"/>
      <w:r w:rsidR="00D540ED" w:rsidRPr="00E13A41">
        <w:rPr>
          <w:rFonts w:ascii="Times New Roman" w:hAnsi="Times New Roman" w:cs="Times New Roman"/>
          <w:color w:val="000000" w:themeColor="text1"/>
          <w:sz w:val="24"/>
          <w:szCs w:val="24"/>
          <w:lang w:val="uk-UA"/>
        </w:rPr>
        <w:t xml:space="preserve"> (</w:t>
      </w:r>
      <w:r w:rsidRPr="00E13A41">
        <w:rPr>
          <w:rFonts w:ascii="Times New Roman" w:hAnsi="Times New Roman" w:cs="Times New Roman"/>
          <w:color w:val="000000" w:themeColor="text1"/>
          <w:sz w:val="24"/>
          <w:szCs w:val="24"/>
          <w:lang w:val="uk-UA"/>
        </w:rPr>
        <w:t xml:space="preserve">профінансовані </w:t>
      </w:r>
      <w:r w:rsidR="00D540ED" w:rsidRPr="00E13A41">
        <w:rPr>
          <w:rFonts w:ascii="Times New Roman" w:hAnsi="Times New Roman" w:cs="Times New Roman"/>
          <w:color w:val="000000" w:themeColor="text1"/>
          <w:sz w:val="24"/>
          <w:szCs w:val="24"/>
          <w:lang w:val="uk-UA"/>
        </w:rPr>
        <w:t xml:space="preserve">завдання і </w:t>
      </w:r>
      <w:r w:rsidRPr="00E13A41">
        <w:rPr>
          <w:rFonts w:ascii="Times New Roman" w:hAnsi="Times New Roman" w:cs="Times New Roman"/>
          <w:color w:val="000000" w:themeColor="text1"/>
          <w:sz w:val="24"/>
          <w:szCs w:val="24"/>
          <w:lang w:val="uk-UA"/>
        </w:rPr>
        <w:t xml:space="preserve">заходи </w:t>
      </w:r>
      <w:r w:rsidRPr="00E13A41">
        <w:rPr>
          <w:rFonts w:ascii="Times New Roman" w:hAnsi="Times New Roman" w:cs="Times New Roman"/>
          <w:b/>
          <w:bCs/>
          <w:color w:val="000000" w:themeColor="text1"/>
          <w:sz w:val="24"/>
          <w:szCs w:val="24"/>
          <w:lang w:val="uk-UA"/>
        </w:rPr>
        <w:t>5</w:t>
      </w:r>
      <w:r w:rsidRPr="00E13A41">
        <w:rPr>
          <w:rFonts w:ascii="Times New Roman" w:hAnsi="Times New Roman" w:cs="Times New Roman"/>
          <w:color w:val="000000" w:themeColor="text1"/>
          <w:sz w:val="24"/>
          <w:szCs w:val="24"/>
          <w:lang w:val="uk-UA"/>
        </w:rPr>
        <w:t xml:space="preserve"> </w:t>
      </w:r>
      <w:r w:rsidRPr="00E13A41">
        <w:rPr>
          <w:rFonts w:ascii="Times New Roman" w:hAnsi="Times New Roman" w:cs="Times New Roman"/>
          <w:sz w:val="24"/>
          <w:szCs w:val="24"/>
          <w:lang w:val="uk-UA"/>
        </w:rPr>
        <w:t>програм</w:t>
      </w:r>
      <w:r w:rsidR="00D540ED" w:rsidRPr="00E13A41">
        <w:rPr>
          <w:rFonts w:ascii="Times New Roman" w:hAnsi="Times New Roman" w:cs="Times New Roman"/>
          <w:sz w:val="24"/>
          <w:szCs w:val="24"/>
          <w:lang w:val="uk-UA"/>
        </w:rPr>
        <w:t>)</w:t>
      </w:r>
      <w:r w:rsidRPr="00E13A41">
        <w:rPr>
          <w:rFonts w:ascii="Times New Roman" w:hAnsi="Times New Roman" w:cs="Times New Roman"/>
          <w:sz w:val="24"/>
          <w:szCs w:val="24"/>
          <w:lang w:val="uk-UA"/>
        </w:rPr>
        <w:t>;</w:t>
      </w:r>
      <w:r w:rsidRPr="00E13A41">
        <w:rPr>
          <w:rFonts w:ascii="Times New Roman" w:hAnsi="Times New Roman" w:cs="Times New Roman"/>
          <w:color w:val="FF0000"/>
          <w:sz w:val="24"/>
          <w:szCs w:val="24"/>
          <w:lang w:val="uk-UA"/>
        </w:rPr>
        <w:t xml:space="preserve"> </w:t>
      </w:r>
      <w:r w:rsidRPr="00E13A41">
        <w:rPr>
          <w:rFonts w:ascii="Times New Roman" w:eastAsia="Times New Roman" w:hAnsi="Times New Roman" w:cs="Times New Roman"/>
          <w:color w:val="000000" w:themeColor="text1"/>
          <w:sz w:val="24"/>
          <w:szCs w:val="24"/>
          <w:lang w:val="uk-UA"/>
        </w:rPr>
        <w:t xml:space="preserve">розвиток органів місцевого самоврядування, підвищення якості надання адміністративних послуг </w:t>
      </w:r>
      <w:r w:rsidRPr="00E13A41">
        <w:rPr>
          <w:rFonts w:ascii="Times New Roman" w:hAnsi="Times New Roman" w:cs="Times New Roman"/>
          <w:color w:val="000000" w:themeColor="text1"/>
          <w:sz w:val="24"/>
          <w:szCs w:val="24"/>
          <w:lang w:val="uk-UA"/>
        </w:rPr>
        <w:t>–329,915</w:t>
      </w:r>
      <w:r w:rsidRPr="00E13A41">
        <w:rPr>
          <w:rFonts w:ascii="Times New Roman" w:eastAsia="Times New Roman" w:hAnsi="Times New Roman" w:cs="Times New Roman"/>
          <w:color w:val="000000" w:themeColor="text1"/>
          <w:sz w:val="24"/>
          <w:szCs w:val="24"/>
          <w:lang w:val="uk-UA"/>
        </w:rPr>
        <w:t xml:space="preserve"> тис. </w:t>
      </w:r>
      <w:proofErr w:type="spellStart"/>
      <w:r w:rsidRPr="00E13A41">
        <w:rPr>
          <w:rFonts w:ascii="Times New Roman" w:eastAsia="Times New Roman" w:hAnsi="Times New Roman" w:cs="Times New Roman"/>
          <w:color w:val="000000" w:themeColor="text1"/>
          <w:sz w:val="24"/>
          <w:szCs w:val="24"/>
          <w:lang w:val="uk-UA"/>
        </w:rPr>
        <w:t>грн</w:t>
      </w:r>
      <w:proofErr w:type="spellEnd"/>
      <w:r w:rsidR="00D540ED" w:rsidRPr="00E13A41">
        <w:rPr>
          <w:rFonts w:ascii="Times New Roman" w:eastAsia="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color w:val="000000" w:themeColor="text1"/>
          <w:sz w:val="24"/>
          <w:szCs w:val="24"/>
          <w:lang w:val="uk-UA"/>
        </w:rPr>
        <w:t xml:space="preserve">профінансовані </w:t>
      </w:r>
      <w:r w:rsidR="00D540ED" w:rsidRPr="00E13A41">
        <w:rPr>
          <w:rFonts w:ascii="Times New Roman" w:eastAsia="Times New Roman" w:hAnsi="Times New Roman" w:cs="Times New Roman"/>
          <w:color w:val="000000" w:themeColor="text1"/>
          <w:sz w:val="24"/>
          <w:szCs w:val="24"/>
          <w:lang w:val="uk-UA"/>
        </w:rPr>
        <w:t xml:space="preserve">завдання і </w:t>
      </w:r>
      <w:r w:rsidRPr="00E13A41">
        <w:rPr>
          <w:rFonts w:ascii="Times New Roman" w:eastAsia="Times New Roman" w:hAnsi="Times New Roman" w:cs="Times New Roman"/>
          <w:color w:val="000000" w:themeColor="text1"/>
          <w:sz w:val="24"/>
          <w:szCs w:val="24"/>
          <w:lang w:val="uk-UA"/>
        </w:rPr>
        <w:t xml:space="preserve">заходи </w:t>
      </w:r>
      <w:r w:rsidRPr="00E13A41">
        <w:rPr>
          <w:rFonts w:ascii="Times New Roman" w:eastAsia="Times New Roman" w:hAnsi="Times New Roman" w:cs="Times New Roman"/>
          <w:b/>
          <w:bCs/>
          <w:color w:val="000000" w:themeColor="text1"/>
          <w:sz w:val="24"/>
          <w:szCs w:val="24"/>
          <w:lang w:val="uk-UA"/>
        </w:rPr>
        <w:t>3</w:t>
      </w:r>
      <w:r w:rsidRPr="00E13A41">
        <w:rPr>
          <w:rFonts w:ascii="Times New Roman" w:eastAsia="Times New Roman" w:hAnsi="Times New Roman" w:cs="Times New Roman"/>
          <w:color w:val="000000" w:themeColor="text1"/>
          <w:sz w:val="24"/>
          <w:szCs w:val="24"/>
          <w:lang w:val="uk-UA"/>
        </w:rPr>
        <w:t xml:space="preserve"> селищни</w:t>
      </w:r>
      <w:r w:rsidR="00D540ED" w:rsidRPr="00E13A41">
        <w:rPr>
          <w:rFonts w:ascii="Times New Roman" w:eastAsia="Times New Roman" w:hAnsi="Times New Roman" w:cs="Times New Roman"/>
          <w:color w:val="000000" w:themeColor="text1"/>
          <w:sz w:val="24"/>
          <w:szCs w:val="24"/>
          <w:lang w:val="uk-UA"/>
        </w:rPr>
        <w:t>х</w:t>
      </w:r>
      <w:r w:rsidRPr="00E13A41">
        <w:rPr>
          <w:rFonts w:ascii="Times New Roman" w:eastAsia="Times New Roman" w:hAnsi="Times New Roman" w:cs="Times New Roman"/>
          <w:color w:val="000000" w:themeColor="text1"/>
          <w:sz w:val="24"/>
          <w:szCs w:val="24"/>
          <w:lang w:val="uk-UA"/>
        </w:rPr>
        <w:t xml:space="preserve"> програм</w:t>
      </w:r>
      <w:r w:rsidR="00D540ED" w:rsidRPr="00E13A41">
        <w:rPr>
          <w:rFonts w:ascii="Times New Roman" w:eastAsia="Times New Roman" w:hAnsi="Times New Roman" w:cs="Times New Roman"/>
          <w:color w:val="000000" w:themeColor="text1"/>
          <w:sz w:val="24"/>
          <w:szCs w:val="24"/>
          <w:lang w:val="uk-UA"/>
        </w:rPr>
        <w:t>)</w:t>
      </w:r>
      <w:r w:rsidRPr="00E13A41">
        <w:rPr>
          <w:rFonts w:ascii="Times New Roman" w:eastAsia="Times New Roman" w:hAnsi="Times New Roman" w:cs="Times New Roman"/>
          <w:color w:val="000000" w:themeColor="text1"/>
          <w:sz w:val="24"/>
          <w:szCs w:val="24"/>
          <w:lang w:val="uk-UA"/>
        </w:rPr>
        <w:t>;</w:t>
      </w:r>
    </w:p>
    <w:p w:rsidR="002E1A23" w:rsidRPr="00E13A41" w:rsidRDefault="002E1A23" w:rsidP="0043307E">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val="uk-UA"/>
        </w:rPr>
      </w:pPr>
      <w:r w:rsidRPr="00E13A41">
        <w:rPr>
          <w:rFonts w:ascii="Times New Roman" w:eastAsia="Times New Roman" w:hAnsi="Times New Roman" w:cs="Times New Roman"/>
          <w:b/>
          <w:color w:val="000000" w:themeColor="text1"/>
          <w:sz w:val="24"/>
          <w:szCs w:val="24"/>
          <w:lang w:val="uk-UA"/>
        </w:rPr>
        <w:t>с</w:t>
      </w:r>
      <w:r w:rsidRPr="00E13A41">
        <w:rPr>
          <w:rFonts w:ascii="Times New Roman" w:hAnsi="Times New Roman" w:cs="Times New Roman"/>
          <w:b/>
          <w:color w:val="000000" w:themeColor="text1"/>
          <w:sz w:val="24"/>
          <w:szCs w:val="24"/>
          <w:lang w:val="uk-UA"/>
        </w:rPr>
        <w:t xml:space="preserve">оціальний розвиток, розвиток людського потенціалу </w:t>
      </w:r>
      <w:r w:rsidRPr="00E13A41">
        <w:rPr>
          <w:rFonts w:ascii="Times New Roman" w:hAnsi="Times New Roman" w:cs="Times New Roman"/>
          <w:color w:val="000000" w:themeColor="text1"/>
          <w:sz w:val="24"/>
          <w:szCs w:val="24"/>
          <w:lang w:val="uk-UA"/>
        </w:rPr>
        <w:t xml:space="preserve">– протягом звітного періоду фінансовим ресурсом </w:t>
      </w:r>
      <w:r w:rsidR="00D540ED" w:rsidRPr="00E13A41">
        <w:rPr>
          <w:rFonts w:ascii="Times New Roman" w:hAnsi="Times New Roman" w:cs="Times New Roman"/>
          <w:color w:val="000000" w:themeColor="text1"/>
          <w:sz w:val="24"/>
          <w:szCs w:val="24"/>
          <w:lang w:val="uk-UA"/>
        </w:rPr>
        <w:t xml:space="preserve">були </w:t>
      </w:r>
      <w:r w:rsidRPr="00E13A41">
        <w:rPr>
          <w:rFonts w:ascii="Times New Roman" w:hAnsi="Times New Roman" w:cs="Times New Roman"/>
          <w:color w:val="000000" w:themeColor="text1"/>
          <w:sz w:val="24"/>
          <w:szCs w:val="24"/>
          <w:lang w:val="uk-UA"/>
        </w:rPr>
        <w:t xml:space="preserve">забезпечені </w:t>
      </w:r>
      <w:r w:rsidRPr="00E13A41">
        <w:rPr>
          <w:rFonts w:ascii="Times New Roman" w:hAnsi="Times New Roman" w:cs="Times New Roman"/>
          <w:b/>
          <w:bCs/>
          <w:color w:val="000000" w:themeColor="text1"/>
          <w:sz w:val="24"/>
          <w:szCs w:val="24"/>
          <w:lang w:val="uk-UA"/>
        </w:rPr>
        <w:t>17</w:t>
      </w:r>
      <w:r w:rsidRPr="00E13A41">
        <w:rPr>
          <w:rFonts w:ascii="Times New Roman" w:hAnsi="Times New Roman" w:cs="Times New Roman"/>
          <w:color w:val="000000" w:themeColor="text1"/>
          <w:sz w:val="24"/>
          <w:szCs w:val="24"/>
          <w:lang w:val="uk-UA"/>
        </w:rPr>
        <w:t xml:space="preserve"> селищних програм, на реалізацію завдань і заходів яких заплановані кошти в сумі 63634,127 тис. </w:t>
      </w:r>
      <w:proofErr w:type="spellStart"/>
      <w:r w:rsidRPr="00E13A41">
        <w:rPr>
          <w:rFonts w:ascii="Times New Roman" w:hAnsi="Times New Roman" w:cs="Times New Roman"/>
          <w:color w:val="000000" w:themeColor="text1"/>
          <w:sz w:val="24"/>
          <w:szCs w:val="24"/>
          <w:lang w:val="uk-UA"/>
        </w:rPr>
        <w:t>грн</w:t>
      </w:r>
      <w:proofErr w:type="spellEnd"/>
      <w:r w:rsidRPr="00E13A41">
        <w:rPr>
          <w:rFonts w:ascii="Times New Roman" w:hAnsi="Times New Roman" w:cs="Times New Roman"/>
          <w:color w:val="000000" w:themeColor="text1"/>
          <w:sz w:val="24"/>
          <w:szCs w:val="24"/>
          <w:lang w:val="uk-UA"/>
        </w:rPr>
        <w:t xml:space="preserve">, профінансовані </w:t>
      </w:r>
      <w:r w:rsidR="00D540ED" w:rsidRPr="00E13A41">
        <w:rPr>
          <w:rFonts w:ascii="Times New Roman" w:hAnsi="Times New Roman" w:cs="Times New Roman"/>
          <w:color w:val="000000" w:themeColor="text1"/>
          <w:sz w:val="24"/>
          <w:szCs w:val="24"/>
          <w:lang w:val="uk-UA"/>
        </w:rPr>
        <w:t xml:space="preserve">завдання і </w:t>
      </w:r>
      <w:r w:rsidRPr="00E13A41">
        <w:rPr>
          <w:rFonts w:ascii="Times New Roman" w:hAnsi="Times New Roman" w:cs="Times New Roman"/>
          <w:color w:val="000000" w:themeColor="text1"/>
          <w:sz w:val="24"/>
          <w:szCs w:val="24"/>
          <w:lang w:val="uk-UA"/>
        </w:rPr>
        <w:t xml:space="preserve">заходи по </w:t>
      </w:r>
      <w:r w:rsidRPr="00E13A41">
        <w:rPr>
          <w:rFonts w:ascii="Times New Roman" w:hAnsi="Times New Roman" w:cs="Times New Roman"/>
          <w:b/>
          <w:bCs/>
          <w:color w:val="000000" w:themeColor="text1"/>
          <w:sz w:val="24"/>
          <w:szCs w:val="24"/>
          <w:lang w:val="uk-UA"/>
        </w:rPr>
        <w:t xml:space="preserve">14 </w:t>
      </w:r>
      <w:r w:rsidRPr="00E13A41">
        <w:rPr>
          <w:rFonts w:ascii="Times New Roman" w:hAnsi="Times New Roman" w:cs="Times New Roman"/>
          <w:color w:val="000000" w:themeColor="text1"/>
          <w:sz w:val="24"/>
          <w:szCs w:val="24"/>
          <w:lang w:val="uk-UA"/>
        </w:rPr>
        <w:t xml:space="preserve">програмах </w:t>
      </w:r>
      <w:r w:rsidRPr="00E13A41">
        <w:rPr>
          <w:rFonts w:ascii="Times New Roman" w:hAnsi="Times New Roman" w:cs="Times New Roman"/>
          <w:bCs/>
          <w:color w:val="000000" w:themeColor="text1"/>
          <w:sz w:val="24"/>
          <w:szCs w:val="24"/>
          <w:lang w:val="uk-UA"/>
        </w:rPr>
        <w:t>на суму 33206,186</w:t>
      </w:r>
      <w:r w:rsidRPr="00E13A41">
        <w:rPr>
          <w:rFonts w:ascii="Times New Roman" w:hAnsi="Times New Roman" w:cs="Times New Roman"/>
          <w:b/>
          <w:color w:val="000000" w:themeColor="text1"/>
          <w:sz w:val="24"/>
          <w:szCs w:val="24"/>
          <w:lang w:val="uk-UA"/>
        </w:rPr>
        <w:t xml:space="preserve"> </w:t>
      </w:r>
      <w:r w:rsidRPr="00E13A41">
        <w:rPr>
          <w:rFonts w:ascii="Times New Roman" w:hAnsi="Times New Roman" w:cs="Times New Roman"/>
          <w:bCs/>
          <w:color w:val="000000" w:themeColor="text1"/>
          <w:sz w:val="24"/>
          <w:szCs w:val="24"/>
          <w:lang w:val="uk-UA"/>
        </w:rPr>
        <w:t xml:space="preserve">тис. </w:t>
      </w:r>
      <w:proofErr w:type="spellStart"/>
      <w:r w:rsidRPr="00E13A41">
        <w:rPr>
          <w:rFonts w:ascii="Times New Roman" w:hAnsi="Times New Roman" w:cs="Times New Roman"/>
          <w:bCs/>
          <w:color w:val="000000" w:themeColor="text1"/>
          <w:sz w:val="24"/>
          <w:szCs w:val="24"/>
          <w:lang w:val="uk-UA"/>
        </w:rPr>
        <w:t>грн</w:t>
      </w:r>
      <w:proofErr w:type="spellEnd"/>
      <w:r w:rsidRPr="00E13A41">
        <w:rPr>
          <w:rFonts w:ascii="Times New Roman" w:hAnsi="Times New Roman" w:cs="Times New Roman"/>
          <w:bCs/>
          <w:color w:val="000000" w:themeColor="text1"/>
          <w:sz w:val="24"/>
          <w:szCs w:val="24"/>
          <w:lang w:val="uk-UA"/>
        </w:rPr>
        <w:t>, зокрема:</w:t>
      </w:r>
      <w:r w:rsidR="000D4036" w:rsidRPr="00E13A41">
        <w:rPr>
          <w:rFonts w:ascii="Times New Roman" w:hAnsi="Times New Roman" w:cs="Times New Roman"/>
          <w:bCs/>
          <w:color w:val="000000" w:themeColor="text1"/>
          <w:sz w:val="24"/>
          <w:szCs w:val="24"/>
          <w:lang w:val="uk-UA"/>
        </w:rPr>
        <w:t xml:space="preserve"> </w:t>
      </w:r>
      <w:r w:rsidRPr="00E13A41">
        <w:rPr>
          <w:rFonts w:ascii="Times New Roman" w:eastAsia="Times New Roman" w:hAnsi="Times New Roman" w:cs="Times New Roman"/>
          <w:bCs/>
          <w:color w:val="000000" w:themeColor="text1"/>
          <w:sz w:val="24"/>
          <w:szCs w:val="24"/>
          <w:lang w:val="uk-UA"/>
        </w:rPr>
        <w:t>розви</w:t>
      </w:r>
      <w:r w:rsidRPr="00E13A41">
        <w:rPr>
          <w:rFonts w:ascii="Times New Roman" w:eastAsia="Times New Roman" w:hAnsi="Times New Roman" w:cs="Times New Roman"/>
          <w:color w:val="000000" w:themeColor="text1"/>
          <w:sz w:val="24"/>
          <w:szCs w:val="24"/>
          <w:lang w:val="uk-UA"/>
        </w:rPr>
        <w:t xml:space="preserve">ток освіти </w:t>
      </w:r>
      <w:r w:rsidRPr="00E13A41">
        <w:rPr>
          <w:rFonts w:ascii="Times New Roman" w:hAnsi="Times New Roman" w:cs="Times New Roman"/>
          <w:color w:val="000000" w:themeColor="text1"/>
          <w:sz w:val="24"/>
          <w:szCs w:val="24"/>
          <w:lang w:val="uk-UA"/>
        </w:rPr>
        <w:t>–</w:t>
      </w:r>
      <w:r w:rsidRPr="00E13A41">
        <w:rPr>
          <w:rFonts w:ascii="Times New Roman" w:eastAsia="Times New Roman" w:hAnsi="Times New Roman" w:cs="Times New Roman"/>
          <w:color w:val="000000" w:themeColor="text1"/>
          <w:sz w:val="24"/>
          <w:szCs w:val="24"/>
          <w:lang w:val="uk-UA"/>
        </w:rPr>
        <w:t xml:space="preserve"> 21848,336 тис. </w:t>
      </w:r>
      <w:proofErr w:type="spellStart"/>
      <w:r w:rsidRPr="00E13A41">
        <w:rPr>
          <w:rFonts w:ascii="Times New Roman" w:eastAsia="Times New Roman" w:hAnsi="Times New Roman" w:cs="Times New Roman"/>
          <w:color w:val="000000" w:themeColor="text1"/>
          <w:sz w:val="24"/>
          <w:szCs w:val="24"/>
          <w:lang w:val="uk-UA"/>
        </w:rPr>
        <w:t>грн</w:t>
      </w:r>
      <w:proofErr w:type="spellEnd"/>
      <w:r w:rsidR="000D4036" w:rsidRPr="00E13A41">
        <w:rPr>
          <w:rFonts w:ascii="Times New Roman" w:eastAsia="Times New Roman" w:hAnsi="Times New Roman" w:cs="Times New Roman"/>
          <w:color w:val="000000" w:themeColor="text1"/>
          <w:sz w:val="24"/>
          <w:szCs w:val="24"/>
          <w:lang w:val="uk-UA"/>
        </w:rPr>
        <w:t xml:space="preserve"> (3 селищні</w:t>
      </w:r>
      <w:r w:rsidRPr="00E13A41">
        <w:rPr>
          <w:rFonts w:ascii="Times New Roman" w:eastAsia="Times New Roman" w:hAnsi="Times New Roman" w:cs="Times New Roman"/>
          <w:color w:val="000000" w:themeColor="text1"/>
          <w:sz w:val="24"/>
          <w:szCs w:val="24"/>
          <w:lang w:val="uk-UA"/>
        </w:rPr>
        <w:t xml:space="preserve"> програм</w:t>
      </w:r>
      <w:r w:rsidR="000D4036" w:rsidRPr="00E13A41">
        <w:rPr>
          <w:rFonts w:ascii="Times New Roman" w:eastAsia="Times New Roman" w:hAnsi="Times New Roman" w:cs="Times New Roman"/>
          <w:color w:val="000000" w:themeColor="text1"/>
          <w:sz w:val="24"/>
          <w:szCs w:val="24"/>
          <w:lang w:val="uk-UA"/>
        </w:rPr>
        <w:t>и)</w:t>
      </w:r>
      <w:r w:rsidRPr="00E13A41">
        <w:rPr>
          <w:rFonts w:ascii="Times New Roman" w:eastAsia="Times New Roman" w:hAnsi="Times New Roman" w:cs="Times New Roman"/>
          <w:color w:val="000000" w:themeColor="text1"/>
          <w:sz w:val="24"/>
          <w:szCs w:val="24"/>
          <w:lang w:val="uk-UA"/>
        </w:rPr>
        <w:t>; розвиток охорони здоров’я</w:t>
      </w:r>
      <w:r w:rsidRPr="00E13A41">
        <w:rPr>
          <w:rFonts w:ascii="Times New Roman" w:hAnsi="Times New Roman" w:cs="Times New Roman"/>
          <w:color w:val="000000" w:themeColor="text1"/>
          <w:sz w:val="24"/>
          <w:szCs w:val="24"/>
          <w:lang w:val="uk-UA"/>
        </w:rPr>
        <w:t xml:space="preserve"> – 2942,25 тис. </w:t>
      </w:r>
      <w:proofErr w:type="spellStart"/>
      <w:r w:rsidRPr="00E13A41">
        <w:rPr>
          <w:rFonts w:ascii="Times New Roman" w:hAnsi="Times New Roman" w:cs="Times New Roman"/>
          <w:color w:val="000000" w:themeColor="text1"/>
          <w:sz w:val="24"/>
          <w:szCs w:val="24"/>
          <w:lang w:val="uk-UA"/>
        </w:rPr>
        <w:t>грн</w:t>
      </w:r>
      <w:proofErr w:type="spellEnd"/>
      <w:r w:rsidR="000D4036" w:rsidRPr="00E13A41">
        <w:rPr>
          <w:rFonts w:ascii="Times New Roman" w:hAnsi="Times New Roman" w:cs="Times New Roman"/>
          <w:color w:val="000000" w:themeColor="text1"/>
          <w:sz w:val="24"/>
          <w:szCs w:val="24"/>
          <w:lang w:val="uk-UA"/>
        </w:rPr>
        <w:t xml:space="preserve"> (</w:t>
      </w:r>
      <w:r w:rsidRPr="00E13A41">
        <w:rPr>
          <w:rFonts w:ascii="Times New Roman" w:hAnsi="Times New Roman" w:cs="Times New Roman"/>
          <w:color w:val="000000" w:themeColor="text1"/>
          <w:sz w:val="24"/>
          <w:szCs w:val="24"/>
          <w:lang w:val="uk-UA"/>
        </w:rPr>
        <w:t xml:space="preserve">3 </w:t>
      </w:r>
      <w:r w:rsidRPr="00E13A41">
        <w:rPr>
          <w:rFonts w:ascii="Times New Roman" w:eastAsia="Times New Roman" w:hAnsi="Times New Roman" w:cs="Times New Roman"/>
          <w:color w:val="000000" w:themeColor="text1"/>
          <w:sz w:val="24"/>
          <w:szCs w:val="24"/>
          <w:lang w:val="uk-UA"/>
        </w:rPr>
        <w:t>селищн</w:t>
      </w:r>
      <w:r w:rsidR="000D4036" w:rsidRPr="00E13A41">
        <w:rPr>
          <w:rFonts w:ascii="Times New Roman" w:eastAsia="Times New Roman" w:hAnsi="Times New Roman" w:cs="Times New Roman"/>
          <w:color w:val="000000" w:themeColor="text1"/>
          <w:sz w:val="24"/>
          <w:szCs w:val="24"/>
          <w:lang w:val="uk-UA"/>
        </w:rPr>
        <w:t>і</w:t>
      </w:r>
      <w:r w:rsidRPr="00E13A41">
        <w:rPr>
          <w:rFonts w:ascii="Times New Roman" w:eastAsia="Times New Roman" w:hAnsi="Times New Roman" w:cs="Times New Roman"/>
          <w:color w:val="000000" w:themeColor="text1"/>
          <w:sz w:val="24"/>
          <w:szCs w:val="24"/>
          <w:lang w:val="uk-UA"/>
        </w:rPr>
        <w:t xml:space="preserve"> програм</w:t>
      </w:r>
      <w:r w:rsidR="000D4036" w:rsidRPr="00E13A41">
        <w:rPr>
          <w:rFonts w:ascii="Times New Roman" w:eastAsia="Times New Roman" w:hAnsi="Times New Roman" w:cs="Times New Roman"/>
          <w:color w:val="000000" w:themeColor="text1"/>
          <w:sz w:val="24"/>
          <w:szCs w:val="24"/>
          <w:lang w:val="uk-UA"/>
        </w:rPr>
        <w:t>и)</w:t>
      </w:r>
      <w:r w:rsidRPr="00E13A41">
        <w:rPr>
          <w:rFonts w:ascii="Times New Roman" w:hAnsi="Times New Roman" w:cs="Times New Roman"/>
          <w:color w:val="000000" w:themeColor="text1"/>
          <w:sz w:val="24"/>
          <w:szCs w:val="24"/>
          <w:lang w:val="uk-UA"/>
        </w:rPr>
        <w:t>;</w:t>
      </w:r>
      <w:r w:rsidR="000D4036"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color w:val="000000" w:themeColor="text1"/>
          <w:sz w:val="24"/>
          <w:szCs w:val="24"/>
          <w:lang w:val="uk-UA"/>
        </w:rPr>
        <w:t>соціальний захист</w:t>
      </w:r>
      <w:r w:rsidRPr="00E13A41">
        <w:rPr>
          <w:rFonts w:ascii="Times New Roman" w:hAnsi="Times New Roman" w:cs="Times New Roman"/>
          <w:color w:val="000000" w:themeColor="text1"/>
          <w:sz w:val="24"/>
          <w:szCs w:val="24"/>
          <w:lang w:val="uk-UA"/>
        </w:rPr>
        <w:t xml:space="preserve"> населення – 6893,05 тис. </w:t>
      </w:r>
      <w:proofErr w:type="spellStart"/>
      <w:r w:rsidRPr="00E13A41">
        <w:rPr>
          <w:rFonts w:ascii="Times New Roman" w:hAnsi="Times New Roman" w:cs="Times New Roman"/>
          <w:color w:val="000000" w:themeColor="text1"/>
          <w:sz w:val="24"/>
          <w:szCs w:val="24"/>
          <w:lang w:val="uk-UA"/>
        </w:rPr>
        <w:t>грн</w:t>
      </w:r>
      <w:proofErr w:type="spellEnd"/>
      <w:r w:rsidR="000D4036" w:rsidRPr="00E13A41">
        <w:rPr>
          <w:rFonts w:ascii="Times New Roman" w:hAnsi="Times New Roman" w:cs="Times New Roman"/>
          <w:color w:val="000000" w:themeColor="text1"/>
          <w:sz w:val="24"/>
          <w:szCs w:val="24"/>
          <w:lang w:val="uk-UA"/>
        </w:rPr>
        <w:t xml:space="preserve"> (</w:t>
      </w:r>
      <w:r w:rsidRPr="00E13A41">
        <w:rPr>
          <w:rFonts w:ascii="Times New Roman" w:hAnsi="Times New Roman" w:cs="Times New Roman"/>
          <w:b/>
          <w:bCs/>
          <w:color w:val="000000" w:themeColor="text1"/>
          <w:sz w:val="24"/>
          <w:szCs w:val="24"/>
          <w:lang w:val="uk-UA"/>
        </w:rPr>
        <w:t xml:space="preserve">5 селищних </w:t>
      </w:r>
      <w:r w:rsidRPr="00E13A41">
        <w:rPr>
          <w:rFonts w:ascii="Times New Roman" w:hAnsi="Times New Roman" w:cs="Times New Roman"/>
          <w:color w:val="000000" w:themeColor="text1"/>
          <w:sz w:val="24"/>
          <w:szCs w:val="24"/>
          <w:lang w:val="uk-UA"/>
        </w:rPr>
        <w:t>програм</w:t>
      </w:r>
      <w:r w:rsidR="000D4036" w:rsidRPr="00E13A41">
        <w:rPr>
          <w:rFonts w:ascii="Times New Roman" w:hAnsi="Times New Roman" w:cs="Times New Roman"/>
          <w:color w:val="000000" w:themeColor="text1"/>
          <w:sz w:val="24"/>
          <w:szCs w:val="24"/>
          <w:lang w:val="uk-UA"/>
        </w:rPr>
        <w:t>)</w:t>
      </w:r>
      <w:r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color w:val="000000" w:themeColor="text1"/>
          <w:sz w:val="24"/>
          <w:szCs w:val="24"/>
          <w:lang w:val="uk-UA"/>
        </w:rPr>
        <w:t>розвиток культури</w:t>
      </w:r>
      <w:r w:rsidRPr="00E13A41">
        <w:rPr>
          <w:rFonts w:ascii="Times New Roman" w:hAnsi="Times New Roman" w:cs="Times New Roman"/>
          <w:color w:val="000000" w:themeColor="text1"/>
          <w:sz w:val="24"/>
          <w:szCs w:val="24"/>
          <w:lang w:val="uk-UA"/>
        </w:rPr>
        <w:t xml:space="preserve"> –666,713 тис. </w:t>
      </w:r>
      <w:proofErr w:type="spellStart"/>
      <w:r w:rsidRPr="00E13A41">
        <w:rPr>
          <w:rFonts w:ascii="Times New Roman" w:hAnsi="Times New Roman" w:cs="Times New Roman"/>
          <w:color w:val="000000" w:themeColor="text1"/>
          <w:sz w:val="24"/>
          <w:szCs w:val="24"/>
          <w:lang w:val="uk-UA"/>
        </w:rPr>
        <w:t>грн</w:t>
      </w:r>
      <w:proofErr w:type="spellEnd"/>
      <w:r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color w:val="000000" w:themeColor="text1"/>
          <w:sz w:val="24"/>
          <w:szCs w:val="24"/>
          <w:lang w:val="uk-UA"/>
        </w:rPr>
        <w:t>покращення соціально-побутових та комунальних послуг на території громади – 855,837</w:t>
      </w:r>
      <w:r w:rsidR="000D4036" w:rsidRPr="00E13A41">
        <w:rPr>
          <w:rFonts w:ascii="Times New Roman" w:eastAsia="Times New Roman" w:hAnsi="Times New Roman" w:cs="Times New Roman"/>
          <w:bCs/>
          <w:color w:val="000000" w:themeColor="text1"/>
          <w:sz w:val="24"/>
          <w:szCs w:val="24"/>
          <w:lang w:val="uk-UA"/>
        </w:rPr>
        <w:t xml:space="preserve"> тис. </w:t>
      </w:r>
      <w:proofErr w:type="spellStart"/>
      <w:r w:rsidR="000D4036" w:rsidRPr="00E13A41">
        <w:rPr>
          <w:rFonts w:ascii="Times New Roman" w:eastAsia="Times New Roman" w:hAnsi="Times New Roman" w:cs="Times New Roman"/>
          <w:bCs/>
          <w:color w:val="000000" w:themeColor="text1"/>
          <w:sz w:val="24"/>
          <w:szCs w:val="24"/>
          <w:lang w:val="uk-UA"/>
        </w:rPr>
        <w:t>грн</w:t>
      </w:r>
      <w:proofErr w:type="spellEnd"/>
      <w:r w:rsidR="000D4036" w:rsidRPr="00E13A41">
        <w:rPr>
          <w:rFonts w:ascii="Times New Roman" w:eastAsia="Times New Roman" w:hAnsi="Times New Roman" w:cs="Times New Roman"/>
          <w:bCs/>
          <w:color w:val="000000" w:themeColor="text1"/>
          <w:sz w:val="24"/>
          <w:szCs w:val="24"/>
          <w:lang w:val="uk-UA"/>
        </w:rPr>
        <w:t xml:space="preserve"> (</w:t>
      </w:r>
      <w:r w:rsidRPr="00E13A41">
        <w:rPr>
          <w:rFonts w:ascii="Times New Roman" w:eastAsia="Times New Roman" w:hAnsi="Times New Roman" w:cs="Times New Roman"/>
          <w:bCs/>
          <w:color w:val="000000" w:themeColor="text1"/>
          <w:sz w:val="24"/>
          <w:szCs w:val="24"/>
          <w:lang w:val="uk-UA"/>
        </w:rPr>
        <w:t xml:space="preserve">фінансувалися </w:t>
      </w:r>
      <w:r w:rsidRPr="00E13A41">
        <w:rPr>
          <w:rFonts w:ascii="Times New Roman" w:eastAsia="Times New Roman" w:hAnsi="Times New Roman" w:cs="Times New Roman"/>
          <w:b/>
          <w:color w:val="000000" w:themeColor="text1"/>
          <w:sz w:val="24"/>
          <w:szCs w:val="24"/>
          <w:lang w:val="uk-UA"/>
        </w:rPr>
        <w:t>2</w:t>
      </w:r>
      <w:r w:rsidRPr="00E13A41">
        <w:rPr>
          <w:rFonts w:ascii="Times New Roman" w:eastAsia="Times New Roman" w:hAnsi="Times New Roman" w:cs="Times New Roman"/>
          <w:bCs/>
          <w:color w:val="000000" w:themeColor="text1"/>
          <w:sz w:val="24"/>
          <w:szCs w:val="24"/>
          <w:lang w:val="uk-UA"/>
        </w:rPr>
        <w:t xml:space="preserve"> селищних програми</w:t>
      </w:r>
      <w:r w:rsidR="000D4036" w:rsidRPr="00E13A41">
        <w:rPr>
          <w:rFonts w:ascii="Times New Roman" w:eastAsia="Times New Roman" w:hAnsi="Times New Roman" w:cs="Times New Roman"/>
          <w:bCs/>
          <w:color w:val="000000" w:themeColor="text1"/>
          <w:sz w:val="24"/>
          <w:szCs w:val="24"/>
          <w:lang w:val="uk-UA"/>
        </w:rPr>
        <w:t>)</w:t>
      </w:r>
      <w:r w:rsidRPr="00E13A41">
        <w:rPr>
          <w:rFonts w:ascii="Times New Roman" w:eastAsia="Times New Roman" w:hAnsi="Times New Roman" w:cs="Times New Roman"/>
          <w:bCs/>
          <w:color w:val="000000" w:themeColor="text1"/>
          <w:sz w:val="24"/>
          <w:szCs w:val="24"/>
          <w:lang w:val="uk-UA"/>
        </w:rPr>
        <w:t>.</w:t>
      </w:r>
    </w:p>
    <w:p w:rsidR="002E1A23" w:rsidRPr="00E13A41" w:rsidRDefault="002E1A23" w:rsidP="00A54B54">
      <w:pPr>
        <w:shd w:val="clear" w:color="auto" w:fill="FFFFFF"/>
        <w:spacing w:after="0" w:line="240" w:lineRule="auto"/>
        <w:jc w:val="center"/>
        <w:rPr>
          <w:rFonts w:ascii="Times New Roman" w:hAnsi="Times New Roman" w:cs="Times New Roman"/>
          <w:b/>
          <w:color w:val="002060"/>
          <w:sz w:val="24"/>
          <w:szCs w:val="24"/>
          <w:lang w:val="uk-UA"/>
        </w:rPr>
      </w:pPr>
      <w:r w:rsidRPr="00E13A41">
        <w:rPr>
          <w:rFonts w:ascii="Times New Roman" w:hAnsi="Times New Roman" w:cs="Times New Roman"/>
          <w:b/>
          <w:color w:val="002060"/>
          <w:sz w:val="24"/>
          <w:szCs w:val="24"/>
          <w:lang w:val="uk-UA"/>
        </w:rPr>
        <w:t>Демографічна ситуація</w:t>
      </w:r>
    </w:p>
    <w:p w:rsidR="002E1A23" w:rsidRPr="00E13A41" w:rsidRDefault="002E1A23" w:rsidP="00A54B54">
      <w:pPr>
        <w:widowControl w:val="0"/>
        <w:tabs>
          <w:tab w:val="left" w:pos="720"/>
        </w:tabs>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На території </w:t>
      </w:r>
      <w:r w:rsidR="00CC5DB5" w:rsidRPr="00E13A41">
        <w:rPr>
          <w:rFonts w:ascii="Times New Roman" w:hAnsi="Times New Roman" w:cs="Times New Roman"/>
          <w:sz w:val="24"/>
          <w:szCs w:val="24"/>
          <w:lang w:val="uk-UA"/>
        </w:rPr>
        <w:t xml:space="preserve">Межівської селищної територіальної громади </w:t>
      </w:r>
      <w:r w:rsidR="007640B4" w:rsidRPr="00E13A41">
        <w:rPr>
          <w:rFonts w:ascii="Times New Roman" w:hAnsi="Times New Roman" w:cs="Times New Roman"/>
          <w:sz w:val="24"/>
          <w:szCs w:val="24"/>
          <w:lang w:val="uk-UA"/>
        </w:rPr>
        <w:t>(</w:t>
      </w:r>
      <w:r w:rsidR="00CC5DB5" w:rsidRPr="00E13A41">
        <w:rPr>
          <w:rFonts w:ascii="Times New Roman" w:hAnsi="Times New Roman" w:cs="Times New Roman"/>
          <w:sz w:val="24"/>
          <w:szCs w:val="24"/>
          <w:lang w:val="uk-UA"/>
        </w:rPr>
        <w:t xml:space="preserve">далі – </w:t>
      </w:r>
      <w:proofErr w:type="spellStart"/>
      <w:r w:rsidRPr="00E13A41">
        <w:rPr>
          <w:rFonts w:ascii="Times New Roman" w:hAnsi="Times New Roman" w:cs="Times New Roman"/>
          <w:sz w:val="24"/>
          <w:szCs w:val="24"/>
          <w:lang w:val="uk-UA"/>
        </w:rPr>
        <w:t>М</w:t>
      </w:r>
      <w:r w:rsidR="00F80C24" w:rsidRPr="00E13A41">
        <w:rPr>
          <w:rFonts w:ascii="Times New Roman" w:hAnsi="Times New Roman" w:cs="Times New Roman"/>
          <w:sz w:val="24"/>
          <w:szCs w:val="24"/>
          <w:lang w:val="uk-UA"/>
        </w:rPr>
        <w:t>е</w:t>
      </w:r>
      <w:r w:rsidRPr="00E13A41">
        <w:rPr>
          <w:rFonts w:ascii="Times New Roman" w:hAnsi="Times New Roman" w:cs="Times New Roman"/>
          <w:sz w:val="24"/>
          <w:szCs w:val="24"/>
          <w:lang w:val="uk-UA"/>
        </w:rPr>
        <w:t>жівськ</w:t>
      </w:r>
      <w:r w:rsidR="00CC5DB5" w:rsidRPr="00E13A41">
        <w:rPr>
          <w:rFonts w:ascii="Times New Roman" w:hAnsi="Times New Roman" w:cs="Times New Roman"/>
          <w:sz w:val="24"/>
          <w:szCs w:val="24"/>
          <w:lang w:val="uk-UA"/>
        </w:rPr>
        <w:t>а</w:t>
      </w:r>
      <w:proofErr w:type="spellEnd"/>
      <w:r w:rsidRPr="00E13A41">
        <w:rPr>
          <w:rFonts w:ascii="Times New Roman" w:hAnsi="Times New Roman" w:cs="Times New Roman"/>
          <w:sz w:val="24"/>
          <w:szCs w:val="24"/>
          <w:lang w:val="uk-UA"/>
        </w:rPr>
        <w:t xml:space="preserve"> СТГ</w:t>
      </w:r>
      <w:r w:rsidR="007640B4" w:rsidRPr="00E13A41">
        <w:rPr>
          <w:rFonts w:ascii="Times New Roman" w:hAnsi="Times New Roman" w:cs="Times New Roman"/>
          <w:sz w:val="24"/>
          <w:szCs w:val="24"/>
          <w:lang w:val="uk-UA"/>
        </w:rPr>
        <w:t>)</w:t>
      </w:r>
      <w:r w:rsidRPr="00E13A41">
        <w:rPr>
          <w:rFonts w:ascii="Times New Roman" w:hAnsi="Times New Roman" w:cs="Times New Roman"/>
          <w:sz w:val="24"/>
          <w:szCs w:val="24"/>
          <w:lang w:val="uk-UA"/>
        </w:rPr>
        <w:t xml:space="preserve"> станом на 01 липня 2025 року прожив</w:t>
      </w:r>
      <w:r w:rsidR="00F80C24" w:rsidRPr="00E13A41">
        <w:rPr>
          <w:rFonts w:ascii="Times New Roman" w:hAnsi="Times New Roman" w:cs="Times New Roman"/>
          <w:sz w:val="24"/>
          <w:szCs w:val="24"/>
          <w:lang w:val="uk-UA"/>
        </w:rPr>
        <w:t>ало</w:t>
      </w:r>
      <w:r w:rsidRPr="00E13A41">
        <w:rPr>
          <w:rFonts w:ascii="Times New Roman" w:hAnsi="Times New Roman" w:cs="Times New Roman"/>
          <w:sz w:val="24"/>
          <w:szCs w:val="24"/>
          <w:lang w:val="uk-UA"/>
        </w:rPr>
        <w:t xml:space="preserve"> </w:t>
      </w:r>
      <w:r w:rsidRPr="00E13A41">
        <w:rPr>
          <w:rFonts w:ascii="Times New Roman" w:hAnsi="Times New Roman" w:cs="Times New Roman"/>
          <w:b/>
          <w:bCs/>
          <w:sz w:val="24"/>
          <w:szCs w:val="24"/>
          <w:lang w:val="uk-UA"/>
        </w:rPr>
        <w:t>19369</w:t>
      </w:r>
      <w:r w:rsidRPr="00E13A41">
        <w:rPr>
          <w:rFonts w:ascii="Times New Roman" w:hAnsi="Times New Roman" w:cs="Times New Roman"/>
          <w:sz w:val="24"/>
          <w:szCs w:val="24"/>
          <w:lang w:val="uk-UA"/>
        </w:rPr>
        <w:t xml:space="preserve"> осіб, зокрема </w:t>
      </w:r>
      <w:r w:rsidRPr="00E13A41">
        <w:rPr>
          <w:rFonts w:ascii="Times New Roman" w:hAnsi="Times New Roman" w:cs="Times New Roman"/>
          <w:b/>
          <w:bCs/>
          <w:sz w:val="24"/>
          <w:szCs w:val="24"/>
          <w:lang w:val="uk-UA"/>
        </w:rPr>
        <w:t>14646</w:t>
      </w:r>
      <w:r w:rsidRPr="00E13A41">
        <w:rPr>
          <w:rFonts w:ascii="Times New Roman" w:hAnsi="Times New Roman" w:cs="Times New Roman"/>
          <w:sz w:val="24"/>
          <w:szCs w:val="24"/>
          <w:lang w:val="uk-UA"/>
        </w:rPr>
        <w:t xml:space="preserve"> осіб </w:t>
      </w:r>
      <w:r w:rsidR="00F74F4A" w:rsidRPr="00E13A41">
        <w:rPr>
          <w:rFonts w:ascii="Times New Roman" w:hAnsi="Times New Roman" w:cs="Times New Roman"/>
          <w:sz w:val="24"/>
          <w:szCs w:val="24"/>
          <w:lang w:val="uk-UA"/>
        </w:rPr>
        <w:t xml:space="preserve">місцевого </w:t>
      </w:r>
      <w:r w:rsidRPr="00E13A41">
        <w:rPr>
          <w:rFonts w:ascii="Times New Roman" w:hAnsi="Times New Roman" w:cs="Times New Roman"/>
          <w:sz w:val="24"/>
          <w:szCs w:val="24"/>
          <w:lang w:val="uk-UA"/>
        </w:rPr>
        <w:t xml:space="preserve">населення, та зареєстровано </w:t>
      </w:r>
      <w:r w:rsidRPr="00E13A41">
        <w:rPr>
          <w:rFonts w:ascii="Times New Roman" w:hAnsi="Times New Roman" w:cs="Times New Roman"/>
          <w:b/>
          <w:bCs/>
          <w:sz w:val="24"/>
          <w:szCs w:val="24"/>
          <w:lang w:val="uk-UA"/>
        </w:rPr>
        <w:t xml:space="preserve">4723 </w:t>
      </w:r>
      <w:r w:rsidRPr="00E13A41">
        <w:rPr>
          <w:rFonts w:ascii="Times New Roman" w:hAnsi="Times New Roman" w:cs="Times New Roman"/>
          <w:sz w:val="24"/>
          <w:szCs w:val="24"/>
          <w:lang w:val="uk-UA"/>
        </w:rPr>
        <w:t xml:space="preserve">внутрішньо переміщених осіб (станом на 01 січня 2025 року – 4993). Протягом </w:t>
      </w:r>
      <w:r w:rsidR="00F80C24"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bCs/>
          <w:sz w:val="24"/>
          <w:szCs w:val="24"/>
          <w:lang w:val="uk-UA"/>
        </w:rPr>
        <w:t>2025 року народилося 20</w:t>
      </w:r>
      <w:r w:rsidRPr="00E13A41">
        <w:rPr>
          <w:rFonts w:ascii="Times New Roman" w:hAnsi="Times New Roman" w:cs="Times New Roman"/>
          <w:b/>
          <w:bCs/>
          <w:sz w:val="24"/>
          <w:szCs w:val="24"/>
          <w:lang w:val="uk-UA"/>
        </w:rPr>
        <w:t xml:space="preserve"> </w:t>
      </w:r>
      <w:r w:rsidRPr="00E13A41">
        <w:rPr>
          <w:rFonts w:ascii="Times New Roman" w:hAnsi="Times New Roman" w:cs="Times New Roman"/>
          <w:bCs/>
          <w:sz w:val="24"/>
          <w:szCs w:val="24"/>
          <w:lang w:val="uk-UA"/>
        </w:rPr>
        <w:t>дітей (</w:t>
      </w:r>
      <w:r w:rsidR="00F80C24" w:rsidRPr="00E13A41">
        <w:rPr>
          <w:rFonts w:ascii="Times New Roman" w:hAnsi="Times New Roman" w:cs="Times New Roman"/>
          <w:bCs/>
          <w:sz w:val="24"/>
          <w:szCs w:val="24"/>
          <w:lang w:val="uk-UA"/>
        </w:rPr>
        <w:t>І</w:t>
      </w:r>
      <w:r w:rsidRPr="00E13A41">
        <w:rPr>
          <w:rFonts w:ascii="Times New Roman" w:hAnsi="Times New Roman" w:cs="Times New Roman"/>
          <w:bCs/>
          <w:sz w:val="24"/>
          <w:szCs w:val="24"/>
          <w:lang w:val="uk-UA"/>
        </w:rPr>
        <w:t xml:space="preserve"> півріччя 2024 року – 33 дитин</w:t>
      </w:r>
      <w:r w:rsidR="00F74F4A" w:rsidRPr="00E13A41">
        <w:rPr>
          <w:rFonts w:ascii="Times New Roman" w:hAnsi="Times New Roman" w:cs="Times New Roman"/>
          <w:bCs/>
          <w:sz w:val="24"/>
          <w:szCs w:val="24"/>
          <w:lang w:val="uk-UA"/>
        </w:rPr>
        <w:t>и</w:t>
      </w:r>
      <w:r w:rsidRPr="00E13A41">
        <w:rPr>
          <w:rFonts w:ascii="Times New Roman" w:hAnsi="Times New Roman" w:cs="Times New Roman"/>
          <w:bCs/>
          <w:sz w:val="24"/>
          <w:szCs w:val="24"/>
          <w:lang w:val="uk-UA"/>
        </w:rPr>
        <w:t>), померло – 211</w:t>
      </w:r>
      <w:r w:rsidRPr="00E13A41">
        <w:rPr>
          <w:rFonts w:ascii="Times New Roman" w:hAnsi="Times New Roman" w:cs="Times New Roman"/>
          <w:b/>
          <w:bCs/>
          <w:sz w:val="24"/>
          <w:szCs w:val="24"/>
          <w:lang w:val="uk-UA"/>
        </w:rPr>
        <w:t xml:space="preserve"> </w:t>
      </w:r>
      <w:r w:rsidRPr="00E13A41">
        <w:rPr>
          <w:rFonts w:ascii="Times New Roman" w:hAnsi="Times New Roman" w:cs="Times New Roman"/>
          <w:bCs/>
          <w:sz w:val="24"/>
          <w:szCs w:val="24"/>
          <w:lang w:val="uk-UA"/>
        </w:rPr>
        <w:t>ос</w:t>
      </w:r>
      <w:r w:rsidR="00F80C24" w:rsidRPr="00E13A41">
        <w:rPr>
          <w:rFonts w:ascii="Times New Roman" w:hAnsi="Times New Roman" w:cs="Times New Roman"/>
          <w:bCs/>
          <w:sz w:val="24"/>
          <w:szCs w:val="24"/>
          <w:lang w:val="uk-UA"/>
        </w:rPr>
        <w:t xml:space="preserve">іб </w:t>
      </w:r>
      <w:r w:rsidRPr="00E13A41">
        <w:rPr>
          <w:rFonts w:ascii="Times New Roman" w:hAnsi="Times New Roman" w:cs="Times New Roman"/>
          <w:bCs/>
          <w:sz w:val="24"/>
          <w:szCs w:val="24"/>
          <w:lang w:val="uk-UA"/>
        </w:rPr>
        <w:t>(</w:t>
      </w:r>
      <w:r w:rsidR="00F80C24" w:rsidRPr="00E13A41">
        <w:rPr>
          <w:rFonts w:ascii="Times New Roman" w:hAnsi="Times New Roman" w:cs="Times New Roman"/>
          <w:bCs/>
          <w:sz w:val="24"/>
          <w:szCs w:val="24"/>
          <w:lang w:val="uk-UA"/>
        </w:rPr>
        <w:t>І</w:t>
      </w:r>
      <w:r w:rsidRPr="00E13A41">
        <w:rPr>
          <w:rFonts w:ascii="Times New Roman" w:hAnsi="Times New Roman" w:cs="Times New Roman"/>
          <w:bCs/>
          <w:sz w:val="24"/>
          <w:szCs w:val="24"/>
          <w:lang w:val="uk-UA"/>
        </w:rPr>
        <w:t xml:space="preserve"> півріччя 2024 року – 211 осіб).</w:t>
      </w:r>
    </w:p>
    <w:p w:rsidR="002E1A23" w:rsidRPr="00E13A41" w:rsidRDefault="002E1A23" w:rsidP="00A54B54">
      <w:pPr>
        <w:spacing w:after="0" w:line="240" w:lineRule="auto"/>
        <w:ind w:firstLine="567"/>
        <w:jc w:val="both"/>
        <w:rPr>
          <w:rFonts w:ascii="Times New Roman" w:hAnsi="Times New Roman" w:cs="Times New Roman"/>
          <w:bCs/>
          <w:sz w:val="24"/>
          <w:szCs w:val="24"/>
          <w:shd w:val="clear" w:color="auto" w:fill="FFFFFF" w:themeFill="background1"/>
          <w:lang w:val="uk-UA"/>
        </w:rPr>
      </w:pPr>
      <w:r w:rsidRPr="00E13A41">
        <w:rPr>
          <w:rFonts w:ascii="Times New Roman" w:hAnsi="Times New Roman" w:cs="Times New Roman"/>
          <w:bCs/>
          <w:sz w:val="24"/>
          <w:szCs w:val="24"/>
          <w:shd w:val="clear" w:color="auto" w:fill="FFFFFF" w:themeFill="background1"/>
          <w:lang w:val="uk-UA"/>
        </w:rPr>
        <w:t xml:space="preserve">За час військових дій в Україні </w:t>
      </w:r>
      <w:proofErr w:type="spellStart"/>
      <w:r w:rsidRPr="00E13A41">
        <w:rPr>
          <w:rFonts w:ascii="Times New Roman" w:hAnsi="Times New Roman" w:cs="Times New Roman"/>
          <w:bCs/>
          <w:sz w:val="24"/>
          <w:szCs w:val="24"/>
          <w:shd w:val="clear" w:color="auto" w:fill="FFFFFF" w:themeFill="background1"/>
          <w:lang w:val="uk-UA"/>
        </w:rPr>
        <w:t>Межівська</w:t>
      </w:r>
      <w:proofErr w:type="spellEnd"/>
      <w:r w:rsidRPr="00E13A41">
        <w:rPr>
          <w:rFonts w:ascii="Times New Roman" w:hAnsi="Times New Roman" w:cs="Times New Roman"/>
          <w:bCs/>
          <w:sz w:val="24"/>
          <w:szCs w:val="24"/>
          <w:shd w:val="clear" w:color="auto" w:fill="FFFFFF" w:themeFill="background1"/>
          <w:lang w:val="uk-UA"/>
        </w:rPr>
        <w:t xml:space="preserve"> </w:t>
      </w:r>
      <w:r w:rsidR="00A91802" w:rsidRPr="00E13A41">
        <w:rPr>
          <w:rFonts w:ascii="Times New Roman" w:hAnsi="Times New Roman" w:cs="Times New Roman"/>
          <w:bCs/>
          <w:sz w:val="24"/>
          <w:szCs w:val="24"/>
          <w:shd w:val="clear" w:color="auto" w:fill="FFFFFF" w:themeFill="background1"/>
          <w:lang w:val="uk-UA"/>
        </w:rPr>
        <w:t>СТГ</w:t>
      </w:r>
      <w:r w:rsidRPr="00E13A41">
        <w:rPr>
          <w:rFonts w:ascii="Times New Roman" w:hAnsi="Times New Roman" w:cs="Times New Roman"/>
          <w:bCs/>
          <w:sz w:val="24"/>
          <w:szCs w:val="24"/>
          <w:shd w:val="clear" w:color="auto" w:fill="FFFFFF" w:themeFill="background1"/>
          <w:lang w:val="uk-UA"/>
        </w:rPr>
        <w:t xml:space="preserve"> втратила </w:t>
      </w:r>
      <w:r w:rsidRPr="00E13A41">
        <w:rPr>
          <w:rFonts w:ascii="Times New Roman" w:hAnsi="Times New Roman" w:cs="Times New Roman"/>
          <w:b/>
          <w:bCs/>
          <w:sz w:val="24"/>
          <w:szCs w:val="24"/>
          <w:shd w:val="clear" w:color="auto" w:fill="FFFFFF" w:themeFill="background1"/>
          <w:lang w:val="uk-UA"/>
        </w:rPr>
        <w:t>70</w:t>
      </w:r>
      <w:r w:rsidRPr="00E13A41">
        <w:rPr>
          <w:rFonts w:ascii="Times New Roman" w:hAnsi="Times New Roman" w:cs="Times New Roman"/>
          <w:bCs/>
          <w:sz w:val="24"/>
          <w:szCs w:val="24"/>
          <w:shd w:val="clear" w:color="auto" w:fill="FFFFFF" w:themeFill="background1"/>
          <w:lang w:val="uk-UA"/>
        </w:rPr>
        <w:t xml:space="preserve"> Захисників України. Внаслідок російських обстрілів загинули 3 цивільних мешканці Межівської громади, з них 2 дітей.</w:t>
      </w:r>
    </w:p>
    <w:p w:rsidR="002E1A23" w:rsidRPr="00E13A41" w:rsidRDefault="002E1A23" w:rsidP="00A54B54">
      <w:pPr>
        <w:pStyle w:val="14"/>
        <w:rPr>
          <w:rFonts w:ascii="Times New Roman" w:hAnsi="Times New Roman" w:cs="Times New Roman"/>
          <w:b/>
          <w:color w:val="002060"/>
          <w:sz w:val="24"/>
          <w:szCs w:val="24"/>
        </w:rPr>
      </w:pPr>
      <w:r w:rsidRPr="00E13A41">
        <w:rPr>
          <w:rFonts w:ascii="Times New Roman" w:hAnsi="Times New Roman" w:cs="Times New Roman"/>
          <w:b/>
          <w:color w:val="002060"/>
          <w:sz w:val="24"/>
          <w:szCs w:val="24"/>
        </w:rPr>
        <w:t>Економічний розвиток, інвестиційна діяльність</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Економічну діяльність Межівської СТГ забезпечує аграрний сектор та сфера послуг. Суб’єкти господарювання Межівської громади є представниками </w:t>
      </w:r>
      <w:proofErr w:type="spellStart"/>
      <w:r w:rsidRPr="00E13A41">
        <w:rPr>
          <w:rFonts w:ascii="Times New Roman" w:hAnsi="Times New Roman" w:cs="Times New Roman"/>
          <w:sz w:val="24"/>
          <w:szCs w:val="24"/>
        </w:rPr>
        <w:t>мікро-</w:t>
      </w:r>
      <w:proofErr w:type="spellEnd"/>
      <w:r w:rsidRPr="00E13A41">
        <w:rPr>
          <w:rFonts w:ascii="Times New Roman" w:hAnsi="Times New Roman" w:cs="Times New Roman"/>
          <w:sz w:val="24"/>
          <w:szCs w:val="24"/>
        </w:rPr>
        <w:t xml:space="preserve"> та малого бізнесу, основним видом діяльності яких є торгівля та надання послуг у сфері сільського господарства, транспорту, побутових послуг. Економічну діяльність Межівської СТГ забезпечує аграрний сектор та сфера послуг. Суб’єкти господарювання Межівської громади є представниками </w:t>
      </w:r>
      <w:proofErr w:type="spellStart"/>
      <w:r w:rsidRPr="00E13A41">
        <w:rPr>
          <w:rFonts w:ascii="Times New Roman" w:hAnsi="Times New Roman" w:cs="Times New Roman"/>
          <w:sz w:val="24"/>
          <w:szCs w:val="24"/>
        </w:rPr>
        <w:t>мікро-</w:t>
      </w:r>
      <w:proofErr w:type="spellEnd"/>
      <w:r w:rsidRPr="00E13A41">
        <w:rPr>
          <w:rFonts w:ascii="Times New Roman" w:hAnsi="Times New Roman" w:cs="Times New Roman"/>
          <w:sz w:val="24"/>
          <w:szCs w:val="24"/>
        </w:rPr>
        <w:t xml:space="preserve"> та малого бізнесу, ос</w:t>
      </w:r>
      <w:r w:rsidR="00A91802" w:rsidRPr="00E13A41">
        <w:rPr>
          <w:rFonts w:ascii="Times New Roman" w:hAnsi="Times New Roman" w:cs="Times New Roman"/>
          <w:sz w:val="24"/>
          <w:szCs w:val="24"/>
        </w:rPr>
        <w:t xml:space="preserve">новним видом діяльності яких є </w:t>
      </w:r>
      <w:r w:rsidRPr="00E13A41">
        <w:rPr>
          <w:rFonts w:ascii="Times New Roman" w:hAnsi="Times New Roman" w:cs="Times New Roman"/>
          <w:sz w:val="24"/>
          <w:szCs w:val="24"/>
        </w:rPr>
        <w:t>торгівля та надання послуг у сфері сільського господарства, транспорту, побутових послуг.</w:t>
      </w:r>
    </w:p>
    <w:p w:rsidR="0079372A"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hAnsi="Times New Roman" w:cs="Times New Roman"/>
          <w:sz w:val="24"/>
          <w:szCs w:val="24"/>
        </w:rPr>
        <w:t xml:space="preserve">Станом на </w:t>
      </w:r>
      <w:r w:rsidRPr="00E13A41">
        <w:rPr>
          <w:rFonts w:ascii="Times New Roman" w:hAnsi="Times New Roman" w:cs="Times New Roman"/>
          <w:bCs/>
          <w:sz w:val="24"/>
          <w:szCs w:val="24"/>
        </w:rPr>
        <w:t>01.07.2025</w:t>
      </w:r>
      <w:r w:rsidRPr="00E13A41">
        <w:rPr>
          <w:rFonts w:ascii="Times New Roman" w:hAnsi="Times New Roman" w:cs="Times New Roman"/>
          <w:sz w:val="24"/>
          <w:szCs w:val="24"/>
        </w:rPr>
        <w:t xml:space="preserve"> </w:t>
      </w:r>
      <w:r w:rsidRPr="00E13A41">
        <w:rPr>
          <w:rFonts w:ascii="Times New Roman" w:eastAsia="Calibri" w:hAnsi="Times New Roman" w:cs="Times New Roman"/>
          <w:sz w:val="24"/>
          <w:szCs w:val="24"/>
        </w:rPr>
        <w:t>на території громади здійсню</w:t>
      </w:r>
      <w:r w:rsidR="0079372A" w:rsidRPr="00E13A41">
        <w:rPr>
          <w:rFonts w:ascii="Times New Roman" w:eastAsia="Calibri" w:hAnsi="Times New Roman" w:cs="Times New Roman"/>
          <w:sz w:val="24"/>
          <w:szCs w:val="24"/>
        </w:rPr>
        <w:t>вали</w:t>
      </w:r>
      <w:r w:rsidRPr="00E13A41">
        <w:rPr>
          <w:rFonts w:ascii="Times New Roman" w:eastAsia="Calibri" w:hAnsi="Times New Roman" w:cs="Times New Roman"/>
          <w:sz w:val="24"/>
          <w:szCs w:val="24"/>
        </w:rPr>
        <w:t xml:space="preserve"> свою діяльність </w:t>
      </w:r>
      <w:r w:rsidRPr="00E13A41">
        <w:rPr>
          <w:rFonts w:ascii="Times New Roman" w:eastAsia="Calibri" w:hAnsi="Times New Roman" w:cs="Times New Roman"/>
          <w:b/>
          <w:bCs/>
          <w:sz w:val="24"/>
          <w:szCs w:val="24"/>
        </w:rPr>
        <w:t>564 СГ</w:t>
      </w:r>
      <w:r w:rsidRPr="00E13A41">
        <w:rPr>
          <w:rFonts w:ascii="Times New Roman" w:eastAsia="Calibri" w:hAnsi="Times New Roman" w:cs="Times New Roman"/>
          <w:sz w:val="24"/>
          <w:szCs w:val="24"/>
        </w:rPr>
        <w:t xml:space="preserve"> (01.01.2025 – 606, 01.01.2024</w:t>
      </w:r>
      <w:r w:rsidR="0079372A" w:rsidRPr="00E13A41">
        <w:rPr>
          <w:rFonts w:ascii="Times New Roman" w:eastAsia="Calibri" w:hAnsi="Times New Roman" w:cs="Times New Roman"/>
          <w:sz w:val="24"/>
          <w:szCs w:val="24"/>
        </w:rPr>
        <w:t xml:space="preserve"> – </w:t>
      </w:r>
      <w:r w:rsidRPr="00E13A41">
        <w:rPr>
          <w:rFonts w:ascii="Times New Roman" w:eastAsia="Calibri" w:hAnsi="Times New Roman" w:cs="Times New Roman"/>
          <w:sz w:val="24"/>
          <w:szCs w:val="24"/>
        </w:rPr>
        <w:t>544</w:t>
      </w:r>
      <w:r w:rsidR="0079372A" w:rsidRPr="00E13A41">
        <w:rPr>
          <w:rFonts w:ascii="Times New Roman" w:eastAsia="Calibri" w:hAnsi="Times New Roman" w:cs="Times New Roman"/>
          <w:sz w:val="24"/>
          <w:szCs w:val="24"/>
        </w:rPr>
        <w:t xml:space="preserve"> </w:t>
      </w:r>
      <w:r w:rsidRPr="00E13A41">
        <w:rPr>
          <w:rFonts w:ascii="Times New Roman" w:eastAsia="Calibri" w:hAnsi="Times New Roman" w:cs="Times New Roman"/>
          <w:sz w:val="24"/>
          <w:szCs w:val="24"/>
        </w:rPr>
        <w:t>суб’єктів господарювання), з них:</w:t>
      </w:r>
      <w:r w:rsidR="0079372A" w:rsidRPr="00E13A41">
        <w:rPr>
          <w:rFonts w:ascii="Times New Roman" w:eastAsia="Calibri" w:hAnsi="Times New Roman" w:cs="Times New Roman"/>
          <w:sz w:val="24"/>
          <w:szCs w:val="24"/>
        </w:rPr>
        <w:t xml:space="preserve"> </w:t>
      </w:r>
      <w:r w:rsidRPr="00E13A41">
        <w:rPr>
          <w:rFonts w:ascii="Times New Roman" w:eastAsia="Calibri" w:hAnsi="Times New Roman" w:cs="Times New Roman"/>
          <w:b/>
          <w:sz w:val="24"/>
          <w:szCs w:val="24"/>
        </w:rPr>
        <w:t>97 СГ</w:t>
      </w:r>
      <w:r w:rsidR="0079372A" w:rsidRPr="00E13A41">
        <w:rPr>
          <w:rFonts w:ascii="Times New Roman" w:eastAsia="Calibri" w:hAnsi="Times New Roman" w:cs="Times New Roman"/>
          <w:sz w:val="24"/>
          <w:szCs w:val="24"/>
        </w:rPr>
        <w:t xml:space="preserve"> юридичних </w:t>
      </w:r>
      <w:r w:rsidRPr="00E13A41">
        <w:rPr>
          <w:rFonts w:ascii="Times New Roman" w:eastAsia="Calibri" w:hAnsi="Times New Roman" w:cs="Times New Roman"/>
          <w:sz w:val="24"/>
          <w:szCs w:val="24"/>
        </w:rPr>
        <w:t xml:space="preserve">осіб (на 01.01.2025 – 94, 01.01.2024 – 90), які зареєстровані та здійснюють діяльність </w:t>
      </w:r>
      <w:r w:rsidRPr="00E13A41">
        <w:rPr>
          <w:rFonts w:ascii="Times New Roman" w:eastAsia="Calibri" w:hAnsi="Times New Roman" w:cs="Times New Roman"/>
          <w:bCs/>
          <w:sz w:val="24"/>
          <w:szCs w:val="24"/>
        </w:rPr>
        <w:t xml:space="preserve">на території Межівської </w:t>
      </w:r>
      <w:r w:rsidR="0079372A" w:rsidRPr="00E13A41">
        <w:rPr>
          <w:rFonts w:ascii="Times New Roman" w:eastAsia="Calibri" w:hAnsi="Times New Roman" w:cs="Times New Roman"/>
          <w:bCs/>
          <w:sz w:val="24"/>
          <w:szCs w:val="24"/>
        </w:rPr>
        <w:t xml:space="preserve">СТГ, </w:t>
      </w:r>
      <w:r w:rsidRPr="00E13A41">
        <w:rPr>
          <w:rFonts w:ascii="Times New Roman" w:eastAsia="Calibri" w:hAnsi="Times New Roman" w:cs="Times New Roman"/>
          <w:bCs/>
          <w:sz w:val="24"/>
          <w:szCs w:val="24"/>
        </w:rPr>
        <w:t xml:space="preserve">зокрема: </w:t>
      </w:r>
      <w:r w:rsidRPr="00E13A41">
        <w:rPr>
          <w:rFonts w:ascii="Times New Roman" w:eastAsia="Calibri" w:hAnsi="Times New Roman" w:cs="Times New Roman"/>
          <w:b/>
          <w:bCs/>
          <w:sz w:val="24"/>
          <w:szCs w:val="24"/>
        </w:rPr>
        <w:t>68 СГ</w:t>
      </w:r>
      <w:r w:rsidRPr="00E13A41">
        <w:rPr>
          <w:rFonts w:ascii="Times New Roman" w:eastAsia="Calibri" w:hAnsi="Times New Roman" w:cs="Times New Roman"/>
          <w:bCs/>
          <w:sz w:val="24"/>
          <w:szCs w:val="24"/>
        </w:rPr>
        <w:t xml:space="preserve"> (01.01.2025 </w:t>
      </w:r>
      <w:r w:rsidR="0079372A" w:rsidRPr="00E13A41">
        <w:rPr>
          <w:rFonts w:ascii="Times New Roman" w:eastAsia="Calibri" w:hAnsi="Times New Roman" w:cs="Times New Roman"/>
          <w:sz w:val="24"/>
          <w:szCs w:val="24"/>
        </w:rPr>
        <w:t>–</w:t>
      </w:r>
      <w:r w:rsidRPr="00E13A41">
        <w:rPr>
          <w:rFonts w:ascii="Times New Roman" w:eastAsia="Calibri" w:hAnsi="Times New Roman" w:cs="Times New Roman"/>
          <w:bCs/>
          <w:sz w:val="24"/>
          <w:szCs w:val="24"/>
        </w:rPr>
        <w:t xml:space="preserve"> 65, 01.01.2024 – 65), які здійснюють діяльність у сільському господар</w:t>
      </w:r>
      <w:r w:rsidR="0079372A" w:rsidRPr="00E13A41">
        <w:rPr>
          <w:rFonts w:ascii="Times New Roman" w:eastAsia="Calibri" w:hAnsi="Times New Roman" w:cs="Times New Roman"/>
          <w:bCs/>
          <w:sz w:val="24"/>
          <w:szCs w:val="24"/>
        </w:rPr>
        <w:t xml:space="preserve">стві, 29 ТОВ та ПП (01.01.2025 та </w:t>
      </w:r>
      <w:r w:rsidRPr="00E13A41">
        <w:rPr>
          <w:rFonts w:ascii="Times New Roman" w:eastAsia="Calibri" w:hAnsi="Times New Roman" w:cs="Times New Roman"/>
          <w:bCs/>
          <w:sz w:val="24"/>
          <w:szCs w:val="24"/>
        </w:rPr>
        <w:t>01.01.2024</w:t>
      </w:r>
      <w:r w:rsidR="005C6F19" w:rsidRPr="00E13A41">
        <w:rPr>
          <w:rFonts w:ascii="Times New Roman" w:eastAsia="Calibri" w:hAnsi="Times New Roman" w:cs="Times New Roman"/>
          <w:bCs/>
          <w:sz w:val="24"/>
          <w:szCs w:val="24"/>
        </w:rPr>
        <w:t xml:space="preserve"> – </w:t>
      </w:r>
      <w:r w:rsidRPr="00E13A41">
        <w:rPr>
          <w:rFonts w:ascii="Times New Roman" w:eastAsia="Calibri" w:hAnsi="Times New Roman" w:cs="Times New Roman"/>
          <w:bCs/>
          <w:sz w:val="24"/>
          <w:szCs w:val="24"/>
        </w:rPr>
        <w:t>25),</w:t>
      </w:r>
      <w:r w:rsidRPr="00E13A41">
        <w:rPr>
          <w:rFonts w:ascii="Times New Roman" w:eastAsia="Calibri" w:hAnsi="Times New Roman" w:cs="Times New Roman"/>
          <w:sz w:val="24"/>
          <w:szCs w:val="24"/>
        </w:rPr>
        <w:t xml:space="preserve"> які здійснюють діяльність у різних галузях народного господарства;</w:t>
      </w:r>
    </w:p>
    <w:p w:rsidR="002E1A23"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eastAsia="Calibri" w:hAnsi="Times New Roman" w:cs="Times New Roman"/>
          <w:b/>
          <w:sz w:val="24"/>
          <w:szCs w:val="24"/>
        </w:rPr>
        <w:t xml:space="preserve">58 </w:t>
      </w:r>
      <w:r w:rsidRPr="00E13A41">
        <w:rPr>
          <w:rFonts w:ascii="Times New Roman" w:eastAsia="Calibri" w:hAnsi="Times New Roman" w:cs="Times New Roman"/>
          <w:bCs/>
          <w:sz w:val="24"/>
          <w:szCs w:val="24"/>
        </w:rPr>
        <w:t>ТОВ та ПП (на 01.01.2025</w:t>
      </w:r>
      <w:r w:rsidR="0079372A" w:rsidRPr="00E13A41">
        <w:rPr>
          <w:rFonts w:ascii="Times New Roman" w:eastAsia="Calibri" w:hAnsi="Times New Roman" w:cs="Times New Roman"/>
          <w:bCs/>
          <w:sz w:val="24"/>
          <w:szCs w:val="24"/>
        </w:rPr>
        <w:t xml:space="preserve"> </w:t>
      </w:r>
      <w:r w:rsidR="0079372A" w:rsidRPr="00E13A41">
        <w:rPr>
          <w:rFonts w:ascii="Times New Roman" w:eastAsia="Calibri" w:hAnsi="Times New Roman" w:cs="Times New Roman"/>
          <w:sz w:val="24"/>
          <w:szCs w:val="24"/>
        </w:rPr>
        <w:t xml:space="preserve">– </w:t>
      </w:r>
      <w:r w:rsidRPr="00E13A41">
        <w:rPr>
          <w:rFonts w:ascii="Times New Roman" w:eastAsia="Calibri" w:hAnsi="Times New Roman" w:cs="Times New Roman"/>
          <w:bCs/>
          <w:sz w:val="24"/>
          <w:szCs w:val="24"/>
        </w:rPr>
        <w:t>56, 01.01.</w:t>
      </w:r>
      <w:r w:rsidR="0079372A" w:rsidRPr="00E13A41">
        <w:rPr>
          <w:rFonts w:ascii="Times New Roman" w:eastAsia="Calibri" w:hAnsi="Times New Roman" w:cs="Times New Roman"/>
          <w:bCs/>
          <w:sz w:val="24"/>
          <w:szCs w:val="24"/>
        </w:rPr>
        <w:t>20</w:t>
      </w:r>
      <w:r w:rsidRPr="00E13A41">
        <w:rPr>
          <w:rFonts w:ascii="Times New Roman" w:eastAsia="Calibri" w:hAnsi="Times New Roman" w:cs="Times New Roman"/>
          <w:bCs/>
          <w:sz w:val="24"/>
          <w:szCs w:val="24"/>
        </w:rPr>
        <w:t>24 – 50),</w:t>
      </w:r>
      <w:r w:rsidRPr="00E13A41">
        <w:rPr>
          <w:rFonts w:ascii="Times New Roman" w:eastAsia="Calibri" w:hAnsi="Times New Roman" w:cs="Times New Roman"/>
          <w:sz w:val="24"/>
          <w:szCs w:val="24"/>
        </w:rPr>
        <w:t xml:space="preserve"> які зареєстровані за межами</w:t>
      </w:r>
      <w:r w:rsidRPr="00E13A41">
        <w:rPr>
          <w:rFonts w:ascii="Times New Roman" w:eastAsia="Calibri" w:hAnsi="Times New Roman" w:cs="Times New Roman"/>
          <w:b/>
          <w:sz w:val="24"/>
          <w:szCs w:val="24"/>
        </w:rPr>
        <w:t xml:space="preserve"> </w:t>
      </w:r>
      <w:r w:rsidRPr="00E13A41">
        <w:rPr>
          <w:rFonts w:ascii="Times New Roman" w:eastAsia="Calibri" w:hAnsi="Times New Roman" w:cs="Times New Roman"/>
          <w:sz w:val="24"/>
          <w:szCs w:val="24"/>
        </w:rPr>
        <w:t xml:space="preserve">Межівської </w:t>
      </w:r>
      <w:r w:rsidR="0079372A" w:rsidRPr="00E13A41">
        <w:rPr>
          <w:rFonts w:ascii="Times New Roman" w:eastAsia="Calibri" w:hAnsi="Times New Roman" w:cs="Times New Roman"/>
          <w:sz w:val="24"/>
          <w:szCs w:val="24"/>
        </w:rPr>
        <w:t xml:space="preserve">СТГ </w:t>
      </w:r>
      <w:r w:rsidRPr="00E13A41">
        <w:rPr>
          <w:rFonts w:ascii="Times New Roman" w:eastAsia="Calibri" w:hAnsi="Times New Roman" w:cs="Times New Roman"/>
          <w:sz w:val="24"/>
          <w:szCs w:val="24"/>
        </w:rPr>
        <w:t>та здійснюють діяльність на території громади, у т.ч.</w:t>
      </w:r>
      <w:r w:rsidR="0079372A" w:rsidRPr="00E13A41">
        <w:rPr>
          <w:rFonts w:ascii="Times New Roman" w:eastAsia="Calibri" w:hAnsi="Times New Roman" w:cs="Times New Roman"/>
          <w:sz w:val="24"/>
          <w:szCs w:val="24"/>
        </w:rPr>
        <w:t>:</w:t>
      </w:r>
      <w:r w:rsidRPr="00E13A41">
        <w:rPr>
          <w:rFonts w:ascii="Times New Roman" w:eastAsia="Calibri" w:hAnsi="Times New Roman" w:cs="Times New Roman"/>
          <w:sz w:val="24"/>
          <w:szCs w:val="24"/>
        </w:rPr>
        <w:t xml:space="preserve"> </w:t>
      </w:r>
      <w:r w:rsidRPr="00E13A41">
        <w:rPr>
          <w:rFonts w:ascii="Times New Roman" w:eastAsia="Calibri" w:hAnsi="Times New Roman" w:cs="Times New Roman"/>
          <w:bCs/>
          <w:sz w:val="24"/>
          <w:szCs w:val="24"/>
        </w:rPr>
        <w:t>14 (на 01.01.2025 – 13, на</w:t>
      </w:r>
      <w:r w:rsidR="0079372A" w:rsidRPr="00E13A41">
        <w:rPr>
          <w:rFonts w:ascii="Times New Roman" w:eastAsia="Calibri" w:hAnsi="Times New Roman" w:cs="Times New Roman"/>
          <w:bCs/>
          <w:sz w:val="24"/>
          <w:szCs w:val="24"/>
        </w:rPr>
        <w:t xml:space="preserve"> </w:t>
      </w:r>
      <w:r w:rsidRPr="00E13A41">
        <w:rPr>
          <w:rFonts w:ascii="Times New Roman" w:eastAsia="Calibri" w:hAnsi="Times New Roman" w:cs="Times New Roman"/>
          <w:bCs/>
          <w:sz w:val="24"/>
          <w:szCs w:val="24"/>
        </w:rPr>
        <w:t>01.01.2024 – 10) СГ у галузі сільського господарства</w:t>
      </w:r>
      <w:r w:rsidRPr="00E13A41">
        <w:rPr>
          <w:rFonts w:ascii="Times New Roman" w:eastAsia="Calibri" w:hAnsi="Times New Roman" w:cs="Times New Roman"/>
          <w:bCs/>
          <w:color w:val="FF0000"/>
          <w:sz w:val="24"/>
          <w:szCs w:val="24"/>
        </w:rPr>
        <w:t xml:space="preserve"> </w:t>
      </w:r>
      <w:r w:rsidRPr="00E13A41">
        <w:rPr>
          <w:rFonts w:ascii="Times New Roman" w:eastAsia="Calibri" w:hAnsi="Times New Roman" w:cs="Times New Roman"/>
          <w:bCs/>
          <w:sz w:val="24"/>
          <w:szCs w:val="24"/>
        </w:rPr>
        <w:t>та 44 СГ</w:t>
      </w:r>
      <w:r w:rsidRPr="00E13A41">
        <w:rPr>
          <w:rFonts w:ascii="Times New Roman" w:eastAsia="Calibri" w:hAnsi="Times New Roman" w:cs="Times New Roman"/>
          <w:sz w:val="24"/>
          <w:szCs w:val="24"/>
        </w:rPr>
        <w:t xml:space="preserve"> (на</w:t>
      </w:r>
      <w:r w:rsidR="0079372A" w:rsidRPr="00E13A41">
        <w:rPr>
          <w:rFonts w:ascii="Times New Roman" w:eastAsia="Calibri" w:hAnsi="Times New Roman" w:cs="Times New Roman"/>
          <w:sz w:val="24"/>
          <w:szCs w:val="24"/>
        </w:rPr>
        <w:t xml:space="preserve"> </w:t>
      </w:r>
      <w:r w:rsidRPr="00E13A41">
        <w:rPr>
          <w:rFonts w:ascii="Times New Roman" w:eastAsia="Calibri" w:hAnsi="Times New Roman" w:cs="Times New Roman"/>
          <w:sz w:val="24"/>
          <w:szCs w:val="24"/>
        </w:rPr>
        <w:t>01.01.2025 – 43, 01.01.2024 – 40) у різних галузях економіки.</w:t>
      </w:r>
    </w:p>
    <w:p w:rsidR="002E1A23" w:rsidRPr="00E13A41" w:rsidRDefault="002E1A23" w:rsidP="0043307E">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 xml:space="preserve">409 </w:t>
      </w:r>
      <w:proofErr w:type="spellStart"/>
      <w:r w:rsidRPr="00E13A41">
        <w:rPr>
          <w:rFonts w:ascii="Times New Roman" w:hAnsi="Times New Roman" w:cs="Times New Roman"/>
          <w:b/>
          <w:sz w:val="24"/>
          <w:szCs w:val="24"/>
        </w:rPr>
        <w:t>ФОП</w:t>
      </w:r>
      <w:proofErr w:type="spellEnd"/>
      <w:r w:rsidRPr="00E13A41">
        <w:rPr>
          <w:rFonts w:ascii="Times New Roman" w:hAnsi="Times New Roman" w:cs="Times New Roman"/>
          <w:b/>
          <w:sz w:val="24"/>
          <w:szCs w:val="24"/>
        </w:rPr>
        <w:t xml:space="preserve"> (</w:t>
      </w:r>
      <w:r w:rsidRPr="00E13A41">
        <w:rPr>
          <w:rFonts w:ascii="Times New Roman" w:hAnsi="Times New Roman" w:cs="Times New Roman"/>
          <w:bCs/>
          <w:sz w:val="24"/>
          <w:szCs w:val="24"/>
        </w:rPr>
        <w:t>на 01.01.2025 – 456, 01.01.2024</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 404, </w:t>
      </w:r>
      <w:r w:rsidRPr="00E13A41">
        <w:rPr>
          <w:rFonts w:ascii="Times New Roman" w:hAnsi="Times New Roman" w:cs="Times New Roman"/>
          <w:bCs/>
          <w:sz w:val="24"/>
          <w:szCs w:val="24"/>
        </w:rPr>
        <w:t>на 01.01.2023 –</w:t>
      </w:r>
      <w:r w:rsidRPr="00E13A41">
        <w:rPr>
          <w:rFonts w:ascii="Times New Roman" w:hAnsi="Times New Roman" w:cs="Times New Roman"/>
          <w:sz w:val="24"/>
          <w:szCs w:val="24"/>
        </w:rPr>
        <w:t xml:space="preserve"> 413</w:t>
      </w:r>
      <w:r w:rsidRPr="00E13A41">
        <w:rPr>
          <w:rFonts w:ascii="Times New Roman" w:hAnsi="Times New Roman" w:cs="Times New Roman"/>
          <w:b/>
          <w:sz w:val="24"/>
          <w:szCs w:val="24"/>
        </w:rPr>
        <w:t>)</w:t>
      </w:r>
      <w:r w:rsidR="00F03591" w:rsidRPr="00E13A41">
        <w:rPr>
          <w:rFonts w:ascii="Times New Roman" w:hAnsi="Times New Roman" w:cs="Times New Roman"/>
          <w:sz w:val="24"/>
          <w:szCs w:val="24"/>
        </w:rPr>
        <w:t xml:space="preserve">, </w:t>
      </w:r>
      <w:r w:rsidRPr="00E13A41">
        <w:rPr>
          <w:rFonts w:ascii="Times New Roman" w:hAnsi="Times New Roman" w:cs="Times New Roman"/>
          <w:sz w:val="24"/>
          <w:szCs w:val="24"/>
        </w:rPr>
        <w:t>у т.ч.</w:t>
      </w:r>
      <w:r w:rsidR="00F03591" w:rsidRPr="00E13A41">
        <w:rPr>
          <w:rFonts w:ascii="Times New Roman" w:hAnsi="Times New Roman" w:cs="Times New Roman"/>
          <w:sz w:val="24"/>
          <w:szCs w:val="24"/>
        </w:rPr>
        <w:t>:</w:t>
      </w:r>
      <w:r w:rsidRPr="00E13A41">
        <w:rPr>
          <w:rFonts w:ascii="Times New Roman" w:hAnsi="Times New Roman" w:cs="Times New Roman"/>
          <w:sz w:val="24"/>
          <w:szCs w:val="24"/>
        </w:rPr>
        <w:t xml:space="preserve"> </w:t>
      </w:r>
      <w:r w:rsidR="00F03591" w:rsidRPr="00E13A41">
        <w:rPr>
          <w:rFonts w:ascii="Times New Roman" w:hAnsi="Times New Roman" w:cs="Times New Roman"/>
          <w:sz w:val="24"/>
          <w:szCs w:val="24"/>
        </w:rPr>
        <w:t>с</w:t>
      </w:r>
      <w:r w:rsidR="00327AC7" w:rsidRPr="00E13A41">
        <w:rPr>
          <w:rFonts w:ascii="Times New Roman" w:hAnsi="Times New Roman" w:cs="Times New Roman"/>
          <w:sz w:val="24"/>
          <w:szCs w:val="24"/>
        </w:rPr>
        <w:t>ели</w:t>
      </w:r>
      <w:r w:rsidR="00F03591" w:rsidRPr="00E13A41">
        <w:rPr>
          <w:rFonts w:ascii="Times New Roman" w:hAnsi="Times New Roman" w:cs="Times New Roman"/>
          <w:sz w:val="24"/>
          <w:szCs w:val="24"/>
        </w:rPr>
        <w:t xml:space="preserve">ще </w:t>
      </w:r>
      <w:r w:rsidRPr="00E13A41">
        <w:rPr>
          <w:rFonts w:ascii="Times New Roman" w:hAnsi="Times New Roman" w:cs="Times New Roman"/>
          <w:sz w:val="24"/>
          <w:szCs w:val="24"/>
        </w:rPr>
        <w:t xml:space="preserve">Межова – 296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Веселівський</w:t>
      </w:r>
      <w:proofErr w:type="spellEnd"/>
      <w:r w:rsidRPr="00E13A41">
        <w:rPr>
          <w:rFonts w:ascii="Times New Roman" w:hAnsi="Times New Roman" w:cs="Times New Roman"/>
          <w:sz w:val="24"/>
          <w:szCs w:val="24"/>
        </w:rPr>
        <w:t xml:space="preserve"> </w:t>
      </w:r>
      <w:proofErr w:type="spellStart"/>
      <w:r w:rsidR="00F03591" w:rsidRPr="00E13A41">
        <w:rPr>
          <w:rFonts w:ascii="Times New Roman" w:hAnsi="Times New Roman" w:cs="Times New Roman"/>
          <w:sz w:val="24"/>
          <w:szCs w:val="24"/>
        </w:rPr>
        <w:t>старостинський</w:t>
      </w:r>
      <w:proofErr w:type="spellEnd"/>
      <w:r w:rsidR="00F03591" w:rsidRPr="00E13A41">
        <w:rPr>
          <w:rFonts w:ascii="Times New Roman" w:hAnsi="Times New Roman" w:cs="Times New Roman"/>
          <w:sz w:val="24"/>
          <w:szCs w:val="24"/>
        </w:rPr>
        <w:t xml:space="preserve"> округ (далі – СО)</w:t>
      </w:r>
      <w:r w:rsidRPr="00E13A41">
        <w:rPr>
          <w:rFonts w:ascii="Times New Roman" w:hAnsi="Times New Roman" w:cs="Times New Roman"/>
          <w:sz w:val="24"/>
          <w:szCs w:val="24"/>
        </w:rPr>
        <w:t xml:space="preserve"> – 15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lastRenderedPageBreak/>
        <w:t>Демуринський</w:t>
      </w:r>
      <w:proofErr w:type="spellEnd"/>
      <w:r w:rsidRPr="00E13A41">
        <w:rPr>
          <w:rFonts w:ascii="Times New Roman" w:hAnsi="Times New Roman" w:cs="Times New Roman"/>
          <w:sz w:val="24"/>
          <w:szCs w:val="24"/>
        </w:rPr>
        <w:t xml:space="preserve"> </w:t>
      </w:r>
      <w:r w:rsidR="00F03591" w:rsidRPr="00E13A41">
        <w:rPr>
          <w:rFonts w:ascii="Times New Roman" w:hAnsi="Times New Roman" w:cs="Times New Roman"/>
          <w:sz w:val="24"/>
          <w:szCs w:val="24"/>
        </w:rPr>
        <w:t>СО</w:t>
      </w:r>
      <w:r w:rsidRPr="00E13A41">
        <w:rPr>
          <w:rFonts w:ascii="Times New Roman" w:hAnsi="Times New Roman" w:cs="Times New Roman"/>
          <w:sz w:val="24"/>
          <w:szCs w:val="24"/>
        </w:rPr>
        <w:t xml:space="preserve"> – 38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 xml:space="preserve">, Іванівський </w:t>
      </w:r>
      <w:r w:rsidR="00F03591" w:rsidRPr="00E13A41">
        <w:rPr>
          <w:rFonts w:ascii="Times New Roman" w:hAnsi="Times New Roman" w:cs="Times New Roman"/>
          <w:sz w:val="24"/>
          <w:szCs w:val="24"/>
        </w:rPr>
        <w:t>СО</w:t>
      </w:r>
      <w:r w:rsidRPr="00E13A41">
        <w:rPr>
          <w:rFonts w:ascii="Times New Roman" w:hAnsi="Times New Roman" w:cs="Times New Roman"/>
          <w:sz w:val="24"/>
          <w:szCs w:val="24"/>
        </w:rPr>
        <w:t xml:space="preserve"> – 8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w:t>
      </w:r>
      <w:r w:rsidR="00F03591"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Новогригорівський</w:t>
      </w:r>
      <w:proofErr w:type="spellEnd"/>
      <w:r w:rsidRPr="00E13A41">
        <w:rPr>
          <w:rFonts w:ascii="Times New Roman" w:hAnsi="Times New Roman" w:cs="Times New Roman"/>
          <w:sz w:val="24"/>
          <w:szCs w:val="24"/>
        </w:rPr>
        <w:t xml:space="preserve"> </w:t>
      </w:r>
      <w:r w:rsidR="00F03591" w:rsidRPr="00E13A41">
        <w:rPr>
          <w:rFonts w:ascii="Times New Roman" w:hAnsi="Times New Roman" w:cs="Times New Roman"/>
          <w:sz w:val="24"/>
          <w:szCs w:val="24"/>
        </w:rPr>
        <w:t>СО</w:t>
      </w:r>
      <w:r w:rsidRPr="00E13A41">
        <w:rPr>
          <w:rFonts w:ascii="Times New Roman" w:hAnsi="Times New Roman" w:cs="Times New Roman"/>
          <w:sz w:val="24"/>
          <w:szCs w:val="24"/>
        </w:rPr>
        <w:t xml:space="preserve"> – 11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w:t>
      </w:r>
      <w:r w:rsidR="00F03591"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Преображенський </w:t>
      </w:r>
      <w:r w:rsidR="00F03591" w:rsidRPr="00E13A41">
        <w:rPr>
          <w:rFonts w:ascii="Times New Roman" w:hAnsi="Times New Roman" w:cs="Times New Roman"/>
          <w:sz w:val="24"/>
          <w:szCs w:val="24"/>
        </w:rPr>
        <w:t>СО</w:t>
      </w:r>
      <w:r w:rsidRPr="00E13A41">
        <w:rPr>
          <w:rFonts w:ascii="Times New Roman" w:hAnsi="Times New Roman" w:cs="Times New Roman"/>
          <w:sz w:val="24"/>
          <w:szCs w:val="24"/>
        </w:rPr>
        <w:t xml:space="preserve"> – 19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w:t>
      </w:r>
      <w:r w:rsidR="00F03591"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Райпільський</w:t>
      </w:r>
      <w:proofErr w:type="spellEnd"/>
      <w:r w:rsidRPr="00E13A41">
        <w:rPr>
          <w:rFonts w:ascii="Times New Roman" w:hAnsi="Times New Roman" w:cs="Times New Roman"/>
          <w:sz w:val="24"/>
          <w:szCs w:val="24"/>
        </w:rPr>
        <w:t xml:space="preserve"> </w:t>
      </w:r>
      <w:r w:rsidR="00F03591" w:rsidRPr="00E13A41">
        <w:rPr>
          <w:rFonts w:ascii="Times New Roman" w:hAnsi="Times New Roman" w:cs="Times New Roman"/>
          <w:sz w:val="24"/>
          <w:szCs w:val="24"/>
        </w:rPr>
        <w:t>СО</w:t>
      </w:r>
      <w:r w:rsidRPr="00E13A41">
        <w:rPr>
          <w:rFonts w:ascii="Times New Roman" w:hAnsi="Times New Roman" w:cs="Times New Roman"/>
          <w:sz w:val="24"/>
          <w:szCs w:val="24"/>
        </w:rPr>
        <w:t xml:space="preserve"> – 22 </w:t>
      </w:r>
      <w:proofErr w:type="spellStart"/>
      <w:r w:rsidRPr="00E13A41">
        <w:rPr>
          <w:rFonts w:ascii="Times New Roman" w:hAnsi="Times New Roman" w:cs="Times New Roman"/>
          <w:sz w:val="24"/>
          <w:szCs w:val="24"/>
        </w:rPr>
        <w:t>ФОП</w:t>
      </w:r>
      <w:proofErr w:type="spellEnd"/>
      <w:r w:rsidRPr="00E13A41">
        <w:rPr>
          <w:rFonts w:ascii="Times New Roman" w:hAnsi="Times New Roman" w:cs="Times New Roman"/>
          <w:sz w:val="24"/>
          <w:szCs w:val="24"/>
        </w:rPr>
        <w:t>.</w:t>
      </w:r>
    </w:p>
    <w:p w:rsidR="002E1A23" w:rsidRPr="00E13A41" w:rsidRDefault="00F03591" w:rsidP="00A54B54">
      <w:pPr>
        <w:pStyle w:val="a8"/>
        <w:spacing w:before="0" w:after="0"/>
        <w:ind w:firstLine="567"/>
        <w:jc w:val="both"/>
        <w:rPr>
          <w:rFonts w:ascii="Times New Roman" w:hAnsi="Times New Roman"/>
        </w:rPr>
      </w:pPr>
      <w:r w:rsidRPr="00E13A41">
        <w:rPr>
          <w:rFonts w:ascii="Times New Roman" w:hAnsi="Times New Roman"/>
        </w:rPr>
        <w:t>Протягом І</w:t>
      </w:r>
      <w:r w:rsidR="002E1A23" w:rsidRPr="00E13A41">
        <w:rPr>
          <w:rFonts w:ascii="Times New Roman" w:hAnsi="Times New Roman"/>
        </w:rPr>
        <w:t xml:space="preserve"> півріччя 2025 року, за даними державного реєстратора виконавчого комітету Межівської селищної ради, відкрили підприємницьку діяльність </w:t>
      </w:r>
      <w:r w:rsidR="002E1A23" w:rsidRPr="00E13A41">
        <w:rPr>
          <w:rFonts w:ascii="Times New Roman" w:hAnsi="Times New Roman"/>
          <w:b/>
          <w:bCs/>
        </w:rPr>
        <w:t xml:space="preserve">31 </w:t>
      </w:r>
      <w:r w:rsidRPr="00E13A41">
        <w:rPr>
          <w:rFonts w:ascii="Times New Roman" w:hAnsi="Times New Roman"/>
        </w:rPr>
        <w:t>суб’єкт господарювання (І</w:t>
      </w:r>
      <w:r w:rsidR="002E1A23" w:rsidRPr="00E13A41">
        <w:rPr>
          <w:rFonts w:ascii="Times New Roman" w:hAnsi="Times New Roman"/>
        </w:rPr>
        <w:t xml:space="preserve"> півріччя 2024 р</w:t>
      </w:r>
      <w:r w:rsidRPr="00E13A41">
        <w:rPr>
          <w:rFonts w:ascii="Times New Roman" w:hAnsi="Times New Roman"/>
        </w:rPr>
        <w:t>оку</w:t>
      </w:r>
      <w:r w:rsidR="002E1A23" w:rsidRPr="00E13A41">
        <w:rPr>
          <w:rFonts w:ascii="Times New Roman" w:hAnsi="Times New Roman"/>
        </w:rPr>
        <w:t xml:space="preserve"> – 44, за 2024 рік </w:t>
      </w:r>
      <w:r w:rsidR="00F1093D" w:rsidRPr="00E13A41">
        <w:rPr>
          <w:rFonts w:ascii="Times New Roman" w:hAnsi="Times New Roman"/>
        </w:rPr>
        <w:t>–</w:t>
      </w:r>
      <w:r w:rsidR="002E1A23" w:rsidRPr="00E13A41">
        <w:rPr>
          <w:rFonts w:ascii="Times New Roman" w:hAnsi="Times New Roman"/>
        </w:rPr>
        <w:t xml:space="preserve"> 107), зокрема </w:t>
      </w:r>
      <w:r w:rsidR="002E1A23" w:rsidRPr="00E13A41">
        <w:rPr>
          <w:rFonts w:ascii="Times New Roman" w:hAnsi="Times New Roman"/>
          <w:b/>
          <w:bCs/>
        </w:rPr>
        <w:t>26</w:t>
      </w:r>
      <w:r w:rsidR="002E1A23" w:rsidRPr="00E13A41">
        <w:rPr>
          <w:rFonts w:ascii="Times New Roman" w:hAnsi="Times New Roman"/>
        </w:rPr>
        <w:t xml:space="preserve"> </w:t>
      </w:r>
      <w:proofErr w:type="spellStart"/>
      <w:r w:rsidR="002E1A23" w:rsidRPr="00E13A41">
        <w:rPr>
          <w:rFonts w:ascii="Times New Roman" w:hAnsi="Times New Roman"/>
        </w:rPr>
        <w:t>ФОП</w:t>
      </w:r>
      <w:proofErr w:type="spellEnd"/>
      <w:r w:rsidR="00F1093D" w:rsidRPr="00E13A41">
        <w:rPr>
          <w:rFonts w:ascii="Times New Roman" w:hAnsi="Times New Roman"/>
        </w:rPr>
        <w:t xml:space="preserve"> </w:t>
      </w:r>
      <w:r w:rsidR="002E1A23" w:rsidRPr="00E13A41">
        <w:rPr>
          <w:rFonts w:ascii="Times New Roman" w:hAnsi="Times New Roman"/>
        </w:rPr>
        <w:t xml:space="preserve">та </w:t>
      </w:r>
      <w:r w:rsidR="002E1A23" w:rsidRPr="00E13A41">
        <w:rPr>
          <w:rFonts w:ascii="Times New Roman" w:hAnsi="Times New Roman"/>
          <w:b/>
          <w:bCs/>
        </w:rPr>
        <w:t>5</w:t>
      </w:r>
      <w:r w:rsidR="002E1A23" w:rsidRPr="00E13A41">
        <w:rPr>
          <w:rFonts w:ascii="Times New Roman" w:hAnsi="Times New Roman"/>
        </w:rPr>
        <w:t xml:space="preserve"> юридичних осіб (3 СГ заре</w:t>
      </w:r>
      <w:r w:rsidR="00F1093D" w:rsidRPr="00E13A41">
        <w:rPr>
          <w:rFonts w:ascii="Times New Roman" w:hAnsi="Times New Roman"/>
        </w:rPr>
        <w:t xml:space="preserve">єстровані на території громади </w:t>
      </w:r>
      <w:r w:rsidR="002E1A23" w:rsidRPr="00E13A41">
        <w:rPr>
          <w:rFonts w:ascii="Times New Roman" w:hAnsi="Times New Roman"/>
        </w:rPr>
        <w:t>та 2 СГ</w:t>
      </w:r>
      <w:r w:rsidR="00F1093D" w:rsidRPr="00E13A41">
        <w:rPr>
          <w:rFonts w:ascii="Times New Roman" w:hAnsi="Times New Roman"/>
        </w:rPr>
        <w:t>,</w:t>
      </w:r>
      <w:r w:rsidR="002E1A23" w:rsidRPr="00E13A41">
        <w:rPr>
          <w:rFonts w:ascii="Times New Roman" w:hAnsi="Times New Roman"/>
        </w:rPr>
        <w:t xml:space="preserve"> які здійснюють діяльність на території громади</w:t>
      </w:r>
      <w:r w:rsidR="00F1093D" w:rsidRPr="00E13A41">
        <w:rPr>
          <w:rFonts w:ascii="Times New Roman" w:hAnsi="Times New Roman"/>
        </w:rPr>
        <w:t xml:space="preserve">, </w:t>
      </w:r>
      <w:r w:rsidR="002E1A23" w:rsidRPr="00E13A41">
        <w:rPr>
          <w:rFonts w:ascii="Times New Roman" w:hAnsi="Times New Roman"/>
        </w:rPr>
        <w:t>а</w:t>
      </w:r>
      <w:r w:rsidR="00F1093D" w:rsidRPr="00E13A41">
        <w:rPr>
          <w:rFonts w:ascii="Times New Roman" w:hAnsi="Times New Roman"/>
        </w:rPr>
        <w:t>ле</w:t>
      </w:r>
      <w:r w:rsidR="002E1A23" w:rsidRPr="00E13A41">
        <w:rPr>
          <w:rFonts w:ascii="Times New Roman" w:hAnsi="Times New Roman"/>
        </w:rPr>
        <w:t xml:space="preserve"> зареєстровані за її межами). </w:t>
      </w:r>
      <w:r w:rsidR="002E1A23" w:rsidRPr="00E13A41">
        <w:rPr>
          <w:rFonts w:ascii="Times New Roman" w:eastAsia="Calibri" w:hAnsi="Times New Roman"/>
        </w:rPr>
        <w:t>Основними видами діяльності, які обира</w:t>
      </w:r>
      <w:r w:rsidR="00F1093D" w:rsidRPr="00E13A41">
        <w:rPr>
          <w:rFonts w:ascii="Times New Roman" w:eastAsia="Calibri" w:hAnsi="Times New Roman"/>
        </w:rPr>
        <w:t>ли</w:t>
      </w:r>
      <w:r w:rsidR="002E1A23" w:rsidRPr="00E13A41">
        <w:rPr>
          <w:rFonts w:ascii="Times New Roman" w:eastAsia="Calibri" w:hAnsi="Times New Roman"/>
        </w:rPr>
        <w:t xml:space="preserve"> суб’єкти господарювання громади, є роздрібна торгівля та діяльність ресторанів, надання послуг мобільного харчування.</w:t>
      </w:r>
    </w:p>
    <w:p w:rsidR="002E1A23" w:rsidRPr="00E13A41" w:rsidRDefault="002E1A23" w:rsidP="00A54B54">
      <w:pPr>
        <w:pStyle w:val="14"/>
        <w:ind w:firstLine="567"/>
        <w:jc w:val="both"/>
        <w:rPr>
          <w:rFonts w:ascii="Times New Roman" w:eastAsia="Calibri" w:hAnsi="Times New Roman" w:cs="Times New Roman"/>
          <w:i/>
          <w:iCs/>
          <w:sz w:val="24"/>
          <w:szCs w:val="24"/>
        </w:rPr>
      </w:pPr>
      <w:r w:rsidRPr="00E13A41">
        <w:rPr>
          <w:rFonts w:ascii="Times New Roman" w:hAnsi="Times New Roman" w:cs="Times New Roman"/>
          <w:sz w:val="24"/>
          <w:szCs w:val="24"/>
        </w:rPr>
        <w:t xml:space="preserve">Припинили підприємницьку діяльність протягом звітного періоду </w:t>
      </w:r>
      <w:r w:rsidRPr="00E13A41">
        <w:rPr>
          <w:rFonts w:ascii="Times New Roman" w:hAnsi="Times New Roman" w:cs="Times New Roman"/>
          <w:b/>
          <w:bCs/>
          <w:sz w:val="24"/>
          <w:szCs w:val="24"/>
        </w:rPr>
        <w:t xml:space="preserve">73 </w:t>
      </w:r>
      <w:proofErr w:type="spellStart"/>
      <w:r w:rsidR="007E07E8" w:rsidRPr="00E13A41">
        <w:rPr>
          <w:rFonts w:ascii="Times New Roman" w:hAnsi="Times New Roman" w:cs="Times New Roman"/>
          <w:sz w:val="24"/>
          <w:szCs w:val="24"/>
        </w:rPr>
        <w:t>ФОП</w:t>
      </w:r>
      <w:proofErr w:type="spellEnd"/>
      <w:r w:rsidR="007E07E8" w:rsidRPr="00E13A41">
        <w:rPr>
          <w:rFonts w:ascii="Times New Roman" w:hAnsi="Times New Roman" w:cs="Times New Roman"/>
          <w:sz w:val="24"/>
          <w:szCs w:val="24"/>
        </w:rPr>
        <w:t xml:space="preserve"> (І</w:t>
      </w:r>
      <w:r w:rsidRPr="00E13A41">
        <w:rPr>
          <w:rFonts w:ascii="Times New Roman" w:hAnsi="Times New Roman" w:cs="Times New Roman"/>
          <w:sz w:val="24"/>
          <w:szCs w:val="24"/>
        </w:rPr>
        <w:t xml:space="preserve"> півріччя 2024 р</w:t>
      </w:r>
      <w:r w:rsidR="007E07E8" w:rsidRPr="00E13A41">
        <w:rPr>
          <w:rFonts w:ascii="Times New Roman" w:hAnsi="Times New Roman" w:cs="Times New Roman"/>
          <w:sz w:val="24"/>
          <w:szCs w:val="24"/>
        </w:rPr>
        <w:t>оку</w:t>
      </w:r>
      <w:r w:rsidRPr="00E13A41">
        <w:rPr>
          <w:rFonts w:ascii="Times New Roman" w:hAnsi="Times New Roman" w:cs="Times New Roman"/>
          <w:sz w:val="24"/>
          <w:szCs w:val="24"/>
        </w:rPr>
        <w:t xml:space="preserve"> – 16 СГ, 2024 рік </w:t>
      </w:r>
      <w:r w:rsidR="007E07E8" w:rsidRPr="00E13A41">
        <w:rPr>
          <w:rFonts w:ascii="Times New Roman" w:hAnsi="Times New Roman" w:cs="Times New Roman"/>
          <w:sz w:val="24"/>
          <w:szCs w:val="24"/>
        </w:rPr>
        <w:t>–</w:t>
      </w:r>
      <w:r w:rsidRPr="00E13A41">
        <w:rPr>
          <w:rFonts w:ascii="Times New Roman" w:hAnsi="Times New Roman" w:cs="Times New Roman"/>
          <w:sz w:val="24"/>
          <w:szCs w:val="24"/>
        </w:rPr>
        <w:t xml:space="preserve"> 45). Основною причиною скасування підприємницької діяльності є</w:t>
      </w:r>
      <w:r w:rsidRPr="00E13A41">
        <w:rPr>
          <w:rFonts w:ascii="Times New Roman" w:hAnsi="Times New Roman" w:cs="Times New Roman"/>
          <w:i/>
          <w:sz w:val="24"/>
          <w:szCs w:val="24"/>
        </w:rPr>
        <w:t xml:space="preserve"> </w:t>
      </w:r>
      <w:r w:rsidRPr="00E13A41">
        <w:rPr>
          <w:rFonts w:ascii="Times New Roman" w:hAnsi="Times New Roman" w:cs="Times New Roman"/>
          <w:sz w:val="24"/>
          <w:szCs w:val="24"/>
        </w:rPr>
        <w:t>наближення лінії</w:t>
      </w:r>
      <w:r w:rsidRPr="00E13A41">
        <w:rPr>
          <w:rFonts w:ascii="Times New Roman" w:hAnsi="Times New Roman" w:cs="Times New Roman"/>
          <w:i/>
          <w:sz w:val="24"/>
          <w:szCs w:val="24"/>
        </w:rPr>
        <w:t xml:space="preserve"> </w:t>
      </w:r>
      <w:r w:rsidRPr="00E13A41">
        <w:rPr>
          <w:rStyle w:val="aff0"/>
          <w:rFonts w:ascii="Times New Roman" w:hAnsi="Times New Roman" w:cs="Times New Roman"/>
          <w:bCs/>
          <w:i w:val="0"/>
          <w:sz w:val="24"/>
          <w:szCs w:val="24"/>
          <w:shd w:val="clear" w:color="auto" w:fill="FFFFFF"/>
        </w:rPr>
        <w:t xml:space="preserve">фронту та бойових дій. Найбільше скасування підприємницької діяльності зафіксовано по </w:t>
      </w:r>
      <w:proofErr w:type="spellStart"/>
      <w:r w:rsidRPr="00E13A41">
        <w:rPr>
          <w:rStyle w:val="aff0"/>
          <w:rFonts w:ascii="Times New Roman" w:hAnsi="Times New Roman" w:cs="Times New Roman"/>
          <w:bCs/>
          <w:i w:val="0"/>
          <w:sz w:val="24"/>
          <w:szCs w:val="24"/>
          <w:shd w:val="clear" w:color="auto" w:fill="FFFFFF"/>
        </w:rPr>
        <w:t>Райпільському</w:t>
      </w:r>
      <w:proofErr w:type="spellEnd"/>
      <w:r w:rsidRPr="00E13A41">
        <w:rPr>
          <w:rStyle w:val="aff0"/>
          <w:rFonts w:ascii="Times New Roman" w:hAnsi="Times New Roman" w:cs="Times New Roman"/>
          <w:bCs/>
          <w:i w:val="0"/>
          <w:sz w:val="24"/>
          <w:szCs w:val="24"/>
          <w:shd w:val="clear" w:color="auto" w:fill="FFFFFF"/>
        </w:rPr>
        <w:t xml:space="preserve"> </w:t>
      </w:r>
      <w:r w:rsidR="007E07E8" w:rsidRPr="00E13A41">
        <w:rPr>
          <w:rStyle w:val="aff0"/>
          <w:rFonts w:ascii="Times New Roman" w:hAnsi="Times New Roman" w:cs="Times New Roman"/>
          <w:bCs/>
          <w:i w:val="0"/>
          <w:sz w:val="24"/>
          <w:szCs w:val="24"/>
          <w:shd w:val="clear" w:color="auto" w:fill="FFFFFF"/>
        </w:rPr>
        <w:t>СО</w:t>
      </w:r>
      <w:r w:rsidRPr="00E13A41">
        <w:rPr>
          <w:rStyle w:val="aff0"/>
          <w:rFonts w:ascii="Times New Roman" w:hAnsi="Times New Roman" w:cs="Times New Roman"/>
          <w:bCs/>
          <w:i w:val="0"/>
          <w:sz w:val="24"/>
          <w:szCs w:val="24"/>
          <w:shd w:val="clear" w:color="auto" w:fill="FFFFFF"/>
        </w:rPr>
        <w:t xml:space="preserve"> </w:t>
      </w:r>
      <w:r w:rsidR="007E07E8" w:rsidRPr="00E13A41">
        <w:rPr>
          <w:rStyle w:val="aff0"/>
          <w:rFonts w:ascii="Times New Roman" w:hAnsi="Times New Roman" w:cs="Times New Roman"/>
          <w:bCs/>
          <w:i w:val="0"/>
          <w:sz w:val="24"/>
          <w:szCs w:val="24"/>
          <w:shd w:val="clear" w:color="auto" w:fill="FFFFFF"/>
        </w:rPr>
        <w:t>–</w:t>
      </w:r>
      <w:r w:rsidRPr="00E13A41">
        <w:rPr>
          <w:rStyle w:val="aff0"/>
          <w:rFonts w:ascii="Times New Roman" w:hAnsi="Times New Roman" w:cs="Times New Roman"/>
          <w:bCs/>
          <w:i w:val="0"/>
          <w:sz w:val="24"/>
          <w:szCs w:val="24"/>
          <w:shd w:val="clear" w:color="auto" w:fill="FFFFFF"/>
        </w:rPr>
        <w:t xml:space="preserve"> 9 </w:t>
      </w:r>
      <w:proofErr w:type="spellStart"/>
      <w:r w:rsidRPr="00E13A41">
        <w:rPr>
          <w:rStyle w:val="aff0"/>
          <w:rFonts w:ascii="Times New Roman" w:hAnsi="Times New Roman" w:cs="Times New Roman"/>
          <w:bCs/>
          <w:i w:val="0"/>
          <w:sz w:val="24"/>
          <w:szCs w:val="24"/>
          <w:shd w:val="clear" w:color="auto" w:fill="FFFFFF"/>
        </w:rPr>
        <w:t>ФОП</w:t>
      </w:r>
      <w:proofErr w:type="spellEnd"/>
      <w:r w:rsidRPr="00E13A41">
        <w:rPr>
          <w:rStyle w:val="aff0"/>
          <w:rFonts w:ascii="Times New Roman" w:hAnsi="Times New Roman" w:cs="Times New Roman"/>
          <w:b/>
          <w:bCs/>
          <w:i w:val="0"/>
          <w:sz w:val="24"/>
          <w:szCs w:val="24"/>
          <w:shd w:val="clear" w:color="auto" w:fill="FFFFFF"/>
        </w:rPr>
        <w:t xml:space="preserve"> </w:t>
      </w:r>
      <w:r w:rsidR="007E07E8" w:rsidRPr="00E13A41">
        <w:rPr>
          <w:rStyle w:val="aff0"/>
          <w:rFonts w:ascii="Times New Roman" w:hAnsi="Times New Roman" w:cs="Times New Roman"/>
          <w:bCs/>
          <w:i w:val="0"/>
          <w:sz w:val="24"/>
          <w:szCs w:val="24"/>
          <w:shd w:val="clear" w:color="auto" w:fill="FFFFFF"/>
        </w:rPr>
        <w:t>та по сели</w:t>
      </w:r>
      <w:r w:rsidRPr="00E13A41">
        <w:rPr>
          <w:rStyle w:val="aff0"/>
          <w:rFonts w:ascii="Times New Roman" w:hAnsi="Times New Roman" w:cs="Times New Roman"/>
          <w:bCs/>
          <w:i w:val="0"/>
          <w:sz w:val="24"/>
          <w:szCs w:val="24"/>
          <w:shd w:val="clear" w:color="auto" w:fill="FFFFFF"/>
        </w:rPr>
        <w:t xml:space="preserve">щу Межова </w:t>
      </w:r>
      <w:r w:rsidR="007E07E8" w:rsidRPr="00E13A41">
        <w:rPr>
          <w:rFonts w:ascii="Times New Roman" w:hAnsi="Times New Roman" w:cs="Times New Roman"/>
          <w:sz w:val="24"/>
          <w:szCs w:val="24"/>
        </w:rPr>
        <w:t xml:space="preserve">– </w:t>
      </w:r>
      <w:r w:rsidRPr="00E13A41">
        <w:rPr>
          <w:rStyle w:val="aff0"/>
          <w:rFonts w:ascii="Times New Roman" w:hAnsi="Times New Roman" w:cs="Times New Roman"/>
          <w:bCs/>
          <w:i w:val="0"/>
          <w:sz w:val="24"/>
          <w:szCs w:val="24"/>
          <w:shd w:val="clear" w:color="auto" w:fill="FFFFFF"/>
        </w:rPr>
        <w:t xml:space="preserve">53 </w:t>
      </w:r>
      <w:proofErr w:type="spellStart"/>
      <w:r w:rsidRPr="00E13A41">
        <w:rPr>
          <w:rStyle w:val="aff0"/>
          <w:rFonts w:ascii="Times New Roman" w:hAnsi="Times New Roman" w:cs="Times New Roman"/>
          <w:bCs/>
          <w:i w:val="0"/>
          <w:sz w:val="24"/>
          <w:szCs w:val="24"/>
          <w:shd w:val="clear" w:color="auto" w:fill="FFFFFF"/>
        </w:rPr>
        <w:t>ФОП</w:t>
      </w:r>
      <w:proofErr w:type="spellEnd"/>
      <w:r w:rsidRPr="00E13A41">
        <w:rPr>
          <w:rStyle w:val="aff0"/>
          <w:rFonts w:ascii="Times New Roman" w:hAnsi="Times New Roman" w:cs="Times New Roman"/>
          <w:bCs/>
          <w:i w:val="0"/>
          <w:sz w:val="24"/>
          <w:szCs w:val="24"/>
          <w:shd w:val="clear" w:color="auto" w:fill="FFFFFF"/>
        </w:rPr>
        <w:t>.</w:t>
      </w:r>
    </w:p>
    <w:p w:rsidR="007E07E8" w:rsidRPr="00E13A41" w:rsidRDefault="002E1A23" w:rsidP="00A54B54">
      <w:pPr>
        <w:pStyle w:val="14"/>
        <w:ind w:firstLine="567"/>
        <w:jc w:val="both"/>
        <w:rPr>
          <w:rFonts w:ascii="Times New Roman" w:hAnsi="Times New Roman" w:cs="Times New Roman"/>
          <w:bCs/>
          <w:sz w:val="24"/>
          <w:szCs w:val="24"/>
          <w:bdr w:val="none" w:sz="0" w:space="0" w:color="auto" w:frame="1"/>
        </w:rPr>
      </w:pPr>
      <w:r w:rsidRPr="00E13A41">
        <w:rPr>
          <w:rFonts w:ascii="Times New Roman" w:hAnsi="Times New Roman" w:cs="Times New Roman"/>
          <w:sz w:val="24"/>
          <w:szCs w:val="24"/>
        </w:rPr>
        <w:t xml:space="preserve">Питома вага сільськогосподарського виробництва в економіці громади становить понад 98 %. В аграрному секторі громади працюють </w:t>
      </w:r>
      <w:r w:rsidRPr="00E13A41">
        <w:rPr>
          <w:rFonts w:ascii="Times New Roman" w:hAnsi="Times New Roman" w:cs="Times New Roman"/>
          <w:b/>
          <w:bCs/>
          <w:sz w:val="24"/>
          <w:szCs w:val="24"/>
        </w:rPr>
        <w:t>82 СГ</w:t>
      </w:r>
      <w:r w:rsidRPr="00E13A41">
        <w:rPr>
          <w:rFonts w:ascii="Times New Roman" w:hAnsi="Times New Roman" w:cs="Times New Roman"/>
          <w:sz w:val="24"/>
          <w:szCs w:val="24"/>
        </w:rPr>
        <w:t xml:space="preserve"> (на 01.01.2025 – 78, 01.01.2024 – </w:t>
      </w:r>
      <w:r w:rsidRPr="00E13A41">
        <w:rPr>
          <w:rFonts w:ascii="Times New Roman" w:hAnsi="Times New Roman" w:cs="Times New Roman"/>
          <w:bCs/>
          <w:sz w:val="24"/>
          <w:szCs w:val="24"/>
          <w:bdr w:val="none" w:sz="0" w:space="0" w:color="auto" w:frame="1"/>
        </w:rPr>
        <w:t>75) сільськогосподарських підприємств.</w:t>
      </w:r>
    </w:p>
    <w:p w:rsidR="00004EB4"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Основними представниками аграрного сектору</w:t>
      </w:r>
      <w:r w:rsidRPr="00E13A41">
        <w:rPr>
          <w:rFonts w:ascii="Times New Roman" w:hAnsi="Times New Roman" w:cs="Times New Roman"/>
          <w:sz w:val="24"/>
          <w:szCs w:val="24"/>
        </w:rPr>
        <w:t>, що здійснюють свою діяльність на території Межівської СТГ є: ТОВ «</w:t>
      </w:r>
      <w:proofErr w:type="spellStart"/>
      <w:r w:rsidRPr="00E13A41">
        <w:rPr>
          <w:rFonts w:ascii="Times New Roman" w:hAnsi="Times New Roman" w:cs="Times New Roman"/>
          <w:sz w:val="24"/>
          <w:szCs w:val="24"/>
        </w:rPr>
        <w:t>Межівське</w:t>
      </w:r>
      <w:proofErr w:type="spellEnd"/>
      <w:r w:rsidRPr="00E13A41">
        <w:rPr>
          <w:rFonts w:ascii="Times New Roman" w:hAnsi="Times New Roman" w:cs="Times New Roman"/>
          <w:sz w:val="24"/>
          <w:szCs w:val="24"/>
        </w:rPr>
        <w:t>», СФГ «Яна», ТОВ «Нива ПГК», ТОВ СК «Дніпровський», ТОВ АФ «Схід-Агро», ТОВ «Перемога».</w:t>
      </w:r>
    </w:p>
    <w:p w:rsidR="001D2582"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У зв’язку з наближенням лінії бойових дій та неможливістю використ</w:t>
      </w:r>
      <w:r w:rsidR="00004EB4" w:rsidRPr="00E13A41">
        <w:rPr>
          <w:rFonts w:ascii="Times New Roman" w:hAnsi="Times New Roman" w:cs="Times New Roman"/>
          <w:sz w:val="24"/>
          <w:szCs w:val="24"/>
        </w:rPr>
        <w:t xml:space="preserve">ання </w:t>
      </w:r>
      <w:r w:rsidRPr="00E13A41">
        <w:rPr>
          <w:rFonts w:ascii="Times New Roman" w:hAnsi="Times New Roman" w:cs="Times New Roman"/>
          <w:sz w:val="24"/>
          <w:szCs w:val="24"/>
        </w:rPr>
        <w:t>земельн</w:t>
      </w:r>
      <w:r w:rsidR="00004EB4" w:rsidRPr="00E13A41">
        <w:rPr>
          <w:rFonts w:ascii="Times New Roman" w:hAnsi="Times New Roman" w:cs="Times New Roman"/>
          <w:sz w:val="24"/>
          <w:szCs w:val="24"/>
        </w:rPr>
        <w:t>их</w:t>
      </w:r>
      <w:r w:rsidRPr="00E13A41">
        <w:rPr>
          <w:rFonts w:ascii="Times New Roman" w:hAnsi="Times New Roman" w:cs="Times New Roman"/>
          <w:sz w:val="24"/>
          <w:szCs w:val="24"/>
        </w:rPr>
        <w:t xml:space="preserve"> ділян</w:t>
      </w:r>
      <w:r w:rsidR="00004EB4" w:rsidRPr="00E13A41">
        <w:rPr>
          <w:rFonts w:ascii="Times New Roman" w:hAnsi="Times New Roman" w:cs="Times New Roman"/>
          <w:sz w:val="24"/>
          <w:szCs w:val="24"/>
        </w:rPr>
        <w:t xml:space="preserve">ок, </w:t>
      </w:r>
      <w:r w:rsidRPr="00E13A41">
        <w:rPr>
          <w:rFonts w:ascii="Times New Roman" w:hAnsi="Times New Roman" w:cs="Times New Roman"/>
          <w:sz w:val="24"/>
          <w:szCs w:val="24"/>
        </w:rPr>
        <w:t>значно зменшиться валова сільськогосподарська продукція та сплата под</w:t>
      </w:r>
      <w:r w:rsidR="001D2582" w:rsidRPr="00E13A41">
        <w:rPr>
          <w:rFonts w:ascii="Times New Roman" w:hAnsi="Times New Roman" w:cs="Times New Roman"/>
          <w:sz w:val="24"/>
          <w:szCs w:val="24"/>
        </w:rPr>
        <w:t>атків (МПЗ, ПДФО, ЄСВ, військового</w:t>
      </w:r>
      <w:r w:rsidRPr="00E13A41">
        <w:rPr>
          <w:rFonts w:ascii="Times New Roman" w:hAnsi="Times New Roman" w:cs="Times New Roman"/>
          <w:sz w:val="24"/>
          <w:szCs w:val="24"/>
        </w:rPr>
        <w:t xml:space="preserve"> зб</w:t>
      </w:r>
      <w:r w:rsidR="001D2582" w:rsidRPr="00E13A41">
        <w:rPr>
          <w:rFonts w:ascii="Times New Roman" w:hAnsi="Times New Roman" w:cs="Times New Roman"/>
          <w:sz w:val="24"/>
          <w:szCs w:val="24"/>
        </w:rPr>
        <w:t>о</w:t>
      </w:r>
      <w:r w:rsidRPr="00E13A41">
        <w:rPr>
          <w:rFonts w:ascii="Times New Roman" w:hAnsi="Times New Roman" w:cs="Times New Roman"/>
          <w:sz w:val="24"/>
          <w:szCs w:val="24"/>
        </w:rPr>
        <w:t>р</w:t>
      </w:r>
      <w:r w:rsidR="001D2582" w:rsidRPr="00E13A41">
        <w:rPr>
          <w:rFonts w:ascii="Times New Roman" w:hAnsi="Times New Roman" w:cs="Times New Roman"/>
          <w:sz w:val="24"/>
          <w:szCs w:val="24"/>
        </w:rPr>
        <w:t>у</w:t>
      </w:r>
      <w:r w:rsidRPr="00E13A41">
        <w:rPr>
          <w:rFonts w:ascii="Times New Roman" w:hAnsi="Times New Roman" w:cs="Times New Roman"/>
          <w:sz w:val="24"/>
          <w:szCs w:val="24"/>
        </w:rPr>
        <w:t>) по господарствах громади, у т.ч.: ФГ «Лада</w:t>
      </w:r>
      <w:r w:rsidR="001D2582" w:rsidRPr="00E13A41">
        <w:rPr>
          <w:rFonts w:ascii="Times New Roman" w:hAnsi="Times New Roman" w:cs="Times New Roman"/>
          <w:sz w:val="24"/>
          <w:szCs w:val="24"/>
        </w:rPr>
        <w:t>-</w:t>
      </w:r>
      <w:r w:rsidRPr="00E13A41">
        <w:rPr>
          <w:rFonts w:ascii="Times New Roman" w:hAnsi="Times New Roman" w:cs="Times New Roman"/>
          <w:sz w:val="24"/>
          <w:szCs w:val="24"/>
        </w:rPr>
        <w:t xml:space="preserve">Агро», </w:t>
      </w:r>
      <w:r w:rsidRPr="00E13A41">
        <w:rPr>
          <w:rFonts w:ascii="Times New Roman" w:hAnsi="Times New Roman" w:cs="Times New Roman"/>
          <w:color w:val="000000"/>
          <w:sz w:val="24"/>
          <w:szCs w:val="24"/>
        </w:rPr>
        <w:t xml:space="preserve">ФГ «ПТИЦЯ А.П.», </w:t>
      </w:r>
      <w:r w:rsidRPr="00E13A41">
        <w:rPr>
          <w:rFonts w:ascii="Times New Roman" w:hAnsi="Times New Roman" w:cs="Times New Roman"/>
          <w:sz w:val="24"/>
          <w:szCs w:val="24"/>
        </w:rPr>
        <w:t xml:space="preserve">ТОВ АФ «Промінь», </w:t>
      </w:r>
      <w:r w:rsidR="001D2582" w:rsidRPr="00E13A41">
        <w:rPr>
          <w:rFonts w:ascii="Times New Roman" w:hAnsi="Times New Roman" w:cs="Times New Roman"/>
          <w:sz w:val="24"/>
          <w:szCs w:val="24"/>
        </w:rPr>
        <w:t>ТОВ</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Вектор</w:t>
      </w:r>
      <w:r w:rsidR="001D2582" w:rsidRPr="00E13A41">
        <w:rPr>
          <w:rFonts w:ascii="Times New Roman" w:hAnsi="Times New Roman" w:cs="Times New Roman"/>
          <w:sz w:val="24"/>
          <w:szCs w:val="24"/>
        </w:rPr>
        <w:t>-</w:t>
      </w:r>
      <w:r w:rsidRPr="00E13A41">
        <w:rPr>
          <w:rFonts w:ascii="Times New Roman" w:hAnsi="Times New Roman" w:cs="Times New Roman"/>
          <w:sz w:val="24"/>
          <w:szCs w:val="24"/>
        </w:rPr>
        <w:t>Х</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СТОВ</w:t>
      </w:r>
      <w:proofErr w:type="spellEnd"/>
      <w:r w:rsidRPr="00E13A41">
        <w:rPr>
          <w:rFonts w:ascii="Times New Roman" w:hAnsi="Times New Roman" w:cs="Times New Roman"/>
          <w:sz w:val="24"/>
          <w:szCs w:val="24"/>
        </w:rPr>
        <w:t xml:space="preserve"> «Росток».</w:t>
      </w:r>
    </w:p>
    <w:p w:rsidR="001D2582"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Основними представниками промислового сектору</w:t>
      </w:r>
      <w:r w:rsidRPr="00E13A41">
        <w:rPr>
          <w:rFonts w:ascii="Times New Roman" w:hAnsi="Times New Roman" w:cs="Times New Roman"/>
          <w:sz w:val="24"/>
          <w:szCs w:val="24"/>
        </w:rPr>
        <w:t xml:space="preserve">, що здійснюють свою діяльність на </w:t>
      </w:r>
      <w:r w:rsidR="001D2582" w:rsidRPr="00E13A41">
        <w:rPr>
          <w:rFonts w:ascii="Times New Roman" w:hAnsi="Times New Roman" w:cs="Times New Roman"/>
          <w:sz w:val="24"/>
          <w:szCs w:val="24"/>
        </w:rPr>
        <w:t>території громади є: ТОВ «</w:t>
      </w:r>
      <w:proofErr w:type="spellStart"/>
      <w:r w:rsidR="001D2582" w:rsidRPr="00E13A41">
        <w:rPr>
          <w:rFonts w:ascii="Times New Roman" w:hAnsi="Times New Roman" w:cs="Times New Roman"/>
          <w:sz w:val="24"/>
          <w:szCs w:val="24"/>
        </w:rPr>
        <w:t>Демурі</w:t>
      </w:r>
      <w:r w:rsidRPr="00E13A41">
        <w:rPr>
          <w:rFonts w:ascii="Times New Roman" w:hAnsi="Times New Roman" w:cs="Times New Roman"/>
          <w:sz w:val="24"/>
          <w:szCs w:val="24"/>
        </w:rPr>
        <w:t>нський</w:t>
      </w:r>
      <w:proofErr w:type="spellEnd"/>
      <w:r w:rsidRPr="00E13A41">
        <w:rPr>
          <w:rFonts w:ascii="Times New Roman" w:hAnsi="Times New Roman" w:cs="Times New Roman"/>
          <w:sz w:val="24"/>
          <w:szCs w:val="24"/>
        </w:rPr>
        <w:t xml:space="preserve"> ГЗК», АТ «ДТЕК ДНІПРОВСЬКІ ЕЛЕКТРОМЕРЕЖІ», ТОВ «</w:t>
      </w:r>
      <w:proofErr w:type="spellStart"/>
      <w:r w:rsidRPr="00E13A41">
        <w:rPr>
          <w:rFonts w:ascii="Times New Roman" w:hAnsi="Times New Roman" w:cs="Times New Roman"/>
          <w:sz w:val="24"/>
          <w:szCs w:val="24"/>
        </w:rPr>
        <w:t>Оптімусагро</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Т</w:t>
      </w:r>
      <w:r w:rsidR="001D2582" w:rsidRPr="00E13A41">
        <w:rPr>
          <w:rFonts w:ascii="Times New Roman" w:hAnsi="Times New Roman" w:cs="Times New Roman"/>
          <w:sz w:val="24"/>
          <w:szCs w:val="24"/>
        </w:rPr>
        <w:t>рейд</w:t>
      </w:r>
      <w:proofErr w:type="spellEnd"/>
      <w:r w:rsidR="001D2582" w:rsidRPr="00E13A41">
        <w:rPr>
          <w:rFonts w:ascii="Times New Roman" w:hAnsi="Times New Roman" w:cs="Times New Roman"/>
          <w:sz w:val="24"/>
          <w:szCs w:val="24"/>
        </w:rPr>
        <w:t>», АТ «</w:t>
      </w:r>
      <w:proofErr w:type="spellStart"/>
      <w:r w:rsidR="001D2582" w:rsidRPr="00E13A41">
        <w:rPr>
          <w:rFonts w:ascii="Times New Roman" w:hAnsi="Times New Roman" w:cs="Times New Roman"/>
          <w:sz w:val="24"/>
          <w:szCs w:val="24"/>
        </w:rPr>
        <w:t>Дніпропетровськгаз</w:t>
      </w:r>
      <w:proofErr w:type="spellEnd"/>
      <w:r w:rsidR="001D2582" w:rsidRPr="00E13A41">
        <w:rPr>
          <w:rFonts w:ascii="Times New Roman" w:hAnsi="Times New Roman" w:cs="Times New Roman"/>
          <w:sz w:val="24"/>
          <w:szCs w:val="24"/>
        </w:rPr>
        <w:t xml:space="preserve">», </w:t>
      </w:r>
      <w:r w:rsidRPr="00E13A41">
        <w:rPr>
          <w:rFonts w:ascii="Times New Roman" w:hAnsi="Times New Roman" w:cs="Times New Roman"/>
          <w:sz w:val="24"/>
          <w:szCs w:val="24"/>
        </w:rPr>
        <w:t>ТОВ «Дніпровські енергетичні послуги». Внаслідок ракетних обстрілів частково була призупинена робота ТОВ «</w:t>
      </w:r>
      <w:proofErr w:type="spellStart"/>
      <w:r w:rsidRPr="00E13A41">
        <w:rPr>
          <w:rFonts w:ascii="Times New Roman" w:hAnsi="Times New Roman" w:cs="Times New Roman"/>
          <w:sz w:val="24"/>
          <w:szCs w:val="24"/>
        </w:rPr>
        <w:t>Демур</w:t>
      </w:r>
      <w:r w:rsidR="001D2582" w:rsidRPr="00E13A41">
        <w:rPr>
          <w:rFonts w:ascii="Times New Roman" w:hAnsi="Times New Roman" w:cs="Times New Roman"/>
          <w:sz w:val="24"/>
          <w:szCs w:val="24"/>
        </w:rPr>
        <w:t>і</w:t>
      </w:r>
      <w:r w:rsidRPr="00E13A41">
        <w:rPr>
          <w:rFonts w:ascii="Times New Roman" w:hAnsi="Times New Roman" w:cs="Times New Roman"/>
          <w:sz w:val="24"/>
          <w:szCs w:val="24"/>
        </w:rPr>
        <w:t>нський</w:t>
      </w:r>
      <w:proofErr w:type="spellEnd"/>
      <w:r w:rsidRPr="00E13A41">
        <w:rPr>
          <w:rFonts w:ascii="Times New Roman" w:hAnsi="Times New Roman" w:cs="Times New Roman"/>
          <w:sz w:val="24"/>
          <w:szCs w:val="24"/>
        </w:rPr>
        <w:t xml:space="preserve"> ГЗК»</w:t>
      </w:r>
      <w:r w:rsidR="001D2582" w:rsidRPr="00E13A41">
        <w:rPr>
          <w:rFonts w:ascii="Times New Roman" w:hAnsi="Times New Roman" w:cs="Times New Roman"/>
          <w:sz w:val="24"/>
          <w:szCs w:val="24"/>
        </w:rPr>
        <w:t>,</w:t>
      </w:r>
      <w:r w:rsidRPr="00E13A41">
        <w:rPr>
          <w:rFonts w:ascii="Times New Roman" w:hAnsi="Times New Roman" w:cs="Times New Roman"/>
          <w:sz w:val="24"/>
          <w:szCs w:val="24"/>
        </w:rPr>
        <w:t xml:space="preserve"> що зменшило надходження сплати ПДФО.</w:t>
      </w:r>
    </w:p>
    <w:p w:rsidR="001D2582"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color w:val="000000"/>
          <w:sz w:val="24"/>
          <w:szCs w:val="24"/>
        </w:rPr>
        <w:t xml:space="preserve">З метою підтримки агропромислового комплексу на території громади, у 2025 році на виконання </w:t>
      </w:r>
      <w:r w:rsidR="001D2582" w:rsidRPr="00E13A41">
        <w:rPr>
          <w:rFonts w:ascii="Times New Roman" w:hAnsi="Times New Roman" w:cs="Times New Roman"/>
          <w:color w:val="000000"/>
          <w:sz w:val="24"/>
          <w:szCs w:val="24"/>
        </w:rPr>
        <w:t xml:space="preserve">завдань і </w:t>
      </w:r>
      <w:r w:rsidRPr="00E13A41">
        <w:rPr>
          <w:rFonts w:ascii="Times New Roman" w:hAnsi="Times New Roman" w:cs="Times New Roman"/>
          <w:color w:val="000000"/>
          <w:sz w:val="24"/>
          <w:szCs w:val="24"/>
        </w:rPr>
        <w:t xml:space="preserve">заходів </w:t>
      </w:r>
      <w:r w:rsidRPr="00E13A41">
        <w:rPr>
          <w:rFonts w:ascii="Times New Roman" w:hAnsi="Times New Roman" w:cs="Times New Roman"/>
          <w:b/>
          <w:color w:val="000000"/>
          <w:sz w:val="24"/>
          <w:szCs w:val="24"/>
        </w:rPr>
        <w:t xml:space="preserve">селищної </w:t>
      </w:r>
      <w:r w:rsidRPr="00E13A41">
        <w:rPr>
          <w:rFonts w:ascii="Times New Roman" w:hAnsi="Times New Roman" w:cs="Times New Roman"/>
          <w:b/>
          <w:bCs/>
          <w:sz w:val="24"/>
          <w:szCs w:val="24"/>
        </w:rPr>
        <w:t>Програми розвитку агропромислового комплексу та підтримки самозабезпечення домогосподарств Межівської селищної територіальної громади харчовими продуктами на 2023-2025 роки</w:t>
      </w:r>
      <w:r w:rsidR="001D2582" w:rsidRPr="00E13A41">
        <w:rPr>
          <w:rFonts w:ascii="Times New Roman" w:hAnsi="Times New Roman" w:cs="Times New Roman"/>
          <w:b/>
          <w:bCs/>
          <w:sz w:val="24"/>
          <w:szCs w:val="24"/>
        </w:rPr>
        <w:t xml:space="preserve"> </w:t>
      </w:r>
      <w:r w:rsidRPr="00E13A41">
        <w:rPr>
          <w:rFonts w:ascii="Times New Roman" w:hAnsi="Times New Roman" w:cs="Times New Roman"/>
          <w:sz w:val="24"/>
          <w:szCs w:val="24"/>
        </w:rPr>
        <w:t xml:space="preserve">заплановано кошти місцевого бюджету у сумі </w:t>
      </w:r>
      <w:r w:rsidRPr="00E13A41">
        <w:rPr>
          <w:rFonts w:ascii="Times New Roman" w:hAnsi="Times New Roman" w:cs="Times New Roman"/>
          <w:b/>
          <w:bCs/>
          <w:sz w:val="24"/>
          <w:szCs w:val="24"/>
        </w:rPr>
        <w:t>340,0</w:t>
      </w:r>
      <w:r w:rsidRPr="00E13A41">
        <w:rPr>
          <w:rFonts w:ascii="Times New Roman" w:hAnsi="Times New Roman" w:cs="Times New Roman"/>
          <w:sz w:val="24"/>
          <w:szCs w:val="24"/>
        </w:rPr>
        <w:t xml:space="preserve"> тис. грн. Протягом звітного періоду не використовувалися.</w:t>
      </w:r>
    </w:p>
    <w:p w:rsidR="001D2582" w:rsidRPr="00E13A41" w:rsidRDefault="002E1A23" w:rsidP="00A54B54">
      <w:pPr>
        <w:pStyle w:val="14"/>
        <w:ind w:firstLine="567"/>
        <w:jc w:val="both"/>
        <w:rPr>
          <w:rFonts w:ascii="Times New Roman" w:hAnsi="Times New Roman" w:cs="Times New Roman"/>
          <w:sz w:val="24"/>
          <w:szCs w:val="24"/>
          <w:shd w:val="clear" w:color="auto" w:fill="FFFFFF"/>
        </w:rPr>
      </w:pPr>
      <w:r w:rsidRPr="00E13A41">
        <w:rPr>
          <w:rFonts w:ascii="Times New Roman" w:hAnsi="Times New Roman" w:cs="Times New Roman"/>
          <w:b/>
          <w:sz w:val="24"/>
          <w:szCs w:val="24"/>
        </w:rPr>
        <w:t>Торгівельна мережа</w:t>
      </w:r>
      <w:r w:rsidRPr="00E13A41">
        <w:rPr>
          <w:rFonts w:ascii="Times New Roman" w:hAnsi="Times New Roman" w:cs="Times New Roman"/>
          <w:sz w:val="24"/>
          <w:szCs w:val="24"/>
        </w:rPr>
        <w:t xml:space="preserve">. На території громади обліковується </w:t>
      </w:r>
      <w:r w:rsidRPr="00E13A41">
        <w:rPr>
          <w:rFonts w:ascii="Times New Roman" w:hAnsi="Times New Roman" w:cs="Times New Roman"/>
          <w:b/>
          <w:bCs/>
          <w:sz w:val="24"/>
          <w:szCs w:val="24"/>
        </w:rPr>
        <w:t>183</w:t>
      </w:r>
      <w:r w:rsidRPr="00E13A41">
        <w:rPr>
          <w:rFonts w:ascii="Times New Roman" w:hAnsi="Times New Roman" w:cs="Times New Roman"/>
          <w:sz w:val="24"/>
          <w:szCs w:val="24"/>
        </w:rPr>
        <w:t xml:space="preserve"> торгових точ</w:t>
      </w:r>
      <w:r w:rsidR="001D2582" w:rsidRPr="00E13A41">
        <w:rPr>
          <w:rFonts w:ascii="Times New Roman" w:hAnsi="Times New Roman" w:cs="Times New Roman"/>
          <w:sz w:val="24"/>
          <w:szCs w:val="24"/>
        </w:rPr>
        <w:t xml:space="preserve">ки (на 01.01.2025 </w:t>
      </w:r>
      <w:r w:rsidR="001D2582" w:rsidRPr="00E13A41">
        <w:rPr>
          <w:rStyle w:val="aff0"/>
          <w:rFonts w:ascii="Times New Roman" w:hAnsi="Times New Roman" w:cs="Times New Roman"/>
          <w:bCs/>
          <w:i w:val="0"/>
          <w:sz w:val="24"/>
          <w:szCs w:val="24"/>
          <w:shd w:val="clear" w:color="auto" w:fill="FFFFFF"/>
        </w:rPr>
        <w:t xml:space="preserve">– </w:t>
      </w:r>
      <w:r w:rsidRPr="00E13A41">
        <w:rPr>
          <w:rFonts w:ascii="Times New Roman" w:hAnsi="Times New Roman" w:cs="Times New Roman"/>
          <w:sz w:val="24"/>
          <w:szCs w:val="24"/>
        </w:rPr>
        <w:t xml:space="preserve">182). Переважна кількість торгових точок зосереджена у селищах міського типу Межова та </w:t>
      </w:r>
      <w:proofErr w:type="spellStart"/>
      <w:r w:rsidRPr="00E13A41">
        <w:rPr>
          <w:rFonts w:ascii="Times New Roman" w:hAnsi="Times New Roman" w:cs="Times New Roman"/>
          <w:sz w:val="24"/>
          <w:szCs w:val="24"/>
        </w:rPr>
        <w:t>Демурине</w:t>
      </w:r>
      <w:proofErr w:type="spellEnd"/>
      <w:r w:rsidRPr="00E13A41">
        <w:rPr>
          <w:rFonts w:ascii="Times New Roman" w:hAnsi="Times New Roman" w:cs="Times New Roman"/>
          <w:sz w:val="24"/>
          <w:szCs w:val="24"/>
        </w:rPr>
        <w:t xml:space="preserve"> – 156, </w:t>
      </w:r>
      <w:r w:rsidR="001D2582" w:rsidRPr="00E13A41">
        <w:rPr>
          <w:rFonts w:ascii="Times New Roman" w:hAnsi="Times New Roman" w:cs="Times New Roman"/>
          <w:sz w:val="24"/>
          <w:szCs w:val="24"/>
        </w:rPr>
        <w:t xml:space="preserve">здебільшого </w:t>
      </w:r>
      <w:r w:rsidRPr="00E13A41">
        <w:rPr>
          <w:rFonts w:ascii="Times New Roman" w:hAnsi="Times New Roman" w:cs="Times New Roman"/>
          <w:sz w:val="24"/>
          <w:szCs w:val="24"/>
        </w:rPr>
        <w:t xml:space="preserve">це магазини змішаної торгівлі. Станом на 01 липня 2025 року майже всі населені пункти громади </w:t>
      </w:r>
      <w:r w:rsidR="001D2582" w:rsidRPr="00E13A41">
        <w:rPr>
          <w:rFonts w:ascii="Times New Roman" w:hAnsi="Times New Roman" w:cs="Times New Roman"/>
          <w:sz w:val="24"/>
          <w:szCs w:val="24"/>
        </w:rPr>
        <w:t xml:space="preserve">були </w:t>
      </w:r>
      <w:r w:rsidRPr="00E13A41">
        <w:rPr>
          <w:rFonts w:ascii="Times New Roman" w:hAnsi="Times New Roman" w:cs="Times New Roman"/>
          <w:sz w:val="24"/>
          <w:szCs w:val="24"/>
        </w:rPr>
        <w:t xml:space="preserve">охоплені торгівельним обслуговуванням, крім населених пунктів </w:t>
      </w:r>
      <w:proofErr w:type="spellStart"/>
      <w:r w:rsidRPr="00E13A41">
        <w:rPr>
          <w:rFonts w:ascii="Times New Roman" w:hAnsi="Times New Roman" w:cs="Times New Roman"/>
          <w:sz w:val="24"/>
          <w:szCs w:val="24"/>
        </w:rPr>
        <w:t>Райпільського</w:t>
      </w:r>
      <w:proofErr w:type="spellEnd"/>
      <w:r w:rsidRPr="00E13A41">
        <w:rPr>
          <w:rFonts w:ascii="Times New Roman" w:hAnsi="Times New Roman" w:cs="Times New Roman"/>
          <w:sz w:val="24"/>
          <w:szCs w:val="24"/>
        </w:rPr>
        <w:t xml:space="preserve"> </w:t>
      </w:r>
      <w:r w:rsidR="001D2582" w:rsidRPr="00E13A41">
        <w:rPr>
          <w:rFonts w:ascii="Times New Roman" w:hAnsi="Times New Roman" w:cs="Times New Roman"/>
          <w:sz w:val="24"/>
          <w:szCs w:val="24"/>
        </w:rPr>
        <w:t>СО</w:t>
      </w:r>
      <w:r w:rsidRPr="00E13A41">
        <w:rPr>
          <w:rFonts w:ascii="Times New Roman" w:hAnsi="Times New Roman" w:cs="Times New Roman"/>
          <w:sz w:val="24"/>
          <w:szCs w:val="24"/>
        </w:rPr>
        <w:t xml:space="preserve"> у зв’язку з закриттям торгових точок, </w:t>
      </w:r>
      <w:r w:rsidR="001D2582" w:rsidRPr="00E13A41">
        <w:rPr>
          <w:rFonts w:ascii="Times New Roman" w:hAnsi="Times New Roman" w:cs="Times New Roman"/>
          <w:sz w:val="24"/>
          <w:szCs w:val="24"/>
        </w:rPr>
        <w:t>що</w:t>
      </w:r>
      <w:r w:rsidRPr="00E13A41">
        <w:rPr>
          <w:rFonts w:ascii="Times New Roman" w:hAnsi="Times New Roman" w:cs="Times New Roman"/>
          <w:sz w:val="24"/>
          <w:szCs w:val="24"/>
        </w:rPr>
        <w:t xml:space="preserve"> пов’язан</w:t>
      </w:r>
      <w:r w:rsidR="001D2582" w:rsidRPr="00E13A41">
        <w:rPr>
          <w:rFonts w:ascii="Times New Roman" w:hAnsi="Times New Roman" w:cs="Times New Roman"/>
          <w:sz w:val="24"/>
          <w:szCs w:val="24"/>
        </w:rPr>
        <w:t>о</w:t>
      </w:r>
      <w:r w:rsidRPr="00E13A41">
        <w:rPr>
          <w:rFonts w:ascii="Times New Roman" w:hAnsi="Times New Roman" w:cs="Times New Roman"/>
          <w:sz w:val="24"/>
          <w:szCs w:val="24"/>
        </w:rPr>
        <w:t xml:space="preserve"> з наближенням бойових дій. На території громади працює торгівельний майданчик у селищі Межова, загальною торговою площею 0,5804 га</w:t>
      </w:r>
      <w:r w:rsidR="001D2582" w:rsidRPr="00E13A41">
        <w:rPr>
          <w:rFonts w:ascii="Times New Roman" w:hAnsi="Times New Roman" w:cs="Times New Roman"/>
          <w:sz w:val="24"/>
          <w:szCs w:val="24"/>
        </w:rPr>
        <w:t>.</w:t>
      </w:r>
    </w:p>
    <w:p w:rsidR="001D2582"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Крім закладів торгівлі на території громади здійснюють діяльність 7</w:t>
      </w:r>
      <w:r w:rsidRPr="00E13A41">
        <w:rPr>
          <w:rFonts w:ascii="Times New Roman" w:eastAsiaTheme="minorEastAsia" w:hAnsi="Times New Roman" w:cs="Times New Roman"/>
          <w:sz w:val="24"/>
          <w:szCs w:val="24"/>
        </w:rPr>
        <w:t xml:space="preserve"> </w:t>
      </w:r>
      <w:r w:rsidRPr="00E13A41">
        <w:rPr>
          <w:rFonts w:ascii="Times New Roman" w:hAnsi="Times New Roman" w:cs="Times New Roman"/>
          <w:sz w:val="24"/>
          <w:szCs w:val="24"/>
        </w:rPr>
        <w:t>аптек</w:t>
      </w:r>
      <w:r w:rsidR="001D2582" w:rsidRPr="00E13A41">
        <w:rPr>
          <w:rFonts w:ascii="Times New Roman" w:hAnsi="Times New Roman" w:cs="Times New Roman"/>
          <w:sz w:val="24"/>
          <w:szCs w:val="24"/>
        </w:rPr>
        <w:t xml:space="preserve">, (призупинена робота аптек в селах </w:t>
      </w:r>
      <w:proofErr w:type="spellStart"/>
      <w:r w:rsidRPr="00E13A41">
        <w:rPr>
          <w:rFonts w:ascii="Times New Roman" w:hAnsi="Times New Roman" w:cs="Times New Roman"/>
          <w:sz w:val="24"/>
          <w:szCs w:val="24"/>
        </w:rPr>
        <w:t>Іванівка</w:t>
      </w:r>
      <w:proofErr w:type="spellEnd"/>
      <w:r w:rsidRPr="00E13A41">
        <w:rPr>
          <w:rFonts w:ascii="Times New Roman" w:hAnsi="Times New Roman" w:cs="Times New Roman"/>
          <w:sz w:val="24"/>
          <w:szCs w:val="24"/>
        </w:rPr>
        <w:t xml:space="preserve"> та </w:t>
      </w:r>
      <w:proofErr w:type="spellStart"/>
      <w:r w:rsidRPr="00E13A41">
        <w:rPr>
          <w:rFonts w:ascii="Times New Roman" w:hAnsi="Times New Roman" w:cs="Times New Roman"/>
          <w:sz w:val="24"/>
          <w:szCs w:val="24"/>
        </w:rPr>
        <w:t>Райполе</w:t>
      </w:r>
      <w:proofErr w:type="spellEnd"/>
      <w:r w:rsidRPr="00E13A41">
        <w:rPr>
          <w:rFonts w:ascii="Times New Roman" w:hAnsi="Times New Roman" w:cs="Times New Roman"/>
          <w:sz w:val="24"/>
          <w:szCs w:val="24"/>
        </w:rPr>
        <w:t>),</w:t>
      </w:r>
      <w:r w:rsidRPr="00E13A41">
        <w:rPr>
          <w:rFonts w:ascii="Times New Roman" w:eastAsiaTheme="minorEastAsia" w:hAnsi="Times New Roman" w:cs="Times New Roman"/>
          <w:sz w:val="24"/>
          <w:szCs w:val="24"/>
        </w:rPr>
        <w:t xml:space="preserve"> 15 </w:t>
      </w:r>
      <w:r w:rsidRPr="00E13A41">
        <w:rPr>
          <w:rFonts w:ascii="Times New Roman" w:hAnsi="Times New Roman" w:cs="Times New Roman"/>
          <w:sz w:val="24"/>
          <w:szCs w:val="24"/>
        </w:rPr>
        <w:t>закладів громадського харчування,</w:t>
      </w:r>
      <w:r w:rsidRPr="00E13A41">
        <w:rPr>
          <w:rFonts w:ascii="Times New Roman" w:eastAsiaTheme="minorEastAsia" w:hAnsi="Times New Roman" w:cs="Times New Roman"/>
          <w:sz w:val="24"/>
          <w:szCs w:val="24"/>
        </w:rPr>
        <w:t xml:space="preserve"> 14 </w:t>
      </w:r>
      <w:r w:rsidRPr="00E13A41">
        <w:rPr>
          <w:rFonts w:ascii="Times New Roman" w:hAnsi="Times New Roman" w:cs="Times New Roman"/>
          <w:sz w:val="24"/>
          <w:szCs w:val="24"/>
        </w:rPr>
        <w:t>закладів побутового обслуговування,</w:t>
      </w:r>
      <w:r w:rsidRPr="00E13A41">
        <w:rPr>
          <w:rFonts w:ascii="Times New Roman" w:eastAsiaTheme="minorEastAsia" w:hAnsi="Times New Roman" w:cs="Times New Roman"/>
          <w:sz w:val="24"/>
          <w:szCs w:val="24"/>
        </w:rPr>
        <w:t xml:space="preserve"> </w:t>
      </w:r>
      <w:r w:rsidR="001D2582" w:rsidRPr="00E13A41">
        <w:rPr>
          <w:rFonts w:ascii="Times New Roman" w:eastAsiaTheme="minorEastAsia" w:hAnsi="Times New Roman" w:cs="Times New Roman"/>
          <w:sz w:val="24"/>
          <w:szCs w:val="24"/>
        </w:rPr>
        <w:t xml:space="preserve">надавалися </w:t>
      </w:r>
      <w:r w:rsidRPr="00E13A41">
        <w:rPr>
          <w:rFonts w:ascii="Times New Roman" w:hAnsi="Times New Roman" w:cs="Times New Roman"/>
          <w:sz w:val="24"/>
          <w:szCs w:val="24"/>
        </w:rPr>
        <w:t>послуги з обслуговування населення (мас</w:t>
      </w:r>
      <w:r w:rsidRPr="00E13A41">
        <w:rPr>
          <w:rFonts w:ascii="Times New Roman" w:hAnsi="Times New Roman" w:cs="Times New Roman"/>
          <w:bCs/>
          <w:sz w:val="24"/>
          <w:szCs w:val="24"/>
        </w:rPr>
        <w:t xml:space="preserve">аж, станція технічного обслуговування, відділення </w:t>
      </w:r>
      <w:r w:rsidR="001D2582" w:rsidRPr="00E13A41">
        <w:rPr>
          <w:rFonts w:ascii="Times New Roman" w:hAnsi="Times New Roman" w:cs="Times New Roman"/>
          <w:bCs/>
          <w:sz w:val="24"/>
          <w:szCs w:val="24"/>
        </w:rPr>
        <w:t>«Нова</w:t>
      </w:r>
      <w:r w:rsidRPr="00E13A41">
        <w:rPr>
          <w:rFonts w:ascii="Times New Roman" w:hAnsi="Times New Roman" w:cs="Times New Roman"/>
          <w:bCs/>
          <w:sz w:val="24"/>
          <w:szCs w:val="24"/>
        </w:rPr>
        <w:t xml:space="preserve"> пошт</w:t>
      </w:r>
      <w:r w:rsidR="001D2582" w:rsidRPr="00E13A41">
        <w:rPr>
          <w:rFonts w:ascii="Times New Roman" w:hAnsi="Times New Roman" w:cs="Times New Roman"/>
          <w:bCs/>
          <w:sz w:val="24"/>
          <w:szCs w:val="24"/>
        </w:rPr>
        <w:t>а»</w:t>
      </w:r>
      <w:r w:rsidRPr="00E13A41">
        <w:rPr>
          <w:rFonts w:ascii="Times New Roman" w:hAnsi="Times New Roman" w:cs="Times New Roman"/>
          <w:bCs/>
          <w:sz w:val="24"/>
          <w:szCs w:val="24"/>
        </w:rPr>
        <w:t xml:space="preserve">, простір для занять спортом (УЮТ) </w:t>
      </w:r>
      <w:r w:rsidR="001D2582" w:rsidRPr="00E13A41">
        <w:rPr>
          <w:rFonts w:ascii="Times New Roman" w:hAnsi="Times New Roman" w:cs="Times New Roman"/>
          <w:bCs/>
          <w:sz w:val="24"/>
          <w:szCs w:val="24"/>
        </w:rPr>
        <w:t>тощо</w:t>
      </w:r>
      <w:r w:rsidRPr="00E13A41">
        <w:rPr>
          <w:rFonts w:ascii="Times New Roman" w:hAnsi="Times New Roman" w:cs="Times New Roman"/>
          <w:sz w:val="24"/>
          <w:szCs w:val="24"/>
        </w:rPr>
        <w:t xml:space="preserve"> нада</w:t>
      </w:r>
      <w:r w:rsidR="001D2582" w:rsidRPr="00E13A41">
        <w:rPr>
          <w:rFonts w:ascii="Times New Roman" w:hAnsi="Times New Roman" w:cs="Times New Roman"/>
          <w:sz w:val="24"/>
          <w:szCs w:val="24"/>
        </w:rPr>
        <w:t xml:space="preserve">валися </w:t>
      </w:r>
      <w:r w:rsidRPr="00E13A41">
        <w:rPr>
          <w:rFonts w:ascii="Times New Roman" w:hAnsi="Times New Roman" w:cs="Times New Roman"/>
          <w:sz w:val="24"/>
          <w:szCs w:val="24"/>
        </w:rPr>
        <w:t>у 7 закладах.</w:t>
      </w:r>
    </w:p>
    <w:p w:rsidR="002E1A23"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hAnsi="Times New Roman" w:cs="Times New Roman"/>
          <w:b/>
          <w:bCs/>
          <w:color w:val="000000"/>
          <w:sz w:val="24"/>
          <w:szCs w:val="24"/>
        </w:rPr>
        <w:t>Регуляторна політика</w:t>
      </w:r>
      <w:r w:rsidRPr="00E13A41">
        <w:rPr>
          <w:rFonts w:ascii="Times New Roman" w:hAnsi="Times New Roman" w:cs="Times New Roman"/>
          <w:color w:val="000000"/>
          <w:sz w:val="24"/>
          <w:szCs w:val="24"/>
        </w:rPr>
        <w:t xml:space="preserve">. З метою реалізації повноважень, визначених </w:t>
      </w:r>
      <w:r w:rsidRPr="00E13A41">
        <w:rPr>
          <w:rFonts w:ascii="Times New Roman" w:eastAsia="Calibri" w:hAnsi="Times New Roman" w:cs="Times New Roman"/>
          <w:sz w:val="24"/>
          <w:szCs w:val="24"/>
        </w:rPr>
        <w:t xml:space="preserve">Законом України «Про засади державної регуляторної політики у сфері господарської діяльності» та інших нормативно-правових актів з питань державної регуляторної політики, </w:t>
      </w:r>
      <w:r w:rsidRPr="00E13A41">
        <w:rPr>
          <w:rFonts w:ascii="Times New Roman" w:hAnsi="Times New Roman" w:cs="Times New Roman"/>
          <w:sz w:val="24"/>
          <w:szCs w:val="24"/>
        </w:rPr>
        <w:t>затверджений</w:t>
      </w:r>
      <w:r w:rsidRPr="00E13A41">
        <w:rPr>
          <w:rFonts w:ascii="Times New Roman" w:hAnsi="Times New Roman" w:cs="Times New Roman"/>
          <w:b/>
          <w:color w:val="000000"/>
          <w:sz w:val="24"/>
          <w:szCs w:val="24"/>
        </w:rPr>
        <w:t xml:space="preserve"> </w:t>
      </w:r>
      <w:r w:rsidRPr="00E13A41">
        <w:rPr>
          <w:rFonts w:ascii="Times New Roman" w:hAnsi="Times New Roman" w:cs="Times New Roman"/>
          <w:color w:val="000000"/>
          <w:sz w:val="24"/>
          <w:szCs w:val="24"/>
        </w:rPr>
        <w:t xml:space="preserve">План діяльності Межівської селищної ради з підготовки </w:t>
      </w:r>
      <w:proofErr w:type="spellStart"/>
      <w:r w:rsidRPr="00E13A41">
        <w:rPr>
          <w:rFonts w:ascii="Times New Roman" w:hAnsi="Times New Roman" w:cs="Times New Roman"/>
          <w:color w:val="000000"/>
          <w:sz w:val="24"/>
          <w:szCs w:val="24"/>
        </w:rPr>
        <w:t>проєктів</w:t>
      </w:r>
      <w:proofErr w:type="spellEnd"/>
      <w:r w:rsidRPr="00E13A41">
        <w:rPr>
          <w:rFonts w:ascii="Times New Roman" w:hAnsi="Times New Roman" w:cs="Times New Roman"/>
          <w:color w:val="000000"/>
          <w:sz w:val="24"/>
          <w:szCs w:val="24"/>
        </w:rPr>
        <w:t xml:space="preserve"> регуляторних актів на 2025 рік</w:t>
      </w:r>
      <w:r w:rsidRPr="00E13A41">
        <w:rPr>
          <w:rFonts w:ascii="Times New Roman" w:hAnsi="Times New Roman" w:cs="Times New Roman"/>
          <w:b/>
          <w:color w:val="000000"/>
          <w:sz w:val="24"/>
          <w:szCs w:val="24"/>
        </w:rPr>
        <w:t xml:space="preserve"> </w:t>
      </w:r>
      <w:r w:rsidRPr="00E13A41">
        <w:rPr>
          <w:rFonts w:ascii="Times New Roman" w:hAnsi="Times New Roman" w:cs="Times New Roman"/>
          <w:color w:val="000000"/>
          <w:sz w:val="24"/>
          <w:szCs w:val="24"/>
        </w:rPr>
        <w:t>(</w:t>
      </w:r>
      <w:r w:rsidRPr="00E13A41">
        <w:rPr>
          <w:rFonts w:ascii="Times New Roman" w:eastAsia="Calibri" w:hAnsi="Times New Roman" w:cs="Times New Roman"/>
          <w:sz w:val="24"/>
          <w:szCs w:val="24"/>
        </w:rPr>
        <w:t xml:space="preserve">рішення селищної ради від 29 жовтня 2024 року </w:t>
      </w:r>
      <w:r w:rsidRPr="00E13A41">
        <w:rPr>
          <w:rFonts w:ascii="Times New Roman" w:hAnsi="Times New Roman" w:cs="Times New Roman"/>
          <w:sz w:val="24"/>
          <w:szCs w:val="24"/>
        </w:rPr>
        <w:t xml:space="preserve">№ 2062-38/VIII), до якого віднесено 3 </w:t>
      </w:r>
      <w:proofErr w:type="spellStart"/>
      <w:r w:rsidRPr="00E13A41">
        <w:rPr>
          <w:rFonts w:ascii="Times New Roman" w:eastAsia="Calibri" w:hAnsi="Times New Roman" w:cs="Times New Roman"/>
          <w:sz w:val="24"/>
          <w:szCs w:val="24"/>
        </w:rPr>
        <w:t>проєкти</w:t>
      </w:r>
      <w:proofErr w:type="spellEnd"/>
      <w:r w:rsidRPr="00E13A41">
        <w:rPr>
          <w:rFonts w:ascii="Times New Roman" w:eastAsia="Calibri" w:hAnsi="Times New Roman" w:cs="Times New Roman"/>
          <w:sz w:val="24"/>
          <w:szCs w:val="24"/>
        </w:rPr>
        <w:t xml:space="preserve"> рішень селищної ради, які мають ознаки регуляторного акту та заплановані до </w:t>
      </w:r>
      <w:r w:rsidRPr="00E13A41">
        <w:rPr>
          <w:rFonts w:ascii="Times New Roman" w:eastAsia="Calibri" w:hAnsi="Times New Roman" w:cs="Times New Roman"/>
          <w:sz w:val="24"/>
          <w:szCs w:val="24"/>
        </w:rPr>
        <w:lastRenderedPageBreak/>
        <w:t>затв</w:t>
      </w:r>
      <w:r w:rsidR="00E26DC6" w:rsidRPr="00E13A41">
        <w:rPr>
          <w:rFonts w:ascii="Times New Roman" w:eastAsia="Calibri" w:hAnsi="Times New Roman" w:cs="Times New Roman"/>
          <w:sz w:val="24"/>
          <w:szCs w:val="24"/>
        </w:rPr>
        <w:t>ердження у 2025 році. Протягом І</w:t>
      </w:r>
      <w:r w:rsidRPr="00E13A41">
        <w:rPr>
          <w:rFonts w:ascii="Times New Roman" w:eastAsia="Calibri" w:hAnsi="Times New Roman" w:cs="Times New Roman"/>
          <w:sz w:val="24"/>
          <w:szCs w:val="24"/>
        </w:rPr>
        <w:t xml:space="preserve"> півріччя 2025 року зміни до плану регуляторної діяльності не вносилися.</w:t>
      </w:r>
    </w:p>
    <w:p w:rsidR="002E1A23" w:rsidRPr="00E13A41" w:rsidRDefault="002E1A23" w:rsidP="00A54B54">
      <w:pPr>
        <w:pStyle w:val="14"/>
        <w:ind w:firstLine="567"/>
        <w:jc w:val="both"/>
        <w:rPr>
          <w:rFonts w:ascii="Times New Roman" w:hAnsi="Times New Roman" w:cs="Times New Roman"/>
          <w:sz w:val="24"/>
          <w:szCs w:val="24"/>
          <w:shd w:val="clear" w:color="auto" w:fill="FFFFFF"/>
        </w:rPr>
      </w:pPr>
      <w:r w:rsidRPr="00E13A41">
        <w:rPr>
          <w:rFonts w:ascii="Times New Roman" w:hAnsi="Times New Roman" w:cs="Times New Roman"/>
          <w:b/>
          <w:sz w:val="24"/>
          <w:szCs w:val="24"/>
        </w:rPr>
        <w:t xml:space="preserve">Інвестиційна діяльність. </w:t>
      </w:r>
      <w:r w:rsidRPr="00E13A41">
        <w:rPr>
          <w:rFonts w:ascii="Times New Roman" w:hAnsi="Times New Roman" w:cs="Times New Roman"/>
          <w:sz w:val="24"/>
          <w:szCs w:val="24"/>
          <w:bdr w:val="none" w:sz="0" w:space="0" w:color="auto" w:frame="1"/>
        </w:rPr>
        <w:t xml:space="preserve">Станом на 01 липня 2025 року капітальні видатки заплановані у сумі 5652,212 тис. </w:t>
      </w:r>
      <w:proofErr w:type="spellStart"/>
      <w:r w:rsidRPr="00E13A41">
        <w:rPr>
          <w:rFonts w:ascii="Times New Roman" w:hAnsi="Times New Roman" w:cs="Times New Roman"/>
          <w:sz w:val="24"/>
          <w:szCs w:val="24"/>
          <w:bdr w:val="none" w:sz="0" w:space="0" w:color="auto" w:frame="1"/>
        </w:rPr>
        <w:t>грн</w:t>
      </w:r>
      <w:proofErr w:type="spellEnd"/>
      <w:r w:rsidRPr="00E13A41">
        <w:rPr>
          <w:rFonts w:ascii="Times New Roman" w:hAnsi="Times New Roman" w:cs="Times New Roman"/>
          <w:sz w:val="24"/>
          <w:szCs w:val="24"/>
          <w:bdr w:val="none" w:sz="0" w:space="0" w:color="auto" w:frame="1"/>
        </w:rPr>
        <w:t xml:space="preserve">, використано – 1390,192 тис. </w:t>
      </w:r>
      <w:proofErr w:type="spellStart"/>
      <w:r w:rsidRPr="00E13A41">
        <w:rPr>
          <w:rFonts w:ascii="Times New Roman" w:hAnsi="Times New Roman" w:cs="Times New Roman"/>
          <w:sz w:val="24"/>
          <w:szCs w:val="24"/>
          <w:bdr w:val="none" w:sz="0" w:space="0" w:color="auto" w:frame="1"/>
        </w:rPr>
        <w:t>грн</w:t>
      </w:r>
      <w:proofErr w:type="spellEnd"/>
      <w:r w:rsidRPr="00E13A41">
        <w:rPr>
          <w:rFonts w:ascii="Times New Roman" w:hAnsi="Times New Roman" w:cs="Times New Roman"/>
          <w:sz w:val="24"/>
          <w:szCs w:val="24"/>
          <w:bdr w:val="none" w:sz="0" w:space="0" w:color="auto" w:frame="1"/>
        </w:rPr>
        <w:t xml:space="preserve">, у т.ч. касові видатки – 1390,192 тис. </w:t>
      </w:r>
      <w:proofErr w:type="spellStart"/>
      <w:r w:rsidRPr="00E13A41">
        <w:rPr>
          <w:rFonts w:ascii="Times New Roman" w:hAnsi="Times New Roman" w:cs="Times New Roman"/>
          <w:sz w:val="24"/>
          <w:szCs w:val="24"/>
          <w:bdr w:val="none" w:sz="0" w:space="0" w:color="auto" w:frame="1"/>
        </w:rPr>
        <w:t>грн</w:t>
      </w:r>
      <w:proofErr w:type="spellEnd"/>
      <w:r w:rsidRPr="00E13A41">
        <w:rPr>
          <w:rFonts w:ascii="Times New Roman" w:hAnsi="Times New Roman" w:cs="Times New Roman"/>
          <w:sz w:val="24"/>
          <w:szCs w:val="24"/>
          <w:bdr w:val="none" w:sz="0" w:space="0" w:color="auto" w:frame="1"/>
        </w:rPr>
        <w:t xml:space="preserve">, кошти спрямовані </w:t>
      </w:r>
      <w:proofErr w:type="spellStart"/>
      <w:r w:rsidRPr="00E13A41">
        <w:rPr>
          <w:rFonts w:ascii="Times New Roman" w:hAnsi="Times New Roman" w:cs="Times New Roman"/>
          <w:sz w:val="24"/>
          <w:szCs w:val="24"/>
        </w:rPr>
        <w:t>КЗ</w:t>
      </w:r>
      <w:proofErr w:type="spellEnd"/>
      <w:r w:rsidRPr="00E13A41">
        <w:rPr>
          <w:rFonts w:ascii="Times New Roman" w:hAnsi="Times New Roman" w:cs="Times New Roman"/>
          <w:sz w:val="24"/>
          <w:szCs w:val="24"/>
        </w:rPr>
        <w:t xml:space="preserve"> «Центр культури та дозвілля» МСР» </w:t>
      </w:r>
      <w:r w:rsidRPr="00E13A41">
        <w:rPr>
          <w:rFonts w:ascii="Times New Roman" w:eastAsia="Calibri" w:hAnsi="Times New Roman" w:cs="Times New Roman"/>
          <w:sz w:val="24"/>
          <w:szCs w:val="24"/>
        </w:rPr>
        <w:t>–</w:t>
      </w:r>
      <w:r w:rsidRPr="00E13A41">
        <w:rPr>
          <w:rFonts w:ascii="Times New Roman" w:eastAsia="Calibri" w:hAnsi="Times New Roman" w:cs="Times New Roman"/>
          <w:color w:val="FF0000"/>
          <w:sz w:val="24"/>
          <w:szCs w:val="24"/>
        </w:rPr>
        <w:t xml:space="preserve"> </w:t>
      </w:r>
      <w:r w:rsidRPr="00E13A41">
        <w:rPr>
          <w:rFonts w:ascii="Times New Roman" w:eastAsia="Calibri" w:hAnsi="Times New Roman" w:cs="Times New Roman"/>
          <w:bCs/>
          <w:sz w:val="24"/>
          <w:szCs w:val="24"/>
        </w:rPr>
        <w:t>22,092</w:t>
      </w:r>
      <w:r w:rsidR="00E26DC6" w:rsidRPr="00E13A41">
        <w:rPr>
          <w:rFonts w:ascii="Times New Roman" w:eastAsia="Calibri" w:hAnsi="Times New Roman" w:cs="Times New Roman"/>
          <w:sz w:val="24"/>
          <w:szCs w:val="24"/>
        </w:rPr>
        <w:t xml:space="preserve"> тис. </w:t>
      </w:r>
      <w:proofErr w:type="spellStart"/>
      <w:r w:rsidR="00E26DC6" w:rsidRPr="00E13A41">
        <w:rPr>
          <w:rFonts w:ascii="Times New Roman" w:eastAsia="Calibri" w:hAnsi="Times New Roman" w:cs="Times New Roman"/>
          <w:sz w:val="24"/>
          <w:szCs w:val="24"/>
        </w:rPr>
        <w:t>грн</w:t>
      </w:r>
      <w:proofErr w:type="spellEnd"/>
      <w:r w:rsidRPr="00E13A41">
        <w:rPr>
          <w:rFonts w:ascii="Times New Roman" w:eastAsia="Calibri" w:hAnsi="Times New Roman" w:cs="Times New Roman"/>
          <w:sz w:val="24"/>
          <w:szCs w:val="24"/>
        </w:rPr>
        <w:t>; відділу БАБ та ЖКГ М</w:t>
      </w:r>
      <w:r w:rsidR="00E26DC6" w:rsidRPr="00E13A41">
        <w:rPr>
          <w:rFonts w:ascii="Times New Roman" w:eastAsia="Calibri" w:hAnsi="Times New Roman" w:cs="Times New Roman"/>
          <w:sz w:val="24"/>
          <w:szCs w:val="24"/>
        </w:rPr>
        <w:t xml:space="preserve">СР – </w:t>
      </w:r>
      <w:r w:rsidRPr="00E13A41">
        <w:rPr>
          <w:rFonts w:ascii="Times New Roman" w:eastAsia="Calibri" w:hAnsi="Times New Roman" w:cs="Times New Roman"/>
          <w:sz w:val="24"/>
          <w:szCs w:val="24"/>
        </w:rPr>
        <w:t>520,0 тис.</w:t>
      </w:r>
      <w:r w:rsidR="00E26DC6" w:rsidRPr="00E13A41">
        <w:rPr>
          <w:rFonts w:ascii="Times New Roman" w:eastAsia="Calibri" w:hAnsi="Times New Roman" w:cs="Times New Roman"/>
          <w:sz w:val="24"/>
          <w:szCs w:val="24"/>
        </w:rPr>
        <w:t xml:space="preserve"> </w:t>
      </w:r>
      <w:proofErr w:type="spellStart"/>
      <w:r w:rsidRPr="00E13A41">
        <w:rPr>
          <w:rFonts w:ascii="Times New Roman" w:eastAsia="Calibri" w:hAnsi="Times New Roman" w:cs="Times New Roman"/>
          <w:sz w:val="24"/>
          <w:szCs w:val="24"/>
        </w:rPr>
        <w:t>грн</w:t>
      </w:r>
      <w:proofErr w:type="spellEnd"/>
      <w:r w:rsidRPr="00E13A41">
        <w:rPr>
          <w:rFonts w:ascii="Times New Roman" w:hAnsi="Times New Roman" w:cs="Times New Roman"/>
          <w:color w:val="000000"/>
          <w:sz w:val="24"/>
          <w:szCs w:val="24"/>
        </w:rPr>
        <w:t>; виконавчому комітету Межівської селищної ради</w:t>
      </w:r>
      <w:r w:rsidR="00884E0F" w:rsidRPr="00E13A41">
        <w:rPr>
          <w:rFonts w:ascii="Times New Roman" w:hAnsi="Times New Roman" w:cs="Times New Roman"/>
          <w:color w:val="000000"/>
          <w:sz w:val="24"/>
          <w:szCs w:val="24"/>
        </w:rPr>
        <w:t xml:space="preserve"> –</w:t>
      </w:r>
      <w:r w:rsidRPr="00E13A41">
        <w:rPr>
          <w:rFonts w:ascii="Times New Roman" w:hAnsi="Times New Roman" w:cs="Times New Roman"/>
          <w:color w:val="000000"/>
          <w:sz w:val="24"/>
          <w:szCs w:val="24"/>
        </w:rPr>
        <w:t xml:space="preserve"> 848,1 тис.</w:t>
      </w:r>
      <w:r w:rsidR="00884E0F" w:rsidRPr="00E13A41">
        <w:rPr>
          <w:rFonts w:ascii="Times New Roman" w:hAnsi="Times New Roman" w:cs="Times New Roman"/>
          <w:color w:val="000000"/>
          <w:sz w:val="24"/>
          <w:szCs w:val="24"/>
        </w:rPr>
        <w:t xml:space="preserve"> </w:t>
      </w:r>
      <w:r w:rsidRPr="00E13A41">
        <w:rPr>
          <w:rFonts w:ascii="Times New Roman" w:hAnsi="Times New Roman" w:cs="Times New Roman"/>
          <w:color w:val="000000"/>
          <w:sz w:val="24"/>
          <w:szCs w:val="24"/>
        </w:rPr>
        <w:t>грн</w:t>
      </w:r>
      <w:r w:rsidRPr="00E13A41">
        <w:rPr>
          <w:rFonts w:ascii="Times New Roman" w:hAnsi="Times New Roman" w:cs="Times New Roman"/>
          <w:sz w:val="24"/>
          <w:szCs w:val="24"/>
        </w:rPr>
        <w:t>.</w:t>
      </w:r>
    </w:p>
    <w:p w:rsidR="002E1A23" w:rsidRPr="00E13A41" w:rsidRDefault="002E1A23" w:rsidP="00A54B54">
      <w:pPr>
        <w:shd w:val="clear" w:color="auto" w:fill="FFFFFF"/>
        <w:spacing w:after="0" w:line="240" w:lineRule="auto"/>
        <w:jc w:val="center"/>
        <w:rPr>
          <w:rFonts w:ascii="Times New Roman" w:hAnsi="Times New Roman" w:cs="Times New Roman"/>
          <w:b/>
          <w:bCs/>
          <w:color w:val="002060"/>
          <w:sz w:val="24"/>
          <w:szCs w:val="24"/>
          <w:bdr w:val="none" w:sz="0" w:space="0" w:color="auto" w:frame="1"/>
          <w:lang w:val="uk-UA"/>
        </w:rPr>
      </w:pPr>
      <w:r w:rsidRPr="00E13A41">
        <w:rPr>
          <w:rFonts w:ascii="Times New Roman" w:hAnsi="Times New Roman" w:cs="Times New Roman"/>
          <w:b/>
          <w:bCs/>
          <w:color w:val="002060"/>
          <w:sz w:val="24"/>
          <w:szCs w:val="24"/>
          <w:bdr w:val="none" w:sz="0" w:space="0" w:color="auto" w:frame="1"/>
          <w:lang w:val="uk-UA"/>
        </w:rPr>
        <w:t>Земельні відносини</w:t>
      </w:r>
    </w:p>
    <w:p w:rsidR="001878A5" w:rsidRPr="00E13A41" w:rsidRDefault="002E1A23" w:rsidP="00A54B54">
      <w:pPr>
        <w:shd w:val="clear" w:color="auto" w:fill="FFFFFF"/>
        <w:spacing w:after="0" w:line="240" w:lineRule="auto"/>
        <w:ind w:firstLine="567"/>
        <w:jc w:val="both"/>
        <w:rPr>
          <w:rFonts w:ascii="Times New Roman" w:hAnsi="Times New Roman" w:cs="Times New Roman"/>
          <w:bCs/>
          <w:sz w:val="24"/>
          <w:szCs w:val="24"/>
          <w:bdr w:val="none" w:sz="0" w:space="0" w:color="auto" w:frame="1"/>
          <w:lang w:val="uk-UA"/>
        </w:rPr>
      </w:pPr>
      <w:r w:rsidRPr="00E13A41">
        <w:rPr>
          <w:rFonts w:ascii="Times New Roman" w:hAnsi="Times New Roman" w:cs="Times New Roman"/>
          <w:b/>
          <w:bCs/>
          <w:sz w:val="24"/>
          <w:szCs w:val="24"/>
          <w:bdr w:val="none" w:sz="0" w:space="0" w:color="auto" w:frame="1"/>
          <w:lang w:val="uk-UA"/>
        </w:rPr>
        <w:t xml:space="preserve">Земельний фонд </w:t>
      </w:r>
      <w:r w:rsidRPr="00E13A41">
        <w:rPr>
          <w:rFonts w:ascii="Times New Roman" w:hAnsi="Times New Roman" w:cs="Times New Roman"/>
          <w:bCs/>
          <w:sz w:val="24"/>
          <w:szCs w:val="24"/>
          <w:bdr w:val="none" w:sz="0" w:space="0" w:color="auto" w:frame="1"/>
          <w:lang w:val="uk-UA"/>
        </w:rPr>
        <w:t>Межівської СТГ становить 63003,31 га, з них:</w:t>
      </w:r>
      <w:r w:rsidR="001878A5" w:rsidRPr="00E13A41">
        <w:rPr>
          <w:rFonts w:ascii="Times New Roman" w:hAnsi="Times New Roman" w:cs="Times New Roman"/>
          <w:bCs/>
          <w:sz w:val="24"/>
          <w:szCs w:val="24"/>
          <w:bdr w:val="none" w:sz="0" w:space="0" w:color="auto" w:frame="1"/>
          <w:lang w:val="uk-UA"/>
        </w:rPr>
        <w:t xml:space="preserve"> </w:t>
      </w:r>
      <w:r w:rsidRPr="00E13A41">
        <w:rPr>
          <w:rFonts w:ascii="Times New Roman" w:hAnsi="Times New Roman" w:cs="Times New Roman"/>
          <w:bCs/>
          <w:sz w:val="24"/>
          <w:szCs w:val="24"/>
          <w:bdr w:val="none" w:sz="0" w:space="0" w:color="auto" w:frame="1"/>
          <w:lang w:val="uk-UA"/>
        </w:rPr>
        <w:t>сільськогосподарські землі – 57022,32 га, що становить 90% від всієї категорії земель (з них рілля – 45839,3137 га, багаторічні насадження – 402,264 га, пасовища – 9016,8271 га).</w:t>
      </w:r>
    </w:p>
    <w:p w:rsidR="002E1A23" w:rsidRPr="00E13A41" w:rsidRDefault="002E1A23" w:rsidP="00A54B54">
      <w:pPr>
        <w:shd w:val="clear" w:color="auto" w:fill="FFFFFF"/>
        <w:spacing w:after="0" w:line="240" w:lineRule="auto"/>
        <w:ind w:firstLine="567"/>
        <w:jc w:val="both"/>
        <w:rPr>
          <w:rFonts w:ascii="Times New Roman" w:hAnsi="Times New Roman" w:cs="Times New Roman"/>
          <w:bCs/>
          <w:sz w:val="24"/>
          <w:szCs w:val="24"/>
          <w:bdr w:val="none" w:sz="0" w:space="0" w:color="auto" w:frame="1"/>
          <w:lang w:val="uk-UA"/>
        </w:rPr>
      </w:pPr>
      <w:r w:rsidRPr="00E13A41">
        <w:rPr>
          <w:rFonts w:ascii="Times New Roman" w:hAnsi="Times New Roman" w:cs="Times New Roman"/>
          <w:b/>
          <w:bCs/>
          <w:sz w:val="24"/>
          <w:szCs w:val="24"/>
          <w:bdr w:val="none" w:sz="0" w:space="0" w:color="auto" w:frame="1"/>
          <w:lang w:val="uk-UA"/>
        </w:rPr>
        <w:t>Основними землекористувачами</w:t>
      </w:r>
      <w:r w:rsidRPr="00E13A41">
        <w:rPr>
          <w:rFonts w:ascii="Times New Roman" w:hAnsi="Times New Roman" w:cs="Times New Roman"/>
          <w:bCs/>
          <w:sz w:val="24"/>
          <w:szCs w:val="24"/>
          <w:bdr w:val="none" w:sz="0" w:space="0" w:color="auto" w:frame="1"/>
          <w:lang w:val="uk-UA"/>
        </w:rPr>
        <w:t xml:space="preserve"> в громаді є </w:t>
      </w:r>
      <w:r w:rsidRPr="00E13A41">
        <w:rPr>
          <w:rFonts w:ascii="Times New Roman" w:hAnsi="Times New Roman" w:cs="Times New Roman"/>
          <w:b/>
          <w:bCs/>
          <w:sz w:val="24"/>
          <w:szCs w:val="24"/>
          <w:bdr w:val="none" w:sz="0" w:space="0" w:color="auto" w:frame="1"/>
          <w:lang w:val="uk-UA"/>
        </w:rPr>
        <w:t>81</w:t>
      </w:r>
      <w:r w:rsidRPr="00E13A41">
        <w:rPr>
          <w:rFonts w:ascii="Times New Roman" w:hAnsi="Times New Roman" w:cs="Times New Roman"/>
          <w:bCs/>
          <w:sz w:val="24"/>
          <w:szCs w:val="24"/>
          <w:bdr w:val="none" w:sz="0" w:space="0" w:color="auto" w:frame="1"/>
          <w:lang w:val="uk-UA"/>
        </w:rPr>
        <w:t xml:space="preserve"> сільськогосподарське формування, з них 58 ФГ та 23 ТОВ (у т.ч. зареєстровані на території громади – 68, здійснюють діяльність – 13).</w:t>
      </w:r>
      <w:r w:rsidRPr="00E13A41">
        <w:rPr>
          <w:rFonts w:ascii="Times New Roman" w:hAnsi="Times New Roman" w:cs="Times New Roman"/>
          <w:color w:val="000000"/>
          <w:sz w:val="24"/>
          <w:szCs w:val="24"/>
          <w:lang w:val="uk-UA"/>
        </w:rPr>
        <w:t xml:space="preserve"> </w:t>
      </w:r>
      <w:r w:rsidRPr="00E13A41">
        <w:rPr>
          <w:rFonts w:ascii="Times New Roman" w:hAnsi="Times New Roman" w:cs="Times New Roman"/>
          <w:color w:val="000000"/>
          <w:sz w:val="24"/>
          <w:szCs w:val="24"/>
        </w:rPr>
        <w:t xml:space="preserve">У </w:t>
      </w:r>
      <w:proofErr w:type="spellStart"/>
      <w:r w:rsidRPr="00E13A41">
        <w:rPr>
          <w:rFonts w:ascii="Times New Roman" w:hAnsi="Times New Roman" w:cs="Times New Roman"/>
          <w:color w:val="000000"/>
          <w:sz w:val="24"/>
          <w:szCs w:val="24"/>
        </w:rPr>
        <w:t>користуванні</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сільськогосподарських</w:t>
      </w:r>
      <w:proofErr w:type="spellEnd"/>
      <w:r w:rsidRPr="00E13A41">
        <w:rPr>
          <w:rFonts w:ascii="Times New Roman" w:hAnsi="Times New Roman" w:cs="Times New Roman"/>
          <w:color w:val="000000"/>
          <w:sz w:val="24"/>
          <w:szCs w:val="24"/>
        </w:rPr>
        <w:t xml:space="preserve"> </w:t>
      </w:r>
      <w:r w:rsidRPr="00E13A41">
        <w:rPr>
          <w:rFonts w:ascii="Times New Roman" w:hAnsi="Times New Roman" w:cs="Times New Roman"/>
          <w:color w:val="000000"/>
          <w:sz w:val="24"/>
          <w:szCs w:val="24"/>
          <w:lang w:val="uk-UA"/>
        </w:rPr>
        <w:t>формувань</w:t>
      </w:r>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знаходиться</w:t>
      </w:r>
      <w:proofErr w:type="spellEnd"/>
      <w:r w:rsidRPr="00E13A41">
        <w:rPr>
          <w:rFonts w:ascii="Times New Roman" w:hAnsi="Times New Roman" w:cs="Times New Roman"/>
          <w:color w:val="000000"/>
          <w:sz w:val="24"/>
          <w:szCs w:val="24"/>
        </w:rPr>
        <w:t xml:space="preserve"> 30997,3775 га </w:t>
      </w:r>
      <w:proofErr w:type="spellStart"/>
      <w:proofErr w:type="gramStart"/>
      <w:r w:rsidRPr="00E13A41">
        <w:rPr>
          <w:rFonts w:ascii="Times New Roman" w:hAnsi="Times New Roman" w:cs="Times New Roman"/>
          <w:color w:val="000000"/>
          <w:sz w:val="24"/>
          <w:szCs w:val="24"/>
        </w:rPr>
        <w:t>р</w:t>
      </w:r>
      <w:proofErr w:type="gramEnd"/>
      <w:r w:rsidRPr="00E13A41">
        <w:rPr>
          <w:rFonts w:ascii="Times New Roman" w:hAnsi="Times New Roman" w:cs="Times New Roman"/>
          <w:color w:val="000000"/>
          <w:sz w:val="24"/>
          <w:szCs w:val="24"/>
        </w:rPr>
        <w:t>іллі</w:t>
      </w:r>
      <w:proofErr w:type="spellEnd"/>
      <w:r w:rsidRPr="00E13A41">
        <w:rPr>
          <w:rFonts w:ascii="Times New Roman" w:hAnsi="Times New Roman" w:cs="Times New Roman"/>
          <w:color w:val="000000"/>
          <w:sz w:val="24"/>
          <w:szCs w:val="24"/>
          <w:lang w:val="uk-UA"/>
        </w:rPr>
        <w:t xml:space="preserve">, </w:t>
      </w:r>
      <w:proofErr w:type="spellStart"/>
      <w:r w:rsidRPr="00E13A41">
        <w:rPr>
          <w:rFonts w:ascii="Times New Roman" w:hAnsi="Times New Roman" w:cs="Times New Roman"/>
          <w:color w:val="000000"/>
          <w:sz w:val="24"/>
          <w:szCs w:val="24"/>
        </w:rPr>
        <w:t>з</w:t>
      </w:r>
      <w:proofErr w:type="spellEnd"/>
      <w:r w:rsidRPr="00E13A41">
        <w:rPr>
          <w:rFonts w:ascii="Times New Roman" w:hAnsi="Times New Roman" w:cs="Times New Roman"/>
          <w:color w:val="000000"/>
          <w:sz w:val="24"/>
          <w:szCs w:val="24"/>
        </w:rPr>
        <w:t xml:space="preserve"> них </w:t>
      </w:r>
      <w:proofErr w:type="spellStart"/>
      <w:r w:rsidRPr="00E13A41">
        <w:rPr>
          <w:rFonts w:ascii="Times New Roman" w:hAnsi="Times New Roman" w:cs="Times New Roman"/>
          <w:color w:val="000000"/>
          <w:sz w:val="24"/>
          <w:szCs w:val="24"/>
        </w:rPr>
        <w:t>найбільші</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землекористувачі</w:t>
      </w:r>
      <w:proofErr w:type="spellEnd"/>
      <w:r w:rsidRPr="00E13A41">
        <w:rPr>
          <w:rFonts w:ascii="Times New Roman" w:hAnsi="Times New Roman" w:cs="Times New Roman"/>
          <w:color w:val="000000"/>
          <w:sz w:val="24"/>
          <w:szCs w:val="24"/>
        </w:rPr>
        <w:t xml:space="preserve">: </w:t>
      </w:r>
      <w:proofErr w:type="gramStart"/>
      <w:r w:rsidRPr="00E13A41">
        <w:rPr>
          <w:rFonts w:ascii="Times New Roman" w:hAnsi="Times New Roman" w:cs="Times New Roman"/>
          <w:sz w:val="24"/>
          <w:szCs w:val="24"/>
        </w:rPr>
        <w:t>ТОВ</w:t>
      </w:r>
      <w:proofErr w:type="gramEnd"/>
      <w:r w:rsidRPr="00E13A41">
        <w:rPr>
          <w:rFonts w:ascii="Times New Roman" w:hAnsi="Times New Roman" w:cs="Times New Roman"/>
          <w:sz w:val="24"/>
          <w:szCs w:val="24"/>
        </w:rPr>
        <w:t xml:space="preserve"> «Перемога», ТОВ «</w:t>
      </w:r>
      <w:proofErr w:type="spellStart"/>
      <w:r w:rsidRPr="00E13A41">
        <w:rPr>
          <w:rFonts w:ascii="Times New Roman" w:hAnsi="Times New Roman" w:cs="Times New Roman"/>
          <w:sz w:val="24"/>
          <w:szCs w:val="24"/>
        </w:rPr>
        <w:t>Обрій</w:t>
      </w:r>
      <w:proofErr w:type="spellEnd"/>
      <w:r w:rsidRPr="00E13A41">
        <w:rPr>
          <w:rFonts w:ascii="Times New Roman" w:hAnsi="Times New Roman" w:cs="Times New Roman"/>
          <w:sz w:val="24"/>
          <w:szCs w:val="24"/>
        </w:rPr>
        <w:t>», ТОВ «</w:t>
      </w:r>
      <w:proofErr w:type="spellStart"/>
      <w:r w:rsidRPr="00E13A41">
        <w:rPr>
          <w:rFonts w:ascii="Times New Roman" w:hAnsi="Times New Roman" w:cs="Times New Roman"/>
          <w:sz w:val="24"/>
          <w:szCs w:val="24"/>
        </w:rPr>
        <w:t>Межівське</w:t>
      </w:r>
      <w:proofErr w:type="spellEnd"/>
      <w:r w:rsidRPr="00E13A41">
        <w:rPr>
          <w:rFonts w:ascii="Times New Roman" w:hAnsi="Times New Roman" w:cs="Times New Roman"/>
          <w:sz w:val="24"/>
          <w:szCs w:val="24"/>
        </w:rPr>
        <w:t xml:space="preserve">», ФГ « </w:t>
      </w:r>
      <w:proofErr w:type="spellStart"/>
      <w:r w:rsidRPr="00E13A41">
        <w:rPr>
          <w:rFonts w:ascii="Times New Roman" w:hAnsi="Times New Roman" w:cs="Times New Roman"/>
          <w:sz w:val="24"/>
          <w:szCs w:val="24"/>
        </w:rPr>
        <w:t>Птиця</w:t>
      </w:r>
      <w:proofErr w:type="spellEnd"/>
      <w:r w:rsidRPr="00E13A41">
        <w:rPr>
          <w:rFonts w:ascii="Times New Roman" w:hAnsi="Times New Roman" w:cs="Times New Roman"/>
          <w:sz w:val="24"/>
          <w:szCs w:val="24"/>
        </w:rPr>
        <w:t xml:space="preserve"> А.П.», ТОВ «</w:t>
      </w:r>
      <w:proofErr w:type="spellStart"/>
      <w:r w:rsidRPr="00E13A41">
        <w:rPr>
          <w:rFonts w:ascii="Times New Roman" w:hAnsi="Times New Roman" w:cs="Times New Roman"/>
          <w:sz w:val="24"/>
          <w:szCs w:val="24"/>
        </w:rPr>
        <w:t>Промін</w:t>
      </w:r>
      <w:r w:rsidR="00006111" w:rsidRPr="00E13A41">
        <w:rPr>
          <w:rFonts w:ascii="Times New Roman" w:hAnsi="Times New Roman" w:cs="Times New Roman"/>
          <w:sz w:val="24"/>
          <w:szCs w:val="24"/>
        </w:rPr>
        <w:t>ь</w:t>
      </w:r>
      <w:proofErr w:type="spellEnd"/>
      <w:r w:rsidR="00006111" w:rsidRPr="00E13A41">
        <w:rPr>
          <w:rFonts w:ascii="Times New Roman" w:hAnsi="Times New Roman" w:cs="Times New Roman"/>
          <w:sz w:val="24"/>
          <w:szCs w:val="24"/>
        </w:rPr>
        <w:t>», ТОВ «</w:t>
      </w:r>
      <w:proofErr w:type="spellStart"/>
      <w:r w:rsidR="00006111" w:rsidRPr="00E13A41">
        <w:rPr>
          <w:rFonts w:ascii="Times New Roman" w:hAnsi="Times New Roman" w:cs="Times New Roman"/>
          <w:sz w:val="24"/>
          <w:szCs w:val="24"/>
        </w:rPr>
        <w:t>Схід</w:t>
      </w:r>
      <w:proofErr w:type="spellEnd"/>
      <w:r w:rsidR="00006111" w:rsidRPr="00E13A41">
        <w:rPr>
          <w:rFonts w:ascii="Times New Roman" w:hAnsi="Times New Roman" w:cs="Times New Roman"/>
          <w:sz w:val="24"/>
          <w:szCs w:val="24"/>
          <w:lang w:val="uk-UA"/>
        </w:rPr>
        <w:t>-</w:t>
      </w:r>
      <w:proofErr w:type="spellStart"/>
      <w:r w:rsidR="00006111" w:rsidRPr="00E13A41">
        <w:rPr>
          <w:rFonts w:ascii="Times New Roman" w:hAnsi="Times New Roman" w:cs="Times New Roman"/>
          <w:sz w:val="24"/>
          <w:szCs w:val="24"/>
        </w:rPr>
        <w:t>Агро</w:t>
      </w:r>
      <w:proofErr w:type="spellEnd"/>
      <w:r w:rsidR="00006111" w:rsidRPr="00E13A41">
        <w:rPr>
          <w:rFonts w:ascii="Times New Roman" w:hAnsi="Times New Roman" w:cs="Times New Roman"/>
          <w:sz w:val="24"/>
          <w:szCs w:val="24"/>
        </w:rPr>
        <w:t>», ТОВ «Вектор</w:t>
      </w:r>
      <w:r w:rsidR="00006111" w:rsidRPr="00E13A41">
        <w:rPr>
          <w:rFonts w:ascii="Times New Roman" w:hAnsi="Times New Roman" w:cs="Times New Roman"/>
          <w:sz w:val="24"/>
          <w:szCs w:val="24"/>
          <w:lang w:val="uk-UA"/>
        </w:rPr>
        <w:t>-</w:t>
      </w:r>
      <w:r w:rsidRPr="00E13A41">
        <w:rPr>
          <w:rFonts w:ascii="Times New Roman" w:hAnsi="Times New Roman" w:cs="Times New Roman"/>
          <w:sz w:val="24"/>
          <w:szCs w:val="24"/>
        </w:rPr>
        <w:t>Х», СТОВ «Росток».</w:t>
      </w:r>
    </w:p>
    <w:p w:rsidR="002E1A23" w:rsidRPr="00E13A41" w:rsidRDefault="002E1A23" w:rsidP="0043307E">
      <w:pPr>
        <w:spacing w:after="0" w:line="240" w:lineRule="auto"/>
        <w:ind w:firstLine="567"/>
        <w:jc w:val="both"/>
        <w:rPr>
          <w:rFonts w:ascii="Times New Roman" w:hAnsi="Times New Roman" w:cs="Times New Roman"/>
          <w:color w:val="000000"/>
          <w:sz w:val="24"/>
          <w:szCs w:val="24"/>
          <w:lang w:val="uk-UA"/>
        </w:rPr>
      </w:pPr>
      <w:r w:rsidRPr="00E13A41">
        <w:rPr>
          <w:rFonts w:ascii="Times New Roman" w:hAnsi="Times New Roman" w:cs="Times New Roman"/>
          <w:color w:val="000000"/>
          <w:sz w:val="24"/>
          <w:szCs w:val="24"/>
          <w:lang w:val="uk-UA"/>
        </w:rPr>
        <w:t>До відділу земельних питань та охорони навколишнього природного середовища виконавчого комітету Межівської селищної ради протягом І півріччя</w:t>
      </w:r>
      <w:r w:rsidR="00006111" w:rsidRPr="00E13A41">
        <w:rPr>
          <w:rFonts w:ascii="Times New Roman" w:hAnsi="Times New Roman" w:cs="Times New Roman"/>
          <w:color w:val="000000"/>
          <w:sz w:val="24"/>
          <w:szCs w:val="24"/>
          <w:lang w:val="uk-UA"/>
        </w:rPr>
        <w:t xml:space="preserve"> 2025 року надійшло 64 клопотання</w:t>
      </w:r>
      <w:r w:rsidRPr="00E13A41">
        <w:rPr>
          <w:rFonts w:ascii="Times New Roman" w:hAnsi="Times New Roman" w:cs="Times New Roman"/>
          <w:color w:val="000000"/>
          <w:sz w:val="24"/>
          <w:szCs w:val="24"/>
          <w:lang w:val="uk-UA"/>
        </w:rPr>
        <w:t xml:space="preserve"> із земельних питань, у т.ч.</w:t>
      </w:r>
      <w:r w:rsidR="00006111" w:rsidRPr="00E13A41">
        <w:rPr>
          <w:rFonts w:ascii="Times New Roman" w:hAnsi="Times New Roman" w:cs="Times New Roman"/>
          <w:color w:val="000000"/>
          <w:sz w:val="24"/>
          <w:szCs w:val="24"/>
          <w:lang w:val="uk-UA"/>
        </w:rPr>
        <w:t>:</w:t>
      </w:r>
      <w:r w:rsidRPr="00E13A41">
        <w:rPr>
          <w:rFonts w:ascii="Times New Roman" w:hAnsi="Times New Roman" w:cs="Times New Roman"/>
          <w:color w:val="000000"/>
          <w:sz w:val="24"/>
          <w:szCs w:val="24"/>
          <w:lang w:val="uk-UA"/>
        </w:rPr>
        <w:t xml:space="preserve"> від громадян – 52, від юридичних осіб – 12. Надано </w:t>
      </w:r>
      <w:r w:rsidRPr="00E13A41">
        <w:rPr>
          <w:rFonts w:ascii="Times New Roman" w:hAnsi="Times New Roman" w:cs="Times New Roman"/>
          <w:color w:val="000000"/>
          <w:sz w:val="24"/>
          <w:szCs w:val="24"/>
        </w:rPr>
        <w:t>55</w:t>
      </w:r>
      <w:r w:rsidRPr="00E13A41">
        <w:rPr>
          <w:rFonts w:ascii="Times New Roman" w:hAnsi="Times New Roman" w:cs="Times New Roman"/>
          <w:color w:val="000000"/>
          <w:sz w:val="24"/>
          <w:szCs w:val="24"/>
          <w:lang w:val="uk-UA"/>
        </w:rPr>
        <w:t xml:space="preserve"> довід</w:t>
      </w:r>
      <w:r w:rsidR="00006111" w:rsidRPr="00E13A41">
        <w:rPr>
          <w:rFonts w:ascii="Times New Roman" w:hAnsi="Times New Roman" w:cs="Times New Roman"/>
          <w:color w:val="000000"/>
          <w:sz w:val="24"/>
          <w:szCs w:val="24"/>
          <w:lang w:val="uk-UA"/>
        </w:rPr>
        <w:t xml:space="preserve">ок </w:t>
      </w:r>
      <w:r w:rsidRPr="00E13A41">
        <w:rPr>
          <w:rFonts w:ascii="Times New Roman" w:hAnsi="Times New Roman" w:cs="Times New Roman"/>
          <w:color w:val="000000"/>
          <w:sz w:val="24"/>
          <w:szCs w:val="24"/>
          <w:lang w:val="uk-UA"/>
        </w:rPr>
        <w:t>про наявність земельних ділянок громадянам та 7 довідок юридичним особам.</w:t>
      </w:r>
    </w:p>
    <w:p w:rsidR="002E1A23" w:rsidRPr="00E13A41" w:rsidRDefault="001E4BF2" w:rsidP="002E43A2">
      <w:pPr>
        <w:pStyle w:val="a8"/>
        <w:spacing w:before="0" w:after="0"/>
        <w:ind w:firstLine="567"/>
        <w:jc w:val="both"/>
        <w:rPr>
          <w:rFonts w:ascii="Times New Roman" w:hAnsi="Times New Roman"/>
          <w:bCs/>
          <w:color w:val="auto"/>
        </w:rPr>
      </w:pPr>
      <w:r w:rsidRPr="00E13A41">
        <w:rPr>
          <w:rFonts w:ascii="Times New Roman" w:hAnsi="Times New Roman"/>
          <w:bCs/>
        </w:rPr>
        <w:t>У</w:t>
      </w:r>
      <w:r w:rsidR="002E1A23" w:rsidRPr="00E13A41">
        <w:rPr>
          <w:rFonts w:ascii="Times New Roman" w:hAnsi="Times New Roman"/>
          <w:bCs/>
        </w:rPr>
        <w:t xml:space="preserve"> період з січня по червень 2025 року </w:t>
      </w:r>
      <w:proofErr w:type="spellStart"/>
      <w:r w:rsidR="002E1A23" w:rsidRPr="00E13A41">
        <w:rPr>
          <w:rFonts w:ascii="Times New Roman" w:hAnsi="Times New Roman"/>
          <w:bCs/>
        </w:rPr>
        <w:t>Межівською</w:t>
      </w:r>
      <w:proofErr w:type="spellEnd"/>
      <w:r w:rsidR="002E1A23" w:rsidRPr="00E13A41">
        <w:rPr>
          <w:rFonts w:ascii="Times New Roman" w:hAnsi="Times New Roman"/>
          <w:bCs/>
        </w:rPr>
        <w:t xml:space="preserve"> селищною радою передано 14 земельних ділянок у власність громадянам з цільовим призначення – для будівництва та обслуговування житлового будинку, господарських будівель та споруд (громадянам</w:t>
      </w:r>
      <w:r w:rsidRPr="00E13A41">
        <w:rPr>
          <w:rFonts w:ascii="Times New Roman" w:hAnsi="Times New Roman"/>
          <w:bCs/>
        </w:rPr>
        <w:t>,</w:t>
      </w:r>
      <w:r w:rsidR="002E1A23" w:rsidRPr="00E13A41">
        <w:rPr>
          <w:rFonts w:ascii="Times New Roman" w:hAnsi="Times New Roman"/>
          <w:shd w:val="clear" w:color="auto" w:fill="FFFFFF"/>
        </w:rPr>
        <w:t xml:space="preserve"> яким на праві </w:t>
      </w:r>
      <w:r w:rsidRPr="00E13A41">
        <w:rPr>
          <w:rFonts w:ascii="Times New Roman" w:hAnsi="Times New Roman"/>
          <w:shd w:val="clear" w:color="auto" w:fill="FFFFFF"/>
        </w:rPr>
        <w:t xml:space="preserve">приватної власності належать </w:t>
      </w:r>
      <w:proofErr w:type="spellStart"/>
      <w:r w:rsidRPr="00E13A41">
        <w:rPr>
          <w:rFonts w:ascii="Times New Roman" w:hAnsi="Times New Roman"/>
          <w:shd w:val="clear" w:color="auto" w:fill="FFFFFF"/>
        </w:rPr>
        <w:t>обʼ</w:t>
      </w:r>
      <w:r w:rsidR="002E1A23" w:rsidRPr="00E13A41">
        <w:rPr>
          <w:rFonts w:ascii="Times New Roman" w:hAnsi="Times New Roman"/>
          <w:shd w:val="clear" w:color="auto" w:fill="FFFFFF"/>
        </w:rPr>
        <w:t>єкти</w:t>
      </w:r>
      <w:proofErr w:type="spellEnd"/>
      <w:r w:rsidR="002E1A23" w:rsidRPr="00E13A41">
        <w:rPr>
          <w:rFonts w:ascii="Times New Roman" w:hAnsi="Times New Roman"/>
          <w:shd w:val="clear" w:color="auto" w:fill="FFFFFF"/>
        </w:rPr>
        <w:t xml:space="preserve"> нерухомого майна, що розташовані на земельній ділянці, у тому числі індивідуальні житлові будинки, гаражі, садові будинки та інші будівлі</w:t>
      </w:r>
      <w:r w:rsidRPr="00E13A41">
        <w:rPr>
          <w:rFonts w:ascii="Times New Roman" w:hAnsi="Times New Roman"/>
          <w:shd w:val="clear" w:color="auto" w:fill="FFFFFF"/>
        </w:rPr>
        <w:t>)</w:t>
      </w:r>
      <w:r w:rsidR="002E1A23" w:rsidRPr="00E13A41">
        <w:rPr>
          <w:rFonts w:ascii="Times New Roman" w:hAnsi="Times New Roman"/>
          <w:shd w:val="clear" w:color="auto" w:fill="FFFFFF"/>
        </w:rPr>
        <w:t>.</w:t>
      </w:r>
    </w:p>
    <w:p w:rsidR="002E1A23" w:rsidRPr="00E13A41" w:rsidRDefault="002E1A23" w:rsidP="00A54B54">
      <w:pPr>
        <w:pStyle w:val="a8"/>
        <w:spacing w:before="0" w:after="0"/>
        <w:ind w:firstLine="567"/>
        <w:jc w:val="both"/>
        <w:rPr>
          <w:rFonts w:ascii="Times New Roman" w:hAnsi="Times New Roman"/>
          <w:bCs/>
        </w:rPr>
      </w:pPr>
      <w:proofErr w:type="spellStart"/>
      <w:r w:rsidRPr="00E13A41">
        <w:rPr>
          <w:rFonts w:ascii="Times New Roman" w:hAnsi="Times New Roman"/>
          <w:bCs/>
        </w:rPr>
        <w:t>Cтаном</w:t>
      </w:r>
      <w:proofErr w:type="spellEnd"/>
      <w:r w:rsidRPr="00E13A41">
        <w:rPr>
          <w:rFonts w:ascii="Times New Roman" w:hAnsi="Times New Roman"/>
          <w:bCs/>
        </w:rPr>
        <w:t xml:space="preserve"> на 01 липня 2025 року обліковується </w:t>
      </w:r>
      <w:r w:rsidRPr="00E13A41">
        <w:rPr>
          <w:rFonts w:ascii="Times New Roman" w:hAnsi="Times New Roman"/>
          <w:b/>
          <w:bCs/>
        </w:rPr>
        <w:t xml:space="preserve">473 </w:t>
      </w:r>
      <w:r w:rsidRPr="00E13A41">
        <w:rPr>
          <w:rFonts w:ascii="Times New Roman" w:hAnsi="Times New Roman"/>
          <w:bCs/>
        </w:rPr>
        <w:t xml:space="preserve">договори оренди (станом на 01.07.2024 – 464), з них </w:t>
      </w:r>
      <w:proofErr w:type="spellStart"/>
      <w:r w:rsidRPr="00E13A41">
        <w:rPr>
          <w:rFonts w:ascii="Times New Roman" w:hAnsi="Times New Roman"/>
          <w:bCs/>
        </w:rPr>
        <w:t>заключено</w:t>
      </w:r>
      <w:proofErr w:type="spellEnd"/>
      <w:r w:rsidRPr="00E13A41">
        <w:rPr>
          <w:rFonts w:ascii="Times New Roman" w:hAnsi="Times New Roman"/>
          <w:bCs/>
        </w:rPr>
        <w:t xml:space="preserve"> з юридичними особами </w:t>
      </w:r>
      <w:r w:rsidRPr="00E13A41">
        <w:rPr>
          <w:rFonts w:ascii="Times New Roman" w:hAnsi="Times New Roman"/>
          <w:shd w:val="clear" w:color="auto" w:fill="FFFFFF"/>
        </w:rPr>
        <w:t xml:space="preserve">– </w:t>
      </w:r>
      <w:r w:rsidRPr="00E13A41">
        <w:rPr>
          <w:rFonts w:ascii="Times New Roman" w:hAnsi="Times New Roman"/>
          <w:bCs/>
        </w:rPr>
        <w:t xml:space="preserve">183 договорів на загальну площу 1266,9638 га та фізичними особами </w:t>
      </w:r>
      <w:r w:rsidRPr="00E13A41">
        <w:rPr>
          <w:rFonts w:ascii="Times New Roman" w:hAnsi="Times New Roman"/>
          <w:shd w:val="clear" w:color="auto" w:fill="FFFFFF"/>
        </w:rPr>
        <w:t xml:space="preserve">– </w:t>
      </w:r>
      <w:r w:rsidRPr="00E13A41">
        <w:rPr>
          <w:rFonts w:ascii="Times New Roman" w:hAnsi="Times New Roman"/>
          <w:bCs/>
        </w:rPr>
        <w:t>290 договор</w:t>
      </w:r>
      <w:r w:rsidR="001E4BF2" w:rsidRPr="00E13A41">
        <w:rPr>
          <w:rFonts w:ascii="Times New Roman" w:hAnsi="Times New Roman"/>
          <w:bCs/>
        </w:rPr>
        <w:t>ів</w:t>
      </w:r>
      <w:r w:rsidRPr="00E13A41">
        <w:rPr>
          <w:rFonts w:ascii="Times New Roman" w:hAnsi="Times New Roman"/>
          <w:bCs/>
        </w:rPr>
        <w:t xml:space="preserve"> на загальну площу </w:t>
      </w:r>
      <w:r w:rsidRPr="00E13A41">
        <w:rPr>
          <w:rFonts w:ascii="Times New Roman" w:hAnsi="Times New Roman"/>
        </w:rPr>
        <w:t>2915,7863 га</w:t>
      </w:r>
      <w:r w:rsidRPr="00E13A41">
        <w:rPr>
          <w:rFonts w:ascii="Times New Roman" w:hAnsi="Times New Roman"/>
          <w:bCs/>
        </w:rPr>
        <w:t>.</w:t>
      </w:r>
    </w:p>
    <w:p w:rsidR="002E1A23" w:rsidRPr="00E13A41" w:rsidRDefault="002E1A23" w:rsidP="00A54B54">
      <w:pPr>
        <w:spacing w:after="0" w:line="240" w:lineRule="auto"/>
        <w:jc w:val="center"/>
        <w:rPr>
          <w:rFonts w:ascii="Times New Roman" w:hAnsi="Times New Roman" w:cs="Times New Roman"/>
          <w:b/>
          <w:bCs/>
          <w:color w:val="002060"/>
          <w:sz w:val="24"/>
          <w:szCs w:val="24"/>
          <w:lang w:val="uk-UA"/>
        </w:rPr>
      </w:pPr>
      <w:r w:rsidRPr="00E13A41">
        <w:rPr>
          <w:rFonts w:ascii="Times New Roman" w:hAnsi="Times New Roman" w:cs="Times New Roman"/>
          <w:b/>
          <w:bCs/>
          <w:color w:val="002060"/>
          <w:sz w:val="24"/>
          <w:szCs w:val="24"/>
          <w:lang w:val="uk-UA"/>
        </w:rPr>
        <w:t>Фінансово-бюджетна політика</w:t>
      </w:r>
    </w:p>
    <w:p w:rsidR="002E1A23" w:rsidRPr="00E13A41" w:rsidRDefault="002E1A23" w:rsidP="00A54B54">
      <w:pPr>
        <w:pStyle w:val="a8"/>
        <w:tabs>
          <w:tab w:val="left" w:pos="426"/>
          <w:tab w:val="left" w:pos="720"/>
        </w:tabs>
        <w:spacing w:before="0" w:after="0"/>
        <w:ind w:firstLine="567"/>
        <w:jc w:val="both"/>
        <w:rPr>
          <w:rFonts w:ascii="Times New Roman" w:hAnsi="Times New Roman"/>
          <w:color w:val="auto"/>
        </w:rPr>
      </w:pPr>
      <w:r w:rsidRPr="00E13A41">
        <w:rPr>
          <w:rFonts w:ascii="Times New Roman" w:hAnsi="Times New Roman"/>
        </w:rPr>
        <w:t xml:space="preserve">За І півріччя 2025 року до загального та спеціального фондів бюджету Межівської селищної територіальної громади надійшло доходів </w:t>
      </w:r>
      <w:r w:rsidRPr="00E13A41">
        <w:rPr>
          <w:rFonts w:ascii="Times New Roman" w:hAnsi="Times New Roman"/>
          <w:b/>
        </w:rPr>
        <w:t>116 737,2</w:t>
      </w:r>
      <w:r w:rsidRPr="00E13A41">
        <w:rPr>
          <w:rFonts w:ascii="Times New Roman" w:hAnsi="Times New Roman"/>
        </w:rPr>
        <w:t xml:space="preserve"> </w:t>
      </w:r>
      <w:r w:rsidRPr="00E13A41">
        <w:rPr>
          <w:rFonts w:ascii="Times New Roman" w:hAnsi="Times New Roman"/>
          <w:b/>
        </w:rPr>
        <w:t>тис. грн</w:t>
      </w:r>
      <w:r w:rsidRPr="00E13A41">
        <w:rPr>
          <w:rFonts w:ascii="Times New Roman" w:hAnsi="Times New Roman"/>
        </w:rPr>
        <w:t>.</w:t>
      </w:r>
    </w:p>
    <w:p w:rsidR="002E1A23" w:rsidRPr="00E13A41" w:rsidRDefault="002E1A23" w:rsidP="00A54B54">
      <w:pPr>
        <w:pStyle w:val="a8"/>
        <w:spacing w:before="0" w:after="0"/>
        <w:ind w:firstLine="567"/>
        <w:jc w:val="both"/>
        <w:rPr>
          <w:rFonts w:ascii="Times New Roman" w:hAnsi="Times New Roman"/>
          <w:b/>
        </w:rPr>
      </w:pPr>
      <w:r w:rsidRPr="00E13A41">
        <w:rPr>
          <w:rFonts w:ascii="Times New Roman" w:hAnsi="Times New Roman"/>
        </w:rPr>
        <w:t xml:space="preserve">У структурі доходів бюджету громади </w:t>
      </w:r>
      <w:r w:rsidRPr="00E13A41">
        <w:rPr>
          <w:rFonts w:ascii="Times New Roman" w:hAnsi="Times New Roman"/>
          <w:b/>
        </w:rPr>
        <w:t xml:space="preserve">власні доходи </w:t>
      </w:r>
      <w:r w:rsidR="00A62B1C" w:rsidRPr="00E13A41">
        <w:rPr>
          <w:rFonts w:ascii="Times New Roman" w:hAnsi="Times New Roman"/>
        </w:rPr>
        <w:t>–</w:t>
      </w:r>
      <w:r w:rsidRPr="00E13A41">
        <w:rPr>
          <w:rFonts w:ascii="Times New Roman" w:hAnsi="Times New Roman"/>
        </w:rPr>
        <w:t xml:space="preserve"> </w:t>
      </w:r>
      <w:r w:rsidRPr="00E13A41">
        <w:rPr>
          <w:rFonts w:ascii="Times New Roman" w:hAnsi="Times New Roman"/>
          <w:b/>
        </w:rPr>
        <w:t>64184,339</w:t>
      </w:r>
      <w:r w:rsidRPr="00E13A41">
        <w:rPr>
          <w:rFonts w:ascii="Times New Roman" w:hAnsi="Times New Roman"/>
        </w:rPr>
        <w:t xml:space="preserve"> тис.</w:t>
      </w:r>
      <w:r w:rsidR="00A62B1C" w:rsidRPr="00E13A41">
        <w:rPr>
          <w:rFonts w:ascii="Times New Roman" w:hAnsi="Times New Roman"/>
        </w:rPr>
        <w:t xml:space="preserve"> </w:t>
      </w:r>
      <w:proofErr w:type="spellStart"/>
      <w:r w:rsidRPr="00E13A41">
        <w:rPr>
          <w:rFonts w:ascii="Times New Roman" w:hAnsi="Times New Roman"/>
        </w:rPr>
        <w:t>грн</w:t>
      </w:r>
      <w:proofErr w:type="spellEnd"/>
      <w:r w:rsidR="00A62B1C" w:rsidRPr="00E13A41">
        <w:rPr>
          <w:rFonts w:ascii="Times New Roman" w:hAnsi="Times New Roman"/>
        </w:rPr>
        <w:t xml:space="preserve">, </w:t>
      </w:r>
      <w:r w:rsidRPr="00E13A41">
        <w:rPr>
          <w:rFonts w:ascii="Times New Roman" w:hAnsi="Times New Roman"/>
          <w:b/>
        </w:rPr>
        <w:t>дотації та субвенції</w:t>
      </w:r>
      <w:r w:rsidRPr="00E13A41">
        <w:rPr>
          <w:rFonts w:ascii="Times New Roman" w:hAnsi="Times New Roman"/>
        </w:rPr>
        <w:t xml:space="preserve"> з державного та інших місцевих бюджетів –</w:t>
      </w:r>
      <w:r w:rsidR="00A62B1C" w:rsidRPr="00E13A41">
        <w:rPr>
          <w:rFonts w:ascii="Times New Roman" w:hAnsi="Times New Roman"/>
        </w:rPr>
        <w:t xml:space="preserve"> </w:t>
      </w:r>
      <w:r w:rsidRPr="00E13A41">
        <w:rPr>
          <w:rFonts w:ascii="Times New Roman" w:hAnsi="Times New Roman"/>
          <w:b/>
        </w:rPr>
        <w:t>52552,9 тис.</w:t>
      </w:r>
      <w:r w:rsidR="00A62B1C" w:rsidRPr="00E13A41">
        <w:rPr>
          <w:rFonts w:ascii="Times New Roman" w:hAnsi="Times New Roman"/>
          <w:b/>
        </w:rPr>
        <w:t xml:space="preserve"> </w:t>
      </w:r>
      <w:r w:rsidRPr="00E13A41">
        <w:rPr>
          <w:rFonts w:ascii="Times New Roman" w:hAnsi="Times New Roman"/>
          <w:b/>
        </w:rPr>
        <w:t>грн.</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 xml:space="preserve">До доходів </w:t>
      </w:r>
      <w:r w:rsidRPr="00E13A41">
        <w:rPr>
          <w:rFonts w:ascii="Times New Roman" w:hAnsi="Times New Roman"/>
          <w:b/>
        </w:rPr>
        <w:t>загального фонду</w:t>
      </w:r>
      <w:r w:rsidRPr="00E13A41">
        <w:rPr>
          <w:rFonts w:ascii="Times New Roman" w:hAnsi="Times New Roman"/>
        </w:rPr>
        <w:t xml:space="preserve"> бюджету належать власні надходження –</w:t>
      </w:r>
      <w:r w:rsidR="00A62B1C" w:rsidRPr="00E13A41">
        <w:rPr>
          <w:rFonts w:ascii="Times New Roman" w:hAnsi="Times New Roman"/>
        </w:rPr>
        <w:t xml:space="preserve"> 55144,7 тис. </w:t>
      </w:r>
      <w:proofErr w:type="spellStart"/>
      <w:r w:rsidR="00A62B1C" w:rsidRPr="00E13A41">
        <w:rPr>
          <w:rFonts w:ascii="Times New Roman" w:hAnsi="Times New Roman"/>
        </w:rPr>
        <w:t>грн</w:t>
      </w:r>
      <w:proofErr w:type="spellEnd"/>
      <w:r w:rsidR="00A62B1C" w:rsidRPr="00E13A41">
        <w:rPr>
          <w:rFonts w:ascii="Times New Roman" w:hAnsi="Times New Roman"/>
        </w:rPr>
        <w:t xml:space="preserve">, </w:t>
      </w:r>
      <w:r w:rsidRPr="00E13A41">
        <w:rPr>
          <w:rFonts w:ascii="Times New Roman" w:hAnsi="Times New Roman"/>
        </w:rPr>
        <w:t>дотації та субвенції з державного та інших місцевих бюджетів – 52552,861 тис. грн.</w:t>
      </w:r>
    </w:p>
    <w:p w:rsidR="002E1A23" w:rsidRPr="00E13A41" w:rsidRDefault="002E1A23" w:rsidP="00A54B54">
      <w:pPr>
        <w:pStyle w:val="14"/>
        <w:ind w:firstLine="567"/>
        <w:jc w:val="both"/>
        <w:rPr>
          <w:rFonts w:ascii="Times New Roman" w:hAnsi="Times New Roman" w:cs="Times New Roman"/>
          <w:b/>
          <w:sz w:val="24"/>
          <w:szCs w:val="24"/>
        </w:rPr>
      </w:pPr>
      <w:r w:rsidRPr="00E13A41">
        <w:rPr>
          <w:rFonts w:ascii="Times New Roman" w:hAnsi="Times New Roman" w:cs="Times New Roman"/>
          <w:b/>
          <w:sz w:val="24"/>
          <w:szCs w:val="24"/>
        </w:rPr>
        <w:t xml:space="preserve">Обсяг власних доходів загального фонду бюджету </w:t>
      </w:r>
      <w:r w:rsidRPr="00E13A41">
        <w:rPr>
          <w:rFonts w:ascii="Times New Roman" w:hAnsi="Times New Roman" w:cs="Times New Roman"/>
          <w:bCs/>
          <w:sz w:val="24"/>
          <w:szCs w:val="24"/>
        </w:rPr>
        <w:t>Межівської селищної територіальної громади (без урахування трансфертів) за І півріччя 2025 року становить</w:t>
      </w:r>
      <w:r w:rsidRPr="00E13A41">
        <w:rPr>
          <w:rFonts w:ascii="Times New Roman" w:hAnsi="Times New Roman" w:cs="Times New Roman"/>
          <w:b/>
          <w:sz w:val="24"/>
          <w:szCs w:val="24"/>
        </w:rPr>
        <w:t xml:space="preserve"> 55144,7 </w:t>
      </w:r>
      <w:r w:rsidRPr="00E13A41">
        <w:rPr>
          <w:rFonts w:ascii="Times New Roman" w:hAnsi="Times New Roman" w:cs="Times New Roman"/>
          <w:bCs/>
          <w:sz w:val="24"/>
          <w:szCs w:val="24"/>
        </w:rPr>
        <w:t xml:space="preserve">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що склало</w:t>
      </w:r>
      <w:r w:rsidRPr="00E13A41">
        <w:rPr>
          <w:rFonts w:ascii="Times New Roman" w:hAnsi="Times New Roman" w:cs="Times New Roman"/>
          <w:b/>
          <w:sz w:val="24"/>
          <w:szCs w:val="24"/>
        </w:rPr>
        <w:t xml:space="preserve"> 103,5% </w:t>
      </w:r>
      <w:r w:rsidRPr="00E13A41">
        <w:rPr>
          <w:rFonts w:ascii="Times New Roman" w:hAnsi="Times New Roman" w:cs="Times New Roman"/>
          <w:bCs/>
          <w:sz w:val="24"/>
          <w:szCs w:val="24"/>
        </w:rPr>
        <w:t>до уточнених показників.</w:t>
      </w:r>
      <w:r w:rsidRPr="00E13A41">
        <w:rPr>
          <w:rFonts w:ascii="Times New Roman" w:hAnsi="Times New Roman" w:cs="Times New Roman"/>
          <w:b/>
          <w:sz w:val="24"/>
          <w:szCs w:val="24"/>
        </w:rPr>
        <w:t xml:space="preserve"> </w:t>
      </w:r>
      <w:r w:rsidRPr="00E13A41">
        <w:rPr>
          <w:rFonts w:ascii="Times New Roman" w:hAnsi="Times New Roman" w:cs="Times New Roman"/>
          <w:bCs/>
          <w:sz w:val="24"/>
          <w:szCs w:val="24"/>
        </w:rPr>
        <w:t>Порівняно з показниками І півріччя 2024 року надходження збільшилися на 9946,8</w:t>
      </w:r>
      <w:r w:rsidRPr="00E13A41">
        <w:rPr>
          <w:rFonts w:ascii="Times New Roman" w:hAnsi="Times New Roman" w:cs="Times New Roman"/>
          <w:b/>
          <w:sz w:val="24"/>
          <w:szCs w:val="24"/>
        </w:rPr>
        <w:t xml:space="preserve"> </w:t>
      </w:r>
      <w:r w:rsidRPr="00E13A41">
        <w:rPr>
          <w:rFonts w:ascii="Times New Roman" w:hAnsi="Times New Roman" w:cs="Times New Roman"/>
          <w:bCs/>
          <w:sz w:val="24"/>
          <w:szCs w:val="24"/>
        </w:rPr>
        <w:t xml:space="preserve">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або на</w:t>
      </w:r>
      <w:r w:rsidRPr="00E13A41">
        <w:rPr>
          <w:rFonts w:ascii="Times New Roman" w:hAnsi="Times New Roman" w:cs="Times New Roman"/>
          <w:b/>
          <w:sz w:val="24"/>
          <w:szCs w:val="24"/>
        </w:rPr>
        <w:t xml:space="preserve"> 22,0%</w:t>
      </w:r>
      <w:r w:rsidRPr="00E13A41">
        <w:rPr>
          <w:rFonts w:ascii="Times New Roman" w:hAnsi="Times New Roman" w:cs="Times New Roman"/>
          <w:sz w:val="24"/>
          <w:szCs w:val="24"/>
        </w:rPr>
        <w:t>. Рівень річного виконання становить 51,0%.</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У структурі доходів загального фонду основними видами надходжень протягом І півріччя 2025 року є: </w:t>
      </w:r>
      <w:r w:rsidRPr="00E13A41">
        <w:rPr>
          <w:rFonts w:ascii="Times New Roman" w:hAnsi="Times New Roman" w:cs="Times New Roman"/>
          <w:b/>
          <w:bCs/>
          <w:sz w:val="24"/>
          <w:szCs w:val="24"/>
        </w:rPr>
        <w:t>податок на доходи, податок на прибуток</w:t>
      </w:r>
      <w:r w:rsidRPr="00E13A41">
        <w:rPr>
          <w:rFonts w:ascii="Times New Roman" w:hAnsi="Times New Roman" w:cs="Times New Roman"/>
          <w:sz w:val="24"/>
          <w:szCs w:val="24"/>
        </w:rPr>
        <w:t xml:space="preserve"> – </w:t>
      </w:r>
      <w:r w:rsidRPr="00E13A41">
        <w:rPr>
          <w:rFonts w:ascii="Times New Roman" w:hAnsi="Times New Roman" w:cs="Times New Roman"/>
          <w:b/>
          <w:sz w:val="24"/>
          <w:szCs w:val="24"/>
        </w:rPr>
        <w:t>40,5</w:t>
      </w:r>
      <w:r w:rsidRPr="00E13A41">
        <w:rPr>
          <w:rFonts w:ascii="Times New Roman" w:hAnsi="Times New Roman" w:cs="Times New Roman"/>
          <w:sz w:val="24"/>
          <w:szCs w:val="24"/>
        </w:rPr>
        <w:t xml:space="preserve"> </w:t>
      </w:r>
      <w:r w:rsidRPr="00E13A41">
        <w:rPr>
          <w:rFonts w:ascii="Times New Roman" w:hAnsi="Times New Roman" w:cs="Times New Roman"/>
          <w:b/>
          <w:bCs/>
          <w:sz w:val="24"/>
          <w:szCs w:val="24"/>
        </w:rPr>
        <w:t>%</w:t>
      </w:r>
      <w:r w:rsidRPr="00E13A41">
        <w:rPr>
          <w:rFonts w:ascii="Times New Roman" w:hAnsi="Times New Roman" w:cs="Times New Roman"/>
          <w:sz w:val="24"/>
          <w:szCs w:val="24"/>
        </w:rPr>
        <w:t xml:space="preserve"> від загального обсягу власних надходжень, або </w:t>
      </w:r>
      <w:r w:rsidRPr="00E13A41">
        <w:rPr>
          <w:rFonts w:ascii="Times New Roman" w:hAnsi="Times New Roman" w:cs="Times New Roman"/>
          <w:b/>
          <w:sz w:val="24"/>
          <w:szCs w:val="24"/>
        </w:rPr>
        <w:t>22342,0</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зокрема, надходження з основного дохідного джерела бюджету громади, податку на доходи фізичних осіб склали </w:t>
      </w:r>
      <w:r w:rsidRPr="00E13A41">
        <w:rPr>
          <w:rFonts w:ascii="Times New Roman" w:hAnsi="Times New Roman" w:cs="Times New Roman"/>
          <w:b/>
          <w:sz w:val="24"/>
          <w:szCs w:val="24"/>
        </w:rPr>
        <w:t>22338,8</w:t>
      </w:r>
      <w:r w:rsidRPr="00E13A41">
        <w:rPr>
          <w:rFonts w:ascii="Times New Roman" w:hAnsi="Times New Roman" w:cs="Times New Roman"/>
          <w:sz w:val="24"/>
          <w:szCs w:val="24"/>
        </w:rPr>
        <w:t xml:space="preserve"> тис.</w:t>
      </w:r>
      <w:r w:rsidR="008139E9"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податок на прибуток підприємств надійшов у сумі </w:t>
      </w:r>
      <w:r w:rsidRPr="00E13A41">
        <w:rPr>
          <w:rFonts w:ascii="Times New Roman" w:hAnsi="Times New Roman" w:cs="Times New Roman"/>
          <w:b/>
          <w:sz w:val="24"/>
          <w:szCs w:val="24"/>
        </w:rPr>
        <w:t>3,2</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bCs/>
          <w:sz w:val="24"/>
          <w:szCs w:val="24"/>
        </w:rPr>
        <w:t>внутрішні податки на товари та послуги</w:t>
      </w:r>
      <w:r w:rsidRPr="00E13A41">
        <w:rPr>
          <w:rFonts w:ascii="Times New Roman" w:hAnsi="Times New Roman" w:cs="Times New Roman"/>
          <w:sz w:val="24"/>
          <w:szCs w:val="24"/>
        </w:rPr>
        <w:t xml:space="preserve"> (акцизний податок) – </w:t>
      </w:r>
      <w:r w:rsidRPr="00E13A41">
        <w:rPr>
          <w:rFonts w:ascii="Times New Roman" w:hAnsi="Times New Roman" w:cs="Times New Roman"/>
          <w:b/>
          <w:sz w:val="24"/>
          <w:szCs w:val="24"/>
        </w:rPr>
        <w:t>19,2</w:t>
      </w:r>
      <w:r w:rsidRPr="00E13A41">
        <w:rPr>
          <w:rFonts w:ascii="Times New Roman" w:hAnsi="Times New Roman" w:cs="Times New Roman"/>
          <w:sz w:val="24"/>
          <w:szCs w:val="24"/>
        </w:rPr>
        <w:t xml:space="preserve"> </w:t>
      </w:r>
      <w:r w:rsidRPr="00E13A41">
        <w:rPr>
          <w:rFonts w:ascii="Times New Roman" w:hAnsi="Times New Roman" w:cs="Times New Roman"/>
          <w:b/>
          <w:bCs/>
          <w:sz w:val="24"/>
          <w:szCs w:val="24"/>
        </w:rPr>
        <w:t>%</w:t>
      </w:r>
      <w:r w:rsidRPr="00E13A41">
        <w:rPr>
          <w:rFonts w:ascii="Times New Roman" w:hAnsi="Times New Roman" w:cs="Times New Roman"/>
          <w:bCs/>
          <w:sz w:val="24"/>
          <w:szCs w:val="24"/>
        </w:rPr>
        <w:t>,</w:t>
      </w:r>
      <w:r w:rsidRPr="00E13A41">
        <w:rPr>
          <w:rFonts w:ascii="Times New Roman" w:hAnsi="Times New Roman" w:cs="Times New Roman"/>
          <w:sz w:val="24"/>
          <w:szCs w:val="24"/>
        </w:rPr>
        <w:t xml:space="preserve"> або </w:t>
      </w:r>
      <w:r w:rsidRPr="00E13A41">
        <w:rPr>
          <w:rFonts w:ascii="Times New Roman" w:hAnsi="Times New Roman" w:cs="Times New Roman"/>
          <w:b/>
          <w:sz w:val="24"/>
          <w:szCs w:val="24"/>
        </w:rPr>
        <w:t>10604,2</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що становить 104,6% до планових показників, збільшення від надходжень І півріччя 202</w:t>
      </w:r>
      <w:r w:rsidR="008139E9" w:rsidRPr="00E13A41">
        <w:rPr>
          <w:rFonts w:ascii="Times New Roman" w:hAnsi="Times New Roman" w:cs="Times New Roman"/>
          <w:sz w:val="24"/>
          <w:szCs w:val="24"/>
        </w:rPr>
        <w:t>4</w:t>
      </w:r>
      <w:r w:rsidRPr="00E13A41">
        <w:rPr>
          <w:rFonts w:ascii="Times New Roman" w:hAnsi="Times New Roman" w:cs="Times New Roman"/>
          <w:sz w:val="24"/>
          <w:szCs w:val="24"/>
        </w:rPr>
        <w:t xml:space="preserve"> року становить 5879,2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p>
    <w:p w:rsidR="002E1A23" w:rsidRPr="00E13A41" w:rsidRDefault="002E1A23" w:rsidP="00A54B54">
      <w:pPr>
        <w:pStyle w:val="a8"/>
        <w:spacing w:before="0" w:after="0"/>
        <w:ind w:firstLine="567"/>
        <w:jc w:val="both"/>
        <w:rPr>
          <w:rStyle w:val="39"/>
          <w:rFonts w:eastAsia="Arial Unicode MS"/>
        </w:rPr>
      </w:pPr>
      <w:r w:rsidRPr="00E13A41">
        <w:rPr>
          <w:rFonts w:ascii="Times New Roman" w:hAnsi="Times New Roman"/>
          <w:b/>
          <w:bCs/>
        </w:rPr>
        <w:t xml:space="preserve">податок на майно </w:t>
      </w:r>
      <w:r w:rsidRPr="00E13A41">
        <w:rPr>
          <w:rFonts w:ascii="Times New Roman" w:hAnsi="Times New Roman"/>
        </w:rPr>
        <w:t xml:space="preserve">– в цілому </w:t>
      </w:r>
      <w:r w:rsidRPr="00E13A41">
        <w:rPr>
          <w:rFonts w:ascii="Times New Roman" w:hAnsi="Times New Roman"/>
          <w:b/>
          <w:bCs/>
        </w:rPr>
        <w:t>9,7 %</w:t>
      </w:r>
      <w:r w:rsidRPr="00E13A41">
        <w:rPr>
          <w:rFonts w:ascii="Times New Roman" w:hAnsi="Times New Roman"/>
          <w:bCs/>
        </w:rPr>
        <w:t>,</w:t>
      </w:r>
      <w:r w:rsidRPr="00E13A41">
        <w:rPr>
          <w:rFonts w:ascii="Times New Roman" w:hAnsi="Times New Roman"/>
        </w:rPr>
        <w:t xml:space="preserve"> або </w:t>
      </w:r>
      <w:r w:rsidRPr="00E13A41">
        <w:rPr>
          <w:rFonts w:ascii="Times New Roman" w:hAnsi="Times New Roman"/>
          <w:b/>
        </w:rPr>
        <w:t>5362,2</w:t>
      </w:r>
      <w:r w:rsidR="008139E9" w:rsidRPr="00E13A41">
        <w:rPr>
          <w:rFonts w:ascii="Times New Roman" w:hAnsi="Times New Roman"/>
        </w:rPr>
        <w:t xml:space="preserve"> тис. </w:t>
      </w:r>
      <w:proofErr w:type="spellStart"/>
      <w:r w:rsidR="008139E9" w:rsidRPr="00E13A41">
        <w:rPr>
          <w:rFonts w:ascii="Times New Roman" w:hAnsi="Times New Roman"/>
        </w:rPr>
        <w:t>грн</w:t>
      </w:r>
      <w:proofErr w:type="spellEnd"/>
      <w:r w:rsidRPr="00E13A41">
        <w:rPr>
          <w:rFonts w:ascii="Times New Roman" w:hAnsi="Times New Roman"/>
        </w:rPr>
        <w:t xml:space="preserve"> та 102,6 % до запланованого (5228,9 тис. </w:t>
      </w:r>
      <w:proofErr w:type="spellStart"/>
      <w:r w:rsidRPr="00E13A41">
        <w:rPr>
          <w:rFonts w:ascii="Times New Roman" w:hAnsi="Times New Roman"/>
        </w:rPr>
        <w:t>грн</w:t>
      </w:r>
      <w:proofErr w:type="spellEnd"/>
      <w:r w:rsidRPr="00E13A41">
        <w:rPr>
          <w:rFonts w:ascii="Times New Roman" w:hAnsi="Times New Roman"/>
        </w:rPr>
        <w:t xml:space="preserve">), </w:t>
      </w:r>
      <w:r w:rsidRPr="00E13A41">
        <w:rPr>
          <w:rFonts w:ascii="Times New Roman" w:hAnsi="Times New Roman"/>
          <w:lang w:eastAsia="ja-JP"/>
        </w:rPr>
        <w:t xml:space="preserve">зокрема </w:t>
      </w:r>
      <w:r w:rsidRPr="00E13A41">
        <w:rPr>
          <w:rFonts w:ascii="Times New Roman" w:hAnsi="Times New Roman"/>
        </w:rPr>
        <w:t xml:space="preserve">надходження плати за землю склали </w:t>
      </w:r>
      <w:r w:rsidRPr="00E13A41">
        <w:rPr>
          <w:rFonts w:ascii="Times New Roman" w:hAnsi="Times New Roman"/>
          <w:bCs/>
        </w:rPr>
        <w:t xml:space="preserve">4394,9 тис. </w:t>
      </w:r>
      <w:proofErr w:type="spellStart"/>
      <w:r w:rsidRPr="00E13A41">
        <w:rPr>
          <w:rFonts w:ascii="Times New Roman" w:hAnsi="Times New Roman"/>
          <w:bCs/>
        </w:rPr>
        <w:t>грн</w:t>
      </w:r>
      <w:proofErr w:type="spellEnd"/>
      <w:r w:rsidRPr="00E13A41">
        <w:rPr>
          <w:rFonts w:ascii="Times New Roman" w:hAnsi="Times New Roman"/>
        </w:rPr>
        <w:t xml:space="preserve">, що становить 98,8% до запланованого </w:t>
      </w:r>
      <w:r w:rsidRPr="00E13A41">
        <w:rPr>
          <w:rStyle w:val="39"/>
          <w:rFonts w:eastAsia="Arial Unicode MS"/>
        </w:rPr>
        <w:t xml:space="preserve">та на 930,2 тис. </w:t>
      </w:r>
      <w:proofErr w:type="spellStart"/>
      <w:r w:rsidRPr="00E13A41">
        <w:rPr>
          <w:rStyle w:val="39"/>
          <w:rFonts w:eastAsia="Arial Unicode MS"/>
        </w:rPr>
        <w:t>грн</w:t>
      </w:r>
      <w:proofErr w:type="spellEnd"/>
      <w:r w:rsidRPr="00E13A41">
        <w:rPr>
          <w:rStyle w:val="39"/>
          <w:rFonts w:eastAsia="Arial Unicode MS"/>
        </w:rPr>
        <w:t>, або на 17,5% менше надходжень відповідного періоду 2024 року;</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bCs/>
          <w:sz w:val="24"/>
          <w:szCs w:val="24"/>
        </w:rPr>
        <w:lastRenderedPageBreak/>
        <w:t>єдиний податок</w:t>
      </w:r>
      <w:r w:rsidRPr="00E13A41">
        <w:rPr>
          <w:rFonts w:ascii="Times New Roman" w:hAnsi="Times New Roman" w:cs="Times New Roman"/>
          <w:sz w:val="24"/>
          <w:szCs w:val="24"/>
        </w:rPr>
        <w:t xml:space="preserve"> – в цілому 27,9 %, або 15368,8</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планові показники виконано на 106,9% (14383,4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збільшення надходжень порівняно з надходженнями відповідного періоду 2024 року становить 6932,0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або на 82,2% за рахунок сплати мінімального податкового зобов’язання </w:t>
      </w:r>
      <w:r w:rsidR="008139E9" w:rsidRPr="00E13A41">
        <w:rPr>
          <w:rFonts w:ascii="Times New Roman" w:hAnsi="Times New Roman" w:cs="Times New Roman"/>
          <w:sz w:val="24"/>
          <w:szCs w:val="24"/>
        </w:rPr>
        <w:t xml:space="preserve">юридичними особами за 2024 рік </w:t>
      </w:r>
      <w:r w:rsidRPr="00E13A41">
        <w:rPr>
          <w:rFonts w:ascii="Times New Roman" w:hAnsi="Times New Roman" w:cs="Times New Roman"/>
          <w:sz w:val="24"/>
          <w:szCs w:val="24"/>
        </w:rPr>
        <w:t>та фізичними особами-підприємцями за 2022-2024 роки;</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рентна плата</w:t>
      </w:r>
      <w:r w:rsidRPr="00E13A41">
        <w:rPr>
          <w:rFonts w:ascii="Times New Roman" w:hAnsi="Times New Roman" w:cs="Times New Roman"/>
          <w:sz w:val="24"/>
          <w:szCs w:val="24"/>
        </w:rPr>
        <w:t xml:space="preserve"> за спеціальне використання інших природних ресурсів станови</w:t>
      </w:r>
      <w:r w:rsidR="008139E9" w:rsidRPr="00E13A41">
        <w:rPr>
          <w:rFonts w:ascii="Times New Roman" w:hAnsi="Times New Roman" w:cs="Times New Roman"/>
          <w:sz w:val="24"/>
          <w:szCs w:val="24"/>
        </w:rPr>
        <w:t>ть незначну суму надходжень за І</w:t>
      </w:r>
      <w:r w:rsidRPr="00E13A41">
        <w:rPr>
          <w:rFonts w:ascii="Times New Roman" w:hAnsi="Times New Roman" w:cs="Times New Roman"/>
          <w:sz w:val="24"/>
          <w:szCs w:val="24"/>
        </w:rPr>
        <w:t xml:space="preserve"> півріччя 2025 року </w:t>
      </w:r>
      <w:r w:rsidR="008139E9" w:rsidRPr="00E13A41">
        <w:rPr>
          <w:rFonts w:ascii="Times New Roman" w:hAnsi="Times New Roman" w:cs="Times New Roman"/>
          <w:sz w:val="24"/>
          <w:szCs w:val="24"/>
        </w:rPr>
        <w:t xml:space="preserve">– </w:t>
      </w:r>
      <w:r w:rsidRPr="00E13A41">
        <w:rPr>
          <w:rFonts w:ascii="Times New Roman" w:hAnsi="Times New Roman" w:cs="Times New Roman"/>
          <w:sz w:val="24"/>
          <w:szCs w:val="24"/>
        </w:rPr>
        <w:t>2,1 тис.</w:t>
      </w:r>
      <w:r w:rsidR="008139E9"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008139E9" w:rsidRPr="00E13A41">
        <w:rPr>
          <w:rFonts w:ascii="Times New Roman" w:hAnsi="Times New Roman" w:cs="Times New Roman"/>
          <w:sz w:val="24"/>
          <w:szCs w:val="24"/>
        </w:rPr>
        <w:t>, або 0,004%;</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bCs/>
          <w:sz w:val="24"/>
          <w:szCs w:val="24"/>
        </w:rPr>
        <w:t>неподаткові надходження</w:t>
      </w:r>
      <w:r w:rsidRPr="00E13A41">
        <w:rPr>
          <w:rFonts w:ascii="Times New Roman" w:hAnsi="Times New Roman" w:cs="Times New Roman"/>
          <w:sz w:val="24"/>
          <w:szCs w:val="24"/>
        </w:rPr>
        <w:t>, плата за надання адміністративних послуг – в цілому 2,7</w:t>
      </w:r>
      <w:r w:rsidRPr="00E13A41">
        <w:rPr>
          <w:rFonts w:ascii="Times New Roman" w:hAnsi="Times New Roman" w:cs="Times New Roman"/>
          <w:bCs/>
          <w:sz w:val="24"/>
          <w:szCs w:val="24"/>
        </w:rPr>
        <w:t>%</w:t>
      </w:r>
      <w:r w:rsidRPr="00E13A41">
        <w:rPr>
          <w:rFonts w:ascii="Times New Roman" w:hAnsi="Times New Roman" w:cs="Times New Roman"/>
          <w:sz w:val="24"/>
          <w:szCs w:val="24"/>
        </w:rPr>
        <w:t xml:space="preserve">, або 1465,4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виконані на 128,6% до за</w:t>
      </w:r>
      <w:r w:rsidR="008139E9" w:rsidRPr="00E13A41">
        <w:rPr>
          <w:rFonts w:ascii="Times New Roman" w:hAnsi="Times New Roman" w:cs="Times New Roman"/>
          <w:sz w:val="24"/>
          <w:szCs w:val="24"/>
        </w:rPr>
        <w:t xml:space="preserve">планованого (1139,5 тис. </w:t>
      </w:r>
      <w:proofErr w:type="spellStart"/>
      <w:r w:rsidR="008139E9" w:rsidRPr="00E13A41">
        <w:rPr>
          <w:rFonts w:ascii="Times New Roman" w:hAnsi="Times New Roman" w:cs="Times New Roman"/>
          <w:sz w:val="24"/>
          <w:szCs w:val="24"/>
        </w:rPr>
        <w:t>грн</w:t>
      </w:r>
      <w:proofErr w:type="spellEnd"/>
      <w:r w:rsidR="008139E9" w:rsidRPr="00E13A41">
        <w:rPr>
          <w:rFonts w:ascii="Times New Roman" w:hAnsi="Times New Roman" w:cs="Times New Roman"/>
          <w:sz w:val="24"/>
          <w:szCs w:val="24"/>
        </w:rPr>
        <w:t>); п</w:t>
      </w:r>
      <w:r w:rsidRPr="00E13A41">
        <w:rPr>
          <w:rFonts w:ascii="Times New Roman" w:hAnsi="Times New Roman" w:cs="Times New Roman"/>
          <w:sz w:val="24"/>
          <w:szCs w:val="24"/>
        </w:rPr>
        <w:t xml:space="preserve">орівняно з надходженнями відповідного періоду 2024 року неподаткові надходження зменшилися на 680,4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або 31,7%.</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bCs/>
          <w:sz w:val="24"/>
          <w:szCs w:val="24"/>
        </w:rPr>
        <w:t xml:space="preserve">По </w:t>
      </w:r>
      <w:r w:rsidRPr="00E13A41">
        <w:rPr>
          <w:rFonts w:ascii="Times New Roman" w:hAnsi="Times New Roman" w:cs="Times New Roman"/>
          <w:b/>
          <w:sz w:val="24"/>
          <w:szCs w:val="24"/>
        </w:rPr>
        <w:t>спеціальному фонду</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 xml:space="preserve">власні надходження </w:t>
      </w:r>
      <w:r w:rsidRPr="00E13A41">
        <w:rPr>
          <w:rFonts w:ascii="Times New Roman" w:hAnsi="Times New Roman" w:cs="Times New Roman"/>
          <w:sz w:val="24"/>
          <w:szCs w:val="24"/>
        </w:rPr>
        <w:t xml:space="preserve">надійшли в сумі </w:t>
      </w:r>
      <w:r w:rsidRPr="00E13A41">
        <w:rPr>
          <w:rFonts w:ascii="Times New Roman" w:hAnsi="Times New Roman" w:cs="Times New Roman"/>
          <w:b/>
          <w:sz w:val="24"/>
          <w:szCs w:val="24"/>
        </w:rPr>
        <w:t>9039,5</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що становить 201,1% до запланованого (4494,0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трансферти не надходили.</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Видаткова частина бюджету</w:t>
      </w:r>
      <w:r w:rsidRPr="00E13A41">
        <w:rPr>
          <w:rFonts w:ascii="Times New Roman" w:hAnsi="Times New Roman" w:cs="Times New Roman"/>
          <w:sz w:val="24"/>
          <w:szCs w:val="24"/>
        </w:rPr>
        <w:t xml:space="preserve"> Межівської селищної територіальної громади за І півріччя 2025 року виконана в сумі </w:t>
      </w:r>
      <w:r w:rsidRPr="00E13A41">
        <w:rPr>
          <w:rFonts w:ascii="Times New Roman" w:hAnsi="Times New Roman" w:cs="Times New Roman"/>
          <w:b/>
          <w:sz w:val="24"/>
          <w:szCs w:val="24"/>
        </w:rPr>
        <w:t>111023,3</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зокрема: </w:t>
      </w:r>
      <w:r w:rsidRPr="00E13A41">
        <w:rPr>
          <w:rFonts w:ascii="Times New Roman" w:hAnsi="Times New Roman" w:cs="Times New Roman"/>
          <w:b/>
          <w:sz w:val="24"/>
          <w:szCs w:val="24"/>
        </w:rPr>
        <w:t>за загальним фондом</w:t>
      </w:r>
      <w:r w:rsidRPr="00E13A41">
        <w:rPr>
          <w:rFonts w:ascii="Times New Roman" w:hAnsi="Times New Roman" w:cs="Times New Roman"/>
          <w:sz w:val="24"/>
          <w:szCs w:val="24"/>
        </w:rPr>
        <w:t xml:space="preserve"> – 99880,9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(75,3% </w:t>
      </w:r>
      <w:r w:rsidRPr="00E13A41">
        <w:rPr>
          <w:rFonts w:ascii="Times New Roman" w:hAnsi="Times New Roman" w:cs="Times New Roman"/>
          <w:bCs/>
          <w:sz w:val="24"/>
          <w:szCs w:val="24"/>
        </w:rPr>
        <w:t xml:space="preserve">планових призначень – 132709,2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r w:rsidR="008139E9" w:rsidRPr="00E13A41">
        <w:rPr>
          <w:rFonts w:ascii="Times New Roman" w:hAnsi="Times New Roman" w:cs="Times New Roman"/>
          <w:bCs/>
          <w:sz w:val="24"/>
          <w:szCs w:val="24"/>
        </w:rPr>
        <w:t xml:space="preserve"> </w:t>
      </w:r>
      <w:r w:rsidRPr="00E13A41">
        <w:rPr>
          <w:rFonts w:ascii="Times New Roman" w:hAnsi="Times New Roman" w:cs="Times New Roman"/>
          <w:b/>
          <w:sz w:val="24"/>
          <w:szCs w:val="24"/>
        </w:rPr>
        <w:t>за спеціальним фондом</w:t>
      </w:r>
      <w:r w:rsidRPr="00E13A41">
        <w:rPr>
          <w:rFonts w:ascii="Times New Roman" w:hAnsi="Times New Roman" w:cs="Times New Roman"/>
          <w:sz w:val="24"/>
          <w:szCs w:val="24"/>
        </w:rPr>
        <w:t xml:space="preserve"> – 11142,4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(72,4% </w:t>
      </w:r>
      <w:r w:rsidRPr="00E13A41">
        <w:rPr>
          <w:rFonts w:ascii="Times New Roman" w:hAnsi="Times New Roman" w:cs="Times New Roman"/>
          <w:bCs/>
          <w:sz w:val="24"/>
          <w:szCs w:val="24"/>
        </w:rPr>
        <w:t>планових призначень</w:t>
      </w:r>
      <w:r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 15383,4</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За звітний період забезпечено в повному обсязі фінансування видатків на виплату заробітної плати, проведено розрахунки бюджетних установ за спожиті енергоносії. Зокрема кошти спрямовано на: заклади освіти – 57364,2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(51,7% від загального обсягу проведених видатків); державне управління – 29097,3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(26,2%); соціальний захист та соціальне забезпечення – 6979,5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(6,3%);</w:t>
      </w:r>
      <w:r w:rsidR="008139E9" w:rsidRPr="00E13A41">
        <w:rPr>
          <w:rFonts w:ascii="Times New Roman" w:hAnsi="Times New Roman" w:cs="Times New Roman"/>
          <w:sz w:val="24"/>
          <w:szCs w:val="24"/>
        </w:rPr>
        <w:t xml:space="preserve"> культура і мистецтво</w:t>
      </w:r>
      <w:r w:rsidRPr="00E13A41">
        <w:rPr>
          <w:rFonts w:ascii="Times New Roman" w:hAnsi="Times New Roman" w:cs="Times New Roman"/>
          <w:sz w:val="24"/>
          <w:szCs w:val="24"/>
        </w:rPr>
        <w:t xml:space="preserve"> – 4429,7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(4,0%); охорона здоров’я – 2942,3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(2,7%);</w:t>
      </w:r>
      <w:r w:rsidR="008139E9"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житлово-комунальне господарство – 3266,3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(2,9%); фізична культура і спорт – 1015,3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(0,9%); інша діяльність – 694,3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(0,6%); економічна діяльність</w:t>
      </w:r>
      <w:r w:rsidR="008139E9" w:rsidRPr="00E13A41">
        <w:rPr>
          <w:rFonts w:ascii="Times New Roman" w:hAnsi="Times New Roman" w:cs="Times New Roman"/>
          <w:sz w:val="24"/>
          <w:szCs w:val="24"/>
        </w:rPr>
        <w:t xml:space="preserve"> – </w:t>
      </w:r>
      <w:r w:rsidRPr="00E13A41">
        <w:rPr>
          <w:rFonts w:ascii="Times New Roman" w:hAnsi="Times New Roman" w:cs="Times New Roman"/>
          <w:sz w:val="24"/>
          <w:szCs w:val="24"/>
        </w:rPr>
        <w:t>644,5 тис.</w:t>
      </w:r>
      <w:r w:rsidR="008139E9"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008139E9" w:rsidRPr="00E13A41">
        <w:rPr>
          <w:rFonts w:ascii="Times New Roman" w:hAnsi="Times New Roman" w:cs="Times New Roman"/>
          <w:sz w:val="24"/>
          <w:szCs w:val="24"/>
        </w:rPr>
        <w:t xml:space="preserve"> </w:t>
      </w:r>
      <w:r w:rsidRPr="00E13A41">
        <w:rPr>
          <w:rFonts w:ascii="Times New Roman" w:hAnsi="Times New Roman" w:cs="Times New Roman"/>
          <w:sz w:val="24"/>
          <w:szCs w:val="24"/>
        </w:rPr>
        <w:t>(0,6%);</w:t>
      </w:r>
      <w:r w:rsidR="008139E9"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міжбюджетні трансферти – 4590,0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(4,1%).</w:t>
      </w:r>
    </w:p>
    <w:p w:rsidR="002E1A23" w:rsidRPr="00E13A41" w:rsidRDefault="002E1A23" w:rsidP="00A54B54">
      <w:pPr>
        <w:pStyle w:val="a8"/>
        <w:shd w:val="clear" w:color="auto" w:fill="FFFFFF"/>
        <w:spacing w:before="0" w:after="0"/>
        <w:jc w:val="center"/>
        <w:textAlignment w:val="baseline"/>
        <w:rPr>
          <w:rFonts w:ascii="Times New Roman" w:hAnsi="Times New Roman"/>
          <w:b/>
          <w:color w:val="002060"/>
        </w:rPr>
      </w:pPr>
      <w:r w:rsidRPr="00E13A41">
        <w:rPr>
          <w:rFonts w:ascii="Times New Roman" w:hAnsi="Times New Roman"/>
          <w:b/>
          <w:color w:val="002060"/>
        </w:rPr>
        <w:t>Житлово-комунальне господарство, благоустрій, енергозбереження</w:t>
      </w:r>
    </w:p>
    <w:p w:rsidR="002E1A23" w:rsidRPr="00E13A41" w:rsidRDefault="002E1A23" w:rsidP="00A54B54">
      <w:pPr>
        <w:pStyle w:val="a8"/>
        <w:shd w:val="clear" w:color="auto" w:fill="FFFFFF"/>
        <w:spacing w:before="0" w:after="0"/>
        <w:ind w:firstLine="567"/>
        <w:jc w:val="both"/>
        <w:textAlignment w:val="baseline"/>
        <w:rPr>
          <w:rFonts w:ascii="Times New Roman" w:hAnsi="Times New Roman"/>
          <w:color w:val="auto"/>
        </w:rPr>
      </w:pPr>
      <w:r w:rsidRPr="00E13A41">
        <w:rPr>
          <w:rFonts w:ascii="Times New Roman" w:hAnsi="Times New Roman"/>
        </w:rPr>
        <w:t xml:space="preserve">На виконання заходів з модернізації інфраструктури, розвитку житлово-комунального господарства, благоустрою території громади та на заходи з енергозбереження протягом І півріччя 2025 року фінансовим ресурсом були забезпечені </w:t>
      </w:r>
      <w:r w:rsidRPr="00E13A41">
        <w:rPr>
          <w:rFonts w:ascii="Times New Roman" w:hAnsi="Times New Roman"/>
          <w:b/>
        </w:rPr>
        <w:t xml:space="preserve">4 </w:t>
      </w:r>
      <w:r w:rsidRPr="00E13A41">
        <w:rPr>
          <w:rFonts w:ascii="Times New Roman" w:hAnsi="Times New Roman"/>
        </w:rPr>
        <w:t xml:space="preserve">селищні програми на суму </w:t>
      </w:r>
      <w:r w:rsidRPr="00E13A41">
        <w:rPr>
          <w:rFonts w:ascii="Times New Roman" w:hAnsi="Times New Roman"/>
          <w:b/>
        </w:rPr>
        <w:t>7094,221</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 xml:space="preserve">, фактично використані кошти по </w:t>
      </w:r>
      <w:r w:rsidRPr="00E13A41">
        <w:rPr>
          <w:rFonts w:ascii="Times New Roman" w:hAnsi="Times New Roman"/>
          <w:b/>
        </w:rPr>
        <w:t>2</w:t>
      </w:r>
      <w:r w:rsidRPr="00E13A41">
        <w:rPr>
          <w:rFonts w:ascii="Times New Roman" w:hAnsi="Times New Roman"/>
        </w:rPr>
        <w:t xml:space="preserve"> програмах на суму </w:t>
      </w:r>
      <w:r w:rsidRPr="00E13A41">
        <w:rPr>
          <w:rFonts w:ascii="Times New Roman" w:hAnsi="Times New Roman"/>
          <w:b/>
        </w:rPr>
        <w:t>2652,646</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 xml:space="preserve"> (касові видатки – 2607,926 тис. </w:t>
      </w:r>
      <w:proofErr w:type="spellStart"/>
      <w:r w:rsidRPr="00E13A41">
        <w:rPr>
          <w:rFonts w:ascii="Times New Roman" w:hAnsi="Times New Roman"/>
        </w:rPr>
        <w:t>грн</w:t>
      </w:r>
      <w:proofErr w:type="spellEnd"/>
      <w:r w:rsidRPr="00E13A41">
        <w:rPr>
          <w:rFonts w:ascii="Times New Roman" w:hAnsi="Times New Roman"/>
        </w:rPr>
        <w:t xml:space="preserve">, зареєстровані фінансові зобов’язання – 44,720 тис. </w:t>
      </w:r>
      <w:proofErr w:type="spellStart"/>
      <w:r w:rsidRPr="00E13A41">
        <w:rPr>
          <w:rFonts w:ascii="Times New Roman" w:hAnsi="Times New Roman"/>
        </w:rPr>
        <w:t>грн</w:t>
      </w:r>
      <w:proofErr w:type="spellEnd"/>
      <w:r w:rsidRPr="00E13A41">
        <w:rPr>
          <w:rFonts w:ascii="Times New Roman" w:hAnsi="Times New Roman"/>
        </w:rPr>
        <w:t>).</w:t>
      </w:r>
    </w:p>
    <w:p w:rsidR="002E1A23" w:rsidRPr="00E13A41" w:rsidRDefault="002E1A23" w:rsidP="00A54B54">
      <w:pPr>
        <w:pStyle w:val="a8"/>
        <w:shd w:val="clear" w:color="auto" w:fill="FFFFFF"/>
        <w:spacing w:before="0" w:after="0"/>
        <w:ind w:firstLine="567"/>
        <w:jc w:val="both"/>
        <w:textAlignment w:val="baseline"/>
        <w:rPr>
          <w:rFonts w:ascii="Times New Roman" w:hAnsi="Times New Roman"/>
        </w:rPr>
      </w:pPr>
      <w:r w:rsidRPr="00E13A41">
        <w:rPr>
          <w:rFonts w:ascii="Times New Roman" w:hAnsi="Times New Roman"/>
        </w:rPr>
        <w:t xml:space="preserve">Протягом звітного періоду зазнали пошкоджень від влучань бойових </w:t>
      </w:r>
      <w:proofErr w:type="spellStart"/>
      <w:r w:rsidRPr="00E13A41">
        <w:rPr>
          <w:rFonts w:ascii="Times New Roman" w:hAnsi="Times New Roman"/>
        </w:rPr>
        <w:t>дронів</w:t>
      </w:r>
      <w:proofErr w:type="spellEnd"/>
      <w:r w:rsidRPr="00E13A41">
        <w:rPr>
          <w:rFonts w:ascii="Times New Roman" w:hAnsi="Times New Roman"/>
        </w:rPr>
        <w:t xml:space="preserve"> типу «</w:t>
      </w:r>
      <w:proofErr w:type="spellStart"/>
      <w:r w:rsidRPr="00E13A41">
        <w:rPr>
          <w:rFonts w:ascii="Times New Roman" w:hAnsi="Times New Roman"/>
        </w:rPr>
        <w:t>Шахед</w:t>
      </w:r>
      <w:proofErr w:type="spellEnd"/>
      <w:r w:rsidRPr="00E13A41">
        <w:rPr>
          <w:rFonts w:ascii="Times New Roman" w:hAnsi="Times New Roman"/>
        </w:rPr>
        <w:t>» наступні адміністративні будівлі, за адресою: селище Межова, вул.</w:t>
      </w:r>
      <w:r w:rsidR="00B03DED" w:rsidRPr="00E13A41">
        <w:rPr>
          <w:rFonts w:ascii="Times New Roman" w:hAnsi="Times New Roman"/>
        </w:rPr>
        <w:t xml:space="preserve"> </w:t>
      </w:r>
      <w:r w:rsidRPr="00E13A41">
        <w:rPr>
          <w:rFonts w:ascii="Times New Roman" w:hAnsi="Times New Roman"/>
        </w:rPr>
        <w:t>ім.</w:t>
      </w:r>
      <w:r w:rsidR="00B03DED" w:rsidRPr="00E13A41">
        <w:rPr>
          <w:rFonts w:ascii="Times New Roman" w:hAnsi="Times New Roman"/>
        </w:rPr>
        <w:t xml:space="preserve"> </w:t>
      </w:r>
      <w:r w:rsidRPr="00E13A41">
        <w:rPr>
          <w:rFonts w:ascii="Times New Roman" w:hAnsi="Times New Roman"/>
        </w:rPr>
        <w:t>Грушевського</w:t>
      </w:r>
      <w:r w:rsidR="00B03DED" w:rsidRPr="00E13A41">
        <w:rPr>
          <w:rFonts w:ascii="Times New Roman" w:hAnsi="Times New Roman"/>
        </w:rPr>
        <w:t>,</w:t>
      </w:r>
      <w:r w:rsidRPr="00E13A41">
        <w:rPr>
          <w:rFonts w:ascii="Times New Roman" w:hAnsi="Times New Roman"/>
        </w:rPr>
        <w:t xml:space="preserve"> будинки 4 та 5. Станом на 01 липня 2025 року у будівлі за адресою: вул.</w:t>
      </w:r>
      <w:r w:rsidR="00B03DED" w:rsidRPr="00E13A41">
        <w:rPr>
          <w:rFonts w:ascii="Times New Roman" w:hAnsi="Times New Roman"/>
        </w:rPr>
        <w:t xml:space="preserve"> </w:t>
      </w:r>
      <w:r w:rsidRPr="00E13A41">
        <w:rPr>
          <w:rFonts w:ascii="Times New Roman" w:hAnsi="Times New Roman"/>
        </w:rPr>
        <w:t>ім.</w:t>
      </w:r>
      <w:r w:rsidR="00B03DED" w:rsidRPr="00E13A41">
        <w:rPr>
          <w:rFonts w:ascii="Times New Roman" w:hAnsi="Times New Roman"/>
        </w:rPr>
        <w:t xml:space="preserve"> </w:t>
      </w:r>
      <w:r w:rsidRPr="00E13A41">
        <w:rPr>
          <w:rFonts w:ascii="Times New Roman" w:hAnsi="Times New Roman"/>
        </w:rPr>
        <w:t>Грушевського,</w:t>
      </w:r>
      <w:r w:rsidR="00B03DED" w:rsidRPr="00E13A41">
        <w:rPr>
          <w:rFonts w:ascii="Times New Roman" w:hAnsi="Times New Roman"/>
        </w:rPr>
        <w:t xml:space="preserve"> </w:t>
      </w:r>
      <w:r w:rsidRPr="00E13A41">
        <w:rPr>
          <w:rFonts w:ascii="Times New Roman" w:hAnsi="Times New Roman"/>
        </w:rPr>
        <w:t>4 за рахунок коштів місцевого бюджету проведено комплекс робіт по відновленню даху, заміні вікон, проведено частково ремонти в приміщеннях.</w:t>
      </w:r>
    </w:p>
    <w:p w:rsidR="002E1A23" w:rsidRPr="00E13A41" w:rsidRDefault="002E1A23" w:rsidP="00A54B54">
      <w:pPr>
        <w:pStyle w:val="af3"/>
        <w:tabs>
          <w:tab w:val="left" w:pos="567"/>
        </w:tabs>
        <w:ind w:left="0" w:firstLine="567"/>
        <w:jc w:val="both"/>
      </w:pPr>
      <w:r w:rsidRPr="00E13A41">
        <w:t>На виконання завдань і заходів</w:t>
      </w:r>
      <w:r w:rsidRPr="00E13A41">
        <w:rPr>
          <w:b/>
        </w:rPr>
        <w:t xml:space="preserve"> селищної Програми реформування, розвитку житлово-комунального господарства та будівництва Межівської селищної ради на 2024-2026 </w:t>
      </w:r>
      <w:r w:rsidRPr="00E13A41">
        <w:t xml:space="preserve">роки на 2025 рік </w:t>
      </w:r>
      <w:r w:rsidR="00B03DED" w:rsidRPr="00E13A41">
        <w:t xml:space="preserve">були </w:t>
      </w:r>
      <w:r w:rsidRPr="00E13A41">
        <w:t xml:space="preserve">заплановані кошти в сумі </w:t>
      </w:r>
      <w:r w:rsidRPr="00E13A41">
        <w:rPr>
          <w:b/>
        </w:rPr>
        <w:t>35,0</w:t>
      </w:r>
      <w:r w:rsidR="00B03DED" w:rsidRPr="00E13A41">
        <w:t xml:space="preserve"> тис. </w:t>
      </w:r>
      <w:proofErr w:type="spellStart"/>
      <w:r w:rsidR="00B03DED" w:rsidRPr="00E13A41">
        <w:t>грн</w:t>
      </w:r>
      <w:proofErr w:type="spellEnd"/>
      <w:r w:rsidR="00B03DED" w:rsidRPr="00E13A41">
        <w:t xml:space="preserve">; </w:t>
      </w:r>
      <w:r w:rsidRPr="00E13A41">
        <w:t>протягом І півріччя 2025 року кошти не використовувалися (кошти заплановано на промивку та хлорування підвідних водогонів).</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Cs/>
          <w:sz w:val="24"/>
          <w:szCs w:val="24"/>
          <w:lang w:val="uk-UA"/>
        </w:rPr>
        <w:t xml:space="preserve">На </w:t>
      </w:r>
      <w:r w:rsidRPr="00E13A41">
        <w:rPr>
          <w:rFonts w:ascii="Times New Roman" w:hAnsi="Times New Roman" w:cs="Times New Roman"/>
          <w:sz w:val="24"/>
          <w:szCs w:val="24"/>
          <w:lang w:val="uk-UA"/>
        </w:rPr>
        <w:t>реалізацію</w:t>
      </w:r>
      <w:r w:rsidRPr="00E13A41">
        <w:rPr>
          <w:rFonts w:ascii="Times New Roman" w:hAnsi="Times New Roman" w:cs="Times New Roman"/>
          <w:b/>
          <w:bCs/>
          <w:sz w:val="24"/>
          <w:szCs w:val="24"/>
          <w:lang w:val="uk-UA"/>
        </w:rPr>
        <w:t xml:space="preserve"> селищної Програми благоустрою та розвитку населених пунктів Межівської селищної територіальної громади на 2024-2026 роки</w:t>
      </w:r>
      <w:r w:rsidRPr="00E13A41">
        <w:rPr>
          <w:rFonts w:ascii="Times New Roman" w:hAnsi="Times New Roman" w:cs="Times New Roman"/>
          <w:sz w:val="24"/>
          <w:szCs w:val="24"/>
          <w:lang w:val="uk-UA"/>
        </w:rPr>
        <w:t xml:space="preserve"> на 2025 рік </w:t>
      </w:r>
      <w:r w:rsidR="00B03DED" w:rsidRPr="00E13A41">
        <w:rPr>
          <w:rFonts w:ascii="Times New Roman" w:hAnsi="Times New Roman" w:cs="Times New Roman"/>
          <w:sz w:val="24"/>
          <w:szCs w:val="24"/>
          <w:lang w:val="uk-UA"/>
        </w:rPr>
        <w:t xml:space="preserve">було </w:t>
      </w:r>
      <w:r w:rsidRPr="00E13A41">
        <w:rPr>
          <w:rFonts w:ascii="Times New Roman" w:hAnsi="Times New Roman" w:cs="Times New Roman"/>
          <w:sz w:val="24"/>
          <w:szCs w:val="24"/>
          <w:lang w:val="uk-UA"/>
        </w:rPr>
        <w:t xml:space="preserve">заплановано кошти бюджету Межівської селищної територіальної громади в сумі </w:t>
      </w:r>
      <w:r w:rsidRPr="00E13A41">
        <w:rPr>
          <w:rFonts w:ascii="Times New Roman" w:hAnsi="Times New Roman" w:cs="Times New Roman"/>
          <w:b/>
          <w:bCs/>
          <w:sz w:val="24"/>
          <w:szCs w:val="24"/>
          <w:lang w:val="uk-UA"/>
        </w:rPr>
        <w:t>5966,894</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фактично використані кошти в сумі </w:t>
      </w:r>
      <w:r w:rsidRPr="00E13A41">
        <w:rPr>
          <w:rFonts w:ascii="Times New Roman" w:hAnsi="Times New Roman" w:cs="Times New Roman"/>
          <w:b/>
          <w:bCs/>
          <w:sz w:val="24"/>
          <w:szCs w:val="24"/>
          <w:lang w:val="uk-UA"/>
        </w:rPr>
        <w:t>2607,926</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w:t>
      </w:r>
      <w:r w:rsidR="00B03DED"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 xml:space="preserve"> т. ч. по загальному фонду 2087,926 тис.</w:t>
      </w:r>
      <w:r w:rsidR="00B03DED"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та спеціальному фонду </w:t>
      </w:r>
      <w:r w:rsidR="00B03DED" w:rsidRPr="00E13A41">
        <w:rPr>
          <w:rFonts w:ascii="Times New Roman" w:hAnsi="Times New Roman" w:cs="Times New Roman"/>
          <w:sz w:val="24"/>
          <w:szCs w:val="24"/>
        </w:rPr>
        <w:t>–</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520,0 тис.</w:t>
      </w:r>
      <w:r w:rsidR="00B03DED"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Кошти використані на придбання предметів і матеріалів </w:t>
      </w:r>
      <w:r w:rsidRPr="00E13A41">
        <w:rPr>
          <w:rFonts w:ascii="Times New Roman" w:hAnsi="Times New Roman" w:cs="Times New Roman"/>
          <w:bCs/>
          <w:sz w:val="24"/>
          <w:szCs w:val="24"/>
          <w:lang w:val="uk-UA"/>
        </w:rPr>
        <w:t>на суму</w:t>
      </w:r>
      <w:r w:rsidR="00B03DED" w:rsidRPr="00E13A41">
        <w:rPr>
          <w:rFonts w:ascii="Times New Roman" w:hAnsi="Times New Roman" w:cs="Times New Roman"/>
          <w:bCs/>
          <w:sz w:val="24"/>
          <w:szCs w:val="24"/>
          <w:lang w:val="uk-UA"/>
        </w:rPr>
        <w:t xml:space="preserve"> </w:t>
      </w:r>
      <w:r w:rsidRPr="00E13A41">
        <w:rPr>
          <w:rFonts w:ascii="Times New Roman" w:hAnsi="Times New Roman" w:cs="Times New Roman"/>
          <w:bCs/>
          <w:sz w:val="24"/>
          <w:szCs w:val="24"/>
          <w:lang w:val="uk-UA"/>
        </w:rPr>
        <w:t>1141,549</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(4000 л бензин</w:t>
      </w:r>
      <w:r w:rsidR="00B03DED" w:rsidRPr="00E13A41">
        <w:rPr>
          <w:rFonts w:ascii="Times New Roman" w:hAnsi="Times New Roman" w:cs="Times New Roman"/>
          <w:sz w:val="24"/>
          <w:szCs w:val="24"/>
          <w:lang w:val="uk-UA"/>
        </w:rPr>
        <w:t xml:space="preserve">у та 12000 л дизельного палива – </w:t>
      </w:r>
      <w:r w:rsidRPr="00E13A41">
        <w:rPr>
          <w:rFonts w:ascii="Times New Roman" w:hAnsi="Times New Roman" w:cs="Times New Roman"/>
          <w:sz w:val="24"/>
          <w:szCs w:val="24"/>
          <w:lang w:val="uk-UA"/>
        </w:rPr>
        <w:t xml:space="preserve">850,680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запчастини для трактора, </w:t>
      </w:r>
      <w:proofErr w:type="spellStart"/>
      <w:r w:rsidRPr="00E13A41">
        <w:rPr>
          <w:rFonts w:ascii="Times New Roman" w:hAnsi="Times New Roman" w:cs="Times New Roman"/>
          <w:sz w:val="24"/>
          <w:szCs w:val="24"/>
          <w:lang w:val="uk-UA"/>
        </w:rPr>
        <w:t>бензокос</w:t>
      </w:r>
      <w:proofErr w:type="spellEnd"/>
      <w:r w:rsidRPr="00E13A41">
        <w:rPr>
          <w:rFonts w:ascii="Times New Roman" w:hAnsi="Times New Roman" w:cs="Times New Roman"/>
          <w:sz w:val="24"/>
          <w:szCs w:val="24"/>
          <w:lang w:val="uk-UA"/>
        </w:rPr>
        <w:t xml:space="preserve"> та бульдозера </w:t>
      </w:r>
      <w:r w:rsidR="00B03DED" w:rsidRPr="00E13A41">
        <w:rPr>
          <w:rFonts w:ascii="Times New Roman" w:hAnsi="Times New Roman" w:cs="Times New Roman"/>
          <w:sz w:val="24"/>
          <w:szCs w:val="24"/>
          <w:lang w:val="uk-UA"/>
        </w:rPr>
        <w:t>–</w:t>
      </w:r>
      <w:r w:rsidRPr="00E13A41">
        <w:rPr>
          <w:rFonts w:ascii="Times New Roman" w:hAnsi="Times New Roman" w:cs="Times New Roman"/>
          <w:sz w:val="24"/>
          <w:szCs w:val="24"/>
          <w:lang w:val="uk-UA"/>
        </w:rPr>
        <w:t xml:space="preserve"> 207,320 тис.</w:t>
      </w:r>
      <w:r w:rsidR="00B03DED"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саджанці петуній</w:t>
      </w:r>
      <w:r w:rsidR="00B03DED" w:rsidRPr="00E13A41">
        <w:rPr>
          <w:rFonts w:ascii="Times New Roman" w:hAnsi="Times New Roman" w:cs="Times New Roman"/>
          <w:sz w:val="24"/>
          <w:szCs w:val="24"/>
          <w:lang w:val="uk-UA"/>
        </w:rPr>
        <w:t xml:space="preserve"> </w:t>
      </w:r>
      <w:r w:rsidR="00B03DED" w:rsidRPr="00E13A41">
        <w:rPr>
          <w:rFonts w:ascii="Times New Roman" w:hAnsi="Times New Roman" w:cs="Times New Roman"/>
          <w:sz w:val="24"/>
          <w:szCs w:val="24"/>
        </w:rPr>
        <w:t>–</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6,0 тис.</w:t>
      </w:r>
      <w:r w:rsidR="00B03DED"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00B03DED"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(200 </w:t>
      </w:r>
      <w:proofErr w:type="spellStart"/>
      <w:r w:rsidRPr="00E13A41">
        <w:rPr>
          <w:rFonts w:ascii="Times New Roman" w:hAnsi="Times New Roman" w:cs="Times New Roman"/>
          <w:sz w:val="24"/>
          <w:szCs w:val="24"/>
          <w:lang w:val="uk-UA"/>
        </w:rPr>
        <w:t>шт</w:t>
      </w:r>
      <w:proofErr w:type="spellEnd"/>
      <w:r w:rsidRPr="00E13A41">
        <w:rPr>
          <w:rFonts w:ascii="Times New Roman" w:hAnsi="Times New Roman" w:cs="Times New Roman"/>
          <w:sz w:val="24"/>
          <w:szCs w:val="24"/>
          <w:lang w:val="uk-UA"/>
        </w:rPr>
        <w:t>), матеріали для виготовлення флагштоків, фарба та інструменти для поточного та косметичного ремонту для дитячих майданчиків,</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матеріали для виготовлення урн </w:t>
      </w:r>
      <w:r w:rsidR="00B03DED" w:rsidRPr="00E13A41">
        <w:rPr>
          <w:rFonts w:ascii="Times New Roman" w:hAnsi="Times New Roman" w:cs="Times New Roman"/>
          <w:sz w:val="24"/>
          <w:szCs w:val="24"/>
        </w:rPr>
        <w:t>–</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77,549 тис.</w:t>
      </w:r>
      <w:r w:rsidR="00B03DED"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на оплату послуг </w:t>
      </w:r>
      <w:r w:rsidRPr="00E13A41">
        <w:rPr>
          <w:rFonts w:ascii="Times New Roman" w:hAnsi="Times New Roman" w:cs="Times New Roman"/>
          <w:bCs/>
          <w:sz w:val="24"/>
          <w:szCs w:val="24"/>
          <w:lang w:val="uk-UA"/>
        </w:rPr>
        <w:t>використано</w:t>
      </w:r>
      <w:r w:rsidRPr="00E13A41">
        <w:rPr>
          <w:rFonts w:ascii="Times New Roman" w:hAnsi="Times New Roman" w:cs="Times New Roman"/>
          <w:sz w:val="24"/>
          <w:szCs w:val="24"/>
          <w:lang w:val="uk-UA"/>
        </w:rPr>
        <w:t xml:space="preserve"> 648,193 </w:t>
      </w:r>
      <w:r w:rsidRPr="00E13A41">
        <w:rPr>
          <w:rFonts w:ascii="Times New Roman" w:hAnsi="Times New Roman" w:cs="Times New Roman"/>
          <w:bCs/>
          <w:sz w:val="24"/>
          <w:szCs w:val="24"/>
          <w:lang w:val="uk-UA"/>
        </w:rPr>
        <w:t xml:space="preserve">тис.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bCs/>
          <w:sz w:val="24"/>
          <w:szCs w:val="24"/>
          <w:lang w:val="uk-UA"/>
        </w:rPr>
        <w:t xml:space="preserve"> (вивезення побутових відходів (</w:t>
      </w:r>
      <w:r w:rsidRPr="00E13A41">
        <w:rPr>
          <w:rFonts w:ascii="Times New Roman" w:hAnsi="Times New Roman" w:cs="Times New Roman"/>
          <w:sz w:val="24"/>
          <w:szCs w:val="24"/>
          <w:lang w:val="uk-UA"/>
        </w:rPr>
        <w:t>1921,077 м</w:t>
      </w:r>
      <w:r w:rsidRPr="00E13A41">
        <w:rPr>
          <w:rFonts w:ascii="Times New Roman" w:hAnsi="Times New Roman" w:cs="Times New Roman"/>
          <w:sz w:val="24"/>
          <w:szCs w:val="24"/>
          <w:vertAlign w:val="superscript"/>
          <w:lang w:val="uk-UA"/>
        </w:rPr>
        <w:t>3</w:t>
      </w:r>
      <w:r w:rsidR="00B03DED" w:rsidRPr="00E13A41">
        <w:rPr>
          <w:rFonts w:ascii="Times New Roman" w:hAnsi="Times New Roman" w:cs="Times New Roman"/>
          <w:sz w:val="24"/>
          <w:szCs w:val="24"/>
          <w:lang w:val="uk-UA"/>
        </w:rPr>
        <w:t>)</w:t>
      </w:r>
      <w:r w:rsidRPr="00E13A41">
        <w:rPr>
          <w:rFonts w:ascii="Times New Roman" w:hAnsi="Times New Roman" w:cs="Times New Roman"/>
          <w:bCs/>
          <w:sz w:val="24"/>
          <w:szCs w:val="24"/>
          <w:lang w:val="uk-UA"/>
        </w:rPr>
        <w:t xml:space="preserve"> на суму 543,588 тис.</w:t>
      </w:r>
      <w:r w:rsidR="00B03DED" w:rsidRPr="00E13A41">
        <w:rPr>
          <w:rFonts w:ascii="Times New Roman" w:hAnsi="Times New Roman" w:cs="Times New Roman"/>
          <w:bCs/>
          <w:sz w:val="24"/>
          <w:szCs w:val="24"/>
          <w:lang w:val="uk-UA"/>
        </w:rPr>
        <w:t xml:space="preserve">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bCs/>
          <w:sz w:val="24"/>
          <w:szCs w:val="24"/>
          <w:lang w:val="uk-UA"/>
        </w:rPr>
        <w:t>, за утримання вулично-</w:t>
      </w:r>
      <w:r w:rsidRPr="00E13A41">
        <w:rPr>
          <w:rFonts w:ascii="Times New Roman" w:hAnsi="Times New Roman" w:cs="Times New Roman"/>
          <w:bCs/>
          <w:sz w:val="24"/>
          <w:szCs w:val="24"/>
          <w:lang w:val="uk-UA"/>
        </w:rPr>
        <w:lastRenderedPageBreak/>
        <w:t xml:space="preserve">дорожньої мережі </w:t>
      </w:r>
      <w:r w:rsidR="00B03DED" w:rsidRPr="00E13A41">
        <w:rPr>
          <w:rFonts w:ascii="Times New Roman" w:hAnsi="Times New Roman" w:cs="Times New Roman"/>
          <w:sz w:val="24"/>
          <w:szCs w:val="24"/>
        </w:rPr>
        <w:t>–</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bCs/>
          <w:sz w:val="24"/>
          <w:szCs w:val="24"/>
          <w:lang w:val="uk-UA"/>
        </w:rPr>
        <w:t>74,828 тис.</w:t>
      </w:r>
      <w:r w:rsidR="00B03DED" w:rsidRPr="00E13A41">
        <w:rPr>
          <w:rFonts w:ascii="Times New Roman" w:hAnsi="Times New Roman" w:cs="Times New Roman"/>
          <w:bCs/>
          <w:sz w:val="24"/>
          <w:szCs w:val="24"/>
          <w:lang w:val="uk-UA"/>
        </w:rPr>
        <w:t xml:space="preserve">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bCs/>
          <w:sz w:val="24"/>
          <w:szCs w:val="24"/>
          <w:lang w:val="uk-UA"/>
        </w:rPr>
        <w:t>, послуги з благоустрою кладовищ на суму 28,604 тис.</w:t>
      </w:r>
      <w:r w:rsidR="00B03DED" w:rsidRPr="00E13A41">
        <w:rPr>
          <w:rFonts w:ascii="Times New Roman" w:hAnsi="Times New Roman" w:cs="Times New Roman"/>
          <w:bCs/>
          <w:sz w:val="24"/>
          <w:szCs w:val="24"/>
          <w:lang w:val="uk-UA"/>
        </w:rPr>
        <w:t xml:space="preserve">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bCs/>
          <w:sz w:val="24"/>
          <w:szCs w:val="24"/>
          <w:lang w:val="uk-UA"/>
        </w:rPr>
        <w:t>, утриманн</w:t>
      </w:r>
      <w:r w:rsidR="00B03DED" w:rsidRPr="00E13A41">
        <w:rPr>
          <w:rFonts w:ascii="Times New Roman" w:hAnsi="Times New Roman" w:cs="Times New Roman"/>
          <w:bCs/>
          <w:sz w:val="24"/>
          <w:szCs w:val="24"/>
          <w:lang w:val="uk-UA"/>
        </w:rPr>
        <w:t xml:space="preserve">я мереж зовнішнього освітлення </w:t>
      </w:r>
      <w:r w:rsidR="00B03DED" w:rsidRPr="00E13A41">
        <w:rPr>
          <w:rFonts w:ascii="Times New Roman" w:hAnsi="Times New Roman" w:cs="Times New Roman"/>
          <w:sz w:val="24"/>
          <w:szCs w:val="24"/>
        </w:rPr>
        <w:t>–</w:t>
      </w:r>
      <w:r w:rsidR="00B03DED" w:rsidRPr="00E13A41">
        <w:rPr>
          <w:rFonts w:ascii="Times New Roman" w:hAnsi="Times New Roman" w:cs="Times New Roman"/>
          <w:sz w:val="24"/>
          <w:szCs w:val="24"/>
          <w:lang w:val="uk-UA"/>
        </w:rPr>
        <w:t xml:space="preserve"> </w:t>
      </w:r>
      <w:r w:rsidRPr="00E13A41">
        <w:rPr>
          <w:rFonts w:ascii="Times New Roman" w:hAnsi="Times New Roman" w:cs="Times New Roman"/>
          <w:bCs/>
          <w:sz w:val="24"/>
          <w:szCs w:val="24"/>
          <w:lang w:val="uk-UA"/>
        </w:rPr>
        <w:t>1,173 тис.</w:t>
      </w:r>
      <w:r w:rsidR="00B03DED" w:rsidRPr="00E13A41">
        <w:rPr>
          <w:rFonts w:ascii="Times New Roman" w:hAnsi="Times New Roman" w:cs="Times New Roman"/>
          <w:bCs/>
          <w:sz w:val="24"/>
          <w:szCs w:val="24"/>
          <w:lang w:val="uk-UA"/>
        </w:rPr>
        <w:t xml:space="preserve">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bCs/>
          <w:sz w:val="24"/>
          <w:szCs w:val="24"/>
          <w:lang w:val="uk-UA"/>
        </w:rPr>
        <w:t>)</w:t>
      </w:r>
      <w:r w:rsidRPr="00E13A41">
        <w:rPr>
          <w:rFonts w:ascii="Times New Roman" w:hAnsi="Times New Roman" w:cs="Times New Roman"/>
          <w:sz w:val="24"/>
          <w:szCs w:val="24"/>
          <w:lang w:val="uk-UA"/>
        </w:rPr>
        <w:t xml:space="preserve">; оплата за користування водою </w:t>
      </w:r>
      <w:proofErr w:type="spellStart"/>
      <w:r w:rsidRPr="00E13A41">
        <w:rPr>
          <w:rFonts w:ascii="Times New Roman" w:hAnsi="Times New Roman" w:cs="Times New Roman"/>
          <w:sz w:val="24"/>
          <w:szCs w:val="24"/>
          <w:lang w:val="uk-UA"/>
        </w:rPr>
        <w:t>КП</w:t>
      </w:r>
      <w:proofErr w:type="spellEnd"/>
      <w:r w:rsidRPr="00E13A41">
        <w:rPr>
          <w:rFonts w:ascii="Times New Roman" w:hAnsi="Times New Roman" w:cs="Times New Roman"/>
          <w:sz w:val="24"/>
          <w:szCs w:val="24"/>
          <w:lang w:val="uk-UA"/>
        </w:rPr>
        <w:t xml:space="preserve"> «Комунсервіс» МСР» з окремо стоячих 5 колонок населенням Межівської селищної ради на вулицях селищ Межова, </w:t>
      </w:r>
      <w:proofErr w:type="spellStart"/>
      <w:r w:rsidRPr="00E13A41">
        <w:rPr>
          <w:rFonts w:ascii="Times New Roman" w:hAnsi="Times New Roman" w:cs="Times New Roman"/>
          <w:sz w:val="24"/>
          <w:szCs w:val="24"/>
          <w:lang w:val="uk-UA"/>
        </w:rPr>
        <w:t>Демурине</w:t>
      </w:r>
      <w:proofErr w:type="spellEnd"/>
      <w:r w:rsidRPr="00E13A41">
        <w:rPr>
          <w:rFonts w:ascii="Times New Roman" w:hAnsi="Times New Roman" w:cs="Times New Roman"/>
          <w:sz w:val="24"/>
          <w:szCs w:val="24"/>
          <w:lang w:val="uk-UA"/>
        </w:rPr>
        <w:t xml:space="preserve"> та села Веселе </w:t>
      </w:r>
      <w:r w:rsidRPr="00E13A41">
        <w:rPr>
          <w:rFonts w:ascii="Times New Roman" w:hAnsi="Times New Roman" w:cs="Times New Roman"/>
          <w:bCs/>
          <w:sz w:val="24"/>
          <w:szCs w:val="24"/>
          <w:lang w:val="uk-UA"/>
        </w:rPr>
        <w:t xml:space="preserve">– 90,6 тис.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sz w:val="24"/>
          <w:szCs w:val="24"/>
          <w:lang w:val="uk-UA"/>
        </w:rPr>
        <w:t>, спожито 1208 м</w:t>
      </w:r>
      <w:r w:rsidRPr="00E13A41">
        <w:rPr>
          <w:rFonts w:ascii="Times New Roman" w:hAnsi="Times New Roman" w:cs="Times New Roman"/>
          <w:sz w:val="24"/>
          <w:szCs w:val="24"/>
          <w:vertAlign w:val="superscript"/>
          <w:lang w:val="uk-UA"/>
        </w:rPr>
        <w:t>3</w:t>
      </w:r>
      <w:r w:rsidRPr="00E13A41">
        <w:rPr>
          <w:rFonts w:ascii="Times New Roman" w:hAnsi="Times New Roman" w:cs="Times New Roman"/>
          <w:sz w:val="24"/>
          <w:szCs w:val="24"/>
          <w:lang w:val="uk-UA"/>
        </w:rPr>
        <w:t xml:space="preserve">; вуличне освітлення населених пунктів громади </w:t>
      </w:r>
      <w:r w:rsidRPr="00E13A41">
        <w:rPr>
          <w:rFonts w:ascii="Times New Roman" w:hAnsi="Times New Roman" w:cs="Times New Roman"/>
          <w:bCs/>
          <w:sz w:val="24"/>
          <w:szCs w:val="24"/>
          <w:lang w:val="uk-UA"/>
        </w:rPr>
        <w:t xml:space="preserve">сплачено </w:t>
      </w:r>
      <w:r w:rsidRPr="00E13A41">
        <w:rPr>
          <w:rFonts w:ascii="Times New Roman" w:hAnsi="Times New Roman" w:cs="Times New Roman"/>
          <w:sz w:val="24"/>
          <w:szCs w:val="24"/>
          <w:lang w:val="uk-UA"/>
        </w:rPr>
        <w:t>160,080 тис. грн.</w:t>
      </w:r>
    </w:p>
    <w:p w:rsidR="002E1A23" w:rsidRPr="00E13A41" w:rsidRDefault="002E1A23" w:rsidP="00A54B54">
      <w:pPr>
        <w:pStyle w:val="af3"/>
        <w:ind w:left="0" w:firstLine="567"/>
        <w:jc w:val="both"/>
      </w:pPr>
      <w:r w:rsidRPr="00E13A41">
        <w:t xml:space="preserve"> Придбано причепи</w:t>
      </w:r>
      <w:r w:rsidR="00B03DED" w:rsidRPr="00E13A41">
        <w:t xml:space="preserve"> для спец</w:t>
      </w:r>
      <w:r w:rsidRPr="00E13A41">
        <w:t>техніки, яка задіяна у вивезенні будівельного сміття після демонтажу завалів пошкодже</w:t>
      </w:r>
      <w:r w:rsidR="00982122" w:rsidRPr="00E13A41">
        <w:t>них/</w:t>
      </w:r>
      <w:r w:rsidRPr="00E13A41">
        <w:t xml:space="preserve">зруйнованих будівель, задля ліквідації наслідків надзвичайних ситуацій воєнного характеру (2 од) </w:t>
      </w:r>
      <w:r w:rsidRPr="00E13A41">
        <w:rPr>
          <w:bCs/>
        </w:rPr>
        <w:t>на суму 370,0</w:t>
      </w:r>
      <w:r w:rsidRPr="00E13A41">
        <w:t xml:space="preserve"> тис.</w:t>
      </w:r>
      <w:r w:rsidR="00982122" w:rsidRPr="00E13A41">
        <w:t xml:space="preserve"> </w:t>
      </w:r>
      <w:r w:rsidRPr="00E13A41">
        <w:t>грн.</w:t>
      </w:r>
    </w:p>
    <w:p w:rsidR="002E1A23" w:rsidRPr="00E13A41" w:rsidRDefault="002E1A23" w:rsidP="00A54B54">
      <w:pPr>
        <w:pStyle w:val="af3"/>
        <w:tabs>
          <w:tab w:val="left" w:pos="0"/>
        </w:tabs>
        <w:ind w:left="0" w:firstLine="567"/>
        <w:jc w:val="both"/>
      </w:pPr>
      <w:r w:rsidRPr="00E13A41">
        <w:t>Для покращення існуючого стану доріг на території громади у 2025 році з місцевого бюджету на утримання автомобільних доріг та дорожньої інфраструктури заплановано 2138,0 тис. грн.</w:t>
      </w:r>
      <w:r w:rsidR="00982122" w:rsidRPr="00E13A41">
        <w:t xml:space="preserve"> </w:t>
      </w:r>
      <w:r w:rsidRPr="00E13A41">
        <w:t xml:space="preserve">За звітний період використано </w:t>
      </w:r>
      <w:r w:rsidRPr="00E13A41">
        <w:rPr>
          <w:bCs/>
        </w:rPr>
        <w:t>197,505</w:t>
      </w:r>
      <w:r w:rsidRPr="00E13A41">
        <w:t xml:space="preserve"> тис. </w:t>
      </w:r>
      <w:proofErr w:type="spellStart"/>
      <w:r w:rsidRPr="00E13A41">
        <w:t>грн</w:t>
      </w:r>
      <w:proofErr w:type="spellEnd"/>
      <w:r w:rsidRPr="00E13A41">
        <w:t xml:space="preserve"> (придбан</w:t>
      </w:r>
      <w:r w:rsidR="00982122" w:rsidRPr="00E13A41">
        <w:t>а</w:t>
      </w:r>
      <w:r w:rsidRPr="00E13A41">
        <w:t xml:space="preserve"> емульсія бітумна дорожня (1,25 т) на суму </w:t>
      </w:r>
      <w:r w:rsidRPr="00E13A41">
        <w:rPr>
          <w:bCs/>
        </w:rPr>
        <w:t>47,505</w:t>
      </w:r>
      <w:r w:rsidRPr="00E13A41">
        <w:t xml:space="preserve"> тис. </w:t>
      </w:r>
      <w:proofErr w:type="spellStart"/>
      <w:r w:rsidRPr="00E13A41">
        <w:t>грн</w:t>
      </w:r>
      <w:proofErr w:type="spellEnd"/>
      <w:r w:rsidRPr="00E13A41">
        <w:t xml:space="preserve"> та придбано спецтехніку на суму </w:t>
      </w:r>
      <w:r w:rsidRPr="00E13A41">
        <w:rPr>
          <w:bCs/>
        </w:rPr>
        <w:t>150,0 тис.</w:t>
      </w:r>
      <w:r w:rsidR="00982122" w:rsidRPr="00E13A41">
        <w:rPr>
          <w:bCs/>
        </w:rPr>
        <w:t xml:space="preserve"> </w:t>
      </w:r>
      <w:proofErr w:type="spellStart"/>
      <w:r w:rsidRPr="00E13A41">
        <w:rPr>
          <w:bCs/>
        </w:rPr>
        <w:t>грн</w:t>
      </w:r>
      <w:proofErr w:type="spellEnd"/>
      <w:r w:rsidR="00982122" w:rsidRPr="00E13A41">
        <w:t xml:space="preserve"> (</w:t>
      </w:r>
      <w:proofErr w:type="spellStart"/>
      <w:r w:rsidR="00982122" w:rsidRPr="00E13A41">
        <w:t>міні</w:t>
      </w:r>
      <w:r w:rsidRPr="00E13A41">
        <w:t>гудронатор</w:t>
      </w:r>
      <w:proofErr w:type="spellEnd"/>
      <w:r w:rsidRPr="00E13A41">
        <w:t xml:space="preserve"> для розпилювання бітумної емульсії).</w:t>
      </w:r>
    </w:p>
    <w:p w:rsidR="002E1A23" w:rsidRPr="00E13A41" w:rsidRDefault="002E1A23" w:rsidP="00A54B54">
      <w:pPr>
        <w:pStyle w:val="af3"/>
        <w:ind w:left="0" w:firstLine="567"/>
        <w:jc w:val="both"/>
      </w:pPr>
      <w:r w:rsidRPr="00E13A41">
        <w:rPr>
          <w:bCs/>
        </w:rPr>
        <w:t xml:space="preserve">На виконання </w:t>
      </w:r>
      <w:r w:rsidR="00982122" w:rsidRPr="00E13A41">
        <w:rPr>
          <w:bCs/>
        </w:rPr>
        <w:t xml:space="preserve">завдань і </w:t>
      </w:r>
      <w:r w:rsidRPr="00E13A41">
        <w:rPr>
          <w:bCs/>
        </w:rPr>
        <w:t>заходів</w:t>
      </w:r>
      <w:r w:rsidRPr="00E13A41">
        <w:rPr>
          <w:b/>
          <w:bCs/>
        </w:rPr>
        <w:t xml:space="preserve"> селищної </w:t>
      </w:r>
      <w:r w:rsidRPr="00E13A41">
        <w:rPr>
          <w:b/>
        </w:rPr>
        <w:t xml:space="preserve">Програми енергозбереження та </w:t>
      </w:r>
      <w:proofErr w:type="spellStart"/>
      <w:r w:rsidRPr="00E13A41">
        <w:rPr>
          <w:b/>
        </w:rPr>
        <w:t>енергоефективності</w:t>
      </w:r>
      <w:proofErr w:type="spellEnd"/>
      <w:r w:rsidRPr="00E13A41">
        <w:rPr>
          <w:b/>
        </w:rPr>
        <w:t xml:space="preserve"> Межівської селищної територіальної громади на 2023-2025 роки</w:t>
      </w:r>
      <w:r w:rsidR="00982122" w:rsidRPr="00E13A41">
        <w:rPr>
          <w:b/>
        </w:rPr>
        <w:t xml:space="preserve"> </w:t>
      </w:r>
      <w:r w:rsidR="00982122" w:rsidRPr="00E13A41">
        <w:t>на</w:t>
      </w:r>
      <w:r w:rsidRPr="00E13A41">
        <w:t xml:space="preserve"> 2025 рік заплановані кошти селищного бюджету в сумі</w:t>
      </w:r>
      <w:r w:rsidRPr="00E13A41">
        <w:rPr>
          <w:b/>
        </w:rPr>
        <w:t xml:space="preserve"> </w:t>
      </w:r>
      <w:r w:rsidRPr="00E13A41">
        <w:t xml:space="preserve">949,716 тис. </w:t>
      </w:r>
      <w:proofErr w:type="spellStart"/>
      <w:r w:rsidRPr="00E13A41">
        <w:t>грн</w:t>
      </w:r>
      <w:proofErr w:type="spellEnd"/>
      <w:r w:rsidRPr="00E13A41">
        <w:t xml:space="preserve"> (відділу освіти, молоді та спорту Межівської селищної ради </w:t>
      </w:r>
      <w:r w:rsidR="00982122" w:rsidRPr="00E13A41">
        <w:t xml:space="preserve">– </w:t>
      </w:r>
      <w:r w:rsidRPr="00E13A41">
        <w:t>796,926 тис.</w:t>
      </w:r>
      <w:r w:rsidR="00982122" w:rsidRPr="00E13A41">
        <w:t xml:space="preserve"> </w:t>
      </w:r>
      <w:proofErr w:type="spellStart"/>
      <w:r w:rsidRPr="00E13A41">
        <w:t>грн</w:t>
      </w:r>
      <w:proofErr w:type="spellEnd"/>
      <w:r w:rsidRPr="00E13A41">
        <w:t xml:space="preserve">, відділу культури Межівської селищної ради </w:t>
      </w:r>
      <w:r w:rsidR="00982122" w:rsidRPr="00E13A41">
        <w:t xml:space="preserve">– </w:t>
      </w:r>
      <w:r w:rsidRPr="00E13A41">
        <w:t>152,790 тис.</w:t>
      </w:r>
      <w:r w:rsidR="00982122" w:rsidRPr="00E13A41">
        <w:t xml:space="preserve"> </w:t>
      </w:r>
      <w:proofErr w:type="spellStart"/>
      <w:r w:rsidR="00982122" w:rsidRPr="00E13A41">
        <w:t>грн</w:t>
      </w:r>
      <w:proofErr w:type="spellEnd"/>
      <w:r w:rsidR="00982122" w:rsidRPr="00E13A41">
        <w:t>). П</w:t>
      </w:r>
      <w:r w:rsidRPr="00E13A41">
        <w:t xml:space="preserve">ротягом </w:t>
      </w:r>
      <w:r w:rsidR="00982122" w:rsidRPr="00E13A41">
        <w:t xml:space="preserve">І півріччя </w:t>
      </w:r>
      <w:r w:rsidRPr="00E13A41">
        <w:t>2025 року заходи не фінансувалися.</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Cs/>
          <w:sz w:val="24"/>
          <w:szCs w:val="24"/>
          <w:lang w:val="uk-UA"/>
        </w:rPr>
        <w:t xml:space="preserve">На </w:t>
      </w:r>
      <w:r w:rsidRPr="00E13A41">
        <w:rPr>
          <w:rFonts w:ascii="Times New Roman" w:hAnsi="Times New Roman" w:cs="Times New Roman"/>
          <w:sz w:val="24"/>
          <w:szCs w:val="24"/>
          <w:lang w:val="uk-UA"/>
        </w:rPr>
        <w:t>реалізацію</w:t>
      </w:r>
      <w:r w:rsidRPr="00E13A41">
        <w:rPr>
          <w:rFonts w:ascii="Times New Roman" w:hAnsi="Times New Roman" w:cs="Times New Roman"/>
          <w:b/>
          <w:bCs/>
          <w:sz w:val="24"/>
          <w:szCs w:val="24"/>
          <w:lang w:val="uk-UA"/>
        </w:rPr>
        <w:t xml:space="preserve"> селищної Програми </w:t>
      </w:r>
      <w:proofErr w:type="spellStart"/>
      <w:r w:rsidRPr="00E13A41">
        <w:rPr>
          <w:rFonts w:ascii="Times New Roman" w:hAnsi="Times New Roman" w:cs="Times New Roman"/>
          <w:b/>
          <w:bCs/>
          <w:sz w:val="24"/>
          <w:szCs w:val="24"/>
          <w:lang w:val="uk-UA"/>
        </w:rPr>
        <w:t>безбар’єрного</w:t>
      </w:r>
      <w:proofErr w:type="spellEnd"/>
      <w:r w:rsidRPr="00E13A41">
        <w:rPr>
          <w:rFonts w:ascii="Times New Roman" w:hAnsi="Times New Roman" w:cs="Times New Roman"/>
          <w:b/>
          <w:bCs/>
          <w:sz w:val="24"/>
          <w:szCs w:val="24"/>
          <w:lang w:val="uk-UA"/>
        </w:rPr>
        <w:t xml:space="preserve"> простору на території Межівської селищної територіальної громади на 2025-2027 роки</w:t>
      </w:r>
      <w:r w:rsidRPr="00E13A41">
        <w:rPr>
          <w:rFonts w:ascii="Times New Roman" w:hAnsi="Times New Roman" w:cs="Times New Roman"/>
          <w:sz w:val="24"/>
          <w:szCs w:val="24"/>
          <w:lang w:val="uk-UA"/>
        </w:rPr>
        <w:t xml:space="preserve"> на 2025 рік заплановано кошти бюджету Межівської селищної територіальної громади в сумі </w:t>
      </w:r>
      <w:r w:rsidRPr="00E13A41">
        <w:rPr>
          <w:rFonts w:ascii="Times New Roman" w:hAnsi="Times New Roman" w:cs="Times New Roman"/>
          <w:bCs/>
          <w:sz w:val="24"/>
          <w:szCs w:val="24"/>
          <w:lang w:val="uk-UA"/>
        </w:rPr>
        <w:t>142,611</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фактично виконано робіт на суму </w:t>
      </w:r>
      <w:r w:rsidRPr="00E13A41">
        <w:rPr>
          <w:rFonts w:ascii="Times New Roman" w:hAnsi="Times New Roman" w:cs="Times New Roman"/>
          <w:bCs/>
          <w:sz w:val="24"/>
          <w:szCs w:val="24"/>
          <w:lang w:val="uk-UA"/>
        </w:rPr>
        <w:t>44,720</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касові видатки не проведено УД</w:t>
      </w:r>
      <w:r w:rsidR="00982122" w:rsidRPr="00E13A41">
        <w:rPr>
          <w:rFonts w:ascii="Times New Roman" w:hAnsi="Times New Roman" w:cs="Times New Roman"/>
          <w:sz w:val="24"/>
          <w:szCs w:val="24"/>
          <w:lang w:val="uk-UA"/>
        </w:rPr>
        <w:t>КСУ у Межівському райо</w:t>
      </w:r>
      <w:r w:rsidRPr="00E13A41">
        <w:rPr>
          <w:rFonts w:ascii="Times New Roman" w:hAnsi="Times New Roman" w:cs="Times New Roman"/>
          <w:sz w:val="24"/>
          <w:szCs w:val="24"/>
          <w:lang w:val="uk-UA"/>
        </w:rPr>
        <w:t>ні у зв’язку з обмежен</w:t>
      </w:r>
      <w:r w:rsidR="00982122" w:rsidRPr="00E13A41">
        <w:rPr>
          <w:rFonts w:ascii="Times New Roman" w:hAnsi="Times New Roman" w:cs="Times New Roman"/>
          <w:sz w:val="24"/>
          <w:szCs w:val="24"/>
          <w:lang w:val="uk-UA"/>
        </w:rPr>
        <w:t>н</w:t>
      </w:r>
      <w:r w:rsidRPr="00E13A41">
        <w:rPr>
          <w:rFonts w:ascii="Times New Roman" w:hAnsi="Times New Roman" w:cs="Times New Roman"/>
          <w:sz w:val="24"/>
          <w:szCs w:val="24"/>
          <w:lang w:val="uk-UA"/>
        </w:rPr>
        <w:t>ями, які виникають згідно норм постанови К</w:t>
      </w:r>
      <w:r w:rsidR="00982122" w:rsidRPr="00E13A41">
        <w:rPr>
          <w:rFonts w:ascii="Times New Roman" w:hAnsi="Times New Roman" w:cs="Times New Roman"/>
          <w:sz w:val="24"/>
          <w:szCs w:val="24"/>
          <w:lang w:val="uk-UA"/>
        </w:rPr>
        <w:t xml:space="preserve">абінету </w:t>
      </w:r>
      <w:r w:rsidRPr="00E13A41">
        <w:rPr>
          <w:rFonts w:ascii="Times New Roman" w:hAnsi="Times New Roman" w:cs="Times New Roman"/>
          <w:sz w:val="24"/>
          <w:szCs w:val="24"/>
          <w:lang w:val="uk-UA"/>
        </w:rPr>
        <w:t>М</w:t>
      </w:r>
      <w:r w:rsidR="00982122" w:rsidRPr="00E13A41">
        <w:rPr>
          <w:rFonts w:ascii="Times New Roman" w:hAnsi="Times New Roman" w:cs="Times New Roman"/>
          <w:sz w:val="24"/>
          <w:szCs w:val="24"/>
          <w:lang w:val="uk-UA"/>
        </w:rPr>
        <w:t xml:space="preserve">іністрів </w:t>
      </w:r>
      <w:r w:rsidRPr="00E13A41">
        <w:rPr>
          <w:rFonts w:ascii="Times New Roman" w:hAnsi="Times New Roman" w:cs="Times New Roman"/>
          <w:sz w:val="24"/>
          <w:szCs w:val="24"/>
          <w:lang w:val="uk-UA"/>
        </w:rPr>
        <w:t>У</w:t>
      </w:r>
      <w:r w:rsidR="00982122" w:rsidRPr="00E13A41">
        <w:rPr>
          <w:rFonts w:ascii="Times New Roman" w:hAnsi="Times New Roman" w:cs="Times New Roman"/>
          <w:sz w:val="24"/>
          <w:szCs w:val="24"/>
          <w:lang w:val="uk-UA"/>
        </w:rPr>
        <w:t xml:space="preserve">країни </w:t>
      </w:r>
      <w:r w:rsidRPr="00E13A41">
        <w:rPr>
          <w:rFonts w:ascii="Times New Roman" w:hAnsi="Times New Roman" w:cs="Times New Roman"/>
          <w:sz w:val="24"/>
          <w:szCs w:val="24"/>
          <w:lang w:val="uk-UA"/>
        </w:rPr>
        <w:t>від 09 червня 2021 року №</w:t>
      </w:r>
      <w:r w:rsidR="00982122"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590 (</w:t>
      </w:r>
      <w:r w:rsidR="00982122" w:rsidRPr="00E13A41">
        <w:rPr>
          <w:rFonts w:ascii="Times New Roman" w:hAnsi="Times New Roman" w:cs="Times New Roman"/>
          <w:sz w:val="24"/>
          <w:szCs w:val="24"/>
          <w:lang w:val="uk-UA"/>
        </w:rPr>
        <w:t>і</w:t>
      </w:r>
      <w:r w:rsidRPr="00E13A41">
        <w:rPr>
          <w:rFonts w:ascii="Times New Roman" w:hAnsi="Times New Roman" w:cs="Times New Roman"/>
          <w:sz w:val="24"/>
          <w:szCs w:val="24"/>
          <w:lang w:val="uk-UA"/>
        </w:rPr>
        <w:t>з</w:t>
      </w:r>
      <w:r w:rsidR="00982122"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змінами)</w:t>
      </w:r>
      <w:r w:rsidR="00982122"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станом на 01.07.2025 рахується кредиторська заборгованість у сумі 44,720 тис.</w:t>
      </w:r>
      <w:r w:rsidR="00982122" w:rsidRPr="00E13A41">
        <w:rPr>
          <w:rFonts w:ascii="Times New Roman" w:hAnsi="Times New Roman" w:cs="Times New Roman"/>
          <w:sz w:val="24"/>
          <w:szCs w:val="24"/>
          <w:lang w:val="uk-UA"/>
        </w:rPr>
        <w:t xml:space="preserve"> грн</w:t>
      </w:r>
      <w:r w:rsidRPr="00E13A41">
        <w:rPr>
          <w:rFonts w:ascii="Times New Roman" w:hAnsi="Times New Roman" w:cs="Times New Roman"/>
          <w:sz w:val="24"/>
          <w:szCs w:val="24"/>
          <w:lang w:val="uk-UA"/>
        </w:rPr>
        <w:t>. Кошти використані на проведення поточного ремонту з улаштування пандус</w:t>
      </w:r>
      <w:r w:rsidR="00982122" w:rsidRPr="00E13A41">
        <w:rPr>
          <w:rFonts w:ascii="Times New Roman" w:hAnsi="Times New Roman" w:cs="Times New Roman"/>
          <w:sz w:val="24"/>
          <w:szCs w:val="24"/>
          <w:lang w:val="uk-UA"/>
        </w:rPr>
        <w:t>а</w:t>
      </w:r>
      <w:r w:rsidRPr="00E13A41">
        <w:rPr>
          <w:rFonts w:ascii="Times New Roman" w:hAnsi="Times New Roman" w:cs="Times New Roman"/>
          <w:sz w:val="24"/>
          <w:szCs w:val="24"/>
          <w:lang w:val="uk-UA"/>
        </w:rPr>
        <w:t xml:space="preserve"> адміністративної будівлі за адресою: селище Межова, вул. ім. Грушевського,</w:t>
      </w:r>
      <w:r w:rsidR="00982122"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4.</w:t>
      </w:r>
    </w:p>
    <w:p w:rsidR="002E1A23" w:rsidRPr="00E13A41" w:rsidRDefault="002E1A23" w:rsidP="00A54B54">
      <w:pPr>
        <w:spacing w:after="0" w:line="240" w:lineRule="auto"/>
        <w:ind w:firstLine="567"/>
        <w:jc w:val="both"/>
        <w:rPr>
          <w:rFonts w:ascii="Times New Roman" w:hAnsi="Times New Roman" w:cs="Times New Roman"/>
          <w:sz w:val="24"/>
          <w:szCs w:val="24"/>
        </w:rPr>
      </w:pPr>
      <w:proofErr w:type="spellStart"/>
      <w:proofErr w:type="gramStart"/>
      <w:r w:rsidRPr="00E13A41">
        <w:rPr>
          <w:rFonts w:ascii="Times New Roman" w:hAnsi="Times New Roman" w:cs="Times New Roman"/>
          <w:b/>
          <w:sz w:val="24"/>
          <w:szCs w:val="24"/>
        </w:rPr>
        <w:t>Обл</w:t>
      </w:r>
      <w:proofErr w:type="gramEnd"/>
      <w:r w:rsidRPr="00E13A41">
        <w:rPr>
          <w:rFonts w:ascii="Times New Roman" w:hAnsi="Times New Roman" w:cs="Times New Roman"/>
          <w:b/>
          <w:sz w:val="24"/>
          <w:szCs w:val="24"/>
        </w:rPr>
        <w:t>ік</w:t>
      </w:r>
      <w:proofErr w:type="spellEnd"/>
      <w:r w:rsidRPr="00E13A41">
        <w:rPr>
          <w:rFonts w:ascii="Times New Roman" w:hAnsi="Times New Roman" w:cs="Times New Roman"/>
          <w:b/>
          <w:sz w:val="24"/>
          <w:szCs w:val="24"/>
        </w:rPr>
        <w:t xml:space="preserve"> </w:t>
      </w:r>
      <w:proofErr w:type="spellStart"/>
      <w:r w:rsidRPr="00E13A41">
        <w:rPr>
          <w:rFonts w:ascii="Times New Roman" w:hAnsi="Times New Roman" w:cs="Times New Roman"/>
          <w:b/>
          <w:sz w:val="24"/>
          <w:szCs w:val="24"/>
        </w:rPr>
        <w:t>комунального</w:t>
      </w:r>
      <w:proofErr w:type="spellEnd"/>
      <w:r w:rsidRPr="00E13A41">
        <w:rPr>
          <w:rFonts w:ascii="Times New Roman" w:hAnsi="Times New Roman" w:cs="Times New Roman"/>
          <w:b/>
          <w:sz w:val="24"/>
          <w:szCs w:val="24"/>
        </w:rPr>
        <w:t xml:space="preserve"> майна. </w:t>
      </w:r>
      <w:proofErr w:type="spellStart"/>
      <w:r w:rsidR="00982122" w:rsidRPr="00E13A41">
        <w:rPr>
          <w:rFonts w:ascii="Times New Roman" w:hAnsi="Times New Roman" w:cs="Times New Roman"/>
          <w:sz w:val="24"/>
          <w:szCs w:val="24"/>
        </w:rPr>
        <w:t>Протягом</w:t>
      </w:r>
      <w:proofErr w:type="spellEnd"/>
      <w:r w:rsidR="00982122" w:rsidRPr="00E13A41">
        <w:rPr>
          <w:rFonts w:ascii="Times New Roman" w:hAnsi="Times New Roman" w:cs="Times New Roman"/>
          <w:sz w:val="24"/>
          <w:szCs w:val="24"/>
        </w:rPr>
        <w:t xml:space="preserve"> </w:t>
      </w:r>
      <w:r w:rsidR="00982122" w:rsidRPr="00E13A41">
        <w:rPr>
          <w:rFonts w:ascii="Times New Roman" w:hAnsi="Times New Roman" w:cs="Times New Roman"/>
          <w:sz w:val="24"/>
          <w:szCs w:val="24"/>
          <w:lang w:val="uk-UA"/>
        </w:rPr>
        <w:t>І</w:t>
      </w:r>
      <w:r w:rsidRPr="00E13A41">
        <w:rPr>
          <w:rFonts w:ascii="Times New Roman" w:hAnsi="Times New Roman" w:cs="Times New Roman"/>
          <w:sz w:val="24"/>
          <w:szCs w:val="24"/>
        </w:rPr>
        <w:t xml:space="preserve"> </w:t>
      </w:r>
      <w:proofErr w:type="gramStart"/>
      <w:r w:rsidRPr="00E13A41">
        <w:rPr>
          <w:rFonts w:ascii="Times New Roman" w:hAnsi="Times New Roman" w:cs="Times New Roman"/>
          <w:sz w:val="24"/>
          <w:szCs w:val="24"/>
          <w:lang w:val="uk-UA"/>
        </w:rPr>
        <w:t>п</w:t>
      </w:r>
      <w:proofErr w:type="gramEnd"/>
      <w:r w:rsidRPr="00E13A41">
        <w:rPr>
          <w:rFonts w:ascii="Times New Roman" w:hAnsi="Times New Roman" w:cs="Times New Roman"/>
          <w:sz w:val="24"/>
          <w:szCs w:val="24"/>
          <w:lang w:val="uk-UA"/>
        </w:rPr>
        <w:t>івріччя</w:t>
      </w:r>
      <w:r w:rsidRPr="00E13A41">
        <w:rPr>
          <w:rFonts w:ascii="Times New Roman" w:hAnsi="Times New Roman" w:cs="Times New Roman"/>
          <w:sz w:val="24"/>
          <w:szCs w:val="24"/>
        </w:rPr>
        <w:t xml:space="preserve"> 2025 року до </w:t>
      </w:r>
      <w:proofErr w:type="spellStart"/>
      <w:r w:rsidRPr="00E13A41">
        <w:rPr>
          <w:rFonts w:ascii="Times New Roman" w:hAnsi="Times New Roman" w:cs="Times New Roman"/>
          <w:sz w:val="24"/>
          <w:szCs w:val="24"/>
        </w:rPr>
        <w:t>комунальної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власності</w:t>
      </w:r>
      <w:proofErr w:type="spellEnd"/>
      <w:r w:rsidRPr="00E13A41">
        <w:rPr>
          <w:rFonts w:ascii="Times New Roman" w:hAnsi="Times New Roman" w:cs="Times New Roman"/>
          <w:sz w:val="24"/>
          <w:szCs w:val="24"/>
        </w:rPr>
        <w:t xml:space="preserve"> Межівської </w:t>
      </w:r>
      <w:proofErr w:type="spellStart"/>
      <w:r w:rsidRPr="00E13A41">
        <w:rPr>
          <w:rFonts w:ascii="Times New Roman" w:hAnsi="Times New Roman" w:cs="Times New Roman"/>
          <w:sz w:val="24"/>
          <w:szCs w:val="24"/>
        </w:rPr>
        <w:t>селищної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територіальної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громади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прийнято</w:t>
      </w:r>
      <w:proofErr w:type="spellEnd"/>
      <w:r w:rsidRPr="00E13A41">
        <w:rPr>
          <w:rFonts w:ascii="Times New Roman" w:hAnsi="Times New Roman" w:cs="Times New Roman"/>
          <w:sz w:val="24"/>
          <w:szCs w:val="24"/>
          <w:lang w:val="uk-UA"/>
        </w:rPr>
        <w:t xml:space="preserve"> матеріали та обладнання на суму </w:t>
      </w:r>
      <w:r w:rsidRPr="00E13A41">
        <w:rPr>
          <w:rFonts w:ascii="Times New Roman" w:hAnsi="Times New Roman" w:cs="Times New Roman"/>
          <w:bCs/>
          <w:sz w:val="24"/>
          <w:szCs w:val="24"/>
          <w:lang w:val="uk-UA"/>
        </w:rPr>
        <w:t xml:space="preserve">7491,221 тис.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sz w:val="24"/>
          <w:szCs w:val="24"/>
          <w:lang w:val="uk-UA"/>
        </w:rPr>
        <w:t>,</w:t>
      </w:r>
      <w:r w:rsidRPr="00E13A41">
        <w:rPr>
          <w:rFonts w:ascii="Times New Roman" w:hAnsi="Times New Roman" w:cs="Times New Roman"/>
          <w:b/>
          <w:bCs/>
          <w:sz w:val="24"/>
          <w:szCs w:val="24"/>
          <w:lang w:val="uk-UA"/>
        </w:rPr>
        <w:t xml:space="preserve"> </w:t>
      </w:r>
      <w:r w:rsidRPr="00E13A41">
        <w:rPr>
          <w:rFonts w:ascii="Times New Roman" w:hAnsi="Times New Roman" w:cs="Times New Roman"/>
          <w:sz w:val="24"/>
          <w:szCs w:val="24"/>
          <w:lang w:val="uk-UA"/>
        </w:rPr>
        <w:t>зокрема від</w:t>
      </w:r>
      <w:r w:rsidRPr="00E13A41">
        <w:rPr>
          <w:rFonts w:ascii="Times New Roman" w:hAnsi="Times New Roman" w:cs="Times New Roman"/>
          <w:sz w:val="24"/>
          <w:szCs w:val="24"/>
        </w:rPr>
        <w:t>:</w:t>
      </w:r>
    </w:p>
    <w:p w:rsidR="002E1A23" w:rsidRPr="00E13A41" w:rsidRDefault="002E1A23" w:rsidP="00A54B54">
      <w:pPr>
        <w:spacing w:after="0" w:line="240" w:lineRule="auto"/>
        <w:ind w:firstLine="567"/>
        <w:jc w:val="both"/>
        <w:rPr>
          <w:rFonts w:ascii="Times New Roman" w:hAnsi="Times New Roman" w:cs="Times New Roman"/>
          <w:color w:val="000000"/>
          <w:sz w:val="24"/>
          <w:szCs w:val="24"/>
        </w:rPr>
      </w:pPr>
      <w:r w:rsidRPr="00E13A41">
        <w:rPr>
          <w:rFonts w:ascii="Times New Roman" w:hAnsi="Times New Roman" w:cs="Times New Roman"/>
          <w:color w:val="000000"/>
          <w:sz w:val="24"/>
          <w:szCs w:val="24"/>
          <w:lang w:val="uk-UA"/>
        </w:rPr>
        <w:t>БО</w:t>
      </w:r>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Парафіяльний</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благодійний</w:t>
      </w:r>
      <w:proofErr w:type="spellEnd"/>
      <w:r w:rsidRPr="00E13A41">
        <w:rPr>
          <w:rFonts w:ascii="Times New Roman" w:hAnsi="Times New Roman" w:cs="Times New Roman"/>
          <w:color w:val="000000"/>
          <w:sz w:val="24"/>
          <w:szCs w:val="24"/>
        </w:rPr>
        <w:t xml:space="preserve"> фонд «КАРІТАС МАРІУПОЛЬ» </w:t>
      </w:r>
      <w:r w:rsidRPr="00E13A41">
        <w:rPr>
          <w:rFonts w:ascii="Times New Roman" w:hAnsi="Times New Roman" w:cs="Times New Roman"/>
          <w:bCs/>
          <w:color w:val="000000"/>
          <w:sz w:val="24"/>
          <w:szCs w:val="24"/>
        </w:rPr>
        <w:t xml:space="preserve">5 </w:t>
      </w:r>
      <w:r w:rsidRPr="00E13A41">
        <w:rPr>
          <w:rFonts w:ascii="Times New Roman" w:hAnsi="Times New Roman" w:cs="Times New Roman"/>
          <w:bCs/>
          <w:sz w:val="24"/>
          <w:szCs w:val="24"/>
        </w:rPr>
        <w:t>систем</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фільтрації</w:t>
      </w:r>
      <w:proofErr w:type="spellEnd"/>
      <w:r w:rsidRPr="00E13A41">
        <w:rPr>
          <w:rFonts w:ascii="Times New Roman" w:hAnsi="Times New Roman" w:cs="Times New Roman"/>
          <w:sz w:val="24"/>
          <w:szCs w:val="24"/>
        </w:rPr>
        <w:t xml:space="preserve"> води</w:t>
      </w:r>
      <w:r w:rsidRPr="00E13A41">
        <w:rPr>
          <w:rFonts w:ascii="Times New Roman" w:hAnsi="Times New Roman" w:cs="Times New Roman"/>
          <w:sz w:val="24"/>
          <w:szCs w:val="24"/>
          <w:lang w:val="uk-UA"/>
        </w:rPr>
        <w:t xml:space="preserve"> </w:t>
      </w:r>
      <w:r w:rsidRPr="00E13A41">
        <w:rPr>
          <w:rFonts w:ascii="Times New Roman" w:hAnsi="Times New Roman" w:cs="Times New Roman"/>
          <w:bCs/>
          <w:sz w:val="24"/>
          <w:szCs w:val="24"/>
          <w:lang w:val="uk-UA"/>
        </w:rPr>
        <w:t>на суму 7241,677 тис.</w:t>
      </w:r>
      <w:r w:rsidR="009C4259" w:rsidRPr="00E13A41">
        <w:rPr>
          <w:rFonts w:ascii="Times New Roman" w:hAnsi="Times New Roman" w:cs="Times New Roman"/>
          <w:bCs/>
          <w:sz w:val="24"/>
          <w:szCs w:val="24"/>
          <w:lang w:val="uk-UA"/>
        </w:rPr>
        <w:t xml:space="preserve">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sz w:val="24"/>
          <w:szCs w:val="24"/>
        </w:rPr>
        <w:t>,</w:t>
      </w:r>
      <w:r w:rsidRPr="00E13A41">
        <w:rPr>
          <w:rFonts w:ascii="Times New Roman" w:hAnsi="Times New Roman" w:cs="Times New Roman"/>
          <w:sz w:val="24"/>
          <w:szCs w:val="24"/>
          <w:lang w:val="uk-UA"/>
        </w:rPr>
        <w:t xml:space="preserve"> які </w:t>
      </w:r>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розміщені в населених пунктах:</w:t>
      </w:r>
      <w:r w:rsidR="009C4259" w:rsidRPr="00E13A41">
        <w:rPr>
          <w:rFonts w:ascii="Times New Roman" w:hAnsi="Times New Roman" w:cs="Times New Roman"/>
          <w:sz w:val="24"/>
          <w:szCs w:val="24"/>
          <w:lang w:val="uk-UA"/>
        </w:rPr>
        <w:t xml:space="preserve"> селищі</w:t>
      </w:r>
      <w:r w:rsidRPr="00E13A41">
        <w:rPr>
          <w:rFonts w:ascii="Times New Roman" w:hAnsi="Times New Roman" w:cs="Times New Roman"/>
          <w:sz w:val="24"/>
          <w:szCs w:val="24"/>
          <w:lang w:val="uk-UA"/>
        </w:rPr>
        <w:t xml:space="preserve"> Межова, селах </w:t>
      </w:r>
      <w:proofErr w:type="spellStart"/>
      <w:r w:rsidRPr="00E13A41">
        <w:rPr>
          <w:rFonts w:ascii="Times New Roman" w:hAnsi="Times New Roman" w:cs="Times New Roman"/>
          <w:sz w:val="24"/>
          <w:szCs w:val="24"/>
          <w:lang w:val="uk-UA"/>
        </w:rPr>
        <w:t>Новогригорівка</w:t>
      </w:r>
      <w:proofErr w:type="spellEnd"/>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Іванівка</w:t>
      </w:r>
      <w:proofErr w:type="spellEnd"/>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Новопідгородне</w:t>
      </w:r>
      <w:proofErr w:type="spellEnd"/>
      <w:r w:rsidRPr="00E13A41">
        <w:rPr>
          <w:rFonts w:ascii="Times New Roman" w:hAnsi="Times New Roman" w:cs="Times New Roman"/>
          <w:sz w:val="24"/>
          <w:szCs w:val="24"/>
          <w:lang w:val="uk-UA"/>
        </w:rPr>
        <w:t>, Веселе;</w:t>
      </w:r>
      <w:r w:rsidRPr="00E13A41">
        <w:rPr>
          <w:rFonts w:ascii="Times New Roman" w:hAnsi="Times New Roman" w:cs="Times New Roman"/>
          <w:sz w:val="24"/>
          <w:szCs w:val="24"/>
        </w:rPr>
        <w:t xml:space="preserve"> </w:t>
      </w:r>
      <w:r w:rsidRPr="00E13A41">
        <w:rPr>
          <w:rFonts w:ascii="Times New Roman" w:hAnsi="Times New Roman" w:cs="Times New Roman"/>
          <w:color w:val="000000"/>
          <w:sz w:val="24"/>
          <w:szCs w:val="24"/>
          <w:lang w:val="uk-UA" w:eastAsia="pl-PL"/>
        </w:rPr>
        <w:t>БО</w:t>
      </w:r>
      <w:r w:rsidRPr="00E13A41">
        <w:rPr>
          <w:rFonts w:ascii="Times New Roman" w:hAnsi="Times New Roman" w:cs="Times New Roman"/>
          <w:color w:val="000000"/>
          <w:sz w:val="24"/>
          <w:szCs w:val="24"/>
          <w:lang w:eastAsia="pl-PL"/>
        </w:rPr>
        <w:t xml:space="preserve"> «</w:t>
      </w:r>
      <w:proofErr w:type="spellStart"/>
      <w:r w:rsidRPr="00E13A41">
        <w:rPr>
          <w:rFonts w:ascii="Times New Roman" w:hAnsi="Times New Roman" w:cs="Times New Roman"/>
          <w:color w:val="000000"/>
          <w:sz w:val="24"/>
          <w:szCs w:val="24"/>
          <w:lang w:eastAsia="pl-PL"/>
        </w:rPr>
        <w:t>Благодійний</w:t>
      </w:r>
      <w:proofErr w:type="spellEnd"/>
      <w:r w:rsidRPr="00E13A41">
        <w:rPr>
          <w:rFonts w:ascii="Times New Roman" w:hAnsi="Times New Roman" w:cs="Times New Roman"/>
          <w:color w:val="000000"/>
          <w:sz w:val="24"/>
          <w:szCs w:val="24"/>
          <w:lang w:eastAsia="pl-PL"/>
        </w:rPr>
        <w:t xml:space="preserve"> фонд </w:t>
      </w:r>
      <w:proofErr w:type="spellStart"/>
      <w:r w:rsidRPr="00E13A41">
        <w:rPr>
          <w:rFonts w:ascii="Times New Roman" w:hAnsi="Times New Roman" w:cs="Times New Roman"/>
          <w:color w:val="000000"/>
          <w:sz w:val="24"/>
          <w:szCs w:val="24"/>
          <w:lang w:eastAsia="pl-PL"/>
        </w:rPr>
        <w:t>Євгена</w:t>
      </w:r>
      <w:proofErr w:type="spellEnd"/>
      <w:r w:rsidRPr="00E13A41">
        <w:rPr>
          <w:rFonts w:ascii="Times New Roman" w:hAnsi="Times New Roman" w:cs="Times New Roman"/>
          <w:color w:val="000000"/>
          <w:sz w:val="24"/>
          <w:szCs w:val="24"/>
          <w:lang w:eastAsia="pl-PL"/>
        </w:rPr>
        <w:t xml:space="preserve"> Пивоварова» </w:t>
      </w:r>
      <w:r w:rsidR="009C4259" w:rsidRPr="00E13A41">
        <w:rPr>
          <w:rFonts w:ascii="Times New Roman" w:hAnsi="Times New Roman" w:cs="Times New Roman"/>
          <w:sz w:val="24"/>
          <w:szCs w:val="24"/>
        </w:rPr>
        <w:t>–</w:t>
      </w:r>
      <w:r w:rsidR="009C4259"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color w:val="000000"/>
          <w:sz w:val="24"/>
          <w:szCs w:val="24"/>
        </w:rPr>
        <w:t>системи</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зберігання</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енергії</w:t>
      </w:r>
      <w:proofErr w:type="spellEnd"/>
      <w:r w:rsidRPr="00E13A41">
        <w:rPr>
          <w:rFonts w:ascii="Times New Roman" w:hAnsi="Times New Roman" w:cs="Times New Roman"/>
          <w:color w:val="000000"/>
          <w:sz w:val="24"/>
          <w:szCs w:val="24"/>
        </w:rPr>
        <w:t xml:space="preserve"> </w:t>
      </w:r>
      <w:r w:rsidRPr="00E13A41">
        <w:rPr>
          <w:rFonts w:ascii="Times New Roman" w:hAnsi="Times New Roman" w:cs="Times New Roman"/>
          <w:bCs/>
          <w:color w:val="000000"/>
          <w:sz w:val="24"/>
          <w:szCs w:val="24"/>
          <w:lang w:val="uk-UA"/>
        </w:rPr>
        <w:t>на суму 235,301 тис.</w:t>
      </w:r>
      <w:r w:rsidR="009C4259" w:rsidRPr="00E13A41">
        <w:rPr>
          <w:rFonts w:ascii="Times New Roman" w:hAnsi="Times New Roman" w:cs="Times New Roman"/>
          <w:bCs/>
          <w:color w:val="000000"/>
          <w:sz w:val="24"/>
          <w:szCs w:val="24"/>
          <w:lang w:val="uk-UA"/>
        </w:rPr>
        <w:t xml:space="preserve"> </w:t>
      </w:r>
      <w:proofErr w:type="spellStart"/>
      <w:r w:rsidRPr="00E13A41">
        <w:rPr>
          <w:rFonts w:ascii="Times New Roman" w:hAnsi="Times New Roman" w:cs="Times New Roman"/>
          <w:bCs/>
          <w:color w:val="000000"/>
          <w:sz w:val="24"/>
          <w:szCs w:val="24"/>
          <w:lang w:val="uk-UA"/>
        </w:rPr>
        <w:t>грн</w:t>
      </w:r>
      <w:proofErr w:type="spellEnd"/>
      <w:r w:rsidRPr="00E13A41">
        <w:rPr>
          <w:rFonts w:ascii="Times New Roman" w:hAnsi="Times New Roman" w:cs="Times New Roman"/>
          <w:bCs/>
          <w:color w:val="000000"/>
          <w:sz w:val="24"/>
          <w:szCs w:val="24"/>
          <w:lang w:val="uk-UA"/>
        </w:rPr>
        <w:t xml:space="preserve">; </w:t>
      </w:r>
      <w:r w:rsidRPr="00E13A41">
        <w:rPr>
          <w:rFonts w:ascii="Times New Roman" w:hAnsi="Times New Roman" w:cs="Times New Roman"/>
          <w:color w:val="000000"/>
          <w:sz w:val="24"/>
          <w:szCs w:val="24"/>
          <w:lang w:val="uk-UA" w:eastAsia="pl-PL"/>
        </w:rPr>
        <w:t>ГО</w:t>
      </w:r>
      <w:r w:rsidRPr="00E13A41">
        <w:rPr>
          <w:rFonts w:ascii="Times New Roman" w:hAnsi="Times New Roman" w:cs="Times New Roman"/>
          <w:color w:val="000000"/>
          <w:sz w:val="24"/>
          <w:szCs w:val="24"/>
          <w:lang w:eastAsia="pl-PL"/>
        </w:rPr>
        <w:t xml:space="preserve"> «</w:t>
      </w:r>
      <w:proofErr w:type="spellStart"/>
      <w:r w:rsidRPr="00E13A41">
        <w:rPr>
          <w:rFonts w:ascii="Times New Roman" w:hAnsi="Times New Roman" w:cs="Times New Roman"/>
          <w:color w:val="000000"/>
          <w:sz w:val="24"/>
          <w:szCs w:val="24"/>
          <w:lang w:eastAsia="pl-PL"/>
        </w:rPr>
        <w:t>Цифрова</w:t>
      </w:r>
      <w:proofErr w:type="spellEnd"/>
      <w:r w:rsidRPr="00E13A41">
        <w:rPr>
          <w:rFonts w:ascii="Times New Roman" w:hAnsi="Times New Roman" w:cs="Times New Roman"/>
          <w:color w:val="000000"/>
          <w:sz w:val="24"/>
          <w:szCs w:val="24"/>
          <w:lang w:eastAsia="pl-PL"/>
        </w:rPr>
        <w:t xml:space="preserve"> </w:t>
      </w:r>
      <w:proofErr w:type="spellStart"/>
      <w:r w:rsidRPr="00E13A41">
        <w:rPr>
          <w:rFonts w:ascii="Times New Roman" w:hAnsi="Times New Roman" w:cs="Times New Roman"/>
          <w:color w:val="000000"/>
          <w:sz w:val="24"/>
          <w:szCs w:val="24"/>
          <w:lang w:eastAsia="pl-PL"/>
        </w:rPr>
        <w:t>Дніпропетровщина</w:t>
      </w:r>
      <w:proofErr w:type="spellEnd"/>
      <w:r w:rsidRPr="00E13A41">
        <w:rPr>
          <w:rFonts w:ascii="Times New Roman" w:hAnsi="Times New Roman" w:cs="Times New Roman"/>
          <w:color w:val="000000"/>
          <w:sz w:val="24"/>
          <w:szCs w:val="24"/>
          <w:lang w:eastAsia="pl-PL"/>
        </w:rPr>
        <w:t>»</w:t>
      </w:r>
      <w:r w:rsidRPr="00E13A41">
        <w:rPr>
          <w:rFonts w:ascii="Times New Roman" w:hAnsi="Times New Roman" w:cs="Times New Roman"/>
          <w:sz w:val="24"/>
          <w:szCs w:val="24"/>
          <w:lang w:val="uk-UA" w:eastAsia="pl-PL"/>
        </w:rPr>
        <w:t xml:space="preserve"> </w:t>
      </w:r>
      <w:r w:rsidR="009C4259" w:rsidRPr="00E13A41">
        <w:rPr>
          <w:rFonts w:ascii="Times New Roman" w:hAnsi="Times New Roman" w:cs="Times New Roman"/>
          <w:sz w:val="24"/>
          <w:szCs w:val="24"/>
        </w:rPr>
        <w:t>–</w:t>
      </w:r>
      <w:r w:rsidR="009C4259"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eastAsia="pl-PL"/>
        </w:rPr>
        <w:t>роутер</w:t>
      </w:r>
      <w:proofErr w:type="spellEnd"/>
      <w:r w:rsidRPr="00E13A41">
        <w:rPr>
          <w:rFonts w:ascii="Times New Roman" w:hAnsi="Times New Roman" w:cs="Times New Roman"/>
          <w:sz w:val="24"/>
          <w:szCs w:val="24"/>
          <w:lang w:val="uk-UA" w:eastAsia="pl-PL"/>
        </w:rPr>
        <w:t xml:space="preserve"> та 2 ноутбука</w:t>
      </w:r>
      <w:r w:rsidRPr="00E13A41">
        <w:rPr>
          <w:rFonts w:ascii="Times New Roman" w:hAnsi="Times New Roman" w:cs="Times New Roman"/>
          <w:color w:val="000000"/>
          <w:sz w:val="24"/>
          <w:szCs w:val="24"/>
          <w:lang w:eastAsia="pl-PL"/>
        </w:rPr>
        <w:t xml:space="preserve"> </w:t>
      </w:r>
      <w:r w:rsidRPr="00E13A41">
        <w:rPr>
          <w:rFonts w:ascii="Times New Roman" w:hAnsi="Times New Roman" w:cs="Times New Roman"/>
          <w:bCs/>
          <w:color w:val="000000"/>
          <w:sz w:val="24"/>
          <w:szCs w:val="24"/>
          <w:lang w:val="uk-UA" w:eastAsia="pl-PL"/>
        </w:rPr>
        <w:t>на суму 14,243 тис.</w:t>
      </w:r>
      <w:r w:rsidR="009C4259" w:rsidRPr="00E13A41">
        <w:rPr>
          <w:rFonts w:ascii="Times New Roman" w:hAnsi="Times New Roman" w:cs="Times New Roman"/>
          <w:bCs/>
          <w:color w:val="000000"/>
          <w:sz w:val="24"/>
          <w:szCs w:val="24"/>
          <w:lang w:val="uk-UA" w:eastAsia="pl-PL"/>
        </w:rPr>
        <w:t xml:space="preserve"> </w:t>
      </w:r>
      <w:proofErr w:type="spellStart"/>
      <w:r w:rsidRPr="00E13A41">
        <w:rPr>
          <w:rFonts w:ascii="Times New Roman" w:hAnsi="Times New Roman" w:cs="Times New Roman"/>
          <w:bCs/>
          <w:color w:val="000000"/>
          <w:sz w:val="24"/>
          <w:szCs w:val="24"/>
          <w:lang w:val="uk-UA" w:eastAsia="pl-PL"/>
        </w:rPr>
        <w:t>грн</w:t>
      </w:r>
      <w:proofErr w:type="spellEnd"/>
      <w:r w:rsidRPr="00E13A41">
        <w:rPr>
          <w:rFonts w:ascii="Times New Roman" w:hAnsi="Times New Roman" w:cs="Times New Roman"/>
          <w:color w:val="000000"/>
          <w:sz w:val="24"/>
          <w:szCs w:val="24"/>
          <w:lang w:val="uk-UA" w:eastAsia="pl-PL"/>
        </w:rPr>
        <w:t xml:space="preserve">; </w:t>
      </w:r>
      <w:r w:rsidRPr="00E13A41">
        <w:rPr>
          <w:rFonts w:ascii="Times New Roman" w:hAnsi="Times New Roman" w:cs="Times New Roman"/>
          <w:color w:val="000000"/>
          <w:sz w:val="24"/>
          <w:szCs w:val="24"/>
          <w:lang w:val="uk-UA"/>
        </w:rPr>
        <w:t>Всеукраїнської громадської організації «Всеукраїнська рада реанімації (</w:t>
      </w:r>
      <w:proofErr w:type="spellStart"/>
      <w:r w:rsidRPr="00E13A41">
        <w:rPr>
          <w:rFonts w:ascii="Times New Roman" w:hAnsi="Times New Roman" w:cs="Times New Roman"/>
          <w:color w:val="000000"/>
          <w:sz w:val="24"/>
          <w:szCs w:val="24"/>
          <w:lang w:val="uk-UA"/>
        </w:rPr>
        <w:t>ресусцитації</w:t>
      </w:r>
      <w:proofErr w:type="spellEnd"/>
      <w:r w:rsidRPr="00E13A41">
        <w:rPr>
          <w:rFonts w:ascii="Times New Roman" w:hAnsi="Times New Roman" w:cs="Times New Roman"/>
          <w:color w:val="000000"/>
          <w:sz w:val="24"/>
          <w:szCs w:val="24"/>
          <w:lang w:val="uk-UA"/>
        </w:rPr>
        <w:t xml:space="preserve">) та екстреної медичної допомоги» </w:t>
      </w:r>
      <w:r w:rsidR="009C4259" w:rsidRPr="00E13A41">
        <w:rPr>
          <w:rFonts w:ascii="Times New Roman" w:hAnsi="Times New Roman" w:cs="Times New Roman"/>
          <w:sz w:val="24"/>
          <w:szCs w:val="24"/>
        </w:rPr>
        <w:t>–</w:t>
      </w:r>
      <w:r w:rsidR="009C4259" w:rsidRPr="00E13A41">
        <w:rPr>
          <w:rFonts w:ascii="Times New Roman" w:hAnsi="Times New Roman" w:cs="Times New Roman"/>
          <w:sz w:val="24"/>
          <w:szCs w:val="24"/>
          <w:lang w:val="uk-UA"/>
        </w:rPr>
        <w:t xml:space="preserve"> </w:t>
      </w:r>
      <w:r w:rsidRPr="00E13A41">
        <w:rPr>
          <w:rFonts w:ascii="Times New Roman" w:hAnsi="Times New Roman" w:cs="Times New Roman"/>
          <w:color w:val="000000"/>
          <w:sz w:val="24"/>
          <w:szCs w:val="24"/>
          <w:lang w:val="uk-UA"/>
        </w:rPr>
        <w:t xml:space="preserve">гуманітарну допомогу (альтернативні системи теплопостачання для КНП «ЦПМСД» МСР»): </w:t>
      </w:r>
      <w:proofErr w:type="spellStart"/>
      <w:r w:rsidRPr="00E13A41">
        <w:rPr>
          <w:rFonts w:ascii="Times New Roman" w:hAnsi="Times New Roman" w:cs="Times New Roman"/>
          <w:color w:val="000000"/>
          <w:sz w:val="24"/>
          <w:szCs w:val="24"/>
          <w:lang w:val="uk-UA"/>
        </w:rPr>
        <w:t>фотовольтаїчний</w:t>
      </w:r>
      <w:proofErr w:type="spellEnd"/>
      <w:r w:rsidRPr="00E13A41">
        <w:rPr>
          <w:rFonts w:ascii="Times New Roman" w:hAnsi="Times New Roman" w:cs="Times New Roman"/>
          <w:color w:val="000000"/>
          <w:sz w:val="24"/>
          <w:szCs w:val="24"/>
          <w:lang w:val="uk-UA"/>
        </w:rPr>
        <w:t xml:space="preserve"> модуль </w:t>
      </w:r>
      <w:r w:rsidRPr="00E13A41">
        <w:rPr>
          <w:rFonts w:ascii="Times New Roman" w:hAnsi="Times New Roman" w:cs="Times New Roman"/>
          <w:color w:val="000000"/>
          <w:sz w:val="24"/>
          <w:szCs w:val="24"/>
          <w:lang w:val="en-US"/>
        </w:rPr>
        <w:t>SONNEX</w:t>
      </w:r>
      <w:r w:rsidRPr="00E13A41">
        <w:rPr>
          <w:rFonts w:ascii="Times New Roman" w:hAnsi="Times New Roman" w:cs="Times New Roman"/>
          <w:color w:val="000000"/>
          <w:sz w:val="24"/>
          <w:szCs w:val="24"/>
          <w:lang w:val="uk-UA"/>
        </w:rPr>
        <w:t xml:space="preserve"> 425 Вт </w:t>
      </w:r>
      <w:r w:rsidR="009C4259" w:rsidRPr="00E13A41">
        <w:rPr>
          <w:rFonts w:ascii="Times New Roman" w:hAnsi="Times New Roman" w:cs="Times New Roman"/>
          <w:color w:val="000000"/>
          <w:sz w:val="24"/>
          <w:szCs w:val="24"/>
          <w:lang w:val="uk-UA"/>
        </w:rPr>
        <w:t>у</w:t>
      </w:r>
      <w:r w:rsidRPr="00E13A41">
        <w:rPr>
          <w:rFonts w:ascii="Times New Roman" w:hAnsi="Times New Roman" w:cs="Times New Roman"/>
          <w:color w:val="000000"/>
          <w:sz w:val="24"/>
          <w:szCs w:val="24"/>
          <w:lang w:val="uk-UA"/>
        </w:rPr>
        <w:t xml:space="preserve"> кількості 39 одиниць;</w:t>
      </w:r>
      <w:r w:rsidR="009C4259" w:rsidRPr="00E13A41">
        <w:rPr>
          <w:rFonts w:ascii="Times New Roman" w:hAnsi="Times New Roman" w:cs="Times New Roman"/>
          <w:color w:val="000000"/>
          <w:sz w:val="24"/>
          <w:szCs w:val="24"/>
          <w:lang w:val="uk-UA"/>
        </w:rPr>
        <w:t xml:space="preserve"> </w:t>
      </w:r>
      <w:r w:rsidRPr="00E13A41">
        <w:rPr>
          <w:rFonts w:ascii="Times New Roman" w:hAnsi="Times New Roman" w:cs="Times New Roman"/>
          <w:color w:val="000000"/>
          <w:sz w:val="24"/>
          <w:szCs w:val="24"/>
          <w:lang w:val="uk-UA"/>
        </w:rPr>
        <w:t>інвертор КАС</w:t>
      </w:r>
      <w:r w:rsidRPr="00E13A41">
        <w:rPr>
          <w:rFonts w:ascii="Times New Roman" w:hAnsi="Times New Roman" w:cs="Times New Roman"/>
          <w:color w:val="000000"/>
          <w:sz w:val="24"/>
          <w:szCs w:val="24"/>
          <w:lang w:val="en-US"/>
        </w:rPr>
        <w:t>O</w:t>
      </w:r>
      <w:r w:rsidRPr="00E13A41">
        <w:rPr>
          <w:rFonts w:ascii="Times New Roman" w:hAnsi="Times New Roman" w:cs="Times New Roman"/>
          <w:color w:val="000000"/>
          <w:sz w:val="24"/>
          <w:szCs w:val="24"/>
          <w:lang w:val="uk-UA"/>
        </w:rPr>
        <w:t xml:space="preserve"> </w:t>
      </w:r>
      <w:r w:rsidRPr="00E13A41">
        <w:rPr>
          <w:rFonts w:ascii="Times New Roman" w:hAnsi="Times New Roman" w:cs="Times New Roman"/>
          <w:color w:val="000000"/>
          <w:sz w:val="24"/>
          <w:szCs w:val="24"/>
          <w:lang w:val="en-US"/>
        </w:rPr>
        <w:t>BLUEPLANET</w:t>
      </w:r>
      <w:r w:rsidRPr="00E13A41">
        <w:rPr>
          <w:rFonts w:ascii="Times New Roman" w:hAnsi="Times New Roman" w:cs="Times New Roman"/>
          <w:color w:val="000000"/>
          <w:sz w:val="24"/>
          <w:szCs w:val="24"/>
          <w:lang w:val="uk-UA"/>
        </w:rPr>
        <w:t xml:space="preserve"> </w:t>
      </w:r>
      <w:proofErr w:type="spellStart"/>
      <w:r w:rsidRPr="00E13A41">
        <w:rPr>
          <w:rFonts w:ascii="Times New Roman" w:hAnsi="Times New Roman" w:cs="Times New Roman"/>
          <w:color w:val="000000"/>
          <w:sz w:val="24"/>
          <w:szCs w:val="24"/>
          <w:lang w:val="uk-UA"/>
        </w:rPr>
        <w:t>Монофазний</w:t>
      </w:r>
      <w:proofErr w:type="spellEnd"/>
      <w:r w:rsidRPr="00E13A41">
        <w:rPr>
          <w:rFonts w:ascii="Times New Roman" w:hAnsi="Times New Roman" w:cs="Times New Roman"/>
          <w:color w:val="000000"/>
          <w:sz w:val="24"/>
          <w:szCs w:val="24"/>
          <w:lang w:val="uk-UA"/>
        </w:rPr>
        <w:t xml:space="preserve"> 5.0 </w:t>
      </w:r>
      <w:r w:rsidRPr="00E13A41">
        <w:rPr>
          <w:rFonts w:ascii="Times New Roman" w:hAnsi="Times New Roman" w:cs="Times New Roman"/>
          <w:color w:val="000000"/>
          <w:sz w:val="24"/>
          <w:szCs w:val="24"/>
          <w:lang w:val="en-US"/>
        </w:rPr>
        <w:t>NX</w:t>
      </w:r>
      <w:r w:rsidRPr="00E13A41">
        <w:rPr>
          <w:rFonts w:ascii="Times New Roman" w:hAnsi="Times New Roman" w:cs="Times New Roman"/>
          <w:color w:val="000000"/>
          <w:sz w:val="24"/>
          <w:szCs w:val="24"/>
          <w:lang w:val="uk-UA"/>
        </w:rPr>
        <w:t xml:space="preserve">1 </w:t>
      </w:r>
      <w:r w:rsidRPr="00E13A41">
        <w:rPr>
          <w:rFonts w:ascii="Times New Roman" w:hAnsi="Times New Roman" w:cs="Times New Roman"/>
          <w:color w:val="000000"/>
          <w:sz w:val="24"/>
          <w:szCs w:val="24"/>
          <w:lang w:val="en-US"/>
        </w:rPr>
        <w:t>M</w:t>
      </w:r>
      <w:r w:rsidRPr="00E13A41">
        <w:rPr>
          <w:rFonts w:ascii="Times New Roman" w:hAnsi="Times New Roman" w:cs="Times New Roman"/>
          <w:color w:val="000000"/>
          <w:sz w:val="24"/>
          <w:szCs w:val="24"/>
          <w:lang w:val="uk-UA"/>
        </w:rPr>
        <w:t xml:space="preserve">2 </w:t>
      </w:r>
      <w:r w:rsidR="009C4259" w:rsidRPr="00E13A41">
        <w:rPr>
          <w:rFonts w:ascii="Times New Roman" w:hAnsi="Times New Roman" w:cs="Times New Roman"/>
          <w:color w:val="000000"/>
          <w:sz w:val="24"/>
          <w:szCs w:val="24"/>
          <w:lang w:val="uk-UA"/>
        </w:rPr>
        <w:t>у</w:t>
      </w:r>
      <w:r w:rsidRPr="00E13A41">
        <w:rPr>
          <w:rFonts w:ascii="Times New Roman" w:hAnsi="Times New Roman" w:cs="Times New Roman"/>
          <w:color w:val="000000"/>
          <w:sz w:val="24"/>
          <w:szCs w:val="24"/>
          <w:lang w:val="uk-UA"/>
        </w:rPr>
        <w:t xml:space="preserve"> кількості 3 одиниці;</w:t>
      </w:r>
      <w:r w:rsidR="009C4259" w:rsidRPr="00E13A41">
        <w:rPr>
          <w:rFonts w:ascii="Times New Roman" w:hAnsi="Times New Roman" w:cs="Times New Roman"/>
          <w:color w:val="000000"/>
          <w:sz w:val="24"/>
          <w:szCs w:val="24"/>
          <w:lang w:val="uk-UA"/>
        </w:rPr>
        <w:t xml:space="preserve"> </w:t>
      </w:r>
      <w:r w:rsidRPr="00E13A41">
        <w:rPr>
          <w:rFonts w:ascii="Times New Roman" w:hAnsi="Times New Roman" w:cs="Times New Roman"/>
          <w:color w:val="000000"/>
          <w:sz w:val="24"/>
          <w:szCs w:val="24"/>
          <w:lang w:val="uk-UA"/>
        </w:rPr>
        <w:t xml:space="preserve">мобільний тепловий насос </w:t>
      </w:r>
      <w:r w:rsidRPr="00E13A41">
        <w:rPr>
          <w:rFonts w:ascii="Times New Roman" w:hAnsi="Times New Roman" w:cs="Times New Roman"/>
          <w:color w:val="000000"/>
          <w:sz w:val="24"/>
          <w:szCs w:val="24"/>
          <w:lang w:val="en-US"/>
        </w:rPr>
        <w:t>AIRWELL</w:t>
      </w:r>
      <w:r w:rsidRPr="00E13A41">
        <w:rPr>
          <w:rFonts w:ascii="Times New Roman" w:hAnsi="Times New Roman" w:cs="Times New Roman"/>
          <w:color w:val="000000"/>
          <w:sz w:val="24"/>
          <w:szCs w:val="24"/>
          <w:lang w:val="uk-UA"/>
        </w:rPr>
        <w:t xml:space="preserve"> однофазний </w:t>
      </w:r>
      <w:r w:rsidRPr="00E13A41">
        <w:rPr>
          <w:rFonts w:ascii="Times New Roman" w:hAnsi="Times New Roman" w:cs="Times New Roman"/>
          <w:color w:val="000000"/>
          <w:sz w:val="24"/>
          <w:szCs w:val="24"/>
          <w:lang w:val="en-US"/>
        </w:rPr>
        <w:t>MFHO</w:t>
      </w:r>
      <w:r w:rsidRPr="00E13A41">
        <w:rPr>
          <w:rFonts w:ascii="Times New Roman" w:hAnsi="Times New Roman" w:cs="Times New Roman"/>
          <w:color w:val="000000"/>
          <w:sz w:val="24"/>
          <w:szCs w:val="24"/>
          <w:lang w:val="uk-UA"/>
        </w:rPr>
        <w:t xml:space="preserve">12 3.52 кВт </w:t>
      </w:r>
      <w:r w:rsidR="009C4259" w:rsidRPr="00E13A41">
        <w:rPr>
          <w:rFonts w:ascii="Times New Roman" w:hAnsi="Times New Roman" w:cs="Times New Roman"/>
          <w:color w:val="000000"/>
          <w:sz w:val="24"/>
          <w:szCs w:val="24"/>
          <w:lang w:val="uk-UA"/>
        </w:rPr>
        <w:t>у</w:t>
      </w:r>
      <w:r w:rsidRPr="00E13A41">
        <w:rPr>
          <w:rFonts w:ascii="Times New Roman" w:hAnsi="Times New Roman" w:cs="Times New Roman"/>
          <w:color w:val="000000"/>
          <w:sz w:val="24"/>
          <w:szCs w:val="24"/>
          <w:lang w:val="uk-UA"/>
        </w:rPr>
        <w:t xml:space="preserve"> кількості 3 одиниці; крюк для даху з регулюванням під черепицю </w:t>
      </w:r>
      <w:r w:rsidRPr="00E13A41">
        <w:rPr>
          <w:rFonts w:ascii="Times New Roman" w:hAnsi="Times New Roman" w:cs="Times New Roman"/>
          <w:color w:val="000000"/>
          <w:sz w:val="24"/>
          <w:szCs w:val="24"/>
          <w:lang w:val="en-US"/>
        </w:rPr>
        <w:t>CPF</w:t>
      </w:r>
      <w:r w:rsidRPr="00E13A41">
        <w:rPr>
          <w:rFonts w:ascii="Times New Roman" w:hAnsi="Times New Roman" w:cs="Times New Roman"/>
          <w:color w:val="000000"/>
          <w:sz w:val="24"/>
          <w:szCs w:val="24"/>
        </w:rPr>
        <w:t xml:space="preserve"> 296 </w:t>
      </w:r>
      <w:r w:rsidR="009C4259" w:rsidRPr="00E13A41">
        <w:rPr>
          <w:rFonts w:ascii="Times New Roman" w:hAnsi="Times New Roman" w:cs="Times New Roman"/>
          <w:color w:val="000000"/>
          <w:sz w:val="24"/>
          <w:szCs w:val="24"/>
          <w:lang w:val="uk-UA"/>
        </w:rPr>
        <w:t>у</w:t>
      </w:r>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кількості</w:t>
      </w:r>
      <w:proofErr w:type="spellEnd"/>
      <w:r w:rsidRPr="00E13A41">
        <w:rPr>
          <w:rFonts w:ascii="Times New Roman" w:hAnsi="Times New Roman" w:cs="Times New Roman"/>
          <w:color w:val="000000"/>
          <w:sz w:val="24"/>
          <w:szCs w:val="24"/>
        </w:rPr>
        <w:t xml:space="preserve"> 66 </w:t>
      </w:r>
      <w:proofErr w:type="spellStart"/>
      <w:r w:rsidRPr="00E13A41">
        <w:rPr>
          <w:rFonts w:ascii="Times New Roman" w:hAnsi="Times New Roman" w:cs="Times New Roman"/>
          <w:color w:val="000000"/>
          <w:sz w:val="24"/>
          <w:szCs w:val="24"/>
        </w:rPr>
        <w:t>одиниць</w:t>
      </w:r>
      <w:proofErr w:type="spellEnd"/>
      <w:r w:rsidRPr="00E13A41">
        <w:rPr>
          <w:rFonts w:ascii="Times New Roman" w:hAnsi="Times New Roman" w:cs="Times New Roman"/>
          <w:color w:val="000000"/>
          <w:sz w:val="24"/>
          <w:szCs w:val="24"/>
        </w:rPr>
        <w:t>;</w:t>
      </w:r>
      <w:r w:rsidRPr="00E13A41">
        <w:rPr>
          <w:rFonts w:ascii="Times New Roman" w:hAnsi="Times New Roman" w:cs="Times New Roman"/>
          <w:color w:val="000000"/>
          <w:sz w:val="24"/>
          <w:szCs w:val="24"/>
          <w:lang w:val="uk-UA"/>
        </w:rPr>
        <w:t xml:space="preserve"> </w:t>
      </w:r>
      <w:r w:rsidRPr="00E13A41">
        <w:rPr>
          <w:rFonts w:ascii="Times New Roman" w:hAnsi="Times New Roman" w:cs="Times New Roman"/>
          <w:color w:val="000000"/>
          <w:sz w:val="24"/>
          <w:szCs w:val="24"/>
        </w:rPr>
        <w:t xml:space="preserve">крюк для </w:t>
      </w:r>
      <w:proofErr w:type="spellStart"/>
      <w:r w:rsidRPr="00E13A41">
        <w:rPr>
          <w:rFonts w:ascii="Times New Roman" w:hAnsi="Times New Roman" w:cs="Times New Roman"/>
          <w:color w:val="000000"/>
          <w:sz w:val="24"/>
          <w:szCs w:val="24"/>
        </w:rPr>
        <w:t>даху</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з</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регулюванням</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під</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черепицю</w:t>
      </w:r>
      <w:proofErr w:type="spellEnd"/>
      <w:r w:rsidRPr="00E13A41">
        <w:rPr>
          <w:rFonts w:ascii="Times New Roman" w:hAnsi="Times New Roman" w:cs="Times New Roman"/>
          <w:color w:val="000000"/>
          <w:sz w:val="24"/>
          <w:szCs w:val="24"/>
        </w:rPr>
        <w:t xml:space="preserve"> </w:t>
      </w:r>
      <w:r w:rsidRPr="00E13A41">
        <w:rPr>
          <w:rFonts w:ascii="Times New Roman" w:hAnsi="Times New Roman" w:cs="Times New Roman"/>
          <w:color w:val="000000"/>
          <w:sz w:val="24"/>
          <w:szCs w:val="24"/>
          <w:lang w:val="en-US"/>
        </w:rPr>
        <w:t>CPF</w:t>
      </w:r>
      <w:r w:rsidR="009C4259" w:rsidRPr="00E13A41">
        <w:rPr>
          <w:rFonts w:ascii="Times New Roman" w:hAnsi="Times New Roman" w:cs="Times New Roman"/>
          <w:color w:val="000000"/>
          <w:sz w:val="24"/>
          <w:szCs w:val="24"/>
        </w:rPr>
        <w:t xml:space="preserve"> 164 </w:t>
      </w:r>
      <w:r w:rsidR="009C4259" w:rsidRPr="00E13A41">
        <w:rPr>
          <w:rFonts w:ascii="Times New Roman" w:hAnsi="Times New Roman" w:cs="Times New Roman"/>
          <w:color w:val="000000"/>
          <w:sz w:val="24"/>
          <w:szCs w:val="24"/>
          <w:lang w:val="uk-UA"/>
        </w:rPr>
        <w:t>у</w:t>
      </w:r>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кількості</w:t>
      </w:r>
      <w:proofErr w:type="spellEnd"/>
      <w:r w:rsidRPr="00E13A41">
        <w:rPr>
          <w:rFonts w:ascii="Times New Roman" w:hAnsi="Times New Roman" w:cs="Times New Roman"/>
          <w:color w:val="000000"/>
          <w:sz w:val="24"/>
          <w:szCs w:val="24"/>
        </w:rPr>
        <w:t xml:space="preserve"> 24 </w:t>
      </w:r>
      <w:proofErr w:type="spellStart"/>
      <w:r w:rsidRPr="00E13A41">
        <w:rPr>
          <w:rFonts w:ascii="Times New Roman" w:hAnsi="Times New Roman" w:cs="Times New Roman"/>
          <w:color w:val="000000"/>
          <w:sz w:val="24"/>
          <w:szCs w:val="24"/>
        </w:rPr>
        <w:t>одиниці</w:t>
      </w:r>
      <w:proofErr w:type="spellEnd"/>
      <w:r w:rsidRPr="00E13A41">
        <w:rPr>
          <w:rFonts w:ascii="Times New Roman" w:hAnsi="Times New Roman" w:cs="Times New Roman"/>
          <w:color w:val="000000"/>
          <w:sz w:val="24"/>
          <w:szCs w:val="24"/>
        </w:rPr>
        <w:t>;</w:t>
      </w:r>
      <w:r w:rsidR="009C4259" w:rsidRPr="00E13A41">
        <w:rPr>
          <w:rFonts w:ascii="Times New Roman" w:hAnsi="Times New Roman" w:cs="Times New Roman"/>
          <w:color w:val="000000"/>
          <w:sz w:val="24"/>
          <w:szCs w:val="24"/>
          <w:lang w:val="uk-UA"/>
        </w:rPr>
        <w:t xml:space="preserve"> </w:t>
      </w:r>
      <w:proofErr w:type="spellStart"/>
      <w:r w:rsidRPr="00E13A41">
        <w:rPr>
          <w:rFonts w:ascii="Times New Roman" w:hAnsi="Times New Roman" w:cs="Times New Roman"/>
          <w:color w:val="000000"/>
          <w:sz w:val="24"/>
          <w:szCs w:val="24"/>
        </w:rPr>
        <w:t>чорна</w:t>
      </w:r>
      <w:proofErr w:type="spellEnd"/>
      <w:r w:rsidRPr="00E13A41">
        <w:rPr>
          <w:rFonts w:ascii="Times New Roman" w:hAnsi="Times New Roman" w:cs="Times New Roman"/>
          <w:color w:val="000000"/>
          <w:sz w:val="24"/>
          <w:szCs w:val="24"/>
        </w:rPr>
        <w:t xml:space="preserve"> рейка </w:t>
      </w:r>
      <w:proofErr w:type="spellStart"/>
      <w:r w:rsidRPr="00E13A41">
        <w:rPr>
          <w:rFonts w:ascii="Times New Roman" w:hAnsi="Times New Roman" w:cs="Times New Roman"/>
          <w:color w:val="000000"/>
          <w:sz w:val="24"/>
          <w:szCs w:val="24"/>
        </w:rPr>
        <w:t>з</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низьким</w:t>
      </w:r>
      <w:proofErr w:type="spellEnd"/>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кріпленням</w:t>
      </w:r>
      <w:proofErr w:type="spellEnd"/>
      <w:r w:rsidRPr="00E13A41">
        <w:rPr>
          <w:rFonts w:ascii="Times New Roman" w:hAnsi="Times New Roman" w:cs="Times New Roman"/>
          <w:color w:val="000000"/>
          <w:sz w:val="24"/>
          <w:szCs w:val="24"/>
        </w:rPr>
        <w:t xml:space="preserve"> </w:t>
      </w:r>
      <w:r w:rsidRPr="00E13A41">
        <w:rPr>
          <w:rFonts w:ascii="Times New Roman" w:hAnsi="Times New Roman" w:cs="Times New Roman"/>
          <w:color w:val="000000"/>
          <w:sz w:val="24"/>
          <w:szCs w:val="24"/>
          <w:lang w:val="en-US"/>
        </w:rPr>
        <w:t>L</w:t>
      </w:r>
      <w:r w:rsidRPr="00E13A41">
        <w:rPr>
          <w:rFonts w:ascii="Times New Roman" w:hAnsi="Times New Roman" w:cs="Times New Roman"/>
          <w:color w:val="000000"/>
          <w:sz w:val="24"/>
          <w:szCs w:val="24"/>
        </w:rPr>
        <w:t xml:space="preserve">2041 мм </w:t>
      </w:r>
      <w:r w:rsidRPr="00E13A41">
        <w:rPr>
          <w:rFonts w:ascii="Times New Roman" w:hAnsi="Times New Roman" w:cs="Times New Roman"/>
          <w:color w:val="000000"/>
          <w:sz w:val="24"/>
          <w:szCs w:val="24"/>
          <w:lang w:val="en-US"/>
        </w:rPr>
        <w:t>CPF</w:t>
      </w:r>
      <w:r w:rsidRPr="00E13A41">
        <w:rPr>
          <w:rFonts w:ascii="Times New Roman" w:hAnsi="Times New Roman" w:cs="Times New Roman"/>
          <w:color w:val="000000"/>
          <w:sz w:val="24"/>
          <w:szCs w:val="24"/>
        </w:rPr>
        <w:t xml:space="preserve">-260 </w:t>
      </w:r>
      <w:r w:rsidR="009C4259" w:rsidRPr="00E13A41">
        <w:rPr>
          <w:rFonts w:ascii="Times New Roman" w:hAnsi="Times New Roman" w:cs="Times New Roman"/>
          <w:color w:val="000000"/>
          <w:sz w:val="24"/>
          <w:szCs w:val="24"/>
          <w:lang w:val="uk-UA"/>
        </w:rPr>
        <w:t>у</w:t>
      </w:r>
      <w:r w:rsidRPr="00E13A41">
        <w:rPr>
          <w:rFonts w:ascii="Times New Roman" w:hAnsi="Times New Roman" w:cs="Times New Roman"/>
          <w:color w:val="000000"/>
          <w:sz w:val="24"/>
          <w:szCs w:val="24"/>
        </w:rPr>
        <w:t xml:space="preserve"> </w:t>
      </w:r>
      <w:proofErr w:type="spellStart"/>
      <w:r w:rsidRPr="00E13A41">
        <w:rPr>
          <w:rFonts w:ascii="Times New Roman" w:hAnsi="Times New Roman" w:cs="Times New Roman"/>
          <w:color w:val="000000"/>
          <w:sz w:val="24"/>
          <w:szCs w:val="24"/>
        </w:rPr>
        <w:t>кількості</w:t>
      </w:r>
      <w:proofErr w:type="spellEnd"/>
      <w:r w:rsidRPr="00E13A41">
        <w:rPr>
          <w:rFonts w:ascii="Times New Roman" w:hAnsi="Times New Roman" w:cs="Times New Roman"/>
          <w:color w:val="000000"/>
          <w:sz w:val="24"/>
          <w:szCs w:val="24"/>
        </w:rPr>
        <w:t xml:space="preserve"> 6 </w:t>
      </w:r>
      <w:proofErr w:type="spellStart"/>
      <w:r w:rsidRPr="00E13A41">
        <w:rPr>
          <w:rFonts w:ascii="Times New Roman" w:hAnsi="Times New Roman" w:cs="Times New Roman"/>
          <w:color w:val="000000"/>
          <w:sz w:val="24"/>
          <w:szCs w:val="24"/>
        </w:rPr>
        <w:t>одиниць</w:t>
      </w:r>
      <w:proofErr w:type="spellEnd"/>
      <w:r w:rsidRPr="00E13A41">
        <w:rPr>
          <w:rFonts w:ascii="Times New Roman" w:hAnsi="Times New Roman" w:cs="Times New Roman"/>
          <w:color w:val="000000"/>
          <w:sz w:val="24"/>
          <w:szCs w:val="24"/>
        </w:rPr>
        <w:t>.</w:t>
      </w:r>
    </w:p>
    <w:p w:rsidR="002E1A23" w:rsidRPr="00E13A41" w:rsidRDefault="002E1A23" w:rsidP="00A54B54">
      <w:pPr>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У</w:t>
      </w:r>
      <w:r w:rsidRPr="00E13A41">
        <w:rPr>
          <w:rFonts w:ascii="Times New Roman" w:hAnsi="Times New Roman" w:cs="Times New Roman"/>
          <w:b/>
          <w:sz w:val="24"/>
          <w:szCs w:val="24"/>
        </w:rPr>
        <w:t xml:space="preserve"> </w:t>
      </w:r>
      <w:proofErr w:type="spellStart"/>
      <w:r w:rsidRPr="00E13A41">
        <w:rPr>
          <w:rFonts w:ascii="Times New Roman" w:hAnsi="Times New Roman" w:cs="Times New Roman"/>
          <w:b/>
          <w:sz w:val="24"/>
          <w:szCs w:val="24"/>
        </w:rPr>
        <w:t>комунальній</w:t>
      </w:r>
      <w:proofErr w:type="spellEnd"/>
      <w:r w:rsidRPr="00E13A41">
        <w:rPr>
          <w:rFonts w:ascii="Times New Roman" w:hAnsi="Times New Roman" w:cs="Times New Roman"/>
          <w:b/>
          <w:sz w:val="24"/>
          <w:szCs w:val="24"/>
        </w:rPr>
        <w:t xml:space="preserve"> </w:t>
      </w:r>
      <w:proofErr w:type="spellStart"/>
      <w:r w:rsidRPr="00E13A41">
        <w:rPr>
          <w:rFonts w:ascii="Times New Roman" w:hAnsi="Times New Roman" w:cs="Times New Roman"/>
          <w:b/>
          <w:sz w:val="24"/>
          <w:szCs w:val="24"/>
        </w:rPr>
        <w:t>власност</w:t>
      </w:r>
      <w:proofErr w:type="gramStart"/>
      <w:r w:rsidRPr="00E13A41">
        <w:rPr>
          <w:rFonts w:ascii="Times New Roman" w:hAnsi="Times New Roman" w:cs="Times New Roman"/>
          <w:b/>
          <w:sz w:val="24"/>
          <w:szCs w:val="24"/>
        </w:rPr>
        <w:t>і</w:t>
      </w:r>
      <w:proofErr w:type="spellEnd"/>
      <w:r w:rsidRPr="00E13A41">
        <w:rPr>
          <w:rFonts w:ascii="Times New Roman" w:hAnsi="Times New Roman" w:cs="Times New Roman"/>
          <w:sz w:val="24"/>
          <w:szCs w:val="24"/>
        </w:rPr>
        <w:t xml:space="preserve"> М</w:t>
      </w:r>
      <w:proofErr w:type="gramEnd"/>
      <w:r w:rsidRPr="00E13A41">
        <w:rPr>
          <w:rFonts w:ascii="Times New Roman" w:hAnsi="Times New Roman" w:cs="Times New Roman"/>
          <w:sz w:val="24"/>
          <w:szCs w:val="24"/>
        </w:rPr>
        <w:t xml:space="preserve">ежівської </w:t>
      </w:r>
      <w:proofErr w:type="spellStart"/>
      <w:r w:rsidRPr="00E13A41">
        <w:rPr>
          <w:rFonts w:ascii="Times New Roman" w:hAnsi="Times New Roman" w:cs="Times New Roman"/>
          <w:sz w:val="24"/>
          <w:szCs w:val="24"/>
        </w:rPr>
        <w:t>селищної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територіальної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громади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перебуває</w:t>
      </w:r>
      <w:proofErr w:type="spellEnd"/>
      <w:r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418</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об’єктів</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нерухомого</w:t>
      </w:r>
      <w:proofErr w:type="spellEnd"/>
      <w:r w:rsidRPr="00E13A41">
        <w:rPr>
          <w:rFonts w:ascii="Times New Roman" w:hAnsi="Times New Roman" w:cs="Times New Roman"/>
          <w:sz w:val="24"/>
          <w:szCs w:val="24"/>
        </w:rPr>
        <w:t xml:space="preserve"> майна.</w:t>
      </w:r>
      <w:r w:rsidRPr="00E13A41">
        <w:rPr>
          <w:rFonts w:ascii="Times New Roman" w:hAnsi="Times New Roman" w:cs="Times New Roman"/>
          <w:sz w:val="24"/>
          <w:szCs w:val="24"/>
          <w:lang w:val="uk-UA"/>
        </w:rPr>
        <w:t xml:space="preserve"> </w:t>
      </w:r>
      <w:r w:rsidR="009C4259" w:rsidRPr="00E13A41">
        <w:rPr>
          <w:rFonts w:ascii="Times New Roman" w:hAnsi="Times New Roman" w:cs="Times New Roman"/>
          <w:sz w:val="24"/>
          <w:szCs w:val="24"/>
          <w:lang w:val="uk-UA"/>
        </w:rPr>
        <w:t>Впродовж І</w:t>
      </w:r>
      <w:r w:rsidRPr="00E13A41">
        <w:rPr>
          <w:rFonts w:ascii="Times New Roman" w:hAnsi="Times New Roman" w:cs="Times New Roman"/>
          <w:sz w:val="24"/>
          <w:szCs w:val="24"/>
          <w:lang w:val="uk-UA"/>
        </w:rPr>
        <w:t xml:space="preserve"> півріччя 2025 року відділом БАБ та ЖКГ МСР в електронній торговій системі </w:t>
      </w:r>
      <w:proofErr w:type="spellStart"/>
      <w:r w:rsidRPr="00E13A41">
        <w:rPr>
          <w:rFonts w:ascii="Times New Roman" w:hAnsi="Times New Roman" w:cs="Times New Roman"/>
          <w:sz w:val="24"/>
          <w:szCs w:val="24"/>
          <w:lang w:val="uk-UA"/>
        </w:rPr>
        <w:t>Прозорро.Продажі</w:t>
      </w:r>
      <w:proofErr w:type="spellEnd"/>
      <w:r w:rsidRPr="00E13A41">
        <w:rPr>
          <w:rFonts w:ascii="Times New Roman" w:hAnsi="Times New Roman" w:cs="Times New Roman"/>
          <w:sz w:val="24"/>
          <w:szCs w:val="24"/>
          <w:lang w:val="uk-UA"/>
        </w:rPr>
        <w:t xml:space="preserve"> передано в оренду 4 об’єкти комунального майна без аукціону, укладено 4 договори оренди нерухомого комунального майна з пільговою орендною ставкою </w:t>
      </w:r>
      <w:r w:rsidRPr="00E13A41">
        <w:rPr>
          <w:rFonts w:ascii="Times New Roman" w:hAnsi="Times New Roman" w:cs="Times New Roman"/>
          <w:sz w:val="24"/>
          <w:szCs w:val="24"/>
        </w:rPr>
        <w:t xml:space="preserve">(1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в </w:t>
      </w:r>
      <w:proofErr w:type="spellStart"/>
      <w:r w:rsidRPr="00E13A41">
        <w:rPr>
          <w:rFonts w:ascii="Times New Roman" w:hAnsi="Times New Roman" w:cs="Times New Roman"/>
          <w:sz w:val="24"/>
          <w:szCs w:val="24"/>
        </w:rPr>
        <w:t>рік</w:t>
      </w:r>
      <w:proofErr w:type="spellEnd"/>
      <w:r w:rsidRPr="00E13A41">
        <w:rPr>
          <w:rFonts w:ascii="Times New Roman" w:hAnsi="Times New Roman" w:cs="Times New Roman"/>
          <w:sz w:val="24"/>
          <w:szCs w:val="24"/>
        </w:rPr>
        <w:t>).</w:t>
      </w:r>
    </w:p>
    <w:p w:rsidR="002E1A23" w:rsidRPr="00E13A41" w:rsidRDefault="002E1A23" w:rsidP="00A54B54">
      <w:pPr>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Станом на </w:t>
      </w:r>
      <w:r w:rsidR="009C4259" w:rsidRPr="00E13A41">
        <w:rPr>
          <w:rFonts w:ascii="Times New Roman" w:hAnsi="Times New Roman" w:cs="Times New Roman"/>
          <w:sz w:val="24"/>
          <w:szCs w:val="24"/>
          <w:lang w:val="uk-UA"/>
        </w:rPr>
        <w:t>0</w:t>
      </w:r>
      <w:r w:rsidRPr="00E13A41">
        <w:rPr>
          <w:rFonts w:ascii="Times New Roman" w:hAnsi="Times New Roman" w:cs="Times New Roman"/>
          <w:sz w:val="24"/>
          <w:szCs w:val="24"/>
        </w:rPr>
        <w:t xml:space="preserve">1 </w:t>
      </w:r>
      <w:proofErr w:type="spellStart"/>
      <w:r w:rsidRPr="00E13A41">
        <w:rPr>
          <w:rFonts w:ascii="Times New Roman" w:hAnsi="Times New Roman" w:cs="Times New Roman"/>
          <w:sz w:val="24"/>
          <w:szCs w:val="24"/>
        </w:rPr>
        <w:t>липня</w:t>
      </w:r>
      <w:proofErr w:type="spellEnd"/>
      <w:r w:rsidRPr="00E13A41">
        <w:rPr>
          <w:rFonts w:ascii="Times New Roman" w:hAnsi="Times New Roman" w:cs="Times New Roman"/>
          <w:sz w:val="24"/>
          <w:szCs w:val="24"/>
        </w:rPr>
        <w:t xml:space="preserve"> 2025 року </w:t>
      </w:r>
      <w:proofErr w:type="spellStart"/>
      <w:r w:rsidRPr="00E13A41">
        <w:rPr>
          <w:rFonts w:ascii="Times New Roman" w:hAnsi="Times New Roman" w:cs="Times New Roman"/>
          <w:sz w:val="24"/>
          <w:szCs w:val="24"/>
        </w:rPr>
        <w:t>діє</w:t>
      </w:r>
      <w:proofErr w:type="spellEnd"/>
      <w:r w:rsidRPr="00E13A41">
        <w:rPr>
          <w:rFonts w:ascii="Times New Roman" w:hAnsi="Times New Roman" w:cs="Times New Roman"/>
          <w:sz w:val="24"/>
          <w:szCs w:val="24"/>
        </w:rPr>
        <w:t xml:space="preserve"> </w:t>
      </w:r>
      <w:r w:rsidRPr="00E13A41">
        <w:rPr>
          <w:rFonts w:ascii="Times New Roman" w:hAnsi="Times New Roman" w:cs="Times New Roman"/>
          <w:b/>
          <w:bCs/>
          <w:sz w:val="24"/>
          <w:szCs w:val="24"/>
        </w:rPr>
        <w:t>39</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договорів</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оренди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нерухомого</w:t>
      </w:r>
      <w:proofErr w:type="spellEnd"/>
      <w:r w:rsidRPr="00E13A41">
        <w:rPr>
          <w:rFonts w:ascii="Times New Roman" w:hAnsi="Times New Roman" w:cs="Times New Roman"/>
          <w:sz w:val="24"/>
          <w:szCs w:val="24"/>
        </w:rPr>
        <w:t xml:space="preserve"> майна, </w:t>
      </w:r>
      <w:proofErr w:type="spellStart"/>
      <w:r w:rsidRPr="00E13A41">
        <w:rPr>
          <w:rFonts w:ascii="Times New Roman" w:hAnsi="Times New Roman" w:cs="Times New Roman"/>
          <w:sz w:val="24"/>
          <w:szCs w:val="24"/>
        </w:rPr>
        <w:t>що</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належить</w:t>
      </w:r>
      <w:proofErr w:type="spellEnd"/>
      <w:r w:rsidRPr="00E13A41">
        <w:rPr>
          <w:rFonts w:ascii="Times New Roman" w:hAnsi="Times New Roman" w:cs="Times New Roman"/>
          <w:sz w:val="24"/>
          <w:szCs w:val="24"/>
        </w:rPr>
        <w:t xml:space="preserve"> до </w:t>
      </w:r>
      <w:proofErr w:type="spellStart"/>
      <w:r w:rsidRPr="00E13A41">
        <w:rPr>
          <w:rFonts w:ascii="Times New Roman" w:hAnsi="Times New Roman" w:cs="Times New Roman"/>
          <w:sz w:val="24"/>
          <w:szCs w:val="24"/>
        </w:rPr>
        <w:t>комунальної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власності</w:t>
      </w:r>
      <w:proofErr w:type="spellEnd"/>
      <w:r w:rsidRPr="00E13A41">
        <w:rPr>
          <w:rFonts w:ascii="Times New Roman" w:hAnsi="Times New Roman" w:cs="Times New Roman"/>
          <w:sz w:val="24"/>
          <w:szCs w:val="24"/>
        </w:rPr>
        <w:t xml:space="preserve"> Межівської </w:t>
      </w:r>
      <w:proofErr w:type="spellStart"/>
      <w:r w:rsidRPr="00E13A41">
        <w:rPr>
          <w:rFonts w:ascii="Times New Roman" w:hAnsi="Times New Roman" w:cs="Times New Roman"/>
          <w:sz w:val="24"/>
          <w:szCs w:val="24"/>
        </w:rPr>
        <w:t>селищної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територіальної</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громади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надійшли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кошти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від</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оренди</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нерухомого</w:t>
      </w:r>
      <w:proofErr w:type="spellEnd"/>
      <w:r w:rsidRPr="00E13A41">
        <w:rPr>
          <w:rFonts w:ascii="Times New Roman" w:hAnsi="Times New Roman" w:cs="Times New Roman"/>
          <w:sz w:val="24"/>
          <w:szCs w:val="24"/>
        </w:rPr>
        <w:t xml:space="preserve"> майна в </w:t>
      </w:r>
      <w:proofErr w:type="spellStart"/>
      <w:r w:rsidRPr="00E13A41">
        <w:rPr>
          <w:rFonts w:ascii="Times New Roman" w:hAnsi="Times New Roman" w:cs="Times New Roman"/>
          <w:sz w:val="24"/>
          <w:szCs w:val="24"/>
        </w:rPr>
        <w:t>сумі</w:t>
      </w:r>
      <w:proofErr w:type="spellEnd"/>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148,3</w:t>
      </w:r>
      <w:r w:rsidRPr="00E13A41">
        <w:rPr>
          <w:rFonts w:ascii="Times New Roman" w:hAnsi="Times New Roman" w:cs="Times New Roman"/>
          <w:sz w:val="24"/>
          <w:szCs w:val="24"/>
        </w:rPr>
        <w:t xml:space="preserve"> тис</w:t>
      </w:r>
      <w:proofErr w:type="gramStart"/>
      <w:r w:rsidRPr="00E13A41">
        <w:rPr>
          <w:rFonts w:ascii="Times New Roman" w:hAnsi="Times New Roman" w:cs="Times New Roman"/>
          <w:sz w:val="24"/>
          <w:szCs w:val="24"/>
        </w:rPr>
        <w:t>.</w:t>
      </w:r>
      <w:proofErr w:type="gramEnd"/>
      <w:r w:rsidRPr="00E13A41">
        <w:rPr>
          <w:rFonts w:ascii="Times New Roman" w:hAnsi="Times New Roman" w:cs="Times New Roman"/>
          <w:sz w:val="24"/>
          <w:szCs w:val="24"/>
        </w:rPr>
        <w:t xml:space="preserve"> </w:t>
      </w:r>
      <w:proofErr w:type="spellStart"/>
      <w:proofErr w:type="gramStart"/>
      <w:r w:rsidRPr="00E13A41">
        <w:rPr>
          <w:rFonts w:ascii="Times New Roman" w:hAnsi="Times New Roman" w:cs="Times New Roman"/>
          <w:sz w:val="24"/>
          <w:szCs w:val="24"/>
        </w:rPr>
        <w:t>г</w:t>
      </w:r>
      <w:proofErr w:type="gramEnd"/>
      <w:r w:rsidRPr="00E13A41">
        <w:rPr>
          <w:rFonts w:ascii="Times New Roman" w:hAnsi="Times New Roman" w:cs="Times New Roman"/>
          <w:sz w:val="24"/>
          <w:szCs w:val="24"/>
        </w:rPr>
        <w:t>рн</w:t>
      </w:r>
      <w:proofErr w:type="spellEnd"/>
      <w:r w:rsidRPr="00E13A41">
        <w:rPr>
          <w:rFonts w:ascii="Times New Roman" w:hAnsi="Times New Roman" w:cs="Times New Roman"/>
          <w:sz w:val="24"/>
          <w:szCs w:val="24"/>
        </w:rPr>
        <w:t>.</w:t>
      </w:r>
    </w:p>
    <w:p w:rsidR="0043307E" w:rsidRPr="00E13A41" w:rsidRDefault="002E1A23" w:rsidP="0043307E">
      <w:pPr>
        <w:pStyle w:val="a8"/>
        <w:spacing w:before="0" w:after="0"/>
        <w:ind w:firstLine="567"/>
        <w:jc w:val="both"/>
        <w:rPr>
          <w:rFonts w:ascii="Times New Roman" w:hAnsi="Times New Roman"/>
          <w:bCs/>
          <w:shd w:val="clear" w:color="auto" w:fill="FFFFFF"/>
        </w:rPr>
      </w:pPr>
      <w:r w:rsidRPr="00E13A41">
        <w:rPr>
          <w:rFonts w:ascii="Times New Roman" w:hAnsi="Times New Roman"/>
          <w:b/>
        </w:rPr>
        <w:t>Квартирний облік</w:t>
      </w:r>
      <w:r w:rsidRPr="00E13A41">
        <w:rPr>
          <w:rFonts w:ascii="Times New Roman" w:hAnsi="Times New Roman"/>
          <w:shd w:val="clear" w:color="auto" w:fill="FFFFFF"/>
        </w:rPr>
        <w:t>.</w:t>
      </w:r>
      <w:r w:rsidRPr="00E13A41">
        <w:rPr>
          <w:rFonts w:ascii="Times New Roman" w:hAnsi="Times New Roman"/>
          <w:color w:val="FF0000"/>
          <w:shd w:val="clear" w:color="auto" w:fill="FFFFFF"/>
        </w:rPr>
        <w:t xml:space="preserve"> </w:t>
      </w:r>
      <w:r w:rsidRPr="00E13A41">
        <w:rPr>
          <w:rFonts w:ascii="Times New Roman" w:hAnsi="Times New Roman"/>
          <w:bCs/>
        </w:rPr>
        <w:t>Впродовж січня-червня</w:t>
      </w:r>
      <w:r w:rsidRPr="00E13A41">
        <w:rPr>
          <w:rFonts w:ascii="Times New Roman" w:hAnsi="Times New Roman"/>
          <w:bCs/>
          <w:shd w:val="clear" w:color="auto" w:fill="FFFFFF"/>
        </w:rPr>
        <w:t xml:space="preserve"> </w:t>
      </w:r>
      <w:r w:rsidRPr="00E13A41">
        <w:rPr>
          <w:rFonts w:ascii="Times New Roman" w:hAnsi="Times New Roman"/>
          <w:bCs/>
        </w:rPr>
        <w:t>відповідно до рекомендацій</w:t>
      </w:r>
      <w:r w:rsidRPr="00E13A41">
        <w:rPr>
          <w:rFonts w:ascii="Times New Roman" w:hAnsi="Times New Roman"/>
          <w:bCs/>
          <w:shd w:val="clear" w:color="auto" w:fill="FFFFFF"/>
        </w:rPr>
        <w:t xml:space="preserve"> громадської комісії з житлових питань</w:t>
      </w:r>
      <w:r w:rsidR="003B4439" w:rsidRPr="00E13A41">
        <w:rPr>
          <w:rFonts w:ascii="Times New Roman" w:hAnsi="Times New Roman"/>
          <w:bCs/>
          <w:shd w:val="clear" w:color="auto" w:fill="FFFFFF"/>
        </w:rPr>
        <w:t xml:space="preserve"> </w:t>
      </w:r>
      <w:r w:rsidR="003B4439" w:rsidRPr="00E13A41">
        <w:rPr>
          <w:rFonts w:ascii="Times New Roman" w:hAnsi="Times New Roman"/>
          <w:shd w:val="clear" w:color="auto" w:fill="FFFFFF"/>
        </w:rPr>
        <w:t>при виконавчому комітеті Межівської селищної ради</w:t>
      </w:r>
      <w:r w:rsidRPr="00E13A41">
        <w:rPr>
          <w:rFonts w:ascii="Times New Roman" w:hAnsi="Times New Roman"/>
          <w:bCs/>
          <w:shd w:val="clear" w:color="auto" w:fill="FFFFFF"/>
        </w:rPr>
        <w:t xml:space="preserve">, взято на </w:t>
      </w:r>
      <w:r w:rsidRPr="00E13A41">
        <w:rPr>
          <w:rFonts w:ascii="Times New Roman" w:hAnsi="Times New Roman"/>
          <w:bCs/>
          <w:shd w:val="clear" w:color="auto" w:fill="FFFFFF"/>
        </w:rPr>
        <w:lastRenderedPageBreak/>
        <w:t>квартирний облік при виконавчому комітеті Межівської селищної ради 3 осіб з числа дітей-сиріт, дітей, позбавлених батьківського піклування.</w:t>
      </w:r>
    </w:p>
    <w:p w:rsidR="002E1A23" w:rsidRPr="00E13A41" w:rsidRDefault="002E1A23" w:rsidP="0043307E">
      <w:pPr>
        <w:pStyle w:val="a8"/>
        <w:spacing w:before="0" w:after="0"/>
        <w:ind w:firstLine="567"/>
        <w:jc w:val="both"/>
        <w:rPr>
          <w:rFonts w:ascii="Times New Roman" w:hAnsi="Times New Roman"/>
          <w:bCs/>
          <w:shd w:val="clear" w:color="auto" w:fill="FFFFFF"/>
        </w:rPr>
      </w:pPr>
      <w:r w:rsidRPr="00E13A41">
        <w:rPr>
          <w:rFonts w:ascii="Times New Roman" w:hAnsi="Times New Roman"/>
          <w:bCs/>
        </w:rPr>
        <w:t xml:space="preserve">Станом на </w:t>
      </w:r>
      <w:r w:rsidRPr="00E13A41">
        <w:rPr>
          <w:rFonts w:ascii="Times New Roman" w:hAnsi="Times New Roman"/>
        </w:rPr>
        <w:t>01 липня 2025 року</w:t>
      </w:r>
      <w:r w:rsidRPr="00E13A41">
        <w:rPr>
          <w:rFonts w:ascii="Times New Roman" w:hAnsi="Times New Roman"/>
          <w:bCs/>
        </w:rPr>
        <w:t xml:space="preserve"> на квартирному обліку при виконавчому комітеті Межівської селищної ради перебуває 141 особа, в т. ч.: в позачерговому списку – 58 осіб, </w:t>
      </w:r>
      <w:r w:rsidR="003B4439" w:rsidRPr="00E13A41">
        <w:rPr>
          <w:rFonts w:ascii="Times New Roman" w:hAnsi="Times New Roman"/>
          <w:bCs/>
        </w:rPr>
        <w:t>у</w:t>
      </w:r>
      <w:r w:rsidRPr="00E13A41">
        <w:rPr>
          <w:rFonts w:ascii="Times New Roman" w:hAnsi="Times New Roman"/>
          <w:bCs/>
        </w:rPr>
        <w:t xml:space="preserve"> першочерговому – 32 особи. Видано 2 довідки про перебування на квартирному обліку, 5 довідок про участь у приватизації житлового фонду, 4 довідки про поховання.</w:t>
      </w:r>
    </w:p>
    <w:p w:rsidR="002E1A23" w:rsidRPr="00E13A41" w:rsidRDefault="002E1A23" w:rsidP="00A54B54">
      <w:pPr>
        <w:pStyle w:val="14"/>
        <w:rPr>
          <w:rFonts w:ascii="Times New Roman" w:hAnsi="Times New Roman" w:cs="Times New Roman"/>
          <w:b/>
          <w:color w:val="002060"/>
          <w:sz w:val="24"/>
          <w:szCs w:val="24"/>
        </w:rPr>
      </w:pPr>
      <w:r w:rsidRPr="00E13A41">
        <w:rPr>
          <w:rFonts w:ascii="Times New Roman" w:hAnsi="Times New Roman" w:cs="Times New Roman"/>
          <w:b/>
          <w:color w:val="002060"/>
          <w:sz w:val="24"/>
          <w:szCs w:val="24"/>
        </w:rPr>
        <w:t>Екологічна та громадська безпека, цивільний захист населення</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Cs/>
          <w:sz w:val="24"/>
          <w:szCs w:val="24"/>
          <w:shd w:val="clear" w:color="auto" w:fill="FFFFFF"/>
        </w:rPr>
        <w:t>З метою забезпечення екологічної та громадської безпеки, забезпечення цивільного захисту населення громади</w:t>
      </w:r>
      <w:r w:rsidR="003B4439" w:rsidRPr="00E13A41">
        <w:rPr>
          <w:rFonts w:ascii="Times New Roman" w:hAnsi="Times New Roman" w:cs="Times New Roman"/>
          <w:bCs/>
          <w:sz w:val="24"/>
          <w:szCs w:val="24"/>
          <w:shd w:val="clear" w:color="auto" w:fill="FFFFFF"/>
        </w:rPr>
        <w:t xml:space="preserve"> </w:t>
      </w:r>
      <w:r w:rsidRPr="00E13A41">
        <w:rPr>
          <w:rFonts w:ascii="Times New Roman" w:hAnsi="Times New Roman" w:cs="Times New Roman"/>
          <w:bCs/>
          <w:sz w:val="24"/>
          <w:szCs w:val="24"/>
          <w:shd w:val="clear" w:color="auto" w:fill="FFFFFF"/>
        </w:rPr>
        <w:t xml:space="preserve">протягом 2025 року передбачене фінансування </w:t>
      </w:r>
      <w:r w:rsidRPr="00E13A41">
        <w:rPr>
          <w:rFonts w:ascii="Times New Roman" w:hAnsi="Times New Roman" w:cs="Times New Roman"/>
          <w:b/>
          <w:bCs/>
          <w:sz w:val="24"/>
          <w:szCs w:val="24"/>
          <w:shd w:val="clear" w:color="auto" w:fill="FFFFFF"/>
        </w:rPr>
        <w:t xml:space="preserve">5 </w:t>
      </w:r>
      <w:r w:rsidRPr="00E13A41">
        <w:rPr>
          <w:rFonts w:ascii="Times New Roman" w:hAnsi="Times New Roman" w:cs="Times New Roman"/>
          <w:bCs/>
          <w:sz w:val="24"/>
          <w:szCs w:val="24"/>
          <w:shd w:val="clear" w:color="auto" w:fill="FFFFFF"/>
        </w:rPr>
        <w:t xml:space="preserve">селищних програм, на реалізацію яких заплановані кошти селищного бюджету в сумі </w:t>
      </w:r>
      <w:r w:rsidRPr="00E13A41">
        <w:rPr>
          <w:rFonts w:ascii="Times New Roman" w:hAnsi="Times New Roman" w:cs="Times New Roman"/>
          <w:b/>
          <w:bCs/>
          <w:sz w:val="24"/>
          <w:szCs w:val="24"/>
          <w:shd w:val="clear" w:color="auto" w:fill="FFFFFF"/>
        </w:rPr>
        <w:t xml:space="preserve">12406,82 </w:t>
      </w:r>
      <w:r w:rsidRPr="00E13A41">
        <w:rPr>
          <w:rFonts w:ascii="Times New Roman" w:hAnsi="Times New Roman" w:cs="Times New Roman"/>
          <w:bCs/>
          <w:sz w:val="24"/>
          <w:szCs w:val="24"/>
          <w:shd w:val="clear" w:color="auto" w:fill="FFFFFF"/>
        </w:rPr>
        <w:t xml:space="preserve">тис. </w:t>
      </w:r>
      <w:proofErr w:type="spellStart"/>
      <w:r w:rsidRPr="00E13A41">
        <w:rPr>
          <w:rFonts w:ascii="Times New Roman" w:hAnsi="Times New Roman" w:cs="Times New Roman"/>
          <w:bCs/>
          <w:sz w:val="24"/>
          <w:szCs w:val="24"/>
          <w:shd w:val="clear" w:color="auto" w:fill="FFFFFF"/>
        </w:rPr>
        <w:t>грн</w:t>
      </w:r>
      <w:proofErr w:type="spellEnd"/>
      <w:r w:rsidRPr="00E13A41">
        <w:rPr>
          <w:rFonts w:ascii="Times New Roman" w:hAnsi="Times New Roman" w:cs="Times New Roman"/>
          <w:bCs/>
          <w:sz w:val="24"/>
          <w:szCs w:val="24"/>
          <w:shd w:val="clear" w:color="auto" w:fill="FFFFFF"/>
        </w:rPr>
        <w:t xml:space="preserve">, станом на 01.07.2025 профінансовані заходи </w:t>
      </w:r>
      <w:r w:rsidRPr="00E13A41">
        <w:rPr>
          <w:rFonts w:ascii="Times New Roman" w:hAnsi="Times New Roman" w:cs="Times New Roman"/>
          <w:b/>
          <w:bCs/>
          <w:sz w:val="24"/>
          <w:szCs w:val="24"/>
          <w:shd w:val="clear" w:color="auto" w:fill="FFFFFF"/>
        </w:rPr>
        <w:t>5</w:t>
      </w:r>
      <w:r w:rsidRPr="00E13A41">
        <w:rPr>
          <w:rFonts w:ascii="Times New Roman" w:hAnsi="Times New Roman" w:cs="Times New Roman"/>
          <w:bCs/>
          <w:sz w:val="24"/>
          <w:szCs w:val="24"/>
          <w:shd w:val="clear" w:color="auto" w:fill="FFFFFF"/>
        </w:rPr>
        <w:t xml:space="preserve"> селищних програм в сумі </w:t>
      </w:r>
      <w:r w:rsidRPr="00E13A41">
        <w:rPr>
          <w:rFonts w:ascii="Times New Roman" w:hAnsi="Times New Roman" w:cs="Times New Roman"/>
          <w:b/>
          <w:bCs/>
          <w:sz w:val="24"/>
          <w:szCs w:val="24"/>
          <w:shd w:val="clear" w:color="auto" w:fill="FFFFFF"/>
        </w:rPr>
        <w:t>5473,729</w:t>
      </w:r>
      <w:r w:rsidRPr="00E13A41">
        <w:rPr>
          <w:rFonts w:ascii="Times New Roman" w:hAnsi="Times New Roman" w:cs="Times New Roman"/>
          <w:bCs/>
          <w:sz w:val="24"/>
          <w:szCs w:val="24"/>
          <w:shd w:val="clear" w:color="auto" w:fill="FFFFFF"/>
        </w:rPr>
        <w:t xml:space="preserve"> тис. </w:t>
      </w:r>
      <w:proofErr w:type="spellStart"/>
      <w:r w:rsidRPr="00E13A41">
        <w:rPr>
          <w:rFonts w:ascii="Times New Roman" w:hAnsi="Times New Roman" w:cs="Times New Roman"/>
          <w:bCs/>
          <w:sz w:val="24"/>
          <w:szCs w:val="24"/>
          <w:shd w:val="clear" w:color="auto" w:fill="FFFFFF"/>
        </w:rPr>
        <w:t>грн</w:t>
      </w:r>
      <w:proofErr w:type="spellEnd"/>
      <w:r w:rsidRPr="00E13A41">
        <w:rPr>
          <w:rFonts w:ascii="Times New Roman" w:hAnsi="Times New Roman" w:cs="Times New Roman"/>
          <w:bCs/>
          <w:sz w:val="24"/>
          <w:szCs w:val="24"/>
          <w:shd w:val="clear" w:color="auto" w:fill="FFFFFF"/>
        </w:rPr>
        <w:t>, що становить 44,1% від запланованого.</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виконання </w:t>
      </w:r>
      <w:r w:rsidR="003B4439" w:rsidRPr="00E13A41">
        <w:rPr>
          <w:rFonts w:ascii="Times New Roman" w:hAnsi="Times New Roman" w:cs="Times New Roman"/>
          <w:sz w:val="24"/>
          <w:szCs w:val="24"/>
        </w:rPr>
        <w:t xml:space="preserve">завдань і </w:t>
      </w:r>
      <w:r w:rsidRPr="00E13A41">
        <w:rPr>
          <w:rFonts w:ascii="Times New Roman" w:hAnsi="Times New Roman" w:cs="Times New Roman"/>
          <w:sz w:val="24"/>
          <w:szCs w:val="24"/>
        </w:rPr>
        <w:t>заходів</w:t>
      </w:r>
      <w:r w:rsidRPr="00E13A41">
        <w:rPr>
          <w:rFonts w:ascii="Times New Roman" w:hAnsi="Times New Roman" w:cs="Times New Roman"/>
          <w:b/>
          <w:sz w:val="24"/>
          <w:szCs w:val="24"/>
        </w:rPr>
        <w:t xml:space="preserve"> селищної Програми охорони навколишнього природного середовища Межівської селищної територіальної громади на 2024-2026 роки</w:t>
      </w:r>
      <w:r w:rsidRPr="00E13A41">
        <w:rPr>
          <w:rFonts w:ascii="Times New Roman" w:hAnsi="Times New Roman" w:cs="Times New Roman"/>
          <w:sz w:val="24"/>
          <w:szCs w:val="24"/>
        </w:rPr>
        <w:t xml:space="preserve"> на 2025 рік заплановані кошти в сумі </w:t>
      </w:r>
      <w:r w:rsidRPr="00E13A41">
        <w:rPr>
          <w:rFonts w:ascii="Times New Roman" w:hAnsi="Times New Roman" w:cs="Times New Roman"/>
          <w:bCs/>
          <w:sz w:val="24"/>
          <w:szCs w:val="24"/>
        </w:rPr>
        <w:t>104,20452</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(спеціальний фонд) на утримання в належному стані земельної ділянки, відведеної для складування твердих побутових відходів. Протягом звітного періоду заходи профінансовано на суму </w:t>
      </w:r>
      <w:r w:rsidRPr="00E13A41">
        <w:rPr>
          <w:rFonts w:ascii="Times New Roman" w:hAnsi="Times New Roman" w:cs="Times New Roman"/>
          <w:b/>
          <w:bCs/>
          <w:sz w:val="24"/>
          <w:szCs w:val="24"/>
        </w:rPr>
        <w:t>25,04829</w:t>
      </w:r>
      <w:r w:rsidRPr="00E13A41">
        <w:rPr>
          <w:rFonts w:ascii="Times New Roman" w:hAnsi="Times New Roman" w:cs="Times New Roman"/>
          <w:sz w:val="24"/>
          <w:szCs w:val="24"/>
        </w:rPr>
        <w:t xml:space="preserve"> тис.</w:t>
      </w:r>
      <w:r w:rsidR="0088584D"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(надано послуги </w:t>
      </w:r>
      <w:proofErr w:type="spellStart"/>
      <w:r w:rsidRPr="00E13A41">
        <w:rPr>
          <w:rFonts w:ascii="Times New Roman" w:hAnsi="Times New Roman" w:cs="Times New Roman"/>
          <w:sz w:val="24"/>
          <w:szCs w:val="24"/>
        </w:rPr>
        <w:t>КП</w:t>
      </w:r>
      <w:proofErr w:type="spellEnd"/>
      <w:r w:rsidRPr="00E13A41">
        <w:rPr>
          <w:rFonts w:ascii="Times New Roman" w:hAnsi="Times New Roman" w:cs="Times New Roman"/>
          <w:sz w:val="24"/>
          <w:szCs w:val="24"/>
        </w:rPr>
        <w:t xml:space="preserve"> «Комунсервіс» МСР»).</w:t>
      </w:r>
    </w:p>
    <w:p w:rsidR="002E1A23" w:rsidRPr="00E13A41" w:rsidRDefault="002E1A23" w:rsidP="00A54B54">
      <w:pPr>
        <w:pStyle w:val="14"/>
        <w:ind w:firstLine="567"/>
        <w:jc w:val="both"/>
        <w:rPr>
          <w:rFonts w:ascii="Times New Roman" w:hAnsi="Times New Roman" w:cs="Times New Roman"/>
          <w:color w:val="000000" w:themeColor="text1"/>
          <w:sz w:val="24"/>
          <w:szCs w:val="24"/>
          <w:lang w:eastAsia="ru-RU"/>
        </w:rPr>
      </w:pPr>
      <w:r w:rsidRPr="00E13A41">
        <w:rPr>
          <w:rFonts w:ascii="Times New Roman" w:hAnsi="Times New Roman" w:cs="Times New Roman"/>
          <w:color w:val="000000" w:themeColor="text1"/>
          <w:sz w:val="24"/>
          <w:szCs w:val="24"/>
          <w:lang w:eastAsia="ru-RU"/>
        </w:rPr>
        <w:t xml:space="preserve">На виконання </w:t>
      </w:r>
      <w:r w:rsidR="0088584D" w:rsidRPr="00E13A41">
        <w:rPr>
          <w:rFonts w:ascii="Times New Roman" w:hAnsi="Times New Roman" w:cs="Times New Roman"/>
          <w:color w:val="000000" w:themeColor="text1"/>
          <w:sz w:val="24"/>
          <w:szCs w:val="24"/>
          <w:lang w:eastAsia="ru-RU"/>
        </w:rPr>
        <w:t xml:space="preserve">завдань і </w:t>
      </w:r>
      <w:r w:rsidRPr="00E13A41">
        <w:rPr>
          <w:rFonts w:ascii="Times New Roman" w:hAnsi="Times New Roman" w:cs="Times New Roman"/>
          <w:color w:val="000000" w:themeColor="text1"/>
          <w:sz w:val="24"/>
          <w:szCs w:val="24"/>
          <w:lang w:eastAsia="ru-RU"/>
        </w:rPr>
        <w:t>заходів</w:t>
      </w:r>
      <w:r w:rsidRPr="00E13A41">
        <w:rPr>
          <w:rFonts w:ascii="Times New Roman" w:hAnsi="Times New Roman" w:cs="Times New Roman"/>
          <w:b/>
          <w:color w:val="000000" w:themeColor="text1"/>
          <w:sz w:val="24"/>
          <w:szCs w:val="24"/>
          <w:lang w:eastAsia="ru-RU"/>
        </w:rPr>
        <w:t xml:space="preserve"> </w:t>
      </w:r>
      <w:r w:rsidR="00103397" w:rsidRPr="00E13A41">
        <w:rPr>
          <w:rFonts w:ascii="Times New Roman" w:hAnsi="Times New Roman" w:cs="Times New Roman"/>
          <w:b/>
          <w:color w:val="000000" w:themeColor="text1"/>
          <w:sz w:val="24"/>
          <w:szCs w:val="24"/>
          <w:lang w:eastAsia="ru-RU"/>
        </w:rPr>
        <w:t xml:space="preserve">селищної </w:t>
      </w:r>
      <w:r w:rsidRPr="00E13A41">
        <w:rPr>
          <w:rFonts w:ascii="Times New Roman" w:hAnsi="Times New Roman" w:cs="Times New Roman"/>
          <w:b/>
          <w:color w:val="000000" w:themeColor="text1"/>
          <w:sz w:val="24"/>
          <w:szCs w:val="24"/>
          <w:lang w:eastAsia="ru-RU"/>
        </w:rPr>
        <w:t>П</w:t>
      </w:r>
      <w:r w:rsidRPr="00E13A41">
        <w:rPr>
          <w:rFonts w:ascii="Times New Roman" w:hAnsi="Times New Roman" w:cs="Times New Roman"/>
          <w:b/>
          <w:bCs/>
          <w:color w:val="000000" w:themeColor="text1"/>
          <w:sz w:val="24"/>
          <w:szCs w:val="24"/>
          <w:lang w:eastAsia="ru-RU"/>
        </w:rPr>
        <w:t>рограм</w:t>
      </w:r>
      <w:r w:rsidRPr="00E13A41">
        <w:rPr>
          <w:rFonts w:ascii="Times New Roman" w:hAnsi="Times New Roman" w:cs="Times New Roman"/>
          <w:b/>
          <w:bCs/>
          <w:color w:val="000000" w:themeColor="text1"/>
          <w:sz w:val="24"/>
          <w:szCs w:val="24"/>
        </w:rPr>
        <w:t>и</w:t>
      </w:r>
      <w:r w:rsidRPr="00E13A41">
        <w:rPr>
          <w:rFonts w:ascii="Times New Roman" w:hAnsi="Times New Roman" w:cs="Times New Roman"/>
          <w:b/>
          <w:bCs/>
          <w:color w:val="000000" w:themeColor="text1"/>
          <w:sz w:val="24"/>
          <w:szCs w:val="24"/>
          <w:lang w:eastAsia="ru-RU"/>
        </w:rPr>
        <w:t xml:space="preserve"> цивільного захисту населення від надзвичайних ситуацій на території </w:t>
      </w:r>
      <w:r w:rsidRPr="00E13A41">
        <w:rPr>
          <w:rFonts w:ascii="Times New Roman" w:hAnsi="Times New Roman" w:cs="Times New Roman"/>
          <w:b/>
          <w:color w:val="000000" w:themeColor="text1"/>
          <w:sz w:val="24"/>
          <w:szCs w:val="24"/>
          <w:lang w:eastAsia="ru-RU"/>
        </w:rPr>
        <w:t>Межівської селищної територіальної громади на 2025-2027 роки</w:t>
      </w:r>
      <w:r w:rsidRPr="00E13A41">
        <w:rPr>
          <w:rFonts w:ascii="Times New Roman" w:hAnsi="Times New Roman" w:cs="Times New Roman"/>
          <w:color w:val="000000" w:themeColor="text1"/>
          <w:sz w:val="24"/>
          <w:szCs w:val="24"/>
          <w:lang w:eastAsia="ru-RU"/>
        </w:rPr>
        <w:t xml:space="preserve"> на 2025 рік заплановані кошти бюджету Межівської селищної територіальної громади в сумі 7932,650 тис. </w:t>
      </w:r>
      <w:proofErr w:type="spellStart"/>
      <w:r w:rsidRPr="00E13A41">
        <w:rPr>
          <w:rFonts w:ascii="Times New Roman" w:hAnsi="Times New Roman" w:cs="Times New Roman"/>
          <w:color w:val="000000" w:themeColor="text1"/>
          <w:sz w:val="24"/>
          <w:szCs w:val="24"/>
          <w:lang w:eastAsia="ru-RU"/>
        </w:rPr>
        <w:t>грн</w:t>
      </w:r>
      <w:proofErr w:type="spellEnd"/>
      <w:r w:rsidRPr="00E13A41">
        <w:rPr>
          <w:rFonts w:ascii="Times New Roman" w:hAnsi="Times New Roman" w:cs="Times New Roman"/>
          <w:color w:val="000000" w:themeColor="text1"/>
          <w:sz w:val="24"/>
          <w:szCs w:val="24"/>
          <w:lang w:eastAsia="ru-RU"/>
        </w:rPr>
        <w:t>, профінансовані видатки в сумі 1144,240</w:t>
      </w:r>
      <w:r w:rsidRPr="00E13A41">
        <w:rPr>
          <w:rFonts w:ascii="Times New Roman" w:hAnsi="Times New Roman" w:cs="Times New Roman"/>
          <w:color w:val="FF0000"/>
          <w:sz w:val="24"/>
          <w:szCs w:val="24"/>
          <w:lang w:eastAsia="ru-RU"/>
        </w:rPr>
        <w:t xml:space="preserve"> </w:t>
      </w:r>
      <w:r w:rsidRPr="00E13A41">
        <w:rPr>
          <w:rFonts w:ascii="Times New Roman" w:hAnsi="Times New Roman" w:cs="Times New Roman"/>
          <w:color w:val="000000" w:themeColor="text1"/>
          <w:sz w:val="24"/>
          <w:szCs w:val="24"/>
          <w:lang w:eastAsia="ru-RU"/>
        </w:rPr>
        <w:t xml:space="preserve">тис. </w:t>
      </w:r>
      <w:proofErr w:type="spellStart"/>
      <w:r w:rsidRPr="00E13A41">
        <w:rPr>
          <w:rFonts w:ascii="Times New Roman" w:hAnsi="Times New Roman" w:cs="Times New Roman"/>
          <w:color w:val="000000" w:themeColor="text1"/>
          <w:sz w:val="24"/>
          <w:szCs w:val="24"/>
          <w:lang w:eastAsia="ru-RU"/>
        </w:rPr>
        <w:t>грн</w:t>
      </w:r>
      <w:proofErr w:type="spellEnd"/>
      <w:r w:rsidRPr="00E13A41">
        <w:rPr>
          <w:rFonts w:ascii="Times New Roman" w:hAnsi="Times New Roman" w:cs="Times New Roman"/>
          <w:color w:val="000000" w:themeColor="text1"/>
          <w:sz w:val="24"/>
          <w:szCs w:val="24"/>
          <w:lang w:eastAsia="ru-RU"/>
        </w:rPr>
        <w:t>, що становить 14,4 % до запланованого,</w:t>
      </w:r>
      <w:r w:rsidR="005305E0" w:rsidRPr="00E13A41">
        <w:rPr>
          <w:rFonts w:ascii="Times New Roman" w:hAnsi="Times New Roman" w:cs="Times New Roman"/>
          <w:color w:val="000000" w:themeColor="text1"/>
          <w:sz w:val="24"/>
          <w:szCs w:val="24"/>
          <w:lang w:eastAsia="ru-RU"/>
        </w:rPr>
        <w:t xml:space="preserve"> зокрема</w:t>
      </w:r>
      <w:r w:rsidRPr="00E13A41">
        <w:rPr>
          <w:rFonts w:ascii="Times New Roman" w:hAnsi="Times New Roman" w:cs="Times New Roman"/>
          <w:color w:val="000000" w:themeColor="text1"/>
          <w:sz w:val="24"/>
          <w:szCs w:val="24"/>
          <w:lang w:eastAsia="ru-RU"/>
        </w:rPr>
        <w:t>:</w:t>
      </w:r>
    </w:p>
    <w:p w:rsidR="002E1A23" w:rsidRPr="00E13A41" w:rsidRDefault="002E1A23" w:rsidP="0043307E">
      <w:pPr>
        <w:pStyle w:val="14"/>
        <w:ind w:firstLine="567"/>
        <w:jc w:val="both"/>
        <w:rPr>
          <w:rFonts w:ascii="Times New Roman" w:hAnsi="Times New Roman" w:cs="Times New Roman"/>
          <w:color w:val="000000"/>
          <w:sz w:val="24"/>
          <w:szCs w:val="24"/>
        </w:rPr>
      </w:pPr>
      <w:r w:rsidRPr="00E13A41">
        <w:rPr>
          <w:rFonts w:ascii="Times New Roman" w:hAnsi="Times New Roman" w:cs="Times New Roman"/>
          <w:b/>
          <w:bCs/>
          <w:sz w:val="24"/>
          <w:szCs w:val="24"/>
        </w:rPr>
        <w:t>по виконавчому комітету</w:t>
      </w:r>
      <w:r w:rsidRPr="00E13A41">
        <w:rPr>
          <w:rFonts w:ascii="Times New Roman" w:hAnsi="Times New Roman" w:cs="Times New Roman"/>
          <w:sz w:val="24"/>
          <w:szCs w:val="24"/>
        </w:rPr>
        <w:t xml:space="preserve"> Межівської селищної ради заплановані кошти в сумі </w:t>
      </w:r>
      <w:r w:rsidRPr="00E13A41">
        <w:rPr>
          <w:rFonts w:ascii="Times New Roman" w:hAnsi="Times New Roman" w:cs="Times New Roman"/>
          <w:bCs/>
          <w:sz w:val="24"/>
          <w:szCs w:val="24"/>
        </w:rPr>
        <w:t>3434,523</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профінансовані заходи на суму </w:t>
      </w:r>
      <w:r w:rsidRPr="00E13A41">
        <w:rPr>
          <w:rFonts w:ascii="Times New Roman" w:hAnsi="Times New Roman" w:cs="Times New Roman"/>
          <w:bCs/>
          <w:sz w:val="24"/>
          <w:szCs w:val="24"/>
        </w:rPr>
        <w:t>844,240</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(на поповнення (оновлення) і зберігання матеріальних резервів для ліквідації наслідків надзвичайних ситуацій при планових призначеннях </w:t>
      </w:r>
      <w:r w:rsidRPr="00E13A41">
        <w:rPr>
          <w:rFonts w:ascii="Times New Roman" w:hAnsi="Times New Roman" w:cs="Times New Roman"/>
          <w:bCs/>
          <w:sz w:val="24"/>
          <w:szCs w:val="24"/>
        </w:rPr>
        <w:t>1352,623</w:t>
      </w:r>
      <w:r w:rsidRPr="00E13A41">
        <w:rPr>
          <w:rFonts w:ascii="Times New Roman" w:hAnsi="Times New Roman" w:cs="Times New Roman"/>
          <w:sz w:val="24"/>
          <w:szCs w:val="24"/>
        </w:rPr>
        <w:t xml:space="preserve"> тис.</w:t>
      </w:r>
      <w:r w:rsidR="005305E0"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(придбання ПММ </w:t>
      </w:r>
      <w:r w:rsidR="005305E0" w:rsidRPr="00E13A41">
        <w:rPr>
          <w:rFonts w:ascii="Times New Roman" w:hAnsi="Times New Roman" w:cs="Times New Roman"/>
          <w:sz w:val="24"/>
          <w:szCs w:val="24"/>
        </w:rPr>
        <w:t xml:space="preserve">– </w:t>
      </w:r>
      <w:r w:rsidRPr="00E13A41">
        <w:rPr>
          <w:rFonts w:ascii="Times New Roman" w:hAnsi="Times New Roman" w:cs="Times New Roman"/>
          <w:sz w:val="24"/>
          <w:szCs w:val="24"/>
        </w:rPr>
        <w:t>60,0 тис.</w:t>
      </w:r>
      <w:r w:rsidR="005305E0"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придбання будівельних матеріалів </w:t>
      </w:r>
      <w:r w:rsidR="005305E0" w:rsidRPr="00E13A41">
        <w:rPr>
          <w:rFonts w:ascii="Times New Roman" w:hAnsi="Times New Roman" w:cs="Times New Roman"/>
          <w:sz w:val="24"/>
          <w:szCs w:val="24"/>
        </w:rPr>
        <w:t xml:space="preserve">– </w:t>
      </w:r>
      <w:r w:rsidRPr="00E13A41">
        <w:rPr>
          <w:rFonts w:ascii="Times New Roman" w:hAnsi="Times New Roman" w:cs="Times New Roman"/>
          <w:sz w:val="24"/>
          <w:szCs w:val="24"/>
        </w:rPr>
        <w:t>1145,123 тис.</w:t>
      </w:r>
      <w:r w:rsidR="005305E0"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продуктів харчування </w:t>
      </w:r>
      <w:r w:rsidR="005305E0" w:rsidRPr="00E13A41">
        <w:rPr>
          <w:rFonts w:ascii="Times New Roman" w:hAnsi="Times New Roman" w:cs="Times New Roman"/>
          <w:sz w:val="24"/>
          <w:szCs w:val="24"/>
        </w:rPr>
        <w:t xml:space="preserve">– </w:t>
      </w:r>
      <w:r w:rsidRPr="00E13A41">
        <w:rPr>
          <w:rFonts w:ascii="Times New Roman" w:hAnsi="Times New Roman" w:cs="Times New Roman"/>
          <w:sz w:val="24"/>
          <w:szCs w:val="24"/>
        </w:rPr>
        <w:t>147,5 тис.</w:t>
      </w:r>
      <w:r w:rsidR="005305E0"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придбано будівельні матеріали на виконання заходів з усунення аварій у житловому фонді, бюджетних установах та закладах (</w:t>
      </w:r>
      <w:r w:rsidR="005305E0" w:rsidRPr="00E13A41">
        <w:rPr>
          <w:rFonts w:ascii="Times New Roman" w:hAnsi="Times New Roman" w:cs="Times New Roman"/>
          <w:sz w:val="24"/>
          <w:szCs w:val="24"/>
        </w:rPr>
        <w:t>ц</w:t>
      </w:r>
      <w:r w:rsidRPr="00E13A41">
        <w:rPr>
          <w:rFonts w:ascii="Times New Roman" w:hAnsi="Times New Roman" w:cs="Times New Roman"/>
          <w:sz w:val="24"/>
          <w:szCs w:val="24"/>
        </w:rPr>
        <w:t xml:space="preserve">вяхи шиферні, </w:t>
      </w:r>
      <w:proofErr w:type="spellStart"/>
      <w:r w:rsidRPr="00E13A41">
        <w:rPr>
          <w:rFonts w:ascii="Times New Roman" w:hAnsi="Times New Roman" w:cs="Times New Roman"/>
          <w:sz w:val="24"/>
          <w:szCs w:val="24"/>
        </w:rPr>
        <w:t>саморізи</w:t>
      </w:r>
      <w:proofErr w:type="spellEnd"/>
      <w:r w:rsidRPr="00E13A41">
        <w:rPr>
          <w:rFonts w:ascii="Times New Roman" w:hAnsi="Times New Roman" w:cs="Times New Roman"/>
          <w:sz w:val="24"/>
          <w:szCs w:val="24"/>
        </w:rPr>
        <w:t xml:space="preserve">, плити ОСБ, брус, плівку </w:t>
      </w:r>
      <w:proofErr w:type="spellStart"/>
      <w:r w:rsidRPr="00E13A41">
        <w:rPr>
          <w:rFonts w:ascii="Times New Roman" w:hAnsi="Times New Roman" w:cs="Times New Roman"/>
          <w:sz w:val="24"/>
          <w:szCs w:val="24"/>
        </w:rPr>
        <w:t>поліетилениву</w:t>
      </w:r>
      <w:proofErr w:type="spellEnd"/>
      <w:r w:rsidRPr="00E13A41">
        <w:rPr>
          <w:rFonts w:ascii="Times New Roman" w:hAnsi="Times New Roman" w:cs="Times New Roman"/>
          <w:sz w:val="24"/>
          <w:szCs w:val="24"/>
        </w:rPr>
        <w:t xml:space="preserve">, шифер) на суму </w:t>
      </w:r>
      <w:r w:rsidRPr="00E13A41">
        <w:rPr>
          <w:rFonts w:ascii="Times New Roman" w:hAnsi="Times New Roman" w:cs="Times New Roman"/>
          <w:bCs/>
          <w:sz w:val="24"/>
          <w:szCs w:val="24"/>
        </w:rPr>
        <w:t>22,340 тис.</w:t>
      </w:r>
      <w:r w:rsidR="005305E0"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sz w:val="24"/>
          <w:szCs w:val="24"/>
        </w:rPr>
        <w:t>; сплачено ТОВ «Холдинг «Пожежна безпека та НС» за виготовлення ПКД по об’єкту «Нове будівництво МАСЦО в населених пунктах Меж</w:t>
      </w:r>
      <w:r w:rsidR="005305E0" w:rsidRPr="00E13A41">
        <w:rPr>
          <w:rFonts w:ascii="Times New Roman" w:hAnsi="Times New Roman" w:cs="Times New Roman"/>
          <w:sz w:val="24"/>
          <w:szCs w:val="24"/>
        </w:rPr>
        <w:t xml:space="preserve">івської селищної територіальної громади </w:t>
      </w:r>
      <w:r w:rsidRPr="00E13A41">
        <w:rPr>
          <w:rFonts w:ascii="Times New Roman" w:hAnsi="Times New Roman" w:cs="Times New Roman"/>
          <w:sz w:val="24"/>
          <w:szCs w:val="24"/>
        </w:rPr>
        <w:t xml:space="preserve">на суму </w:t>
      </w:r>
      <w:r w:rsidRPr="00E13A41">
        <w:rPr>
          <w:rFonts w:ascii="Times New Roman" w:hAnsi="Times New Roman" w:cs="Times New Roman"/>
          <w:bCs/>
          <w:sz w:val="24"/>
          <w:szCs w:val="24"/>
        </w:rPr>
        <w:t>99,0 тис.</w:t>
      </w:r>
      <w:r w:rsidR="005305E0" w:rsidRPr="00E13A41">
        <w:rPr>
          <w:rFonts w:ascii="Times New Roman" w:hAnsi="Times New Roman" w:cs="Times New Roman"/>
          <w:bCs/>
          <w:sz w:val="24"/>
          <w:szCs w:val="24"/>
        </w:rPr>
        <w:t xml:space="preserve"> </w:t>
      </w:r>
      <w:proofErr w:type="spellStart"/>
      <w:r w:rsidR="005305E0" w:rsidRPr="00E13A41">
        <w:rPr>
          <w:rFonts w:ascii="Times New Roman" w:hAnsi="Times New Roman" w:cs="Times New Roman"/>
          <w:bCs/>
          <w:sz w:val="24"/>
          <w:szCs w:val="24"/>
        </w:rPr>
        <w:t>грн</w:t>
      </w:r>
      <w:proofErr w:type="spellEnd"/>
      <w:r w:rsidR="005305E0"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план на рік 99,0 тис.</w:t>
      </w:r>
      <w:r w:rsidR="005305E0"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r w:rsidRPr="00E13A41">
        <w:rPr>
          <w:rFonts w:ascii="Times New Roman" w:hAnsi="Times New Roman" w:cs="Times New Roman"/>
          <w:sz w:val="24"/>
          <w:szCs w:val="24"/>
        </w:rPr>
        <w:t xml:space="preserve">; придбання, встановлення та обслуговування систем оповіщення населення про загрозу та виникнення НС у мирний та </w:t>
      </w:r>
      <w:proofErr w:type="spellStart"/>
      <w:r w:rsidRPr="00E13A41">
        <w:rPr>
          <w:rFonts w:ascii="Times New Roman" w:hAnsi="Times New Roman" w:cs="Times New Roman"/>
          <w:sz w:val="24"/>
          <w:szCs w:val="24"/>
        </w:rPr>
        <w:t>воєннний</w:t>
      </w:r>
      <w:proofErr w:type="spellEnd"/>
      <w:r w:rsidRPr="00E13A41">
        <w:rPr>
          <w:rFonts w:ascii="Times New Roman" w:hAnsi="Times New Roman" w:cs="Times New Roman"/>
          <w:sz w:val="24"/>
          <w:szCs w:val="24"/>
        </w:rPr>
        <w:t xml:space="preserve"> часи та постійне інформування його про наявну обстановку в місцях масового перебування людей у селищі Межова заплановано </w:t>
      </w:r>
      <w:r w:rsidRPr="00E13A41">
        <w:rPr>
          <w:rFonts w:ascii="Times New Roman" w:hAnsi="Times New Roman" w:cs="Times New Roman"/>
          <w:bCs/>
          <w:sz w:val="24"/>
          <w:szCs w:val="24"/>
        </w:rPr>
        <w:t>6,5</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профінансовано на 01.07.2025 – </w:t>
      </w:r>
      <w:r w:rsidRPr="00E13A41">
        <w:rPr>
          <w:rFonts w:ascii="Times New Roman" w:hAnsi="Times New Roman" w:cs="Times New Roman"/>
          <w:bCs/>
          <w:sz w:val="24"/>
          <w:szCs w:val="24"/>
        </w:rPr>
        <w:t>6,5</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на оплату послуг з обслуговування програмного забезпечення «Повітряна тривога»; придбано системи радіоелектронної боротьби (2</w:t>
      </w:r>
      <w:r w:rsidR="005305E0" w:rsidRPr="00E13A41">
        <w:rPr>
          <w:rFonts w:ascii="Times New Roman" w:hAnsi="Times New Roman" w:cs="Times New Roman"/>
          <w:sz w:val="24"/>
          <w:szCs w:val="24"/>
        </w:rPr>
        <w:t xml:space="preserve"> </w:t>
      </w:r>
      <w:proofErr w:type="spellStart"/>
      <w:r w:rsidR="005305E0" w:rsidRPr="00E13A41">
        <w:rPr>
          <w:rFonts w:ascii="Times New Roman" w:hAnsi="Times New Roman" w:cs="Times New Roman"/>
          <w:sz w:val="24"/>
          <w:szCs w:val="24"/>
        </w:rPr>
        <w:t>шт</w:t>
      </w:r>
      <w:proofErr w:type="spellEnd"/>
      <w:r w:rsidR="005305E0" w:rsidRPr="00E13A41">
        <w:rPr>
          <w:rFonts w:ascii="Times New Roman" w:hAnsi="Times New Roman" w:cs="Times New Roman"/>
          <w:sz w:val="24"/>
          <w:szCs w:val="24"/>
        </w:rPr>
        <w:t xml:space="preserve">) для службових автомобілів </w:t>
      </w:r>
      <w:r w:rsidRPr="00E13A41">
        <w:rPr>
          <w:rFonts w:ascii="Times New Roman" w:hAnsi="Times New Roman" w:cs="Times New Roman"/>
          <w:sz w:val="24"/>
          <w:szCs w:val="24"/>
        </w:rPr>
        <w:t>виконавчого комітету Межівської селищної ради</w:t>
      </w:r>
      <w:r w:rsidR="005305E0"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на суму 269,4 тис.</w:t>
      </w:r>
      <w:r w:rsidR="005305E0"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sz w:val="24"/>
          <w:szCs w:val="24"/>
        </w:rPr>
        <w:t xml:space="preserve"> (план на рік </w:t>
      </w:r>
      <w:r w:rsidR="005305E0"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269,4 тис.</w:t>
      </w:r>
      <w:r w:rsidR="005305E0"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w:t>
      </w:r>
      <w:r w:rsidRPr="00E13A41">
        <w:rPr>
          <w:rFonts w:ascii="Times New Roman" w:hAnsi="Times New Roman" w:cs="Times New Roman"/>
          <w:sz w:val="24"/>
          <w:szCs w:val="24"/>
          <w:lang w:eastAsia="uk-UA"/>
        </w:rPr>
        <w:t xml:space="preserve">забезпечення резервних каналів зв’язку на всій території Межівської селищної територіальної громади (придбання портативних цифрових радіостанцій, ретрансляторів, тощо) придбано 1 комплекс, який складається з портативних цифрових радіостанцій та ретрансляторів </w:t>
      </w:r>
      <w:r w:rsidR="005305E0" w:rsidRPr="00E13A41">
        <w:rPr>
          <w:rFonts w:ascii="Times New Roman" w:hAnsi="Times New Roman" w:cs="Times New Roman"/>
          <w:bCs/>
          <w:sz w:val="24"/>
          <w:szCs w:val="24"/>
          <w:lang w:eastAsia="uk-UA"/>
        </w:rPr>
        <w:t xml:space="preserve">на суму </w:t>
      </w:r>
      <w:r w:rsidRPr="00E13A41">
        <w:rPr>
          <w:rFonts w:ascii="Times New Roman" w:hAnsi="Times New Roman" w:cs="Times New Roman"/>
          <w:bCs/>
          <w:sz w:val="24"/>
          <w:szCs w:val="24"/>
          <w:lang w:eastAsia="uk-UA"/>
        </w:rPr>
        <w:t>447,0 тис.</w:t>
      </w:r>
      <w:r w:rsidR="005305E0" w:rsidRPr="00E13A41">
        <w:rPr>
          <w:rFonts w:ascii="Times New Roman" w:hAnsi="Times New Roman" w:cs="Times New Roman"/>
          <w:bCs/>
          <w:sz w:val="24"/>
          <w:szCs w:val="24"/>
          <w:lang w:eastAsia="uk-UA"/>
        </w:rPr>
        <w:t xml:space="preserve"> </w:t>
      </w:r>
      <w:proofErr w:type="spellStart"/>
      <w:r w:rsidRPr="00E13A41">
        <w:rPr>
          <w:rFonts w:ascii="Times New Roman" w:hAnsi="Times New Roman" w:cs="Times New Roman"/>
          <w:bCs/>
          <w:sz w:val="24"/>
          <w:szCs w:val="24"/>
          <w:lang w:eastAsia="uk-UA"/>
        </w:rPr>
        <w:t>грн</w:t>
      </w:r>
      <w:proofErr w:type="spellEnd"/>
      <w:r w:rsidRPr="00E13A41">
        <w:rPr>
          <w:rFonts w:ascii="Times New Roman" w:hAnsi="Times New Roman" w:cs="Times New Roman"/>
          <w:sz w:val="24"/>
          <w:szCs w:val="24"/>
          <w:lang w:eastAsia="uk-UA"/>
        </w:rPr>
        <w:t xml:space="preserve"> (план на рік </w:t>
      </w:r>
      <w:r w:rsidR="005305E0" w:rsidRPr="00E13A41">
        <w:rPr>
          <w:rFonts w:ascii="Times New Roman" w:hAnsi="Times New Roman" w:cs="Times New Roman"/>
          <w:sz w:val="24"/>
          <w:szCs w:val="24"/>
        </w:rPr>
        <w:t xml:space="preserve">– </w:t>
      </w:r>
      <w:r w:rsidRPr="00E13A41">
        <w:rPr>
          <w:rFonts w:ascii="Times New Roman" w:hAnsi="Times New Roman" w:cs="Times New Roman"/>
          <w:bCs/>
          <w:sz w:val="24"/>
          <w:szCs w:val="24"/>
          <w:lang w:eastAsia="uk-UA"/>
        </w:rPr>
        <w:t>467,7 тис.</w:t>
      </w:r>
      <w:r w:rsidR="005305E0" w:rsidRPr="00E13A41">
        <w:rPr>
          <w:rFonts w:ascii="Times New Roman" w:hAnsi="Times New Roman" w:cs="Times New Roman"/>
          <w:bCs/>
          <w:sz w:val="24"/>
          <w:szCs w:val="24"/>
          <w:lang w:eastAsia="uk-UA"/>
        </w:rPr>
        <w:t xml:space="preserve"> </w:t>
      </w:r>
      <w:proofErr w:type="spellStart"/>
      <w:r w:rsidRPr="00E13A41">
        <w:rPr>
          <w:rFonts w:ascii="Times New Roman" w:hAnsi="Times New Roman" w:cs="Times New Roman"/>
          <w:bCs/>
          <w:sz w:val="24"/>
          <w:szCs w:val="24"/>
          <w:lang w:eastAsia="uk-UA"/>
        </w:rPr>
        <w:t>грн</w:t>
      </w:r>
      <w:proofErr w:type="spellEnd"/>
      <w:r w:rsidRPr="00E13A41">
        <w:rPr>
          <w:rFonts w:ascii="Times New Roman" w:hAnsi="Times New Roman" w:cs="Times New Roman"/>
          <w:sz w:val="24"/>
          <w:szCs w:val="24"/>
          <w:lang w:eastAsia="uk-UA"/>
        </w:rPr>
        <w:t>);</w:t>
      </w:r>
      <w:r w:rsidR="005305E0" w:rsidRPr="00E13A41">
        <w:rPr>
          <w:rFonts w:ascii="Times New Roman" w:hAnsi="Times New Roman" w:cs="Times New Roman"/>
          <w:sz w:val="24"/>
          <w:szCs w:val="24"/>
          <w:lang w:eastAsia="uk-UA"/>
        </w:rPr>
        <w:t xml:space="preserve"> </w:t>
      </w:r>
      <w:r w:rsidRPr="00E13A41">
        <w:rPr>
          <w:rFonts w:ascii="Times New Roman" w:hAnsi="Times New Roman" w:cs="Times New Roman"/>
          <w:sz w:val="24"/>
          <w:szCs w:val="24"/>
          <w:lang w:eastAsia="uk-UA"/>
        </w:rPr>
        <w:t>з</w:t>
      </w:r>
      <w:r w:rsidRPr="00E13A41">
        <w:rPr>
          <w:rFonts w:ascii="Times New Roman" w:hAnsi="Times New Roman" w:cs="Times New Roman"/>
          <w:sz w:val="24"/>
          <w:szCs w:val="24"/>
        </w:rPr>
        <w:t xml:space="preserve">абезпечення непрацюючого населення, яке мешкає у прогнозованих зонах хімічного ураження, засобами індивідуального захисту </w:t>
      </w:r>
      <w:r w:rsidR="005305E0"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заплановані кошти </w:t>
      </w:r>
      <w:r w:rsidRPr="00E13A41">
        <w:rPr>
          <w:rFonts w:ascii="Times New Roman" w:hAnsi="Times New Roman" w:cs="Times New Roman"/>
          <w:bCs/>
          <w:sz w:val="24"/>
          <w:szCs w:val="24"/>
        </w:rPr>
        <w:t>у сумі 49,5</w:t>
      </w:r>
      <w:r w:rsidRPr="00E13A41">
        <w:rPr>
          <w:rFonts w:ascii="Times New Roman" w:hAnsi="Times New Roman" w:cs="Times New Roman"/>
          <w:sz w:val="24"/>
          <w:szCs w:val="24"/>
        </w:rPr>
        <w:t xml:space="preserve"> тис.</w:t>
      </w:r>
      <w:r w:rsidR="005305E0"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r w:rsidRPr="00E13A41">
        <w:rPr>
          <w:rFonts w:ascii="Times New Roman" w:hAnsi="Times New Roman" w:cs="Times New Roman"/>
          <w:color w:val="000000"/>
          <w:sz w:val="24"/>
          <w:szCs w:val="24"/>
        </w:rPr>
        <w:t xml:space="preserve"> станом на 01.07.2025 заходи </w:t>
      </w:r>
      <w:r w:rsidR="005305E0" w:rsidRPr="00E13A41">
        <w:rPr>
          <w:rFonts w:ascii="Times New Roman" w:hAnsi="Times New Roman" w:cs="Times New Roman"/>
          <w:color w:val="000000"/>
          <w:sz w:val="24"/>
          <w:szCs w:val="24"/>
        </w:rPr>
        <w:t xml:space="preserve">не фінансувалися; </w:t>
      </w:r>
      <w:r w:rsidRPr="00E13A41">
        <w:rPr>
          <w:rFonts w:ascii="Times New Roman" w:hAnsi="Times New Roman" w:cs="Times New Roman"/>
          <w:bCs/>
          <w:color w:val="000000"/>
          <w:sz w:val="24"/>
          <w:szCs w:val="24"/>
        </w:rPr>
        <w:t xml:space="preserve">на підвезення жителів з населених пунктів, наближених до лінії активних бойових дій, до селища Межова або інших безпечних населених пунктів Межівської селищної територіальної громади для отримання необхідних адміністративних послуг, матеріальної, гуманітарної </w:t>
      </w:r>
      <w:proofErr w:type="spellStart"/>
      <w:r w:rsidRPr="00E13A41">
        <w:rPr>
          <w:rFonts w:ascii="Times New Roman" w:hAnsi="Times New Roman" w:cs="Times New Roman"/>
          <w:bCs/>
          <w:color w:val="000000"/>
          <w:sz w:val="24"/>
          <w:szCs w:val="24"/>
        </w:rPr>
        <w:t>допомог</w:t>
      </w:r>
      <w:proofErr w:type="spellEnd"/>
      <w:r w:rsidRPr="00E13A41">
        <w:rPr>
          <w:rFonts w:ascii="Times New Roman" w:hAnsi="Times New Roman" w:cs="Times New Roman"/>
          <w:bCs/>
          <w:color w:val="000000"/>
          <w:sz w:val="24"/>
          <w:szCs w:val="24"/>
        </w:rPr>
        <w:t xml:space="preserve"> тощо (</w:t>
      </w:r>
      <w:r w:rsidR="005305E0" w:rsidRPr="00E13A41">
        <w:rPr>
          <w:rFonts w:ascii="Times New Roman" w:hAnsi="Times New Roman" w:cs="Times New Roman"/>
          <w:bCs/>
          <w:color w:val="000000"/>
          <w:sz w:val="24"/>
          <w:szCs w:val="24"/>
        </w:rPr>
        <w:t xml:space="preserve">на </w:t>
      </w:r>
      <w:r w:rsidRPr="00E13A41">
        <w:rPr>
          <w:rFonts w:ascii="Times New Roman" w:hAnsi="Times New Roman" w:cs="Times New Roman"/>
          <w:bCs/>
          <w:sz w:val="24"/>
          <w:szCs w:val="24"/>
        </w:rPr>
        <w:t>п</w:t>
      </w:r>
      <w:r w:rsidRPr="00E13A41">
        <w:rPr>
          <w:rFonts w:ascii="Times New Roman" w:hAnsi="Times New Roman" w:cs="Times New Roman"/>
          <w:sz w:val="24"/>
          <w:szCs w:val="24"/>
        </w:rPr>
        <w:t xml:space="preserve">ридбання паливно-мастильних матеріалів </w:t>
      </w:r>
      <w:r w:rsidRPr="00E13A41">
        <w:rPr>
          <w:rFonts w:ascii="Times New Roman" w:hAnsi="Times New Roman" w:cs="Times New Roman"/>
          <w:bCs/>
          <w:sz w:val="24"/>
          <w:szCs w:val="24"/>
        </w:rPr>
        <w:t xml:space="preserve">заплановані кошти </w:t>
      </w:r>
      <w:r w:rsidRPr="00E13A41">
        <w:rPr>
          <w:rFonts w:ascii="Times New Roman" w:hAnsi="Times New Roman" w:cs="Times New Roman"/>
          <w:sz w:val="24"/>
          <w:szCs w:val="24"/>
        </w:rPr>
        <w:t>у сумі 50,050 тис.</w:t>
      </w:r>
      <w:r w:rsidR="005305E0"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005305E0" w:rsidRPr="00E13A41">
        <w:rPr>
          <w:rFonts w:ascii="Times New Roman" w:hAnsi="Times New Roman" w:cs="Times New Roman"/>
          <w:sz w:val="24"/>
          <w:szCs w:val="24"/>
        </w:rPr>
        <w:t xml:space="preserve">; </w:t>
      </w:r>
      <w:r w:rsidRPr="00E13A41">
        <w:rPr>
          <w:rFonts w:ascii="Times New Roman" w:hAnsi="Times New Roman" w:cs="Times New Roman"/>
          <w:color w:val="000000"/>
          <w:sz w:val="24"/>
          <w:szCs w:val="24"/>
        </w:rPr>
        <w:t>станом на 01.07.2025 заходи не фінансувалися;</w:t>
      </w:r>
      <w:r w:rsidR="005305E0" w:rsidRPr="00E13A41">
        <w:rPr>
          <w:rFonts w:ascii="Times New Roman" w:hAnsi="Times New Roman" w:cs="Times New Roman"/>
          <w:sz w:val="24"/>
          <w:szCs w:val="24"/>
          <w:lang w:eastAsia="uk-UA"/>
        </w:rPr>
        <w:t xml:space="preserve"> </w:t>
      </w:r>
      <w:r w:rsidRPr="00E13A41">
        <w:rPr>
          <w:rFonts w:ascii="Times New Roman" w:hAnsi="Times New Roman" w:cs="Times New Roman"/>
          <w:sz w:val="24"/>
          <w:szCs w:val="24"/>
          <w:lang w:eastAsia="uk-UA"/>
        </w:rPr>
        <w:t>на запобігання, реагування на надзвичайні ситуації воєнного характеру, к</w:t>
      </w:r>
      <w:r w:rsidR="005305E0" w:rsidRPr="00E13A41">
        <w:rPr>
          <w:rFonts w:ascii="Times New Roman" w:hAnsi="Times New Roman" w:cs="Times New Roman"/>
          <w:sz w:val="24"/>
          <w:szCs w:val="24"/>
          <w:lang w:eastAsia="uk-UA"/>
        </w:rPr>
        <w:t>оординацію</w:t>
      </w:r>
      <w:r w:rsidRPr="00E13A41">
        <w:rPr>
          <w:rFonts w:ascii="Times New Roman" w:hAnsi="Times New Roman" w:cs="Times New Roman"/>
          <w:sz w:val="24"/>
          <w:szCs w:val="24"/>
          <w:lang w:eastAsia="uk-UA"/>
        </w:rPr>
        <w:t xml:space="preserve"> роботи різних служб на території громади (придбання </w:t>
      </w:r>
      <w:proofErr w:type="spellStart"/>
      <w:r w:rsidRPr="00E13A41">
        <w:rPr>
          <w:rFonts w:ascii="Times New Roman" w:hAnsi="Times New Roman" w:cs="Times New Roman"/>
          <w:sz w:val="24"/>
          <w:szCs w:val="24"/>
          <w:lang w:eastAsia="uk-UA"/>
        </w:rPr>
        <w:t>габіонів</w:t>
      </w:r>
      <w:proofErr w:type="spellEnd"/>
      <w:r w:rsidRPr="00E13A41">
        <w:rPr>
          <w:rFonts w:ascii="Times New Roman" w:hAnsi="Times New Roman" w:cs="Times New Roman"/>
          <w:sz w:val="24"/>
          <w:szCs w:val="24"/>
          <w:lang w:eastAsia="uk-UA"/>
        </w:rPr>
        <w:t xml:space="preserve">, </w:t>
      </w:r>
      <w:proofErr w:type="spellStart"/>
      <w:r w:rsidRPr="00E13A41">
        <w:rPr>
          <w:rFonts w:ascii="Times New Roman" w:hAnsi="Times New Roman" w:cs="Times New Roman"/>
          <w:sz w:val="24"/>
          <w:szCs w:val="24"/>
          <w:lang w:eastAsia="uk-UA"/>
        </w:rPr>
        <w:t>шпиців</w:t>
      </w:r>
      <w:proofErr w:type="spellEnd"/>
      <w:r w:rsidRPr="00E13A41">
        <w:rPr>
          <w:rFonts w:ascii="Times New Roman" w:hAnsi="Times New Roman" w:cs="Times New Roman"/>
          <w:sz w:val="24"/>
          <w:szCs w:val="24"/>
          <w:lang w:eastAsia="uk-UA"/>
        </w:rPr>
        <w:t xml:space="preserve"> </w:t>
      </w:r>
      <w:r w:rsidRPr="00E13A41">
        <w:rPr>
          <w:rFonts w:ascii="Times New Roman" w:hAnsi="Times New Roman" w:cs="Times New Roman"/>
          <w:sz w:val="24"/>
          <w:szCs w:val="24"/>
          <w:lang w:eastAsia="uk-UA"/>
        </w:rPr>
        <w:lastRenderedPageBreak/>
        <w:t xml:space="preserve">оцинкованих) </w:t>
      </w:r>
      <w:r w:rsidRPr="00E13A41">
        <w:rPr>
          <w:rFonts w:ascii="Times New Roman" w:hAnsi="Times New Roman" w:cs="Times New Roman"/>
          <w:sz w:val="24"/>
          <w:szCs w:val="24"/>
        </w:rPr>
        <w:t xml:space="preserve">заплановані кошти </w:t>
      </w:r>
      <w:r w:rsidRPr="00E13A41">
        <w:rPr>
          <w:rFonts w:ascii="Times New Roman" w:hAnsi="Times New Roman" w:cs="Times New Roman"/>
          <w:bCs/>
          <w:sz w:val="24"/>
          <w:szCs w:val="24"/>
        </w:rPr>
        <w:t>у сумі 1139,750 тис.</w:t>
      </w:r>
      <w:r w:rsidR="0045112B"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r w:rsidRPr="00E13A41">
        <w:rPr>
          <w:rFonts w:ascii="Times New Roman" w:hAnsi="Times New Roman" w:cs="Times New Roman"/>
          <w:sz w:val="24"/>
          <w:szCs w:val="24"/>
        </w:rPr>
        <w:t xml:space="preserve"> </w:t>
      </w:r>
      <w:r w:rsidRPr="00E13A41">
        <w:rPr>
          <w:rFonts w:ascii="Times New Roman" w:hAnsi="Times New Roman" w:cs="Times New Roman"/>
          <w:color w:val="000000"/>
          <w:sz w:val="24"/>
          <w:szCs w:val="24"/>
        </w:rPr>
        <w:t>станом на 01.</w:t>
      </w:r>
      <w:r w:rsidR="0045112B" w:rsidRPr="00E13A41">
        <w:rPr>
          <w:rFonts w:ascii="Times New Roman" w:hAnsi="Times New Roman" w:cs="Times New Roman"/>
          <w:color w:val="000000"/>
          <w:sz w:val="24"/>
          <w:szCs w:val="24"/>
        </w:rPr>
        <w:t>07.2025 заходи не фінансувалися;</w:t>
      </w:r>
    </w:p>
    <w:p w:rsidR="002E1A23" w:rsidRPr="00E13A41" w:rsidRDefault="002E1A23" w:rsidP="0043307E">
      <w:pPr>
        <w:tabs>
          <w:tab w:val="left" w:pos="0"/>
          <w:tab w:val="left" w:pos="567"/>
        </w:tabs>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bCs/>
          <w:color w:val="000000"/>
          <w:sz w:val="24"/>
          <w:szCs w:val="24"/>
          <w:lang w:val="uk-UA"/>
        </w:rPr>
        <w:t xml:space="preserve">по відділу з питань соціального захисту населення </w:t>
      </w:r>
      <w:r w:rsidRPr="00E13A41">
        <w:rPr>
          <w:rFonts w:ascii="Times New Roman" w:hAnsi="Times New Roman" w:cs="Times New Roman"/>
          <w:b/>
          <w:bCs/>
          <w:sz w:val="24"/>
          <w:szCs w:val="24"/>
          <w:lang w:val="uk-UA"/>
        </w:rPr>
        <w:t>Межівської селищної ради</w:t>
      </w:r>
      <w:r w:rsidRPr="00E13A41">
        <w:rPr>
          <w:rFonts w:ascii="Times New Roman" w:hAnsi="Times New Roman" w:cs="Times New Roman"/>
          <w:sz w:val="24"/>
          <w:szCs w:val="24"/>
          <w:lang w:val="uk-UA"/>
        </w:rPr>
        <w:t xml:space="preserve"> на 2025 </w:t>
      </w:r>
      <w:r w:rsidR="0045112B" w:rsidRPr="00E13A41">
        <w:rPr>
          <w:rFonts w:ascii="Times New Roman" w:hAnsi="Times New Roman" w:cs="Times New Roman"/>
          <w:sz w:val="24"/>
          <w:szCs w:val="24"/>
          <w:lang w:val="uk-UA"/>
        </w:rPr>
        <w:t xml:space="preserve">рік </w:t>
      </w:r>
      <w:r w:rsidRPr="00E13A41">
        <w:rPr>
          <w:rFonts w:ascii="Times New Roman" w:hAnsi="Times New Roman" w:cs="Times New Roman"/>
          <w:sz w:val="24"/>
          <w:szCs w:val="24"/>
          <w:lang w:val="uk-UA"/>
        </w:rPr>
        <w:t>на проведення відновлювальних робіт по ліквідації наслідків надзвичайної ситуації воєнного характеру на об’єктах, що належать до комунальної власності Межівської селищної територіальної громади (оплата послуг з поточного ремонту внутрішніх приміщень за адресою: селище Межова, вул.</w:t>
      </w:r>
      <w:r w:rsidR="0045112B" w:rsidRPr="00E13A41">
        <w:rPr>
          <w:rFonts w:ascii="Times New Roman" w:hAnsi="Times New Roman" w:cs="Times New Roman"/>
          <w:sz w:val="24"/>
          <w:szCs w:val="24"/>
          <w:lang w:val="uk-UA"/>
        </w:rPr>
        <w:t xml:space="preserve"> ім. </w:t>
      </w:r>
      <w:r w:rsidRPr="00E13A41">
        <w:rPr>
          <w:rFonts w:ascii="Times New Roman" w:hAnsi="Times New Roman" w:cs="Times New Roman"/>
          <w:sz w:val="24"/>
          <w:szCs w:val="24"/>
          <w:lang w:val="uk-UA"/>
        </w:rPr>
        <w:t>Грушевського,</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4) заплановані кошти </w:t>
      </w:r>
      <w:r w:rsidRPr="00E13A41">
        <w:rPr>
          <w:rFonts w:ascii="Times New Roman" w:hAnsi="Times New Roman" w:cs="Times New Roman"/>
          <w:bCs/>
          <w:sz w:val="24"/>
          <w:szCs w:val="24"/>
          <w:lang w:val="uk-UA"/>
        </w:rPr>
        <w:t>у сумі 49,4 тис.</w:t>
      </w:r>
      <w:r w:rsidR="0045112B" w:rsidRPr="00E13A41">
        <w:rPr>
          <w:rFonts w:ascii="Times New Roman" w:hAnsi="Times New Roman" w:cs="Times New Roman"/>
          <w:bCs/>
          <w:sz w:val="24"/>
          <w:szCs w:val="24"/>
          <w:lang w:val="uk-UA"/>
        </w:rPr>
        <w:t xml:space="preserve"> </w:t>
      </w:r>
      <w:proofErr w:type="spellStart"/>
      <w:r w:rsidRPr="00E13A41">
        <w:rPr>
          <w:rFonts w:ascii="Times New Roman" w:hAnsi="Times New Roman" w:cs="Times New Roman"/>
          <w:bCs/>
          <w:sz w:val="24"/>
          <w:szCs w:val="24"/>
          <w:lang w:val="uk-UA"/>
        </w:rPr>
        <w:t>грн</w:t>
      </w:r>
      <w:proofErr w:type="spellEnd"/>
      <w:r w:rsidRPr="00E13A41">
        <w:rPr>
          <w:rFonts w:ascii="Times New Roman" w:hAnsi="Times New Roman" w:cs="Times New Roman"/>
          <w:sz w:val="24"/>
          <w:szCs w:val="24"/>
          <w:lang w:val="uk-UA"/>
        </w:rPr>
        <w:t xml:space="preserve">; </w:t>
      </w:r>
      <w:r w:rsidRPr="00E13A41">
        <w:rPr>
          <w:rFonts w:ascii="Times New Roman" w:hAnsi="Times New Roman" w:cs="Times New Roman"/>
          <w:color w:val="000000"/>
          <w:sz w:val="24"/>
          <w:szCs w:val="24"/>
          <w:lang w:val="uk-UA"/>
        </w:rPr>
        <w:t xml:space="preserve">станом на 01.07.2025 </w:t>
      </w:r>
      <w:r w:rsidRPr="00E13A41">
        <w:rPr>
          <w:rFonts w:ascii="Times New Roman" w:hAnsi="Times New Roman" w:cs="Times New Roman"/>
          <w:sz w:val="24"/>
          <w:szCs w:val="24"/>
          <w:lang w:val="uk-UA"/>
        </w:rPr>
        <w:t>заходи не фінансувалися</w:t>
      </w:r>
      <w:r w:rsidR="0045112B" w:rsidRPr="00E13A41">
        <w:rPr>
          <w:rFonts w:ascii="Times New Roman" w:hAnsi="Times New Roman" w:cs="Times New Roman"/>
          <w:sz w:val="24"/>
          <w:szCs w:val="24"/>
          <w:lang w:val="uk-UA"/>
        </w:rPr>
        <w:t>;</w:t>
      </w:r>
    </w:p>
    <w:p w:rsidR="0043307E" w:rsidRPr="00E13A41" w:rsidRDefault="002E1A23" w:rsidP="0043307E">
      <w:pPr>
        <w:tabs>
          <w:tab w:val="left" w:pos="0"/>
          <w:tab w:val="left" w:pos="567"/>
        </w:tabs>
        <w:spacing w:after="0" w:line="240" w:lineRule="auto"/>
        <w:ind w:firstLine="567"/>
        <w:jc w:val="both"/>
        <w:rPr>
          <w:rFonts w:ascii="Times New Roman" w:hAnsi="Times New Roman" w:cs="Times New Roman"/>
          <w:color w:val="000000"/>
          <w:sz w:val="24"/>
          <w:szCs w:val="24"/>
          <w:lang w:val="uk-UA"/>
        </w:rPr>
      </w:pPr>
      <w:r w:rsidRPr="00E13A41">
        <w:rPr>
          <w:rFonts w:ascii="Times New Roman" w:hAnsi="Times New Roman" w:cs="Times New Roman"/>
          <w:b/>
          <w:bCs/>
          <w:sz w:val="24"/>
          <w:szCs w:val="24"/>
          <w:lang w:val="uk-UA"/>
        </w:rPr>
        <w:t>по відділу будівництва, архітектури, благоустрою та житлово-комунального господарства Межівської селищної ради</w:t>
      </w:r>
      <w:r w:rsidRPr="00E13A41">
        <w:rPr>
          <w:rFonts w:ascii="Times New Roman" w:hAnsi="Times New Roman" w:cs="Times New Roman"/>
          <w:sz w:val="24"/>
          <w:szCs w:val="24"/>
          <w:lang w:val="uk-UA"/>
        </w:rPr>
        <w:t xml:space="preserve"> заплановані кошти в сумі </w:t>
      </w:r>
      <w:r w:rsidRPr="00E13A41">
        <w:rPr>
          <w:rFonts w:ascii="Times New Roman" w:hAnsi="Times New Roman" w:cs="Times New Roman"/>
          <w:bCs/>
          <w:sz w:val="24"/>
          <w:szCs w:val="24"/>
          <w:lang w:val="uk-UA"/>
        </w:rPr>
        <w:t>449,679</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фінансування заходів </w:t>
      </w:r>
      <w:r w:rsidRPr="00E13A41">
        <w:rPr>
          <w:rFonts w:ascii="Times New Roman" w:hAnsi="Times New Roman" w:cs="Times New Roman"/>
          <w:color w:val="000000"/>
          <w:sz w:val="24"/>
          <w:szCs w:val="24"/>
          <w:lang w:val="uk-UA"/>
        </w:rPr>
        <w:t>станом на 01.07.2025 не проводилося;</w:t>
      </w:r>
    </w:p>
    <w:p w:rsidR="0043307E" w:rsidRPr="00E13A41" w:rsidRDefault="002E1A23" w:rsidP="0043307E">
      <w:pPr>
        <w:tabs>
          <w:tab w:val="left" w:pos="0"/>
          <w:tab w:val="left" w:pos="567"/>
        </w:tabs>
        <w:spacing w:after="0" w:line="240" w:lineRule="auto"/>
        <w:ind w:firstLine="567"/>
        <w:jc w:val="both"/>
        <w:rPr>
          <w:rFonts w:ascii="Times New Roman" w:hAnsi="Times New Roman" w:cs="Times New Roman"/>
          <w:color w:val="000000"/>
          <w:sz w:val="24"/>
          <w:szCs w:val="24"/>
          <w:lang w:val="uk-UA"/>
        </w:rPr>
      </w:pPr>
      <w:r w:rsidRPr="00E13A41">
        <w:rPr>
          <w:rFonts w:ascii="Times New Roman" w:hAnsi="Times New Roman" w:cs="Times New Roman"/>
          <w:b/>
          <w:bCs/>
          <w:sz w:val="24"/>
          <w:szCs w:val="24"/>
          <w:lang w:val="uk-UA"/>
        </w:rPr>
        <w:t>по</w:t>
      </w:r>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b/>
          <w:bCs/>
          <w:sz w:val="24"/>
          <w:szCs w:val="24"/>
        </w:rPr>
        <w:t>відділу</w:t>
      </w:r>
      <w:proofErr w:type="spellEnd"/>
      <w:r w:rsidRPr="00E13A41">
        <w:rPr>
          <w:rFonts w:ascii="Times New Roman" w:hAnsi="Times New Roman" w:cs="Times New Roman"/>
          <w:b/>
          <w:bCs/>
          <w:sz w:val="24"/>
          <w:szCs w:val="24"/>
        </w:rPr>
        <w:t xml:space="preserve"> </w:t>
      </w:r>
      <w:proofErr w:type="spellStart"/>
      <w:r w:rsidRPr="00E13A41">
        <w:rPr>
          <w:rFonts w:ascii="Times New Roman" w:hAnsi="Times New Roman" w:cs="Times New Roman"/>
          <w:b/>
          <w:bCs/>
          <w:sz w:val="24"/>
          <w:szCs w:val="24"/>
        </w:rPr>
        <w:t>освіти</w:t>
      </w:r>
      <w:proofErr w:type="spellEnd"/>
      <w:r w:rsidRPr="00E13A41">
        <w:rPr>
          <w:rFonts w:ascii="Times New Roman" w:hAnsi="Times New Roman" w:cs="Times New Roman"/>
          <w:b/>
          <w:bCs/>
          <w:sz w:val="24"/>
          <w:szCs w:val="24"/>
        </w:rPr>
        <w:t xml:space="preserve">, </w:t>
      </w:r>
      <w:proofErr w:type="spellStart"/>
      <w:r w:rsidRPr="00E13A41">
        <w:rPr>
          <w:rFonts w:ascii="Times New Roman" w:hAnsi="Times New Roman" w:cs="Times New Roman"/>
          <w:b/>
          <w:bCs/>
          <w:sz w:val="24"/>
          <w:szCs w:val="24"/>
        </w:rPr>
        <w:t>молоді</w:t>
      </w:r>
      <w:proofErr w:type="spellEnd"/>
      <w:r w:rsidRPr="00E13A41">
        <w:rPr>
          <w:rFonts w:ascii="Times New Roman" w:hAnsi="Times New Roman" w:cs="Times New Roman"/>
          <w:b/>
          <w:bCs/>
          <w:sz w:val="24"/>
          <w:szCs w:val="24"/>
        </w:rPr>
        <w:t xml:space="preserve"> та спорту</w:t>
      </w:r>
      <w:r w:rsidRPr="00E13A41">
        <w:rPr>
          <w:rFonts w:ascii="Times New Roman" w:hAnsi="Times New Roman" w:cs="Times New Roman"/>
          <w:sz w:val="24"/>
          <w:szCs w:val="24"/>
        </w:rPr>
        <w:t xml:space="preserve"> Межівської </w:t>
      </w:r>
      <w:proofErr w:type="spellStart"/>
      <w:r w:rsidRPr="00E13A41">
        <w:rPr>
          <w:rFonts w:ascii="Times New Roman" w:hAnsi="Times New Roman" w:cs="Times New Roman"/>
          <w:sz w:val="24"/>
          <w:szCs w:val="24"/>
        </w:rPr>
        <w:t>селищної</w:t>
      </w:r>
      <w:proofErr w:type="spellEnd"/>
      <w:r w:rsidRPr="00E13A41">
        <w:rPr>
          <w:rFonts w:ascii="Times New Roman" w:hAnsi="Times New Roman" w:cs="Times New Roman"/>
          <w:sz w:val="24"/>
          <w:szCs w:val="24"/>
        </w:rPr>
        <w:t xml:space="preserve"> ради на заходи, </w:t>
      </w:r>
      <w:proofErr w:type="spellStart"/>
      <w:r w:rsidRPr="00E13A41">
        <w:rPr>
          <w:rFonts w:ascii="Times New Roman" w:hAnsi="Times New Roman" w:cs="Times New Roman"/>
          <w:sz w:val="24"/>
          <w:szCs w:val="24"/>
        </w:rPr>
        <w:t>спрямовані</w:t>
      </w:r>
      <w:proofErr w:type="spellEnd"/>
      <w:r w:rsidRPr="00E13A41">
        <w:rPr>
          <w:rFonts w:ascii="Times New Roman" w:hAnsi="Times New Roman" w:cs="Times New Roman"/>
          <w:sz w:val="24"/>
          <w:szCs w:val="24"/>
        </w:rPr>
        <w:t xml:space="preserve"> на </w:t>
      </w:r>
      <w:proofErr w:type="spellStart"/>
      <w:r w:rsidRPr="00E13A41">
        <w:rPr>
          <w:rFonts w:ascii="Times New Roman" w:hAnsi="Times New Roman" w:cs="Times New Roman"/>
          <w:sz w:val="24"/>
          <w:szCs w:val="24"/>
        </w:rPr>
        <w:t>утримання</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захисних</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споруд</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цивільного</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захисту</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які</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є</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підготовленими</w:t>
      </w:r>
      <w:proofErr w:type="spellEnd"/>
      <w:r w:rsidRPr="00E13A41">
        <w:rPr>
          <w:rFonts w:ascii="Times New Roman" w:hAnsi="Times New Roman" w:cs="Times New Roman"/>
          <w:sz w:val="24"/>
          <w:szCs w:val="24"/>
        </w:rPr>
        <w:t xml:space="preserve"> до </w:t>
      </w:r>
      <w:proofErr w:type="spellStart"/>
      <w:r w:rsidRPr="00E13A41">
        <w:rPr>
          <w:rFonts w:ascii="Times New Roman" w:hAnsi="Times New Roman" w:cs="Times New Roman"/>
          <w:sz w:val="24"/>
          <w:szCs w:val="24"/>
        </w:rPr>
        <w:t>використання</w:t>
      </w:r>
      <w:proofErr w:type="spellEnd"/>
      <w:r w:rsidRPr="00E13A41">
        <w:rPr>
          <w:rFonts w:ascii="Times New Roman" w:hAnsi="Times New Roman" w:cs="Times New Roman"/>
          <w:sz w:val="24"/>
          <w:szCs w:val="24"/>
        </w:rPr>
        <w:t xml:space="preserve"> за </w:t>
      </w:r>
      <w:proofErr w:type="spellStart"/>
      <w:r w:rsidRPr="00E13A41">
        <w:rPr>
          <w:rFonts w:ascii="Times New Roman" w:hAnsi="Times New Roman" w:cs="Times New Roman"/>
          <w:sz w:val="24"/>
          <w:szCs w:val="24"/>
        </w:rPr>
        <w:t>призначенням</w:t>
      </w:r>
      <w:proofErr w:type="spellEnd"/>
      <w:r w:rsidRPr="00E13A41">
        <w:rPr>
          <w:rFonts w:ascii="Times New Roman" w:hAnsi="Times New Roman" w:cs="Times New Roman"/>
          <w:sz w:val="24"/>
          <w:szCs w:val="24"/>
          <w:lang w:val="uk-UA"/>
        </w:rPr>
        <w:t>,</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заплановані</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кошти</w:t>
      </w:r>
      <w:proofErr w:type="spellEnd"/>
      <w:r w:rsidRPr="00E13A41">
        <w:rPr>
          <w:rFonts w:ascii="Times New Roman" w:hAnsi="Times New Roman" w:cs="Times New Roman"/>
          <w:sz w:val="24"/>
          <w:szCs w:val="24"/>
        </w:rPr>
        <w:t xml:space="preserve"> в </w:t>
      </w:r>
      <w:proofErr w:type="spellStart"/>
      <w:r w:rsidRPr="00E13A41">
        <w:rPr>
          <w:rFonts w:ascii="Times New Roman" w:hAnsi="Times New Roman" w:cs="Times New Roman"/>
          <w:sz w:val="24"/>
          <w:szCs w:val="24"/>
        </w:rPr>
        <w:t>сумі</w:t>
      </w:r>
      <w:proofErr w:type="spellEnd"/>
      <w:r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3699</w:t>
      </w:r>
      <w:r w:rsidRPr="00E13A41">
        <w:rPr>
          <w:rFonts w:ascii="Times New Roman" w:hAnsi="Times New Roman" w:cs="Times New Roman"/>
          <w:bCs/>
          <w:sz w:val="24"/>
          <w:szCs w:val="24"/>
          <w:lang w:val="uk-UA"/>
        </w:rPr>
        <w:t>,</w:t>
      </w:r>
      <w:r w:rsidRPr="00E13A41">
        <w:rPr>
          <w:rFonts w:ascii="Times New Roman" w:hAnsi="Times New Roman" w:cs="Times New Roman"/>
          <w:bCs/>
          <w:sz w:val="24"/>
          <w:szCs w:val="24"/>
        </w:rPr>
        <w:t>048</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proofErr w:type="spellStart"/>
      <w:proofErr w:type="gramStart"/>
      <w:r w:rsidRPr="00E13A41">
        <w:rPr>
          <w:rFonts w:ascii="Times New Roman" w:hAnsi="Times New Roman" w:cs="Times New Roman"/>
          <w:sz w:val="24"/>
          <w:szCs w:val="24"/>
        </w:rPr>
        <w:t>фактично</w:t>
      </w:r>
      <w:r w:rsidRPr="00E13A41">
        <w:rPr>
          <w:rFonts w:ascii="Times New Roman" w:hAnsi="Times New Roman" w:cs="Times New Roman"/>
          <w:sz w:val="24"/>
          <w:szCs w:val="24"/>
          <w:lang w:val="uk-UA"/>
        </w:rPr>
        <w:t>го</w:t>
      </w:r>
      <w:proofErr w:type="spellEnd"/>
      <w:proofErr w:type="gram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фінанс</w:t>
      </w:r>
      <w:proofErr w:type="spellEnd"/>
      <w:r w:rsidRPr="00E13A41">
        <w:rPr>
          <w:rFonts w:ascii="Times New Roman" w:hAnsi="Times New Roman" w:cs="Times New Roman"/>
          <w:sz w:val="24"/>
          <w:szCs w:val="24"/>
          <w:lang w:val="uk-UA"/>
        </w:rPr>
        <w:t>у</w:t>
      </w:r>
      <w:proofErr w:type="spellStart"/>
      <w:r w:rsidRPr="00E13A41">
        <w:rPr>
          <w:rFonts w:ascii="Times New Roman" w:hAnsi="Times New Roman" w:cs="Times New Roman"/>
          <w:sz w:val="24"/>
          <w:szCs w:val="24"/>
        </w:rPr>
        <w:t>ван</w:t>
      </w:r>
      <w:r w:rsidRPr="00E13A41">
        <w:rPr>
          <w:rFonts w:ascii="Times New Roman" w:hAnsi="Times New Roman" w:cs="Times New Roman"/>
          <w:sz w:val="24"/>
          <w:szCs w:val="24"/>
          <w:lang w:val="uk-UA"/>
        </w:rPr>
        <w:t>ня</w:t>
      </w:r>
      <w:proofErr w:type="spellEnd"/>
      <w:r w:rsidRPr="00E13A41">
        <w:rPr>
          <w:rFonts w:ascii="Times New Roman" w:hAnsi="Times New Roman" w:cs="Times New Roman"/>
          <w:sz w:val="24"/>
          <w:szCs w:val="24"/>
          <w:lang w:val="uk-UA"/>
        </w:rPr>
        <w:t xml:space="preserve"> за звітний період не проводилося;</w:t>
      </w:r>
    </w:p>
    <w:p w:rsidR="002E1A23" w:rsidRPr="00E13A41" w:rsidRDefault="002E1A23" w:rsidP="0043307E">
      <w:pPr>
        <w:tabs>
          <w:tab w:val="left" w:pos="0"/>
          <w:tab w:val="left" w:pos="567"/>
        </w:tabs>
        <w:spacing w:after="0" w:line="240" w:lineRule="auto"/>
        <w:ind w:firstLine="567"/>
        <w:jc w:val="both"/>
        <w:rPr>
          <w:rFonts w:ascii="Times New Roman" w:hAnsi="Times New Roman" w:cs="Times New Roman"/>
          <w:color w:val="000000"/>
          <w:sz w:val="24"/>
          <w:szCs w:val="24"/>
          <w:lang w:val="uk-UA"/>
        </w:rPr>
      </w:pPr>
      <w:r w:rsidRPr="00E13A41">
        <w:rPr>
          <w:rFonts w:ascii="Times New Roman" w:hAnsi="Times New Roman" w:cs="Times New Roman"/>
          <w:b/>
          <w:bCs/>
          <w:sz w:val="24"/>
          <w:szCs w:val="24"/>
          <w:lang w:val="uk-UA"/>
        </w:rPr>
        <w:t>фінансовим відділом</w:t>
      </w:r>
      <w:r w:rsidRPr="00E13A41">
        <w:rPr>
          <w:rFonts w:ascii="Times New Roman" w:hAnsi="Times New Roman" w:cs="Times New Roman"/>
          <w:sz w:val="24"/>
          <w:szCs w:val="24"/>
          <w:lang w:val="uk-UA"/>
        </w:rPr>
        <w:t xml:space="preserve"> Межівської селищної ради </w:t>
      </w:r>
      <w:r w:rsidRPr="00E13A41">
        <w:rPr>
          <w:rFonts w:ascii="Times New Roman" w:hAnsi="Times New Roman" w:cs="Times New Roman"/>
          <w:bCs/>
          <w:color w:val="000000"/>
          <w:sz w:val="24"/>
          <w:szCs w:val="24"/>
          <w:lang w:val="uk-UA" w:eastAsia="uk-UA"/>
        </w:rPr>
        <w:t>з</w:t>
      </w:r>
      <w:r w:rsidRPr="00E13A41">
        <w:rPr>
          <w:rFonts w:ascii="Times New Roman" w:hAnsi="Times New Roman" w:cs="Times New Roman"/>
          <w:color w:val="000000"/>
          <w:sz w:val="24"/>
          <w:szCs w:val="24"/>
          <w:lang w:val="uk-UA" w:eastAsia="uk-UA"/>
        </w:rPr>
        <w:t xml:space="preserve"> місцевого бюджету державному бюджету на виконання програм соціально-економічного розвитку регіонів, зокрема для </w:t>
      </w:r>
      <w:r w:rsidRPr="00E13A41">
        <w:rPr>
          <w:rFonts w:ascii="Times New Roman" w:hAnsi="Times New Roman" w:cs="Times New Roman"/>
          <w:b/>
          <w:bCs/>
          <w:color w:val="000000"/>
          <w:sz w:val="24"/>
          <w:szCs w:val="24"/>
          <w:lang w:val="uk-UA" w:eastAsia="uk-UA"/>
        </w:rPr>
        <w:t>59 ДПРЧ 10 ДПРЗ</w:t>
      </w:r>
      <w:r w:rsidRPr="00E13A41">
        <w:rPr>
          <w:rFonts w:ascii="Times New Roman" w:hAnsi="Times New Roman" w:cs="Times New Roman"/>
          <w:color w:val="000000"/>
          <w:sz w:val="24"/>
          <w:szCs w:val="24"/>
          <w:lang w:val="uk-UA" w:eastAsia="uk-UA"/>
        </w:rPr>
        <w:t xml:space="preserve"> ГУ ДСНС у Дніпропетровській області для придбання паливно-мастильних матеріалів заплановано та передано </w:t>
      </w:r>
      <w:r w:rsidRPr="00E13A41">
        <w:rPr>
          <w:rFonts w:ascii="Times New Roman" w:hAnsi="Times New Roman" w:cs="Times New Roman"/>
          <w:bCs/>
          <w:color w:val="000000"/>
          <w:sz w:val="24"/>
          <w:szCs w:val="24"/>
          <w:lang w:val="uk-UA" w:eastAsia="uk-UA"/>
        </w:rPr>
        <w:t>300,0</w:t>
      </w:r>
      <w:r w:rsidRPr="00E13A41">
        <w:rPr>
          <w:rFonts w:ascii="Times New Roman" w:hAnsi="Times New Roman" w:cs="Times New Roman"/>
          <w:b/>
          <w:bCs/>
          <w:color w:val="000000"/>
          <w:sz w:val="24"/>
          <w:szCs w:val="24"/>
          <w:lang w:val="uk-UA" w:eastAsia="uk-UA"/>
        </w:rPr>
        <w:t xml:space="preserve"> </w:t>
      </w:r>
      <w:r w:rsidRPr="00E13A41">
        <w:rPr>
          <w:rFonts w:ascii="Times New Roman" w:hAnsi="Times New Roman" w:cs="Times New Roman"/>
          <w:color w:val="000000"/>
          <w:sz w:val="24"/>
          <w:szCs w:val="24"/>
          <w:lang w:val="uk-UA" w:eastAsia="uk-UA"/>
        </w:rPr>
        <w:t>тис. грн.</w:t>
      </w:r>
    </w:p>
    <w:p w:rsidR="002E1A23" w:rsidRPr="00E13A41" w:rsidRDefault="002E1A23" w:rsidP="00A54B54">
      <w:pPr>
        <w:shd w:val="clear" w:color="auto" w:fill="FFFFFF"/>
        <w:spacing w:after="0" w:line="240" w:lineRule="auto"/>
        <w:ind w:firstLine="567"/>
        <w:jc w:val="both"/>
        <w:rPr>
          <w:rFonts w:ascii="Times New Roman" w:hAnsi="Times New Roman" w:cs="Times New Roman"/>
          <w:color w:val="000000"/>
          <w:sz w:val="24"/>
          <w:szCs w:val="24"/>
          <w:lang w:val="uk-UA"/>
        </w:rPr>
      </w:pPr>
      <w:r w:rsidRPr="00E13A41">
        <w:rPr>
          <w:rFonts w:ascii="Times New Roman" w:hAnsi="Times New Roman" w:cs="Times New Roman"/>
          <w:sz w:val="24"/>
          <w:szCs w:val="24"/>
          <w:lang w:val="uk-UA"/>
        </w:rPr>
        <w:t xml:space="preserve">За 6 місяці 2025 року черговим караулом 59 ДПРЧ 10 ДПРЗ ГУ ДСНС України на територію Межівської селищної територіальної громади було здійснено 228 (за </w:t>
      </w:r>
      <w:r w:rsidR="00647642" w:rsidRPr="00E13A41">
        <w:rPr>
          <w:rFonts w:ascii="Times New Roman" w:hAnsi="Times New Roman" w:cs="Times New Roman"/>
          <w:sz w:val="24"/>
          <w:szCs w:val="24"/>
          <w:lang w:val="uk-UA"/>
        </w:rPr>
        <w:t>І півріччя 2024 року</w:t>
      </w:r>
      <w:r w:rsidRPr="00E13A41">
        <w:rPr>
          <w:rFonts w:ascii="Times New Roman" w:hAnsi="Times New Roman" w:cs="Times New Roman"/>
          <w:sz w:val="24"/>
          <w:szCs w:val="24"/>
          <w:lang w:val="uk-UA"/>
        </w:rPr>
        <w:t xml:space="preserve"> – 107) оперативних виїздів за сигналом «Тривога»,</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з них 32 – ліквідація  пожеж у житловому секторі (</w:t>
      </w:r>
      <w:r w:rsidR="00647642"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sz w:val="24"/>
          <w:szCs w:val="24"/>
          <w:lang w:val="uk-UA"/>
        </w:rPr>
        <w:t>2024 р</w:t>
      </w:r>
      <w:r w:rsidR="00647642" w:rsidRPr="00E13A41">
        <w:rPr>
          <w:rFonts w:ascii="Times New Roman" w:hAnsi="Times New Roman" w:cs="Times New Roman"/>
          <w:sz w:val="24"/>
          <w:szCs w:val="24"/>
          <w:lang w:val="uk-UA"/>
        </w:rPr>
        <w:t>оку</w:t>
      </w:r>
      <w:r w:rsidRPr="00E13A41">
        <w:rPr>
          <w:rFonts w:ascii="Times New Roman" w:hAnsi="Times New Roman" w:cs="Times New Roman"/>
          <w:sz w:val="24"/>
          <w:szCs w:val="24"/>
          <w:lang w:val="uk-UA"/>
        </w:rPr>
        <w:t xml:space="preserve"> – 9);</w:t>
      </w:r>
      <w:r w:rsidR="0045112B" w:rsidRPr="00E13A41">
        <w:rPr>
          <w:rFonts w:ascii="Times New Roman" w:hAnsi="Times New Roman" w:cs="Times New Roman"/>
          <w:sz w:val="24"/>
          <w:szCs w:val="24"/>
          <w:lang w:val="uk-UA"/>
        </w:rPr>
        <w:t xml:space="preserve"> пожеж</w:t>
      </w:r>
      <w:r w:rsidRPr="00E13A41">
        <w:rPr>
          <w:rFonts w:ascii="Times New Roman" w:hAnsi="Times New Roman" w:cs="Times New Roman"/>
          <w:sz w:val="24"/>
          <w:szCs w:val="24"/>
          <w:lang w:val="uk-UA"/>
        </w:rPr>
        <w:t xml:space="preserve"> в екосистемах </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29 (</w:t>
      </w:r>
      <w:r w:rsidR="00647642"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sz w:val="24"/>
          <w:szCs w:val="24"/>
          <w:lang w:val="uk-UA"/>
        </w:rPr>
        <w:t>2024 р</w:t>
      </w:r>
      <w:r w:rsidR="00647642" w:rsidRPr="00E13A41">
        <w:rPr>
          <w:rFonts w:ascii="Times New Roman" w:hAnsi="Times New Roman" w:cs="Times New Roman"/>
          <w:sz w:val="24"/>
          <w:szCs w:val="24"/>
          <w:lang w:val="uk-UA"/>
        </w:rPr>
        <w:t>о</w:t>
      </w:r>
      <w:r w:rsidRPr="00E13A41">
        <w:rPr>
          <w:rFonts w:ascii="Times New Roman" w:hAnsi="Times New Roman" w:cs="Times New Roman"/>
          <w:sz w:val="24"/>
          <w:szCs w:val="24"/>
          <w:lang w:val="uk-UA"/>
        </w:rPr>
        <w:t>к</w:t>
      </w:r>
      <w:r w:rsidR="00647642"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 xml:space="preserve"> </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34); пожеж</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в нежитловому секторі</w:t>
      </w:r>
      <w:r w:rsidR="0045112B" w:rsidRPr="00E13A41">
        <w:rPr>
          <w:rFonts w:ascii="Times New Roman" w:hAnsi="Times New Roman" w:cs="Times New Roman"/>
          <w:sz w:val="24"/>
          <w:szCs w:val="24"/>
          <w:lang w:val="uk-UA"/>
        </w:rPr>
        <w:t xml:space="preserve"> – </w:t>
      </w:r>
      <w:r w:rsidRPr="00E13A41">
        <w:rPr>
          <w:rFonts w:ascii="Times New Roman" w:hAnsi="Times New Roman" w:cs="Times New Roman"/>
          <w:sz w:val="24"/>
          <w:szCs w:val="24"/>
          <w:lang w:val="uk-UA"/>
        </w:rPr>
        <w:t>9 (</w:t>
      </w:r>
      <w:r w:rsidR="00647642"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sz w:val="24"/>
          <w:szCs w:val="24"/>
          <w:lang w:val="uk-UA"/>
        </w:rPr>
        <w:t>2024 р</w:t>
      </w:r>
      <w:r w:rsidR="00647642" w:rsidRPr="00E13A41">
        <w:rPr>
          <w:rFonts w:ascii="Times New Roman" w:hAnsi="Times New Roman" w:cs="Times New Roman"/>
          <w:sz w:val="24"/>
          <w:szCs w:val="24"/>
          <w:lang w:val="uk-UA"/>
        </w:rPr>
        <w:t>о</w:t>
      </w:r>
      <w:r w:rsidRPr="00E13A41">
        <w:rPr>
          <w:rFonts w:ascii="Times New Roman" w:hAnsi="Times New Roman" w:cs="Times New Roman"/>
          <w:sz w:val="24"/>
          <w:szCs w:val="24"/>
          <w:lang w:val="uk-UA"/>
        </w:rPr>
        <w:t>к</w:t>
      </w:r>
      <w:r w:rsidR="00647642" w:rsidRPr="00E13A41">
        <w:rPr>
          <w:rFonts w:ascii="Times New Roman" w:hAnsi="Times New Roman" w:cs="Times New Roman"/>
          <w:sz w:val="24"/>
          <w:szCs w:val="24"/>
          <w:lang w:val="uk-UA"/>
        </w:rPr>
        <w:t>у</w:t>
      </w:r>
      <w:r w:rsidR="0045112B" w:rsidRPr="00E13A41">
        <w:rPr>
          <w:rFonts w:ascii="Times New Roman" w:hAnsi="Times New Roman" w:cs="Times New Roman"/>
          <w:sz w:val="24"/>
          <w:szCs w:val="24"/>
          <w:lang w:val="uk-UA"/>
        </w:rPr>
        <w:t xml:space="preserve"> – </w:t>
      </w:r>
      <w:r w:rsidRPr="00E13A41">
        <w:rPr>
          <w:rFonts w:ascii="Times New Roman" w:hAnsi="Times New Roman" w:cs="Times New Roman"/>
          <w:sz w:val="24"/>
          <w:szCs w:val="24"/>
          <w:lang w:val="uk-UA"/>
        </w:rPr>
        <w:t>3); пожеж</w:t>
      </w:r>
      <w:r w:rsidR="0045112B" w:rsidRPr="00E13A41">
        <w:rPr>
          <w:rFonts w:ascii="Times New Roman" w:hAnsi="Times New Roman" w:cs="Times New Roman"/>
          <w:sz w:val="24"/>
          <w:szCs w:val="24"/>
          <w:lang w:val="uk-UA"/>
        </w:rPr>
        <w:t xml:space="preserve"> на об’єктах – </w:t>
      </w:r>
      <w:r w:rsidRPr="00E13A41">
        <w:rPr>
          <w:rFonts w:ascii="Times New Roman" w:hAnsi="Times New Roman" w:cs="Times New Roman"/>
          <w:sz w:val="24"/>
          <w:szCs w:val="24"/>
          <w:lang w:val="uk-UA"/>
        </w:rPr>
        <w:t>1; загинуло</w:t>
      </w:r>
      <w:r w:rsidR="0045112B" w:rsidRPr="00E13A41">
        <w:rPr>
          <w:rFonts w:ascii="Times New Roman" w:hAnsi="Times New Roman" w:cs="Times New Roman"/>
          <w:sz w:val="24"/>
          <w:szCs w:val="24"/>
          <w:lang w:val="uk-UA"/>
        </w:rPr>
        <w:t xml:space="preserve"> – </w:t>
      </w:r>
      <w:r w:rsidRPr="00E13A41">
        <w:rPr>
          <w:rFonts w:ascii="Times New Roman" w:hAnsi="Times New Roman" w:cs="Times New Roman"/>
          <w:sz w:val="24"/>
          <w:szCs w:val="24"/>
          <w:lang w:val="uk-UA"/>
        </w:rPr>
        <w:t xml:space="preserve">7 осіб; врятовано </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5</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осіб; травмовано </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4 особи.</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Протягом І півріччя 2025 року на територію Межівської СТГ здійснено 157 виїздів (</w:t>
      </w:r>
      <w:r w:rsidR="00647642"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sz w:val="24"/>
          <w:szCs w:val="24"/>
          <w:lang w:val="uk-UA"/>
        </w:rPr>
        <w:t>2024 р</w:t>
      </w:r>
      <w:r w:rsidR="00647642" w:rsidRPr="00E13A41">
        <w:rPr>
          <w:rFonts w:ascii="Times New Roman" w:hAnsi="Times New Roman" w:cs="Times New Roman"/>
          <w:sz w:val="24"/>
          <w:szCs w:val="24"/>
          <w:lang w:val="uk-UA"/>
        </w:rPr>
        <w:t>о</w:t>
      </w:r>
      <w:r w:rsidRPr="00E13A41">
        <w:rPr>
          <w:rFonts w:ascii="Times New Roman" w:hAnsi="Times New Roman" w:cs="Times New Roman"/>
          <w:sz w:val="24"/>
          <w:szCs w:val="24"/>
          <w:lang w:val="uk-UA"/>
        </w:rPr>
        <w:t>к</w:t>
      </w:r>
      <w:r w:rsidR="00647642"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 xml:space="preserve"> </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bCs/>
          <w:sz w:val="24"/>
          <w:szCs w:val="24"/>
          <w:lang w:val="uk-UA"/>
        </w:rPr>
        <w:t>8</w:t>
      </w:r>
      <w:r w:rsidR="0045112B" w:rsidRPr="00E13A41">
        <w:rPr>
          <w:rFonts w:ascii="Times New Roman" w:hAnsi="Times New Roman" w:cs="Times New Roman"/>
          <w:bCs/>
          <w:sz w:val="24"/>
          <w:szCs w:val="24"/>
          <w:lang w:val="uk-UA"/>
        </w:rPr>
        <w:t xml:space="preserve"> </w:t>
      </w:r>
      <w:r w:rsidRPr="00E13A41">
        <w:rPr>
          <w:rFonts w:ascii="Times New Roman" w:hAnsi="Times New Roman" w:cs="Times New Roman"/>
          <w:sz w:val="24"/>
          <w:szCs w:val="24"/>
          <w:lang w:val="uk-UA"/>
        </w:rPr>
        <w:t>виїздів) на ідентифікацію вибухонебезпечних предметів.</w:t>
      </w:r>
    </w:p>
    <w:p w:rsidR="002E1A23" w:rsidRPr="00E13A41" w:rsidRDefault="002E1A23" w:rsidP="00A54B54">
      <w:pPr>
        <w:shd w:val="clear" w:color="auto" w:fill="FFFFFF"/>
        <w:spacing w:after="0" w:line="240" w:lineRule="auto"/>
        <w:ind w:firstLine="567"/>
        <w:jc w:val="both"/>
        <w:rPr>
          <w:rFonts w:ascii="Times New Roman" w:hAnsi="Times New Roman" w:cs="Times New Roman"/>
          <w:sz w:val="24"/>
          <w:szCs w:val="24"/>
          <w:lang w:val="uk-UA"/>
        </w:rPr>
      </w:pPr>
      <w:proofErr w:type="spellStart"/>
      <w:r w:rsidRPr="00E13A41">
        <w:rPr>
          <w:rFonts w:ascii="Times New Roman" w:hAnsi="Times New Roman" w:cs="Times New Roman"/>
          <w:sz w:val="24"/>
          <w:szCs w:val="24"/>
        </w:rPr>
        <w:t>Комісією</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питань</w:t>
      </w:r>
      <w:proofErr w:type="spellEnd"/>
      <w:r w:rsidRPr="00E13A41">
        <w:rPr>
          <w:rFonts w:ascii="Times New Roman" w:hAnsi="Times New Roman" w:cs="Times New Roman"/>
          <w:sz w:val="24"/>
          <w:szCs w:val="24"/>
        </w:rPr>
        <w:t xml:space="preserve"> ТЕБ та НС при ВК МСР за 6 </w:t>
      </w:r>
      <w:proofErr w:type="spellStart"/>
      <w:r w:rsidRPr="00E13A41">
        <w:rPr>
          <w:rFonts w:ascii="Times New Roman" w:hAnsi="Times New Roman" w:cs="Times New Roman"/>
          <w:sz w:val="24"/>
          <w:szCs w:val="24"/>
        </w:rPr>
        <w:t>місяців</w:t>
      </w:r>
      <w:proofErr w:type="spellEnd"/>
      <w:r w:rsidRPr="00E13A41">
        <w:rPr>
          <w:rFonts w:ascii="Times New Roman" w:hAnsi="Times New Roman" w:cs="Times New Roman"/>
          <w:sz w:val="24"/>
          <w:szCs w:val="24"/>
        </w:rPr>
        <w:t xml:space="preserve"> 202</w:t>
      </w:r>
      <w:r w:rsidRPr="00E13A41">
        <w:rPr>
          <w:rFonts w:ascii="Times New Roman" w:hAnsi="Times New Roman" w:cs="Times New Roman"/>
          <w:sz w:val="24"/>
          <w:szCs w:val="24"/>
          <w:lang w:val="uk-UA"/>
        </w:rPr>
        <w:t>5</w:t>
      </w:r>
      <w:r w:rsidRPr="00E13A41">
        <w:rPr>
          <w:rFonts w:ascii="Times New Roman" w:hAnsi="Times New Roman" w:cs="Times New Roman"/>
          <w:sz w:val="24"/>
          <w:szCs w:val="24"/>
        </w:rPr>
        <w:t xml:space="preserve"> року </w:t>
      </w:r>
      <w:proofErr w:type="spellStart"/>
      <w:proofErr w:type="gramStart"/>
      <w:r w:rsidRPr="00E13A41">
        <w:rPr>
          <w:rFonts w:ascii="Times New Roman" w:hAnsi="Times New Roman" w:cs="Times New Roman"/>
          <w:sz w:val="24"/>
          <w:szCs w:val="24"/>
        </w:rPr>
        <w:t>п</w:t>
      </w:r>
      <w:proofErr w:type="gramEnd"/>
      <w:r w:rsidRPr="00E13A41">
        <w:rPr>
          <w:rFonts w:ascii="Times New Roman" w:hAnsi="Times New Roman" w:cs="Times New Roman"/>
          <w:sz w:val="24"/>
          <w:szCs w:val="24"/>
        </w:rPr>
        <w:t>ідготовлено</w:t>
      </w:r>
      <w:proofErr w:type="spellEnd"/>
      <w:r w:rsidRPr="00E13A41">
        <w:rPr>
          <w:rFonts w:ascii="Times New Roman" w:hAnsi="Times New Roman" w:cs="Times New Roman"/>
          <w:sz w:val="24"/>
          <w:szCs w:val="24"/>
        </w:rPr>
        <w:t xml:space="preserve"> та проведено </w:t>
      </w:r>
      <w:r w:rsidRPr="00E13A41">
        <w:rPr>
          <w:rFonts w:ascii="Times New Roman" w:hAnsi="Times New Roman" w:cs="Times New Roman"/>
          <w:bCs/>
          <w:sz w:val="24"/>
          <w:szCs w:val="24"/>
          <w:lang w:val="uk-UA"/>
        </w:rPr>
        <w:t>12</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засідань</w:t>
      </w:r>
      <w:proofErr w:type="spellEnd"/>
      <w:r w:rsidRPr="00E13A41">
        <w:rPr>
          <w:rFonts w:ascii="Times New Roman" w:hAnsi="Times New Roman" w:cs="Times New Roman"/>
          <w:sz w:val="24"/>
          <w:szCs w:val="24"/>
        </w:rPr>
        <w:t xml:space="preserve"> (</w:t>
      </w:r>
      <w:r w:rsidR="00647642"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sz w:val="24"/>
          <w:szCs w:val="24"/>
        </w:rPr>
        <w:t>202</w:t>
      </w:r>
      <w:r w:rsidRPr="00E13A41">
        <w:rPr>
          <w:rFonts w:ascii="Times New Roman" w:hAnsi="Times New Roman" w:cs="Times New Roman"/>
          <w:sz w:val="24"/>
          <w:szCs w:val="24"/>
          <w:lang w:val="uk-UA"/>
        </w:rPr>
        <w:t>4</w:t>
      </w:r>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р</w:t>
      </w:r>
      <w:r w:rsidR="00647642" w:rsidRPr="00E13A41">
        <w:rPr>
          <w:rFonts w:ascii="Times New Roman" w:hAnsi="Times New Roman" w:cs="Times New Roman"/>
          <w:sz w:val="24"/>
          <w:szCs w:val="24"/>
          <w:lang w:val="uk-UA"/>
        </w:rPr>
        <w:t>о</w:t>
      </w:r>
      <w:r w:rsidRPr="00E13A41">
        <w:rPr>
          <w:rFonts w:ascii="Times New Roman" w:hAnsi="Times New Roman" w:cs="Times New Roman"/>
          <w:sz w:val="24"/>
          <w:szCs w:val="24"/>
          <w:lang w:val="uk-UA"/>
        </w:rPr>
        <w:t>к</w:t>
      </w:r>
      <w:r w:rsidR="00647642"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5</w:t>
      </w:r>
      <w:r w:rsidRPr="00E13A41">
        <w:rPr>
          <w:rFonts w:ascii="Times New Roman" w:hAnsi="Times New Roman" w:cs="Times New Roman"/>
          <w:sz w:val="24"/>
          <w:szCs w:val="24"/>
        </w:rPr>
        <w:t xml:space="preserve">), на </w:t>
      </w:r>
      <w:proofErr w:type="spellStart"/>
      <w:r w:rsidRPr="00E13A41">
        <w:rPr>
          <w:rFonts w:ascii="Times New Roman" w:hAnsi="Times New Roman" w:cs="Times New Roman"/>
          <w:sz w:val="24"/>
          <w:szCs w:val="24"/>
        </w:rPr>
        <w:t>яких</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розглянуто</w:t>
      </w:r>
      <w:proofErr w:type="spellEnd"/>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21</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питан</w:t>
      </w:r>
      <w:r w:rsidRPr="00E13A41">
        <w:rPr>
          <w:rFonts w:ascii="Times New Roman" w:hAnsi="Times New Roman" w:cs="Times New Roman"/>
          <w:sz w:val="24"/>
          <w:szCs w:val="24"/>
          <w:lang w:val="uk-UA"/>
        </w:rPr>
        <w:t>ня</w:t>
      </w:r>
      <w:proofErr w:type="spellEnd"/>
      <w:r w:rsidRPr="00E13A41">
        <w:rPr>
          <w:rFonts w:ascii="Times New Roman" w:hAnsi="Times New Roman" w:cs="Times New Roman"/>
          <w:sz w:val="24"/>
          <w:szCs w:val="24"/>
        </w:rPr>
        <w:t xml:space="preserve"> та </w:t>
      </w:r>
      <w:proofErr w:type="spellStart"/>
      <w:r w:rsidRPr="00E13A41">
        <w:rPr>
          <w:rFonts w:ascii="Times New Roman" w:hAnsi="Times New Roman" w:cs="Times New Roman"/>
          <w:sz w:val="24"/>
          <w:szCs w:val="24"/>
        </w:rPr>
        <w:t>прийнято</w:t>
      </w:r>
      <w:proofErr w:type="spellEnd"/>
      <w:r w:rsidRPr="00E13A41">
        <w:rPr>
          <w:rFonts w:ascii="Times New Roman" w:hAnsi="Times New Roman" w:cs="Times New Roman"/>
          <w:sz w:val="24"/>
          <w:szCs w:val="24"/>
        </w:rPr>
        <w:t xml:space="preserve"> по них </w:t>
      </w:r>
      <w:proofErr w:type="spellStart"/>
      <w:r w:rsidRPr="00E13A41">
        <w:rPr>
          <w:rFonts w:ascii="Times New Roman" w:hAnsi="Times New Roman" w:cs="Times New Roman"/>
          <w:sz w:val="24"/>
          <w:szCs w:val="24"/>
        </w:rPr>
        <w:t>рішення</w:t>
      </w:r>
      <w:proofErr w:type="spellEnd"/>
      <w:r w:rsidRPr="00E13A41">
        <w:rPr>
          <w:rFonts w:ascii="Times New Roman" w:hAnsi="Times New Roman" w:cs="Times New Roman"/>
          <w:sz w:val="24"/>
          <w:szCs w:val="24"/>
        </w:rPr>
        <w:t xml:space="preserve"> (</w:t>
      </w:r>
      <w:r w:rsidR="00647642" w:rsidRPr="00E13A41">
        <w:rPr>
          <w:rFonts w:ascii="Times New Roman" w:hAnsi="Times New Roman" w:cs="Times New Roman"/>
          <w:sz w:val="24"/>
          <w:szCs w:val="24"/>
          <w:lang w:val="uk-UA"/>
        </w:rPr>
        <w:t xml:space="preserve">І півріччя </w:t>
      </w:r>
      <w:r w:rsidRPr="00E13A41">
        <w:rPr>
          <w:rFonts w:ascii="Times New Roman" w:hAnsi="Times New Roman" w:cs="Times New Roman"/>
          <w:sz w:val="24"/>
          <w:szCs w:val="24"/>
        </w:rPr>
        <w:t>202</w:t>
      </w:r>
      <w:r w:rsidRPr="00E13A41">
        <w:rPr>
          <w:rFonts w:ascii="Times New Roman" w:hAnsi="Times New Roman" w:cs="Times New Roman"/>
          <w:sz w:val="24"/>
          <w:szCs w:val="24"/>
          <w:lang w:val="uk-UA"/>
        </w:rPr>
        <w:t>4</w:t>
      </w:r>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р</w:t>
      </w:r>
      <w:r w:rsidR="00647642" w:rsidRPr="00E13A41">
        <w:rPr>
          <w:rFonts w:ascii="Times New Roman" w:hAnsi="Times New Roman" w:cs="Times New Roman"/>
          <w:sz w:val="24"/>
          <w:szCs w:val="24"/>
          <w:lang w:val="uk-UA"/>
        </w:rPr>
        <w:t>о</w:t>
      </w:r>
      <w:r w:rsidRPr="00E13A41">
        <w:rPr>
          <w:rFonts w:ascii="Times New Roman" w:hAnsi="Times New Roman" w:cs="Times New Roman"/>
          <w:sz w:val="24"/>
          <w:szCs w:val="24"/>
          <w:lang w:val="uk-UA"/>
        </w:rPr>
        <w:t>к</w:t>
      </w:r>
      <w:r w:rsidR="00647642"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13</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питань</w:t>
      </w:r>
      <w:proofErr w:type="spellEnd"/>
      <w:r w:rsidRPr="00E13A41">
        <w:rPr>
          <w:rFonts w:ascii="Times New Roman" w:hAnsi="Times New Roman" w:cs="Times New Roman"/>
          <w:sz w:val="24"/>
          <w:szCs w:val="24"/>
        </w:rPr>
        <w:t>)</w:t>
      </w:r>
      <w:r w:rsidRPr="00E13A41">
        <w:rPr>
          <w:rFonts w:ascii="Times New Roman" w:hAnsi="Times New Roman" w:cs="Times New Roman"/>
          <w:sz w:val="24"/>
          <w:szCs w:val="24"/>
          <w:lang w:val="uk-UA"/>
        </w:rPr>
        <w:t>.</w:t>
      </w:r>
      <w:r w:rsidRPr="00E13A41">
        <w:rPr>
          <w:rFonts w:ascii="Times New Roman" w:hAnsi="Times New Roman" w:cs="Times New Roman"/>
          <w:sz w:val="24"/>
          <w:szCs w:val="24"/>
        </w:rPr>
        <w:t xml:space="preserve"> </w:t>
      </w:r>
      <w:r w:rsidRPr="00E13A41">
        <w:rPr>
          <w:rFonts w:ascii="Times New Roman" w:hAnsi="Times New Roman" w:cs="Times New Roman"/>
          <w:bCs/>
          <w:iCs/>
          <w:sz w:val="24"/>
          <w:szCs w:val="24"/>
          <w:bdr w:val="none" w:sz="0" w:space="0" w:color="auto" w:frame="1"/>
        </w:rPr>
        <w:t xml:space="preserve">Протоколом </w:t>
      </w:r>
      <w:proofErr w:type="spellStart"/>
      <w:r w:rsidRPr="00E13A41">
        <w:rPr>
          <w:rFonts w:ascii="Times New Roman" w:hAnsi="Times New Roman" w:cs="Times New Roman"/>
          <w:bCs/>
          <w:iCs/>
          <w:sz w:val="24"/>
          <w:szCs w:val="24"/>
          <w:bdr w:val="none" w:sz="0" w:space="0" w:color="auto" w:frame="1"/>
        </w:rPr>
        <w:t>комісії</w:t>
      </w:r>
      <w:proofErr w:type="spellEnd"/>
      <w:r w:rsidRPr="00E13A41">
        <w:rPr>
          <w:rFonts w:ascii="Times New Roman" w:hAnsi="Times New Roman" w:cs="Times New Roman"/>
          <w:bCs/>
          <w:iCs/>
          <w:sz w:val="24"/>
          <w:szCs w:val="24"/>
          <w:bdr w:val="none" w:sz="0" w:space="0" w:color="auto" w:frame="1"/>
        </w:rPr>
        <w:t xml:space="preserve"> ТЕБ </w:t>
      </w:r>
      <w:proofErr w:type="spellStart"/>
      <w:r w:rsidRPr="00E13A41">
        <w:rPr>
          <w:rFonts w:ascii="Times New Roman" w:hAnsi="Times New Roman" w:cs="Times New Roman"/>
          <w:bCs/>
          <w:iCs/>
          <w:sz w:val="24"/>
          <w:szCs w:val="24"/>
          <w:bdr w:val="none" w:sz="0" w:space="0" w:color="auto" w:frame="1"/>
        </w:rPr>
        <w:t>і</w:t>
      </w:r>
      <w:proofErr w:type="spellEnd"/>
      <w:r w:rsidRPr="00E13A41">
        <w:rPr>
          <w:rFonts w:ascii="Times New Roman" w:hAnsi="Times New Roman" w:cs="Times New Roman"/>
          <w:bCs/>
          <w:iCs/>
          <w:sz w:val="24"/>
          <w:szCs w:val="24"/>
          <w:bdr w:val="none" w:sz="0" w:space="0" w:color="auto" w:frame="1"/>
        </w:rPr>
        <w:t xml:space="preserve"> НС </w:t>
      </w:r>
      <w:r w:rsidRPr="00E13A41">
        <w:rPr>
          <w:rFonts w:ascii="Times New Roman" w:hAnsi="Times New Roman" w:cs="Times New Roman"/>
          <w:bCs/>
          <w:iCs/>
          <w:sz w:val="24"/>
          <w:szCs w:val="24"/>
          <w:bdr w:val="none" w:sz="0" w:space="0" w:color="auto" w:frame="1"/>
          <w:lang w:val="uk-UA"/>
        </w:rPr>
        <w:t xml:space="preserve">при ВК МСР </w:t>
      </w:r>
      <w:proofErr w:type="spellStart"/>
      <w:r w:rsidRPr="00E13A41">
        <w:rPr>
          <w:rFonts w:ascii="Times New Roman" w:hAnsi="Times New Roman" w:cs="Times New Roman"/>
          <w:bCs/>
          <w:sz w:val="24"/>
          <w:szCs w:val="24"/>
          <w:bdr w:val="none" w:sz="0" w:space="0" w:color="auto" w:frame="1"/>
        </w:rPr>
        <w:t>від</w:t>
      </w:r>
      <w:proofErr w:type="spellEnd"/>
      <w:r w:rsidRPr="00E13A41">
        <w:rPr>
          <w:rFonts w:ascii="Times New Roman" w:hAnsi="Times New Roman" w:cs="Times New Roman"/>
          <w:bCs/>
          <w:sz w:val="24"/>
          <w:szCs w:val="24"/>
          <w:bdr w:val="none" w:sz="0" w:space="0" w:color="auto" w:frame="1"/>
        </w:rPr>
        <w:t xml:space="preserve"> 08 </w:t>
      </w:r>
      <w:proofErr w:type="spellStart"/>
      <w:r w:rsidRPr="00E13A41">
        <w:rPr>
          <w:rFonts w:ascii="Times New Roman" w:hAnsi="Times New Roman" w:cs="Times New Roman"/>
          <w:bCs/>
          <w:sz w:val="24"/>
          <w:szCs w:val="24"/>
          <w:bdr w:val="none" w:sz="0" w:space="0" w:color="auto" w:frame="1"/>
        </w:rPr>
        <w:t>січня</w:t>
      </w:r>
      <w:proofErr w:type="spellEnd"/>
      <w:r w:rsidRPr="00E13A41">
        <w:rPr>
          <w:rFonts w:ascii="Times New Roman" w:hAnsi="Times New Roman" w:cs="Times New Roman"/>
          <w:bCs/>
          <w:sz w:val="24"/>
          <w:szCs w:val="24"/>
          <w:bdr w:val="none" w:sz="0" w:space="0" w:color="auto" w:frame="1"/>
        </w:rPr>
        <w:t xml:space="preserve"> 2025 року № 1 </w:t>
      </w:r>
      <w:proofErr w:type="spellStart"/>
      <w:r w:rsidRPr="00E13A41">
        <w:rPr>
          <w:rFonts w:ascii="Times New Roman" w:hAnsi="Times New Roman" w:cs="Times New Roman"/>
          <w:bCs/>
          <w:sz w:val="24"/>
          <w:szCs w:val="24"/>
          <w:bdr w:val="none" w:sz="0" w:space="0" w:color="auto" w:frame="1"/>
        </w:rPr>
        <w:t>затверджено</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оновлений</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перелік</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споруд</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що</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можуть</w:t>
      </w:r>
      <w:proofErr w:type="spellEnd"/>
      <w:r w:rsidRPr="00E13A41">
        <w:rPr>
          <w:rFonts w:ascii="Times New Roman" w:hAnsi="Times New Roman" w:cs="Times New Roman"/>
          <w:bCs/>
          <w:sz w:val="24"/>
          <w:szCs w:val="24"/>
          <w:bdr w:val="none" w:sz="0" w:space="0" w:color="auto" w:frame="1"/>
        </w:rPr>
        <w:t xml:space="preserve"> бути </w:t>
      </w:r>
      <w:proofErr w:type="spellStart"/>
      <w:r w:rsidRPr="00E13A41">
        <w:rPr>
          <w:rFonts w:ascii="Times New Roman" w:hAnsi="Times New Roman" w:cs="Times New Roman"/>
          <w:bCs/>
          <w:sz w:val="24"/>
          <w:szCs w:val="24"/>
          <w:bdr w:val="none" w:sz="0" w:space="0" w:color="auto" w:frame="1"/>
        </w:rPr>
        <w:t>використані</w:t>
      </w:r>
      <w:proofErr w:type="spellEnd"/>
      <w:r w:rsidRPr="00E13A41">
        <w:rPr>
          <w:rFonts w:ascii="Times New Roman" w:hAnsi="Times New Roman" w:cs="Times New Roman"/>
          <w:bCs/>
          <w:sz w:val="24"/>
          <w:szCs w:val="24"/>
          <w:bdr w:val="none" w:sz="0" w:space="0" w:color="auto" w:frame="1"/>
        </w:rPr>
        <w:t xml:space="preserve"> для </w:t>
      </w:r>
      <w:proofErr w:type="spellStart"/>
      <w:r w:rsidRPr="00E13A41">
        <w:rPr>
          <w:rFonts w:ascii="Times New Roman" w:hAnsi="Times New Roman" w:cs="Times New Roman"/>
          <w:bCs/>
          <w:sz w:val="24"/>
          <w:szCs w:val="24"/>
          <w:bdr w:val="none" w:sz="0" w:space="0" w:color="auto" w:frame="1"/>
        </w:rPr>
        <w:t>укриття</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населення</w:t>
      </w:r>
      <w:proofErr w:type="spellEnd"/>
      <w:proofErr w:type="gramStart"/>
      <w:r w:rsidRPr="00E13A41">
        <w:rPr>
          <w:rFonts w:ascii="Times New Roman" w:hAnsi="Times New Roman" w:cs="Times New Roman"/>
          <w:bCs/>
          <w:sz w:val="24"/>
          <w:szCs w:val="24"/>
          <w:bdr w:val="none" w:sz="0" w:space="0" w:color="auto" w:frame="1"/>
        </w:rPr>
        <w:t xml:space="preserve"> М</w:t>
      </w:r>
      <w:proofErr w:type="gramEnd"/>
      <w:r w:rsidRPr="00E13A41">
        <w:rPr>
          <w:rFonts w:ascii="Times New Roman" w:hAnsi="Times New Roman" w:cs="Times New Roman"/>
          <w:bCs/>
          <w:sz w:val="24"/>
          <w:szCs w:val="24"/>
          <w:bdr w:val="none" w:sz="0" w:space="0" w:color="auto" w:frame="1"/>
        </w:rPr>
        <w:t xml:space="preserve">ежівської </w:t>
      </w:r>
      <w:proofErr w:type="spellStart"/>
      <w:r w:rsidRPr="00E13A41">
        <w:rPr>
          <w:rFonts w:ascii="Times New Roman" w:hAnsi="Times New Roman" w:cs="Times New Roman"/>
          <w:bCs/>
          <w:sz w:val="24"/>
          <w:szCs w:val="24"/>
          <w:bdr w:val="none" w:sz="0" w:space="0" w:color="auto" w:frame="1"/>
        </w:rPr>
        <w:t>селищної</w:t>
      </w:r>
      <w:proofErr w:type="spellEnd"/>
      <w:r w:rsidRPr="00E13A41">
        <w:rPr>
          <w:rFonts w:ascii="Times New Roman" w:hAnsi="Times New Roman" w:cs="Times New Roman"/>
          <w:bCs/>
          <w:sz w:val="24"/>
          <w:szCs w:val="24"/>
          <w:bdr w:val="none" w:sz="0" w:space="0" w:color="auto" w:frame="1"/>
        </w:rPr>
        <w:t xml:space="preserve"> </w:t>
      </w:r>
      <w:r w:rsidRPr="00E13A41">
        <w:rPr>
          <w:rFonts w:ascii="Times New Roman" w:hAnsi="Times New Roman" w:cs="Times New Roman"/>
          <w:bCs/>
          <w:sz w:val="24"/>
          <w:szCs w:val="24"/>
          <w:bdr w:val="none" w:sz="0" w:space="0" w:color="auto" w:frame="1"/>
          <w:lang w:val="uk-UA"/>
        </w:rPr>
        <w:t>територіальної громади</w:t>
      </w:r>
      <w:r w:rsidRPr="00E13A41">
        <w:rPr>
          <w:rFonts w:ascii="Times New Roman" w:hAnsi="Times New Roman" w:cs="Times New Roman"/>
          <w:bCs/>
          <w:sz w:val="24"/>
          <w:szCs w:val="24"/>
          <w:bdr w:val="none" w:sz="0" w:space="0" w:color="auto" w:frame="1"/>
        </w:rPr>
        <w:t>.</w:t>
      </w:r>
      <w:r w:rsidRPr="00E13A41">
        <w:rPr>
          <w:rFonts w:ascii="Times New Roman" w:hAnsi="Times New Roman" w:cs="Times New Roman"/>
          <w:bCs/>
          <w:iCs/>
          <w:sz w:val="24"/>
          <w:szCs w:val="24"/>
          <w:bdr w:val="none" w:sz="0" w:space="0" w:color="auto" w:frame="1"/>
        </w:rPr>
        <w:t xml:space="preserve"> Станом на </w:t>
      </w:r>
      <w:r w:rsidRPr="00E13A41">
        <w:rPr>
          <w:rFonts w:ascii="Times New Roman" w:hAnsi="Times New Roman" w:cs="Times New Roman"/>
          <w:bCs/>
          <w:iCs/>
          <w:sz w:val="24"/>
          <w:szCs w:val="24"/>
          <w:bdr w:val="none" w:sz="0" w:space="0" w:color="auto" w:frame="1"/>
          <w:lang w:val="uk-UA"/>
        </w:rPr>
        <w:t>01</w:t>
      </w:r>
      <w:r w:rsidRPr="00E13A41">
        <w:rPr>
          <w:rFonts w:ascii="Times New Roman" w:hAnsi="Times New Roman" w:cs="Times New Roman"/>
          <w:bCs/>
          <w:iCs/>
          <w:sz w:val="24"/>
          <w:szCs w:val="24"/>
          <w:bdr w:val="none" w:sz="0" w:space="0" w:color="auto" w:frame="1"/>
        </w:rPr>
        <w:t>.0</w:t>
      </w:r>
      <w:r w:rsidRPr="00E13A41">
        <w:rPr>
          <w:rFonts w:ascii="Times New Roman" w:hAnsi="Times New Roman" w:cs="Times New Roman"/>
          <w:bCs/>
          <w:iCs/>
          <w:sz w:val="24"/>
          <w:szCs w:val="24"/>
          <w:bdr w:val="none" w:sz="0" w:space="0" w:color="auto" w:frame="1"/>
          <w:lang w:val="uk-UA"/>
        </w:rPr>
        <w:t>7</w:t>
      </w:r>
      <w:r w:rsidRPr="00E13A41">
        <w:rPr>
          <w:rFonts w:ascii="Times New Roman" w:hAnsi="Times New Roman" w:cs="Times New Roman"/>
          <w:bCs/>
          <w:iCs/>
          <w:sz w:val="24"/>
          <w:szCs w:val="24"/>
          <w:bdr w:val="none" w:sz="0" w:space="0" w:color="auto" w:frame="1"/>
        </w:rPr>
        <w:t xml:space="preserve">.2025 до </w:t>
      </w:r>
      <w:proofErr w:type="spellStart"/>
      <w:r w:rsidRPr="00E13A41">
        <w:rPr>
          <w:rFonts w:ascii="Times New Roman" w:hAnsi="Times New Roman" w:cs="Times New Roman"/>
          <w:bCs/>
          <w:sz w:val="24"/>
          <w:szCs w:val="24"/>
          <w:bdr w:val="none" w:sz="0" w:space="0" w:color="auto" w:frame="1"/>
        </w:rPr>
        <w:t>переліку</w:t>
      </w:r>
      <w:proofErr w:type="spellEnd"/>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віднесено</w:t>
      </w:r>
      <w:proofErr w:type="spellEnd"/>
      <w:r w:rsidRPr="00E13A41">
        <w:rPr>
          <w:rFonts w:ascii="Times New Roman" w:hAnsi="Times New Roman" w:cs="Times New Roman"/>
          <w:bCs/>
          <w:sz w:val="24"/>
          <w:szCs w:val="24"/>
          <w:bdr w:val="none" w:sz="0" w:space="0" w:color="auto" w:frame="1"/>
        </w:rPr>
        <w:t xml:space="preserve"> </w:t>
      </w:r>
      <w:r w:rsidRPr="00E13A41">
        <w:rPr>
          <w:rFonts w:ascii="Times New Roman" w:hAnsi="Times New Roman" w:cs="Times New Roman"/>
          <w:sz w:val="24"/>
          <w:szCs w:val="24"/>
          <w:bdr w:val="none" w:sz="0" w:space="0" w:color="auto" w:frame="1"/>
        </w:rPr>
        <w:t>11</w:t>
      </w:r>
      <w:r w:rsidRPr="00E13A41">
        <w:rPr>
          <w:rFonts w:ascii="Times New Roman" w:hAnsi="Times New Roman" w:cs="Times New Roman"/>
          <w:bCs/>
          <w:sz w:val="24"/>
          <w:szCs w:val="24"/>
          <w:bdr w:val="none" w:sz="0" w:space="0" w:color="auto" w:frame="1"/>
        </w:rPr>
        <w:t xml:space="preserve"> </w:t>
      </w:r>
      <w:proofErr w:type="spellStart"/>
      <w:r w:rsidRPr="00E13A41">
        <w:rPr>
          <w:rFonts w:ascii="Times New Roman" w:hAnsi="Times New Roman" w:cs="Times New Roman"/>
          <w:bCs/>
          <w:sz w:val="24"/>
          <w:szCs w:val="24"/>
          <w:bdr w:val="none" w:sz="0" w:space="0" w:color="auto" w:frame="1"/>
        </w:rPr>
        <w:t>споруд</w:t>
      </w:r>
      <w:proofErr w:type="spellEnd"/>
      <w:r w:rsidRPr="00E13A41">
        <w:rPr>
          <w:rFonts w:ascii="Times New Roman" w:hAnsi="Times New Roman" w:cs="Times New Roman"/>
          <w:bCs/>
          <w:sz w:val="24"/>
          <w:szCs w:val="24"/>
          <w:bdr w:val="none" w:sz="0" w:space="0" w:color="auto" w:frame="1"/>
        </w:rPr>
        <w:t>.</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На виконання завдань і заходів</w:t>
      </w:r>
      <w:r w:rsidRPr="00E13A41">
        <w:rPr>
          <w:rFonts w:ascii="Times New Roman" w:hAnsi="Times New Roman" w:cs="Times New Roman"/>
          <w:b/>
          <w:sz w:val="24"/>
          <w:szCs w:val="24"/>
        </w:rPr>
        <w:t xml:space="preserve"> селищної </w:t>
      </w:r>
      <w:r w:rsidRPr="00E13A41">
        <w:rPr>
          <w:rFonts w:ascii="Times New Roman" w:hAnsi="Times New Roman" w:cs="Times New Roman"/>
          <w:b/>
          <w:bCs/>
          <w:sz w:val="24"/>
          <w:szCs w:val="24"/>
        </w:rPr>
        <w:t xml:space="preserve">Програми </w:t>
      </w:r>
      <w:r w:rsidRPr="00E13A41">
        <w:rPr>
          <w:rFonts w:ascii="Times New Roman" w:hAnsi="Times New Roman" w:cs="Times New Roman"/>
          <w:b/>
          <w:sz w:val="24"/>
          <w:szCs w:val="24"/>
        </w:rPr>
        <w:t>мобілізаційної підготовки та мобілізації місцевого значення, забезпечення заходів, пов’язаних із виконанням військового обов’язку, призовом громадян Межівської селищної територіальної громади на строкову військову службу до лав</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Збройних Сил України</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та інших військових формувань</w:t>
      </w:r>
      <w:r w:rsidR="0045112B" w:rsidRPr="00E13A41">
        <w:rPr>
          <w:rFonts w:ascii="Times New Roman" w:hAnsi="Times New Roman" w:cs="Times New Roman"/>
          <w:b/>
          <w:sz w:val="24"/>
          <w:szCs w:val="24"/>
        </w:rPr>
        <w:t>,</w:t>
      </w:r>
      <w:r w:rsidRPr="00E13A41">
        <w:rPr>
          <w:rFonts w:ascii="Times New Roman" w:hAnsi="Times New Roman" w:cs="Times New Roman"/>
          <w:b/>
          <w:sz w:val="24"/>
          <w:szCs w:val="24"/>
        </w:rPr>
        <w:t xml:space="preserve"> на 2024-2026 роки</w:t>
      </w:r>
      <w:r w:rsidR="0045112B"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в 2025 році заплановані кошти в сумі </w:t>
      </w:r>
      <w:r w:rsidRPr="00E13A41">
        <w:rPr>
          <w:rFonts w:ascii="Times New Roman" w:hAnsi="Times New Roman" w:cs="Times New Roman"/>
          <w:bCs/>
          <w:sz w:val="24"/>
          <w:szCs w:val="24"/>
        </w:rPr>
        <w:t>100,0 тис</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профінансовано за звітний період видатки в сумі </w:t>
      </w:r>
      <w:r w:rsidRPr="00E13A41">
        <w:rPr>
          <w:rFonts w:ascii="Times New Roman" w:hAnsi="Times New Roman" w:cs="Times New Roman"/>
          <w:bCs/>
          <w:sz w:val="24"/>
          <w:szCs w:val="24"/>
        </w:rPr>
        <w:t xml:space="preserve">49,641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sz w:val="24"/>
          <w:szCs w:val="24"/>
        </w:rPr>
        <w:t>, що становить 49,6 % до запланованого. Кошти спрямовано на придбання паливно-мастильних матеріалів (талони) для проведення оповіщення, збору і доставки мобілізаційних ресурсів до пункту збору Дніпропетровського ОТЦК та СП і військових частин.</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color w:val="000000"/>
          <w:sz w:val="24"/>
          <w:szCs w:val="24"/>
          <w:shd w:val="clear" w:color="auto" w:fill="FFFFFF"/>
        </w:rPr>
        <w:t xml:space="preserve">Відповідно до розпорядження начальника </w:t>
      </w:r>
      <w:proofErr w:type="spellStart"/>
      <w:r w:rsidRPr="00E13A41">
        <w:rPr>
          <w:rFonts w:ascii="Times New Roman" w:hAnsi="Times New Roman" w:cs="Times New Roman"/>
          <w:color w:val="000000"/>
          <w:sz w:val="24"/>
          <w:szCs w:val="24"/>
          <w:shd w:val="clear" w:color="auto" w:fill="FFFFFF"/>
        </w:rPr>
        <w:t>Синельниківської</w:t>
      </w:r>
      <w:proofErr w:type="spellEnd"/>
      <w:r w:rsidRPr="00E13A41">
        <w:rPr>
          <w:rFonts w:ascii="Times New Roman" w:hAnsi="Times New Roman" w:cs="Times New Roman"/>
          <w:color w:val="000000"/>
          <w:sz w:val="24"/>
          <w:szCs w:val="24"/>
          <w:shd w:val="clear" w:color="auto" w:fill="FFFFFF"/>
        </w:rPr>
        <w:t xml:space="preserve"> районної військової адміністрації </w:t>
      </w:r>
      <w:r w:rsidRPr="00E13A41">
        <w:rPr>
          <w:rFonts w:ascii="Times New Roman" w:hAnsi="Times New Roman" w:cs="Times New Roman"/>
          <w:sz w:val="24"/>
          <w:szCs w:val="24"/>
        </w:rPr>
        <w:t xml:space="preserve">від 18 травня 2022 року № Р-94/0/115-22 «Про встановлення мобілізаційного завдання (замовлення) на виробництво основних видів продовольства та сільськогосподарської продукції на період дії правового режиму воєнного стану в особливий період» та розпорядження голови Межівської селищної ради від 07 грудня 2023 року </w:t>
      </w:r>
      <w:r w:rsidR="009614B8" w:rsidRPr="00E13A41">
        <w:rPr>
          <w:rFonts w:ascii="Times New Roman" w:hAnsi="Times New Roman" w:cs="Times New Roman"/>
          <w:sz w:val="24"/>
          <w:szCs w:val="24"/>
        </w:rPr>
        <w:t xml:space="preserve">          </w:t>
      </w:r>
      <w:r w:rsidRPr="00E13A41">
        <w:rPr>
          <w:rFonts w:ascii="Times New Roman" w:hAnsi="Times New Roman" w:cs="Times New Roman"/>
          <w:sz w:val="24"/>
          <w:szCs w:val="24"/>
        </w:rPr>
        <w:t>№ 197</w:t>
      </w:r>
      <w:r w:rsidR="009614B8" w:rsidRPr="00E13A41">
        <w:rPr>
          <w:rFonts w:ascii="Times New Roman" w:hAnsi="Times New Roman" w:cs="Times New Roman"/>
          <w:sz w:val="24"/>
          <w:szCs w:val="24"/>
        </w:rPr>
        <w:t>/</w:t>
      </w:r>
      <w:r w:rsidRPr="00E13A41">
        <w:rPr>
          <w:rFonts w:ascii="Times New Roman" w:hAnsi="Times New Roman" w:cs="Times New Roman"/>
          <w:sz w:val="24"/>
          <w:szCs w:val="24"/>
        </w:rPr>
        <w:t>Р «Про встановлення мобілізаційного завдання (замовлення) на виробництво основних видів продовольства та сільськогосподарської продукції на період дії правового режиму воєнного стану на території Межівської селищної територіальної г</w:t>
      </w:r>
      <w:r w:rsidR="0045112B" w:rsidRPr="00E13A41">
        <w:rPr>
          <w:rFonts w:ascii="Times New Roman" w:hAnsi="Times New Roman" w:cs="Times New Roman"/>
          <w:sz w:val="24"/>
          <w:szCs w:val="24"/>
        </w:rPr>
        <w:t xml:space="preserve">ромади», станом на 01.07.2025 </w:t>
      </w:r>
      <w:r w:rsidRPr="00E13A41">
        <w:rPr>
          <w:rFonts w:ascii="Times New Roman" w:hAnsi="Times New Roman" w:cs="Times New Roman"/>
          <w:sz w:val="24"/>
          <w:szCs w:val="24"/>
        </w:rPr>
        <w:t xml:space="preserve">було укладено </w:t>
      </w:r>
      <w:r w:rsidRPr="00E13A41">
        <w:rPr>
          <w:rFonts w:ascii="Times New Roman" w:hAnsi="Times New Roman" w:cs="Times New Roman"/>
          <w:b/>
          <w:sz w:val="24"/>
          <w:szCs w:val="24"/>
        </w:rPr>
        <w:t xml:space="preserve">18 </w:t>
      </w:r>
      <w:r w:rsidRPr="00E13A41">
        <w:rPr>
          <w:rFonts w:ascii="Times New Roman" w:hAnsi="Times New Roman" w:cs="Times New Roman"/>
          <w:bCs/>
          <w:sz w:val="24"/>
          <w:szCs w:val="24"/>
        </w:rPr>
        <w:t xml:space="preserve">угод на виконання мобілізаційних завдань, але в зв’язку з втратою чинності  </w:t>
      </w:r>
      <w:r w:rsidR="0045112B" w:rsidRPr="00E13A41">
        <w:rPr>
          <w:rFonts w:ascii="Times New Roman" w:hAnsi="Times New Roman" w:cs="Times New Roman"/>
          <w:bCs/>
          <w:sz w:val="24"/>
          <w:szCs w:val="24"/>
        </w:rPr>
        <w:t>п</w:t>
      </w:r>
      <w:r w:rsidRPr="00E13A41">
        <w:rPr>
          <w:rFonts w:ascii="Times New Roman" w:hAnsi="Times New Roman" w:cs="Times New Roman"/>
          <w:bCs/>
          <w:sz w:val="24"/>
          <w:szCs w:val="24"/>
        </w:rPr>
        <w:t>останов К</w:t>
      </w:r>
      <w:r w:rsidR="0045112B" w:rsidRPr="00E13A41">
        <w:rPr>
          <w:rFonts w:ascii="Times New Roman" w:hAnsi="Times New Roman" w:cs="Times New Roman"/>
          <w:bCs/>
          <w:sz w:val="24"/>
          <w:szCs w:val="24"/>
        </w:rPr>
        <w:t xml:space="preserve">абінету </w:t>
      </w:r>
      <w:r w:rsidRPr="00E13A41">
        <w:rPr>
          <w:rFonts w:ascii="Times New Roman" w:hAnsi="Times New Roman" w:cs="Times New Roman"/>
          <w:bCs/>
          <w:sz w:val="24"/>
          <w:szCs w:val="24"/>
        </w:rPr>
        <w:t>М</w:t>
      </w:r>
      <w:r w:rsidR="0045112B" w:rsidRPr="00E13A41">
        <w:rPr>
          <w:rFonts w:ascii="Times New Roman" w:hAnsi="Times New Roman" w:cs="Times New Roman"/>
          <w:bCs/>
          <w:sz w:val="24"/>
          <w:szCs w:val="24"/>
        </w:rPr>
        <w:t xml:space="preserve">іністрів </w:t>
      </w:r>
      <w:r w:rsidRPr="00E13A41">
        <w:rPr>
          <w:rFonts w:ascii="Times New Roman" w:hAnsi="Times New Roman" w:cs="Times New Roman"/>
          <w:bCs/>
          <w:sz w:val="24"/>
          <w:szCs w:val="24"/>
        </w:rPr>
        <w:t>У</w:t>
      </w:r>
      <w:r w:rsidR="0045112B" w:rsidRPr="00E13A41">
        <w:rPr>
          <w:rFonts w:ascii="Times New Roman" w:hAnsi="Times New Roman" w:cs="Times New Roman"/>
          <w:bCs/>
          <w:sz w:val="24"/>
          <w:szCs w:val="24"/>
        </w:rPr>
        <w:t>країни</w:t>
      </w:r>
      <w:r w:rsidRPr="00E13A41">
        <w:rPr>
          <w:rFonts w:ascii="Times New Roman" w:hAnsi="Times New Roman" w:cs="Times New Roman"/>
          <w:bCs/>
          <w:sz w:val="24"/>
          <w:szCs w:val="24"/>
        </w:rPr>
        <w:t xml:space="preserve"> від 21.05.2025 №</w:t>
      </w:r>
      <w:r w:rsidR="0045112B"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592, від 11.10.2017 №</w:t>
      </w:r>
      <w:r w:rsidR="0045112B"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778-0026, від 05.12.2018 №</w:t>
      </w:r>
      <w:r w:rsidR="0045112B" w:rsidRPr="00E13A41">
        <w:rPr>
          <w:rFonts w:ascii="Times New Roman" w:hAnsi="Times New Roman" w:cs="Times New Roman"/>
          <w:bCs/>
          <w:sz w:val="24"/>
          <w:szCs w:val="24"/>
        </w:rPr>
        <w:t xml:space="preserve"> 1043-0039</w:t>
      </w:r>
      <w:r w:rsidRPr="00E13A41">
        <w:rPr>
          <w:rFonts w:ascii="Times New Roman" w:hAnsi="Times New Roman" w:cs="Times New Roman"/>
          <w:bCs/>
          <w:sz w:val="24"/>
          <w:szCs w:val="24"/>
        </w:rPr>
        <w:t xml:space="preserve"> станом на 01.08.2025 всі угоди розірвано.</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lastRenderedPageBreak/>
        <w:t>На виконання</w:t>
      </w:r>
      <w:r w:rsidRPr="00E13A41">
        <w:rPr>
          <w:rFonts w:ascii="Times New Roman" w:hAnsi="Times New Roman" w:cs="Times New Roman"/>
          <w:b/>
          <w:sz w:val="24"/>
          <w:szCs w:val="24"/>
          <w:lang w:val="uk-UA"/>
        </w:rPr>
        <w:t xml:space="preserve"> селищної </w:t>
      </w:r>
      <w:r w:rsidRPr="00E13A41">
        <w:rPr>
          <w:rFonts w:ascii="Times New Roman" w:hAnsi="Times New Roman" w:cs="Times New Roman"/>
          <w:b/>
          <w:bCs/>
          <w:sz w:val="24"/>
          <w:szCs w:val="24"/>
          <w:lang w:val="uk-UA"/>
        </w:rPr>
        <w:t xml:space="preserve">Програми </w:t>
      </w:r>
      <w:r w:rsidRPr="00E13A41">
        <w:rPr>
          <w:rFonts w:ascii="Times New Roman" w:hAnsi="Times New Roman" w:cs="Times New Roman"/>
          <w:b/>
          <w:sz w:val="24"/>
          <w:szCs w:val="24"/>
          <w:lang w:val="uk-UA"/>
        </w:rPr>
        <w:t>з профілактики злочинності на території Межівської селищної територіальної громади на 2024-2026 роки</w:t>
      </w:r>
      <w:r w:rsidR="0045112B"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 xml:space="preserve">на 2025 рік заплановані кошти в сумі </w:t>
      </w:r>
      <w:r w:rsidRPr="00E13A41">
        <w:rPr>
          <w:rFonts w:ascii="Times New Roman" w:hAnsi="Times New Roman" w:cs="Times New Roman"/>
          <w:bCs/>
          <w:sz w:val="24"/>
          <w:szCs w:val="24"/>
          <w:lang w:val="uk-UA"/>
        </w:rPr>
        <w:t>269,965</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профінансовано за звітний період – </w:t>
      </w:r>
      <w:r w:rsidRPr="00E13A41">
        <w:rPr>
          <w:rFonts w:ascii="Times New Roman" w:hAnsi="Times New Roman" w:cs="Times New Roman"/>
          <w:bCs/>
          <w:sz w:val="24"/>
          <w:szCs w:val="24"/>
          <w:lang w:val="uk-UA"/>
        </w:rPr>
        <w:t>254,8</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у т.ч. на </w:t>
      </w:r>
      <w:proofErr w:type="spellStart"/>
      <w:r w:rsidRPr="00E13A41">
        <w:rPr>
          <w:rFonts w:ascii="Times New Roman" w:hAnsi="Times New Roman" w:cs="Times New Roman"/>
          <w:sz w:val="24"/>
          <w:szCs w:val="24"/>
        </w:rPr>
        <w:t>придбання</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встановлення</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обслуговування</w:t>
      </w:r>
      <w:proofErr w:type="spellEnd"/>
      <w:r w:rsidRPr="00E13A41">
        <w:rPr>
          <w:rFonts w:ascii="Times New Roman" w:hAnsi="Times New Roman" w:cs="Times New Roman"/>
          <w:sz w:val="24"/>
          <w:szCs w:val="24"/>
        </w:rPr>
        <w:t xml:space="preserve"> систем відеоспостереження –</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bCs/>
          <w:sz w:val="24"/>
          <w:szCs w:val="24"/>
          <w:lang w:val="uk-UA"/>
        </w:rPr>
        <w:t>19,965</w:t>
      </w:r>
      <w:r w:rsidRPr="00E13A41">
        <w:rPr>
          <w:rFonts w:ascii="Times New Roman" w:hAnsi="Times New Roman" w:cs="Times New Roman"/>
          <w:sz w:val="24"/>
          <w:szCs w:val="24"/>
        </w:rPr>
        <w:t xml:space="preserve"> тис.</w:t>
      </w:r>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rPr>
        <w:t xml:space="preserve">на оплату </w:t>
      </w:r>
      <w:proofErr w:type="spellStart"/>
      <w:r w:rsidRPr="00E13A41">
        <w:rPr>
          <w:rFonts w:ascii="Times New Roman" w:hAnsi="Times New Roman" w:cs="Times New Roman"/>
          <w:sz w:val="24"/>
          <w:szCs w:val="24"/>
        </w:rPr>
        <w:t>послуг</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із</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обслуговування</w:t>
      </w:r>
      <w:proofErr w:type="spellEnd"/>
      <w:r w:rsidRPr="00E13A41">
        <w:rPr>
          <w:rFonts w:ascii="Times New Roman" w:hAnsi="Times New Roman" w:cs="Times New Roman"/>
          <w:sz w:val="24"/>
          <w:szCs w:val="24"/>
        </w:rPr>
        <w:t xml:space="preserve"> систем відеоспостереження</w:t>
      </w:r>
      <w:r w:rsidRPr="00E13A41">
        <w:rPr>
          <w:rFonts w:ascii="Times New Roman" w:hAnsi="Times New Roman" w:cs="Times New Roman"/>
          <w:sz w:val="24"/>
          <w:szCs w:val="24"/>
          <w:lang w:val="uk-UA"/>
        </w:rPr>
        <w:t>),</w:t>
      </w:r>
      <w:r w:rsidR="004511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rPr>
        <w:t>станом на 01.07.202</w:t>
      </w:r>
      <w:r w:rsidRPr="00E13A41">
        <w:rPr>
          <w:rFonts w:ascii="Times New Roman" w:hAnsi="Times New Roman" w:cs="Times New Roman"/>
          <w:sz w:val="24"/>
          <w:szCs w:val="24"/>
          <w:lang w:val="uk-UA"/>
        </w:rPr>
        <w:t>5</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використані</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кошти</w:t>
      </w:r>
      <w:proofErr w:type="spellEnd"/>
      <w:r w:rsidRPr="00E13A41">
        <w:rPr>
          <w:rFonts w:ascii="Times New Roman" w:hAnsi="Times New Roman" w:cs="Times New Roman"/>
          <w:sz w:val="24"/>
          <w:szCs w:val="24"/>
        </w:rPr>
        <w:t xml:space="preserve"> в </w:t>
      </w:r>
      <w:proofErr w:type="spellStart"/>
      <w:r w:rsidRPr="00E13A41">
        <w:rPr>
          <w:rFonts w:ascii="Times New Roman" w:hAnsi="Times New Roman" w:cs="Times New Roman"/>
          <w:sz w:val="24"/>
          <w:szCs w:val="24"/>
        </w:rPr>
        <w:t>сумі</w:t>
      </w:r>
      <w:proofErr w:type="spellEnd"/>
      <w:r w:rsidRPr="00E13A41">
        <w:rPr>
          <w:rFonts w:ascii="Times New Roman" w:hAnsi="Times New Roman" w:cs="Times New Roman"/>
          <w:sz w:val="24"/>
          <w:szCs w:val="24"/>
          <w:lang w:val="uk-UA"/>
        </w:rPr>
        <w:t xml:space="preserve"> </w:t>
      </w:r>
      <w:r w:rsidRPr="00E13A41">
        <w:rPr>
          <w:rFonts w:ascii="Times New Roman" w:hAnsi="Times New Roman" w:cs="Times New Roman"/>
          <w:bCs/>
          <w:sz w:val="24"/>
          <w:szCs w:val="24"/>
          <w:lang w:val="uk-UA"/>
        </w:rPr>
        <w:t>4,8</w:t>
      </w:r>
      <w:r w:rsidRPr="00E13A41">
        <w:rPr>
          <w:rFonts w:ascii="Times New Roman" w:hAnsi="Times New Roman" w:cs="Times New Roman"/>
          <w:sz w:val="24"/>
          <w:szCs w:val="24"/>
        </w:rPr>
        <w:t xml:space="preserve"> тис</w:t>
      </w:r>
      <w:proofErr w:type="gramStart"/>
      <w:r w:rsidRPr="00E13A41">
        <w:rPr>
          <w:rFonts w:ascii="Times New Roman" w:hAnsi="Times New Roman" w:cs="Times New Roman"/>
          <w:sz w:val="24"/>
          <w:szCs w:val="24"/>
        </w:rPr>
        <w:t>.</w:t>
      </w:r>
      <w:proofErr w:type="gramEnd"/>
      <w:r w:rsidR="0045112B" w:rsidRPr="00E13A41">
        <w:rPr>
          <w:rFonts w:ascii="Times New Roman" w:hAnsi="Times New Roman" w:cs="Times New Roman"/>
          <w:sz w:val="24"/>
          <w:szCs w:val="24"/>
          <w:lang w:val="uk-UA"/>
        </w:rPr>
        <w:t xml:space="preserve"> </w:t>
      </w:r>
      <w:proofErr w:type="spellStart"/>
      <w:proofErr w:type="gramStart"/>
      <w:r w:rsidRPr="00E13A41">
        <w:rPr>
          <w:rFonts w:ascii="Times New Roman" w:hAnsi="Times New Roman" w:cs="Times New Roman"/>
          <w:sz w:val="24"/>
          <w:szCs w:val="24"/>
        </w:rPr>
        <w:t>г</w:t>
      </w:r>
      <w:proofErr w:type="gramEnd"/>
      <w:r w:rsidRPr="00E13A41">
        <w:rPr>
          <w:rFonts w:ascii="Times New Roman" w:hAnsi="Times New Roman" w:cs="Times New Roman"/>
          <w:sz w:val="24"/>
          <w:szCs w:val="24"/>
        </w:rPr>
        <w:t>рн</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які</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спрямовано</w:t>
      </w:r>
      <w:proofErr w:type="spellEnd"/>
      <w:r w:rsidRPr="00E13A41">
        <w:rPr>
          <w:rFonts w:ascii="Times New Roman" w:hAnsi="Times New Roman" w:cs="Times New Roman"/>
          <w:sz w:val="24"/>
          <w:szCs w:val="24"/>
        </w:rPr>
        <w:t xml:space="preserve"> на оплату </w:t>
      </w:r>
      <w:proofErr w:type="spellStart"/>
      <w:r w:rsidRPr="00E13A41">
        <w:rPr>
          <w:rFonts w:ascii="Times New Roman" w:hAnsi="Times New Roman" w:cs="Times New Roman"/>
          <w:sz w:val="24"/>
          <w:szCs w:val="24"/>
        </w:rPr>
        <w:t>послуг</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w:t>
      </w:r>
      <w:proofErr w:type="spellEnd"/>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обслуговування</w:t>
      </w:r>
      <w:r w:rsidRPr="00E13A41">
        <w:rPr>
          <w:rFonts w:ascii="Times New Roman" w:hAnsi="Times New Roman" w:cs="Times New Roman"/>
          <w:sz w:val="24"/>
          <w:szCs w:val="24"/>
        </w:rPr>
        <w:t xml:space="preserve"> систем відеоспостереження;</w:t>
      </w:r>
      <w:r w:rsidRPr="00E13A41">
        <w:rPr>
          <w:rFonts w:ascii="Times New Roman" w:hAnsi="Times New Roman" w:cs="Times New Roman"/>
          <w:sz w:val="24"/>
          <w:szCs w:val="24"/>
          <w:lang w:val="uk-UA"/>
        </w:rPr>
        <w:t xml:space="preserve"> субвенцію з місцевого бюджету до державного бюджету в сумі </w:t>
      </w:r>
      <w:r w:rsidRPr="00E13A41">
        <w:rPr>
          <w:rFonts w:ascii="Times New Roman" w:hAnsi="Times New Roman" w:cs="Times New Roman"/>
          <w:bCs/>
          <w:sz w:val="24"/>
          <w:szCs w:val="24"/>
          <w:lang w:val="uk-UA"/>
        </w:rPr>
        <w:t>250</w:t>
      </w:r>
      <w:r w:rsidRPr="00E13A41">
        <w:rPr>
          <w:rFonts w:ascii="Times New Roman" w:hAnsi="Times New Roman" w:cs="Times New Roman"/>
          <w:sz w:val="24"/>
          <w:szCs w:val="24"/>
          <w:lang w:val="uk-UA"/>
        </w:rPr>
        <w:t xml:space="preserve">,0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(придбання паливно-мастильних матеріалів для службового транспорту для відділення поліції № 2 </w:t>
      </w:r>
      <w:proofErr w:type="spellStart"/>
      <w:r w:rsidRPr="00E13A41">
        <w:rPr>
          <w:rFonts w:ascii="Times New Roman" w:hAnsi="Times New Roman" w:cs="Times New Roman"/>
          <w:sz w:val="24"/>
          <w:szCs w:val="24"/>
          <w:lang w:val="uk-UA"/>
        </w:rPr>
        <w:t>Синельниківського</w:t>
      </w:r>
      <w:proofErr w:type="spellEnd"/>
      <w:r w:rsidRPr="00E13A41">
        <w:rPr>
          <w:rFonts w:ascii="Times New Roman" w:hAnsi="Times New Roman" w:cs="Times New Roman"/>
          <w:sz w:val="24"/>
          <w:szCs w:val="24"/>
          <w:lang w:val="uk-UA"/>
        </w:rPr>
        <w:t xml:space="preserve"> РУП </w:t>
      </w:r>
      <w:proofErr w:type="spellStart"/>
      <w:r w:rsidRPr="00E13A41">
        <w:rPr>
          <w:rFonts w:ascii="Times New Roman" w:hAnsi="Times New Roman" w:cs="Times New Roman"/>
          <w:sz w:val="24"/>
          <w:szCs w:val="24"/>
          <w:lang w:val="uk-UA"/>
        </w:rPr>
        <w:t>ГУ</w:t>
      </w:r>
      <w:r w:rsidR="0045112B" w:rsidRPr="00E13A41">
        <w:rPr>
          <w:rFonts w:ascii="Times New Roman" w:hAnsi="Times New Roman" w:cs="Times New Roman"/>
          <w:sz w:val="24"/>
          <w:szCs w:val="24"/>
          <w:lang w:val="uk-UA"/>
        </w:rPr>
        <w:t>НП</w:t>
      </w:r>
      <w:proofErr w:type="spellEnd"/>
      <w:r w:rsidR="0045112B" w:rsidRPr="00E13A41">
        <w:rPr>
          <w:rFonts w:ascii="Times New Roman" w:hAnsi="Times New Roman" w:cs="Times New Roman"/>
          <w:sz w:val="24"/>
          <w:szCs w:val="24"/>
          <w:lang w:val="uk-UA"/>
        </w:rPr>
        <w:t xml:space="preserve"> в Дніпропетровській області); </w:t>
      </w:r>
      <w:r w:rsidRPr="00E13A41">
        <w:rPr>
          <w:rFonts w:ascii="Times New Roman" w:hAnsi="Times New Roman" w:cs="Times New Roman"/>
          <w:sz w:val="24"/>
          <w:szCs w:val="24"/>
          <w:lang w:val="uk-UA"/>
        </w:rPr>
        <w:t>станом на 01.07.2025 кошти використано повністю.</w:t>
      </w:r>
    </w:p>
    <w:p w:rsidR="002E1A23" w:rsidRPr="00E13A41" w:rsidRDefault="002E1A23" w:rsidP="00A54B54">
      <w:pPr>
        <w:pStyle w:val="af3"/>
        <w:ind w:left="0" w:firstLine="567"/>
        <w:jc w:val="both"/>
        <w:rPr>
          <w:bCs/>
          <w:iCs/>
        </w:rPr>
      </w:pPr>
      <w:r w:rsidRPr="00E13A41">
        <w:rPr>
          <w:bCs/>
          <w:iCs/>
        </w:rPr>
        <w:t>Для підвищення рівня громадського порядку та правосвідомості мешканців громади в</w:t>
      </w:r>
      <w:r w:rsidRPr="00E13A41">
        <w:t xml:space="preserve"> рамках проєкту «Поліцейський офіцер громади» відкрита поліцейська станція</w:t>
      </w:r>
      <w:r w:rsidRPr="00E13A41">
        <w:rPr>
          <w:bCs/>
          <w:iCs/>
        </w:rPr>
        <w:t xml:space="preserve"> та працює 2 п</w:t>
      </w:r>
      <w:r w:rsidRPr="00E13A41">
        <w:t xml:space="preserve">оліцейських офіцера громади, </w:t>
      </w:r>
      <w:r w:rsidRPr="00E13A41">
        <w:rPr>
          <w:bCs/>
          <w:iCs/>
        </w:rPr>
        <w:t>також територію громади обслуговують 4 дільничних офіцерів поліції.</w:t>
      </w:r>
    </w:p>
    <w:p w:rsidR="002E1A23" w:rsidRPr="00E13A41" w:rsidRDefault="002E1A23" w:rsidP="00A54B54">
      <w:pPr>
        <w:pStyle w:val="af3"/>
        <w:ind w:left="0" w:firstLine="567"/>
        <w:jc w:val="both"/>
      </w:pPr>
      <w:r w:rsidRPr="00E13A41">
        <w:t xml:space="preserve">На виконання </w:t>
      </w:r>
      <w:r w:rsidR="0045112B" w:rsidRPr="00E13A41">
        <w:t xml:space="preserve">завдань і </w:t>
      </w:r>
      <w:r w:rsidRPr="00E13A41">
        <w:t>заходів</w:t>
      </w:r>
      <w:r w:rsidRPr="00E13A41">
        <w:rPr>
          <w:b/>
        </w:rPr>
        <w:t xml:space="preserve"> селищної Програми підтримки Збройних Сил України, підрозділів територіальної оборони та інших військових формувань на 2023-2026 роки </w:t>
      </w:r>
      <w:r w:rsidRPr="00E13A41">
        <w:t xml:space="preserve">в 2025 році спрямовано та профінансовано із бюджету Межівської селищної територіальної громади </w:t>
      </w:r>
      <w:r w:rsidRPr="00E13A41">
        <w:rPr>
          <w:bCs/>
        </w:rPr>
        <w:t>4000,0</w:t>
      </w:r>
      <w:r w:rsidRPr="00E13A41">
        <w:t xml:space="preserve"> тис. грн. Кошти передано у вигляді субвенції до державного бюджету для придбання </w:t>
      </w:r>
      <w:r w:rsidRPr="00E13A41">
        <w:rPr>
          <w:lang w:val="en-US"/>
        </w:rPr>
        <w:t>FPV</w:t>
      </w:r>
      <w:proofErr w:type="spellStart"/>
      <w:r w:rsidR="0045112B" w:rsidRPr="00E13A41">
        <w:t>-</w:t>
      </w:r>
      <w:r w:rsidRPr="00E13A41">
        <w:t>дронів</w:t>
      </w:r>
      <w:proofErr w:type="spellEnd"/>
      <w:r w:rsidRPr="00E13A41">
        <w:t xml:space="preserve">, наземних </w:t>
      </w:r>
      <w:proofErr w:type="spellStart"/>
      <w:r w:rsidRPr="00E13A41">
        <w:t>роботизованих</w:t>
      </w:r>
      <w:proofErr w:type="spellEnd"/>
      <w:r w:rsidRPr="00E13A41">
        <w:t xml:space="preserve"> комплексів, засобів радіоелектронної боротьби, закупівлі запасних частин для ремонту та проведення поточного ремонту автомобільної техніки.</w:t>
      </w:r>
    </w:p>
    <w:p w:rsidR="002E1A23" w:rsidRPr="00E13A41" w:rsidRDefault="002E1A23" w:rsidP="00A54B54">
      <w:pPr>
        <w:tabs>
          <w:tab w:val="left" w:pos="426"/>
        </w:tabs>
        <w:spacing w:after="0" w:line="240" w:lineRule="auto"/>
        <w:jc w:val="center"/>
        <w:rPr>
          <w:rFonts w:ascii="Times New Roman" w:hAnsi="Times New Roman" w:cs="Times New Roman"/>
          <w:color w:val="333333"/>
          <w:sz w:val="24"/>
          <w:szCs w:val="24"/>
          <w:shd w:val="clear" w:color="auto" w:fill="FEE7DC"/>
          <w:lang w:val="uk-UA"/>
        </w:rPr>
      </w:pPr>
      <w:r w:rsidRPr="00E13A41">
        <w:rPr>
          <w:rFonts w:ascii="Times New Roman" w:hAnsi="Times New Roman" w:cs="Times New Roman"/>
          <w:b/>
          <w:bCs/>
          <w:color w:val="000000"/>
          <w:sz w:val="24"/>
          <w:szCs w:val="24"/>
          <w:shd w:val="clear" w:color="auto" w:fill="FFFFFF"/>
          <w:lang w:val="uk-UA"/>
        </w:rPr>
        <w:t>Пункти евакуації</w:t>
      </w:r>
    </w:p>
    <w:p w:rsidR="002E1A23" w:rsidRPr="00E13A41" w:rsidRDefault="002E1A23" w:rsidP="00A54B54">
      <w:pPr>
        <w:pStyle w:val="af3"/>
        <w:tabs>
          <w:tab w:val="left" w:pos="426"/>
        </w:tabs>
        <w:ind w:left="0" w:firstLine="567"/>
        <w:jc w:val="both"/>
      </w:pPr>
      <w:r w:rsidRPr="00E13A41">
        <w:t>Відповідно до розпоряджень начальника Дніпропетровської обласної військової адміністрації від 25 квітня 2025 року № 7963/0/527-25, від 30 травня 2025 року №</w:t>
      </w:r>
      <w:r w:rsidR="0045112B" w:rsidRPr="00E13A41">
        <w:t xml:space="preserve"> </w:t>
      </w:r>
      <w:r w:rsidRPr="00E13A41">
        <w:t>907/0/527-25 з 25 квітня 2025 року по селах: Колона</w:t>
      </w:r>
      <w:r w:rsidR="0045112B" w:rsidRPr="00E13A41">
        <w:t>-</w:t>
      </w:r>
      <w:r w:rsidRPr="00E13A41">
        <w:t xml:space="preserve">Межова, </w:t>
      </w:r>
      <w:proofErr w:type="spellStart"/>
      <w:r w:rsidRPr="00E13A41">
        <w:t>Новопідгородн</w:t>
      </w:r>
      <w:r w:rsidR="00C5203B" w:rsidRPr="00E13A41">
        <w:t>є</w:t>
      </w:r>
      <w:proofErr w:type="spellEnd"/>
      <w:r w:rsidRPr="00E13A41">
        <w:t xml:space="preserve">, </w:t>
      </w:r>
      <w:proofErr w:type="spellStart"/>
      <w:r w:rsidRPr="00E13A41">
        <w:t>Райполе</w:t>
      </w:r>
      <w:proofErr w:type="spellEnd"/>
      <w:r w:rsidRPr="00E13A41">
        <w:t xml:space="preserve">, </w:t>
      </w:r>
      <w:proofErr w:type="spellStart"/>
      <w:r w:rsidRPr="00E13A41">
        <w:t>Сухарева</w:t>
      </w:r>
      <w:proofErr w:type="spellEnd"/>
      <w:r w:rsidRPr="00E13A41">
        <w:t xml:space="preserve"> Балка, а з 01 червня 2025 року </w:t>
      </w:r>
      <w:r w:rsidR="0045112B" w:rsidRPr="00E13A41">
        <w:t xml:space="preserve">– в </w:t>
      </w:r>
      <w:r w:rsidRPr="00E13A41">
        <w:t>села</w:t>
      </w:r>
      <w:r w:rsidR="0045112B" w:rsidRPr="00E13A41">
        <w:t>х:</w:t>
      </w:r>
      <w:r w:rsidRPr="00E13A41">
        <w:t xml:space="preserve"> </w:t>
      </w:r>
      <w:proofErr w:type="spellStart"/>
      <w:r w:rsidRPr="00E13A41">
        <w:t>Іванівка</w:t>
      </w:r>
      <w:proofErr w:type="spellEnd"/>
      <w:r w:rsidRPr="00E13A41">
        <w:t xml:space="preserve">, </w:t>
      </w:r>
      <w:proofErr w:type="spellStart"/>
      <w:r w:rsidRPr="00E13A41">
        <w:t>Новолоз</w:t>
      </w:r>
      <w:r w:rsidR="0045112B" w:rsidRPr="00E13A41">
        <w:t>у</w:t>
      </w:r>
      <w:r w:rsidRPr="00E13A41">
        <w:t>ваті</w:t>
      </w:r>
      <w:r w:rsidR="0045112B" w:rsidRPr="00E13A41">
        <w:t>вка</w:t>
      </w:r>
      <w:proofErr w:type="spellEnd"/>
      <w:r w:rsidR="0045112B" w:rsidRPr="00E13A41">
        <w:t>, Степове, Українка та селищі</w:t>
      </w:r>
      <w:r w:rsidRPr="00E13A41">
        <w:t xml:space="preserve"> Межова</w:t>
      </w:r>
      <w:r w:rsidR="0045112B" w:rsidRPr="00E13A41">
        <w:t xml:space="preserve"> </w:t>
      </w:r>
      <w:r w:rsidRPr="00E13A41">
        <w:t>оголошено обов’язкову евакуацію в примусовий спосіб сімей з дітьми або їх законни</w:t>
      </w:r>
      <w:r w:rsidR="0045112B" w:rsidRPr="00E13A41">
        <w:t>ми представниками</w:t>
      </w:r>
      <w:r w:rsidRPr="00E13A41">
        <w:t>.</w:t>
      </w:r>
      <w:r w:rsidRPr="00E13A41">
        <w:rPr>
          <w:color w:val="FF0000"/>
        </w:rPr>
        <w:t xml:space="preserve"> </w:t>
      </w:r>
      <w:r w:rsidRPr="00E13A41">
        <w:rPr>
          <w:color w:val="000000" w:themeColor="text1"/>
        </w:rPr>
        <w:t>Протягом чер</w:t>
      </w:r>
      <w:r w:rsidR="00F43BE7" w:rsidRPr="00E13A41">
        <w:rPr>
          <w:color w:val="000000" w:themeColor="text1"/>
        </w:rPr>
        <w:t xml:space="preserve">вня проводилася активна робота </w:t>
      </w:r>
      <w:r w:rsidRPr="00E13A41">
        <w:rPr>
          <w:color w:val="000000" w:themeColor="text1"/>
        </w:rPr>
        <w:t xml:space="preserve">служб громади та </w:t>
      </w:r>
      <w:proofErr w:type="spellStart"/>
      <w:r w:rsidRPr="00E13A41">
        <w:rPr>
          <w:color w:val="000000" w:themeColor="text1"/>
        </w:rPr>
        <w:t>Синельниківської</w:t>
      </w:r>
      <w:proofErr w:type="spellEnd"/>
      <w:r w:rsidRPr="00E13A41">
        <w:rPr>
          <w:color w:val="000000" w:themeColor="text1"/>
        </w:rPr>
        <w:t xml:space="preserve"> </w:t>
      </w:r>
      <w:r w:rsidR="00F43BE7" w:rsidRPr="00E13A41">
        <w:rPr>
          <w:color w:val="000000" w:themeColor="text1"/>
        </w:rPr>
        <w:t>районної військової адміністрації</w:t>
      </w:r>
      <w:r w:rsidRPr="00E13A41">
        <w:rPr>
          <w:color w:val="000000" w:themeColor="text1"/>
        </w:rPr>
        <w:t xml:space="preserve"> щодо примусової евакуації сімей з дітьми з вищезазнач</w:t>
      </w:r>
      <w:r w:rsidR="00F43BE7" w:rsidRPr="00E13A41">
        <w:rPr>
          <w:color w:val="000000" w:themeColor="text1"/>
        </w:rPr>
        <w:t>ених територій. Станом на 01.07.</w:t>
      </w:r>
      <w:r w:rsidRPr="00E13A41">
        <w:rPr>
          <w:color w:val="000000" w:themeColor="text1"/>
        </w:rPr>
        <w:t>2025 вона повністю завершена. Рішенням</w:t>
      </w:r>
      <w:r w:rsidRPr="00E13A41">
        <w:t xml:space="preserve"> виконавчого комітету Межівської селищної ради від 31.08.2022 №</w:t>
      </w:r>
      <w:r w:rsidR="00C5203B" w:rsidRPr="00E13A41">
        <w:t xml:space="preserve"> </w:t>
      </w:r>
      <w:r w:rsidRPr="00E13A41">
        <w:t xml:space="preserve">163 до переліку збірних пунктів евакуації Межівської територіальної громади віднесено 12 закладів, також створені 10 приймальних пунктів евакуації (рішення виконавчого комітету від 21.11.2018 </w:t>
      </w:r>
      <w:r w:rsidR="00C5203B" w:rsidRPr="00E13A41">
        <w:t xml:space="preserve">   </w:t>
      </w:r>
      <w:r w:rsidRPr="00E13A41">
        <w:t>№</w:t>
      </w:r>
      <w:r w:rsidR="00F43BE7" w:rsidRPr="00E13A41">
        <w:t xml:space="preserve"> 253 (із</w:t>
      </w:r>
      <w:r w:rsidRPr="00E13A41">
        <w:t xml:space="preserve"> змінами).</w:t>
      </w:r>
    </w:p>
    <w:p w:rsidR="002E1A23" w:rsidRPr="00E13A41" w:rsidRDefault="002E1A23" w:rsidP="00A54B54">
      <w:pPr>
        <w:pStyle w:val="14"/>
        <w:rPr>
          <w:rFonts w:ascii="Times New Roman" w:hAnsi="Times New Roman" w:cs="Times New Roman"/>
          <w:b/>
          <w:bCs/>
          <w:color w:val="002060"/>
          <w:sz w:val="24"/>
          <w:szCs w:val="24"/>
          <w:bdr w:val="none" w:sz="0" w:space="0" w:color="auto" w:frame="1"/>
        </w:rPr>
      </w:pPr>
      <w:r w:rsidRPr="00E13A41">
        <w:rPr>
          <w:rFonts w:ascii="Times New Roman" w:hAnsi="Times New Roman" w:cs="Times New Roman"/>
          <w:b/>
          <w:bCs/>
          <w:color w:val="002060"/>
          <w:sz w:val="24"/>
          <w:szCs w:val="24"/>
          <w:bdr w:val="none" w:sz="0" w:space="0" w:color="auto" w:frame="1"/>
        </w:rPr>
        <w:t>Адміністративні послуги, інформатизація, розвиток місцевого самоврядування</w:t>
      </w:r>
    </w:p>
    <w:p w:rsidR="002E1A23" w:rsidRPr="00E13A41" w:rsidRDefault="002E1A23" w:rsidP="00A54B54">
      <w:pPr>
        <w:pStyle w:val="a8"/>
        <w:shd w:val="clear" w:color="auto" w:fill="FFFFFF"/>
        <w:spacing w:before="0" w:after="0"/>
        <w:ind w:firstLine="567"/>
        <w:jc w:val="both"/>
        <w:rPr>
          <w:rFonts w:ascii="Times New Roman" w:hAnsi="Times New Roman"/>
        </w:rPr>
      </w:pPr>
      <w:r w:rsidRPr="00E13A41">
        <w:rPr>
          <w:rFonts w:ascii="Times New Roman" w:hAnsi="Times New Roman"/>
          <w:b/>
        </w:rPr>
        <w:t>Відділ (центр) надання адміністративних послуг виконавчого комітету Межівської селищної ради</w:t>
      </w:r>
      <w:r w:rsidRPr="00E13A41">
        <w:rPr>
          <w:rFonts w:ascii="Times New Roman" w:hAnsi="Times New Roman"/>
        </w:rPr>
        <w:t xml:space="preserve"> (далі – Центр) надає мешканцям громади </w:t>
      </w:r>
      <w:r w:rsidRPr="00E13A41">
        <w:rPr>
          <w:rFonts w:ascii="Times New Roman" w:hAnsi="Times New Roman"/>
          <w:b/>
        </w:rPr>
        <w:t xml:space="preserve">388 </w:t>
      </w:r>
      <w:r w:rsidRPr="00E13A41">
        <w:rPr>
          <w:rFonts w:ascii="Times New Roman" w:hAnsi="Times New Roman"/>
        </w:rPr>
        <w:t xml:space="preserve">послуг. Протягом </w:t>
      </w:r>
      <w:r w:rsidR="00F43BE7" w:rsidRPr="00E13A41">
        <w:rPr>
          <w:rFonts w:ascii="Times New Roman" w:hAnsi="Times New Roman"/>
        </w:rPr>
        <w:t>І</w:t>
      </w:r>
      <w:r w:rsidRPr="00E13A41">
        <w:rPr>
          <w:rFonts w:ascii="Times New Roman" w:hAnsi="Times New Roman"/>
        </w:rPr>
        <w:t xml:space="preserve"> півріччя 2025 року через ЦНАП було надано 5974</w:t>
      </w:r>
      <w:r w:rsidRPr="00E13A41">
        <w:rPr>
          <w:rFonts w:ascii="Times New Roman" w:hAnsi="Times New Roman"/>
          <w:b/>
        </w:rPr>
        <w:t xml:space="preserve"> </w:t>
      </w:r>
      <w:r w:rsidRPr="00E13A41">
        <w:rPr>
          <w:rFonts w:ascii="Times New Roman" w:hAnsi="Times New Roman"/>
        </w:rPr>
        <w:t>адміністративних послуг</w:t>
      </w:r>
      <w:r w:rsidR="00F43BE7" w:rsidRPr="00E13A41">
        <w:rPr>
          <w:rFonts w:ascii="Times New Roman" w:hAnsi="Times New Roman"/>
        </w:rPr>
        <w:t>и</w:t>
      </w:r>
      <w:r w:rsidRPr="00E13A41">
        <w:rPr>
          <w:rFonts w:ascii="Times New Roman" w:hAnsi="Times New Roman"/>
        </w:rPr>
        <w:t xml:space="preserve">, з них: соціальні послуги – 2984, оформлення та видача біометричних паспортних документів – 565, довідки про склад сім’ї – 27, державна реєстрація права власності – 584, обмін посвідчення водія на право керування </w:t>
      </w:r>
      <w:r w:rsidR="00F43BE7" w:rsidRPr="00E13A41">
        <w:rPr>
          <w:rFonts w:ascii="Times New Roman" w:hAnsi="Times New Roman"/>
        </w:rPr>
        <w:t xml:space="preserve">транспортними засобами – 38, </w:t>
      </w:r>
      <w:r w:rsidRPr="00E13A41">
        <w:rPr>
          <w:rFonts w:ascii="Times New Roman" w:hAnsi="Times New Roman"/>
        </w:rPr>
        <w:t>перереєстрація – 29, «</w:t>
      </w:r>
      <w:proofErr w:type="spellStart"/>
      <w:r w:rsidRPr="00E13A41">
        <w:rPr>
          <w:rFonts w:ascii="Times New Roman" w:hAnsi="Times New Roman"/>
        </w:rPr>
        <w:t>єМалятко</w:t>
      </w:r>
      <w:proofErr w:type="spellEnd"/>
      <w:r w:rsidRPr="00E13A41">
        <w:rPr>
          <w:rFonts w:ascii="Times New Roman" w:hAnsi="Times New Roman"/>
        </w:rPr>
        <w:t>» – 10, інформаційне повідомлення про пошкоджене майно – 82, компенсація за пошкоджене або знищене майно – 60 адміністративних послуг, «</w:t>
      </w:r>
      <w:r w:rsidR="00F43BE7" w:rsidRPr="00E13A41">
        <w:rPr>
          <w:rFonts w:ascii="Times New Roman" w:hAnsi="Times New Roman"/>
          <w:bCs/>
        </w:rPr>
        <w:t>Я-</w:t>
      </w:r>
      <w:r w:rsidRPr="00E13A41">
        <w:rPr>
          <w:rFonts w:ascii="Times New Roman" w:hAnsi="Times New Roman"/>
          <w:bCs/>
        </w:rPr>
        <w:t>Ветеран»</w:t>
      </w:r>
      <w:r w:rsidR="00F43BE7" w:rsidRPr="00E13A41">
        <w:rPr>
          <w:rFonts w:ascii="Times New Roman" w:hAnsi="Times New Roman"/>
          <w:bCs/>
        </w:rPr>
        <w:t xml:space="preserve"> </w:t>
      </w:r>
      <w:r w:rsidR="00F43BE7" w:rsidRPr="00E13A41">
        <w:rPr>
          <w:rFonts w:ascii="Times New Roman" w:hAnsi="Times New Roman"/>
        </w:rPr>
        <w:t xml:space="preserve">– </w:t>
      </w:r>
      <w:r w:rsidRPr="00E13A41">
        <w:rPr>
          <w:rFonts w:ascii="Times New Roman" w:hAnsi="Times New Roman"/>
        </w:rPr>
        <w:t>347 адміністративних послуг та інші послуги.</w:t>
      </w:r>
    </w:p>
    <w:p w:rsidR="002E1A23" w:rsidRPr="00E13A41" w:rsidRDefault="002E1A23" w:rsidP="00A54B54">
      <w:pPr>
        <w:pStyle w:val="af3"/>
        <w:ind w:left="0" w:firstLine="567"/>
        <w:jc w:val="both"/>
      </w:pPr>
      <w:r w:rsidRPr="00E13A41">
        <w:rPr>
          <w:bCs/>
          <w:color w:val="000000"/>
        </w:rPr>
        <w:t xml:space="preserve">Мобільним </w:t>
      </w:r>
      <w:proofErr w:type="spellStart"/>
      <w:r w:rsidRPr="00E13A41">
        <w:rPr>
          <w:bCs/>
          <w:color w:val="000000"/>
        </w:rPr>
        <w:t>ЦНАПом</w:t>
      </w:r>
      <w:proofErr w:type="spellEnd"/>
      <w:r w:rsidRPr="00E13A41">
        <w:rPr>
          <w:b/>
          <w:color w:val="000000"/>
        </w:rPr>
        <w:t xml:space="preserve"> </w:t>
      </w:r>
      <w:r w:rsidRPr="00E13A41">
        <w:rPr>
          <w:color w:val="000000"/>
        </w:rPr>
        <w:t xml:space="preserve">за звітний </w:t>
      </w:r>
      <w:r w:rsidR="00F43BE7" w:rsidRPr="00E13A41">
        <w:rPr>
          <w:color w:val="000000"/>
        </w:rPr>
        <w:t xml:space="preserve">період </w:t>
      </w:r>
      <w:r w:rsidRPr="00E13A41">
        <w:rPr>
          <w:color w:val="000000"/>
        </w:rPr>
        <w:t xml:space="preserve">надано 152 адміністративні послуги при виїзді в </w:t>
      </w:r>
      <w:proofErr w:type="spellStart"/>
      <w:r w:rsidRPr="00E13A41">
        <w:rPr>
          <w:color w:val="000000"/>
        </w:rPr>
        <w:t>старостинські</w:t>
      </w:r>
      <w:proofErr w:type="spellEnd"/>
      <w:r w:rsidRPr="00E13A41">
        <w:rPr>
          <w:color w:val="000000"/>
        </w:rPr>
        <w:t xml:space="preserve"> округи.</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Постійно ведеться робота щодо наповнення Реєстру територіальної громади. Станом на 01 липня 2025 року зареєстровано</w:t>
      </w:r>
      <w:r w:rsidRPr="00E13A41">
        <w:rPr>
          <w:rFonts w:ascii="Times New Roman" w:hAnsi="Times New Roman"/>
          <w:b/>
        </w:rPr>
        <w:t xml:space="preserve"> </w:t>
      </w:r>
      <w:r w:rsidRPr="00E13A41">
        <w:rPr>
          <w:rFonts w:ascii="Times New Roman" w:hAnsi="Times New Roman"/>
          <w:bCs/>
        </w:rPr>
        <w:t>12246</w:t>
      </w:r>
      <w:r w:rsidRPr="00E13A41">
        <w:rPr>
          <w:rFonts w:ascii="Times New Roman" w:hAnsi="Times New Roman"/>
        </w:rPr>
        <w:t xml:space="preserve"> осіб.</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Трудовий архів.</w:t>
      </w:r>
      <w:r w:rsidRPr="00E13A41">
        <w:rPr>
          <w:rFonts w:ascii="Times New Roman" w:hAnsi="Times New Roman" w:cs="Times New Roman"/>
          <w:sz w:val="24"/>
          <w:szCs w:val="24"/>
        </w:rPr>
        <w:t xml:space="preserve"> На централізованому зберіганні у відділі трудового архіву виконавчого комітету Межівської селищної ради знаходиться </w:t>
      </w:r>
      <w:r w:rsidRPr="00E13A41">
        <w:rPr>
          <w:rFonts w:ascii="Times New Roman" w:hAnsi="Times New Roman" w:cs="Times New Roman"/>
          <w:b/>
          <w:sz w:val="24"/>
          <w:szCs w:val="24"/>
        </w:rPr>
        <w:t>13168</w:t>
      </w:r>
      <w:r w:rsidRPr="00E13A41">
        <w:rPr>
          <w:rFonts w:ascii="Times New Roman" w:hAnsi="Times New Roman" w:cs="Times New Roman"/>
          <w:sz w:val="24"/>
          <w:szCs w:val="24"/>
        </w:rPr>
        <w:t xml:space="preserve"> одиниць документів, у складі </w:t>
      </w:r>
      <w:r w:rsidRPr="00E13A41">
        <w:rPr>
          <w:rFonts w:ascii="Times New Roman" w:hAnsi="Times New Roman" w:cs="Times New Roman"/>
          <w:b/>
          <w:bCs/>
          <w:sz w:val="24"/>
          <w:szCs w:val="24"/>
        </w:rPr>
        <w:t>90</w:t>
      </w:r>
      <w:r w:rsidRPr="00E13A41">
        <w:rPr>
          <w:rFonts w:ascii="Times New Roman" w:hAnsi="Times New Roman" w:cs="Times New Roman"/>
          <w:sz w:val="24"/>
          <w:szCs w:val="24"/>
        </w:rPr>
        <w:t xml:space="preserve"> фондів, зокрема: Межівської СТГ – 9433 од. зб., </w:t>
      </w:r>
      <w:proofErr w:type="spellStart"/>
      <w:r w:rsidRPr="00E13A41">
        <w:rPr>
          <w:rFonts w:ascii="Times New Roman" w:hAnsi="Times New Roman" w:cs="Times New Roman"/>
          <w:sz w:val="24"/>
          <w:szCs w:val="24"/>
        </w:rPr>
        <w:t>Новопавлівської</w:t>
      </w:r>
      <w:proofErr w:type="spellEnd"/>
      <w:r w:rsidRPr="00E13A41">
        <w:rPr>
          <w:rFonts w:ascii="Times New Roman" w:hAnsi="Times New Roman" w:cs="Times New Roman"/>
          <w:sz w:val="24"/>
          <w:szCs w:val="24"/>
        </w:rPr>
        <w:t xml:space="preserve"> СТГ – 2729 од. зб., Слов’янської СТГ – 1006 од. зб. Протягом </w:t>
      </w:r>
      <w:r w:rsidR="00F43BE7" w:rsidRPr="00E13A41">
        <w:rPr>
          <w:rFonts w:ascii="Times New Roman" w:hAnsi="Times New Roman" w:cs="Times New Roman"/>
          <w:sz w:val="24"/>
          <w:szCs w:val="24"/>
        </w:rPr>
        <w:t xml:space="preserve">І півріччя </w:t>
      </w:r>
      <w:r w:rsidRPr="00E13A41">
        <w:rPr>
          <w:rFonts w:ascii="Times New Roman" w:hAnsi="Times New Roman" w:cs="Times New Roman"/>
          <w:sz w:val="24"/>
          <w:szCs w:val="24"/>
        </w:rPr>
        <w:t>2</w:t>
      </w:r>
      <w:r w:rsidR="00F43BE7" w:rsidRPr="00E13A41">
        <w:rPr>
          <w:rFonts w:ascii="Times New Roman" w:hAnsi="Times New Roman" w:cs="Times New Roman"/>
          <w:sz w:val="24"/>
          <w:szCs w:val="24"/>
        </w:rPr>
        <w:t xml:space="preserve">025 року </w:t>
      </w:r>
      <w:r w:rsidRPr="00E13A41">
        <w:rPr>
          <w:rFonts w:ascii="Times New Roman" w:hAnsi="Times New Roman" w:cs="Times New Roman"/>
          <w:sz w:val="24"/>
          <w:szCs w:val="24"/>
        </w:rPr>
        <w:t>фонди не надходили.</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lastRenderedPageBreak/>
        <w:t xml:space="preserve">За звітний </w:t>
      </w:r>
      <w:r w:rsidR="00F43BE7" w:rsidRPr="00E13A41">
        <w:rPr>
          <w:rFonts w:ascii="Times New Roman" w:hAnsi="Times New Roman" w:cs="Times New Roman"/>
          <w:sz w:val="24"/>
          <w:szCs w:val="24"/>
        </w:rPr>
        <w:t>період</w:t>
      </w:r>
      <w:r w:rsidRPr="00E13A41">
        <w:rPr>
          <w:rFonts w:ascii="Times New Roman" w:hAnsi="Times New Roman" w:cs="Times New Roman"/>
          <w:sz w:val="24"/>
          <w:szCs w:val="24"/>
        </w:rPr>
        <w:t xml:space="preserve"> надійшло 457 звернень від фізичних осіб (запитів з фондів Межівської СТГ – 322, </w:t>
      </w:r>
      <w:proofErr w:type="spellStart"/>
      <w:r w:rsidRPr="00E13A41">
        <w:rPr>
          <w:rFonts w:ascii="Times New Roman" w:hAnsi="Times New Roman" w:cs="Times New Roman"/>
          <w:sz w:val="24"/>
          <w:szCs w:val="24"/>
        </w:rPr>
        <w:t>Новопавлівської</w:t>
      </w:r>
      <w:proofErr w:type="spellEnd"/>
      <w:r w:rsidRPr="00E13A41">
        <w:rPr>
          <w:rFonts w:ascii="Times New Roman" w:hAnsi="Times New Roman" w:cs="Times New Roman"/>
          <w:sz w:val="24"/>
          <w:szCs w:val="24"/>
        </w:rPr>
        <w:t xml:space="preserve"> СТГ – 83, Слов’янської СТГ – 52).</w:t>
      </w:r>
    </w:p>
    <w:p w:rsidR="002E1A23"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eastAsia="Calibri" w:hAnsi="Times New Roman" w:cs="Times New Roman"/>
          <w:sz w:val="24"/>
          <w:szCs w:val="24"/>
        </w:rPr>
        <w:t xml:space="preserve">На виконання </w:t>
      </w:r>
      <w:r w:rsidR="00F43BE7" w:rsidRPr="00E13A41">
        <w:rPr>
          <w:rFonts w:ascii="Times New Roman" w:eastAsia="Calibri" w:hAnsi="Times New Roman" w:cs="Times New Roman"/>
          <w:sz w:val="24"/>
          <w:szCs w:val="24"/>
        </w:rPr>
        <w:t xml:space="preserve">завдань і </w:t>
      </w:r>
      <w:r w:rsidRPr="00E13A41">
        <w:rPr>
          <w:rFonts w:ascii="Times New Roman" w:eastAsia="Calibri" w:hAnsi="Times New Roman" w:cs="Times New Roman"/>
          <w:sz w:val="24"/>
          <w:szCs w:val="24"/>
        </w:rPr>
        <w:t>заходів</w:t>
      </w:r>
      <w:r w:rsidRPr="00E13A41">
        <w:rPr>
          <w:rFonts w:ascii="Times New Roman" w:eastAsia="Calibri" w:hAnsi="Times New Roman" w:cs="Times New Roman"/>
          <w:b/>
          <w:sz w:val="24"/>
          <w:szCs w:val="24"/>
        </w:rPr>
        <w:t xml:space="preserve"> селищної Програми інформатизації Межівської селищної ради та її виконавчих органів на 2024-2026</w:t>
      </w:r>
      <w:r w:rsidRPr="00E13A41">
        <w:rPr>
          <w:rFonts w:ascii="Times New Roman" w:eastAsia="Calibri" w:hAnsi="Times New Roman" w:cs="Times New Roman"/>
          <w:sz w:val="24"/>
          <w:szCs w:val="24"/>
        </w:rPr>
        <w:t xml:space="preserve"> роки на 2025 рік заплановані кошти в сумі </w:t>
      </w:r>
      <w:r w:rsidRPr="00E13A41">
        <w:rPr>
          <w:rFonts w:ascii="Times New Roman" w:eastAsia="Calibri" w:hAnsi="Times New Roman" w:cs="Times New Roman"/>
          <w:b/>
          <w:bCs/>
          <w:sz w:val="24"/>
          <w:szCs w:val="24"/>
        </w:rPr>
        <w:t>602,723</w:t>
      </w:r>
      <w:r w:rsidRPr="00E13A41">
        <w:rPr>
          <w:rFonts w:ascii="Times New Roman" w:eastAsia="Calibri" w:hAnsi="Times New Roman" w:cs="Times New Roman"/>
          <w:b/>
          <w:sz w:val="24"/>
          <w:szCs w:val="24"/>
        </w:rPr>
        <w:t xml:space="preserve"> </w:t>
      </w:r>
      <w:r w:rsidRPr="00E13A41">
        <w:rPr>
          <w:rFonts w:ascii="Times New Roman" w:eastAsia="Calibri" w:hAnsi="Times New Roman" w:cs="Times New Roman"/>
          <w:sz w:val="24"/>
          <w:szCs w:val="24"/>
        </w:rPr>
        <w:t xml:space="preserve">тис. грн. Станом на 01 липня 2025 року на виконання </w:t>
      </w:r>
      <w:r w:rsidR="00F43BE7" w:rsidRPr="00E13A41">
        <w:rPr>
          <w:rFonts w:ascii="Times New Roman" w:eastAsia="Calibri" w:hAnsi="Times New Roman" w:cs="Times New Roman"/>
          <w:sz w:val="24"/>
          <w:szCs w:val="24"/>
        </w:rPr>
        <w:t xml:space="preserve">завдань і </w:t>
      </w:r>
      <w:r w:rsidRPr="00E13A41">
        <w:rPr>
          <w:rFonts w:ascii="Times New Roman" w:eastAsia="Calibri" w:hAnsi="Times New Roman" w:cs="Times New Roman"/>
          <w:sz w:val="24"/>
          <w:szCs w:val="24"/>
        </w:rPr>
        <w:t xml:space="preserve">заходів програми використано </w:t>
      </w:r>
      <w:r w:rsidRPr="00E13A41">
        <w:rPr>
          <w:rFonts w:ascii="Times New Roman" w:eastAsia="Calibri" w:hAnsi="Times New Roman" w:cs="Times New Roman"/>
          <w:b/>
          <w:bCs/>
          <w:sz w:val="24"/>
          <w:szCs w:val="24"/>
        </w:rPr>
        <w:t>206,555</w:t>
      </w:r>
      <w:r w:rsidRPr="00E13A41">
        <w:rPr>
          <w:rFonts w:ascii="Times New Roman" w:eastAsia="Calibri" w:hAnsi="Times New Roman" w:cs="Times New Roman"/>
          <w:sz w:val="24"/>
          <w:szCs w:val="24"/>
        </w:rPr>
        <w:t xml:space="preserve"> тис. </w:t>
      </w:r>
      <w:proofErr w:type="spellStart"/>
      <w:r w:rsidRPr="00E13A41">
        <w:rPr>
          <w:rFonts w:ascii="Times New Roman" w:eastAsia="Calibri" w:hAnsi="Times New Roman" w:cs="Times New Roman"/>
          <w:sz w:val="24"/>
          <w:szCs w:val="24"/>
        </w:rPr>
        <w:t>грн</w:t>
      </w:r>
      <w:proofErr w:type="spellEnd"/>
      <w:r w:rsidRPr="00E13A41">
        <w:rPr>
          <w:rFonts w:ascii="Times New Roman" w:eastAsia="Calibri" w:hAnsi="Times New Roman" w:cs="Times New Roman"/>
          <w:sz w:val="24"/>
          <w:szCs w:val="24"/>
        </w:rPr>
        <w:t>, що становить 34,3 % до запланованого.</w:t>
      </w:r>
    </w:p>
    <w:p w:rsidR="00F43BE7"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eastAsia="Calibri" w:hAnsi="Times New Roman" w:cs="Times New Roman"/>
          <w:sz w:val="24"/>
          <w:szCs w:val="24"/>
        </w:rPr>
        <w:t>Кошти спрямовані:</w:t>
      </w:r>
    </w:p>
    <w:p w:rsidR="002E1A23"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eastAsia="Calibri" w:hAnsi="Times New Roman" w:cs="Times New Roman"/>
          <w:b/>
          <w:bCs/>
          <w:sz w:val="24"/>
          <w:szCs w:val="24"/>
        </w:rPr>
        <w:t>відділу з питань соціального захисту населення М</w:t>
      </w:r>
      <w:r w:rsidR="00F43BE7" w:rsidRPr="00E13A41">
        <w:rPr>
          <w:rFonts w:ascii="Times New Roman" w:eastAsia="Calibri" w:hAnsi="Times New Roman" w:cs="Times New Roman"/>
          <w:b/>
          <w:bCs/>
          <w:sz w:val="24"/>
          <w:szCs w:val="24"/>
        </w:rPr>
        <w:t>ежівської селищної ради</w:t>
      </w:r>
      <w:r w:rsidR="00F43BE7" w:rsidRPr="00E13A41">
        <w:rPr>
          <w:rFonts w:ascii="Times New Roman" w:eastAsia="Calibri" w:hAnsi="Times New Roman" w:cs="Times New Roman"/>
          <w:bCs/>
          <w:sz w:val="24"/>
          <w:szCs w:val="24"/>
        </w:rPr>
        <w:t>,</w:t>
      </w:r>
      <w:r w:rsidRPr="00E13A41">
        <w:rPr>
          <w:rFonts w:ascii="Times New Roman" w:eastAsia="Calibri" w:hAnsi="Times New Roman" w:cs="Times New Roman"/>
          <w:sz w:val="24"/>
          <w:szCs w:val="24"/>
        </w:rPr>
        <w:t xml:space="preserve"> при плані на рік </w:t>
      </w:r>
      <w:r w:rsidRPr="00E13A41">
        <w:rPr>
          <w:rFonts w:ascii="Times New Roman" w:hAnsi="Times New Roman" w:cs="Times New Roman"/>
          <w:b/>
          <w:bCs/>
          <w:sz w:val="24"/>
          <w:szCs w:val="24"/>
        </w:rPr>
        <w:t>40,5</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(ЗФ – </w:t>
      </w:r>
      <w:r w:rsidRPr="00E13A41">
        <w:rPr>
          <w:rFonts w:ascii="Times New Roman" w:hAnsi="Times New Roman" w:cs="Times New Roman"/>
          <w:bCs/>
          <w:sz w:val="24"/>
          <w:szCs w:val="24"/>
        </w:rPr>
        <w:t>4</w:t>
      </w:r>
      <w:r w:rsidRPr="00E13A41">
        <w:rPr>
          <w:rFonts w:ascii="Times New Roman" w:eastAsia="Calibri" w:hAnsi="Times New Roman" w:cs="Times New Roman"/>
          <w:bCs/>
          <w:sz w:val="24"/>
          <w:szCs w:val="24"/>
        </w:rPr>
        <w:t>,5</w:t>
      </w:r>
      <w:r w:rsidRPr="00E13A41">
        <w:rPr>
          <w:rFonts w:ascii="Times New Roman" w:eastAsia="Calibri" w:hAnsi="Times New Roman" w:cs="Times New Roman"/>
          <w:sz w:val="24"/>
          <w:szCs w:val="24"/>
        </w:rPr>
        <w:t xml:space="preserve"> тис. </w:t>
      </w:r>
      <w:proofErr w:type="spellStart"/>
      <w:r w:rsidRPr="00E13A41">
        <w:rPr>
          <w:rFonts w:ascii="Times New Roman" w:eastAsia="Calibri" w:hAnsi="Times New Roman" w:cs="Times New Roman"/>
          <w:sz w:val="24"/>
          <w:szCs w:val="24"/>
        </w:rPr>
        <w:t>грн</w:t>
      </w:r>
      <w:proofErr w:type="spellEnd"/>
      <w:r w:rsidRPr="00E13A41">
        <w:rPr>
          <w:rFonts w:ascii="Times New Roman" w:eastAsia="Calibri" w:hAnsi="Times New Roman" w:cs="Times New Roman"/>
          <w:sz w:val="24"/>
          <w:szCs w:val="24"/>
        </w:rPr>
        <w:t xml:space="preserve">, СФ – 36,0 тис. </w:t>
      </w:r>
      <w:proofErr w:type="spellStart"/>
      <w:r w:rsidRPr="00E13A41">
        <w:rPr>
          <w:rFonts w:ascii="Times New Roman" w:eastAsia="Calibri" w:hAnsi="Times New Roman" w:cs="Times New Roman"/>
          <w:sz w:val="24"/>
          <w:szCs w:val="24"/>
        </w:rPr>
        <w:t>грн</w:t>
      </w:r>
      <w:proofErr w:type="spellEnd"/>
      <w:r w:rsidRPr="00E13A41">
        <w:rPr>
          <w:rFonts w:ascii="Times New Roman" w:eastAsia="Calibri" w:hAnsi="Times New Roman" w:cs="Times New Roman"/>
          <w:sz w:val="24"/>
          <w:szCs w:val="24"/>
        </w:rPr>
        <w:t>), профінансовано</w:t>
      </w:r>
      <w:r w:rsidR="00F43BE7" w:rsidRPr="00E13A41">
        <w:rPr>
          <w:rFonts w:ascii="Times New Roman" w:eastAsia="Calibri" w:hAnsi="Times New Roman" w:cs="Times New Roman"/>
          <w:sz w:val="24"/>
          <w:szCs w:val="24"/>
        </w:rPr>
        <w:t xml:space="preserve"> </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3,760</w:t>
      </w:r>
      <w:r w:rsidRPr="00E13A41">
        <w:rPr>
          <w:rFonts w:ascii="Times New Roman" w:eastAsia="Calibri" w:hAnsi="Times New Roman" w:cs="Times New Roman"/>
          <w:sz w:val="24"/>
          <w:szCs w:val="24"/>
        </w:rPr>
        <w:t xml:space="preserve"> тис. </w:t>
      </w:r>
      <w:proofErr w:type="spellStart"/>
      <w:r w:rsidRPr="00E13A41">
        <w:rPr>
          <w:rFonts w:ascii="Times New Roman" w:eastAsia="Calibri" w:hAnsi="Times New Roman" w:cs="Times New Roman"/>
          <w:sz w:val="24"/>
          <w:szCs w:val="24"/>
        </w:rPr>
        <w:t>грн</w:t>
      </w:r>
      <w:proofErr w:type="spellEnd"/>
      <w:r w:rsidRPr="00E13A41">
        <w:rPr>
          <w:rFonts w:ascii="Times New Roman" w:eastAsia="Calibri" w:hAnsi="Times New Roman" w:cs="Times New Roman"/>
          <w:sz w:val="24"/>
          <w:szCs w:val="24"/>
        </w:rPr>
        <w:t xml:space="preserve"> (обслуговування програмного забезпечення АІС);</w:t>
      </w:r>
    </w:p>
    <w:p w:rsidR="002E1A23" w:rsidRPr="00E13A41" w:rsidRDefault="002E1A23" w:rsidP="00A54B54">
      <w:pPr>
        <w:pStyle w:val="31"/>
        <w:ind w:firstLine="567"/>
        <w:jc w:val="both"/>
        <w:rPr>
          <w:rFonts w:ascii="Times New Roman" w:eastAsia="Calibri" w:hAnsi="Times New Roman"/>
          <w:sz w:val="24"/>
          <w:szCs w:val="24"/>
        </w:rPr>
      </w:pPr>
      <w:r w:rsidRPr="00E13A41">
        <w:rPr>
          <w:rFonts w:ascii="Times New Roman" w:eastAsia="Calibri" w:hAnsi="Times New Roman"/>
          <w:b/>
          <w:bCs/>
          <w:sz w:val="24"/>
          <w:szCs w:val="24"/>
        </w:rPr>
        <w:t xml:space="preserve">службі у справах дітей </w:t>
      </w:r>
      <w:r w:rsidR="00F43BE7" w:rsidRPr="00E13A41">
        <w:rPr>
          <w:rFonts w:ascii="Times New Roman" w:eastAsia="Calibri" w:hAnsi="Times New Roman"/>
          <w:b/>
          <w:bCs/>
          <w:sz w:val="24"/>
          <w:szCs w:val="24"/>
        </w:rPr>
        <w:t>Межівської селищної ради</w:t>
      </w:r>
      <w:r w:rsidRPr="00E13A41">
        <w:rPr>
          <w:rFonts w:ascii="Times New Roman" w:eastAsia="Calibri" w:hAnsi="Times New Roman"/>
          <w:sz w:val="24"/>
          <w:szCs w:val="24"/>
        </w:rPr>
        <w:t xml:space="preserve">, план на рік </w:t>
      </w:r>
      <w:r w:rsidRPr="00E13A41">
        <w:rPr>
          <w:rFonts w:ascii="Times New Roman" w:hAnsi="Times New Roman"/>
          <w:sz w:val="24"/>
          <w:szCs w:val="24"/>
        </w:rPr>
        <w:t xml:space="preserve">– </w:t>
      </w:r>
      <w:r w:rsidRPr="00E13A41">
        <w:rPr>
          <w:rFonts w:ascii="Times New Roman" w:hAnsi="Times New Roman"/>
          <w:b/>
          <w:bCs/>
          <w:sz w:val="24"/>
          <w:szCs w:val="24"/>
        </w:rPr>
        <w:t>9,399</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профінансовано </w:t>
      </w:r>
      <w:r w:rsidRPr="00E13A41">
        <w:rPr>
          <w:rFonts w:ascii="Times New Roman" w:hAnsi="Times New Roman"/>
          <w:sz w:val="24"/>
          <w:szCs w:val="24"/>
        </w:rPr>
        <w:t xml:space="preserve">– </w:t>
      </w:r>
      <w:r w:rsidRPr="00E13A41">
        <w:rPr>
          <w:rFonts w:ascii="Times New Roman" w:hAnsi="Times New Roman"/>
          <w:b/>
          <w:sz w:val="24"/>
          <w:szCs w:val="24"/>
        </w:rPr>
        <w:t>3,760</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(обслуговування програмного забезпечення АІС);</w:t>
      </w:r>
    </w:p>
    <w:p w:rsidR="002E1A23" w:rsidRPr="00E13A41" w:rsidRDefault="002E1A23" w:rsidP="00A54B54">
      <w:pPr>
        <w:pStyle w:val="31"/>
        <w:ind w:firstLine="567"/>
        <w:jc w:val="both"/>
        <w:rPr>
          <w:rFonts w:ascii="Times New Roman" w:eastAsia="Calibri" w:hAnsi="Times New Roman"/>
          <w:sz w:val="24"/>
          <w:szCs w:val="24"/>
        </w:rPr>
      </w:pPr>
      <w:r w:rsidRPr="00E13A41">
        <w:rPr>
          <w:rFonts w:ascii="Times New Roman" w:eastAsia="Calibri" w:hAnsi="Times New Roman"/>
          <w:b/>
          <w:bCs/>
          <w:sz w:val="24"/>
          <w:szCs w:val="24"/>
        </w:rPr>
        <w:t xml:space="preserve">фінансовому відділу </w:t>
      </w:r>
      <w:r w:rsidR="00F43BE7" w:rsidRPr="00E13A41">
        <w:rPr>
          <w:rFonts w:ascii="Times New Roman" w:eastAsia="Calibri" w:hAnsi="Times New Roman"/>
          <w:b/>
          <w:bCs/>
          <w:sz w:val="24"/>
          <w:szCs w:val="24"/>
        </w:rPr>
        <w:t>Межівської селищної ради</w:t>
      </w:r>
      <w:r w:rsidRPr="00E13A41">
        <w:rPr>
          <w:rFonts w:ascii="Times New Roman" w:eastAsia="Calibri" w:hAnsi="Times New Roman"/>
          <w:sz w:val="24"/>
          <w:szCs w:val="24"/>
        </w:rPr>
        <w:t xml:space="preserve">, заплановано кошти на рік </w:t>
      </w:r>
      <w:r w:rsidRPr="00E13A41">
        <w:rPr>
          <w:rFonts w:ascii="Times New Roman" w:hAnsi="Times New Roman"/>
          <w:sz w:val="24"/>
          <w:szCs w:val="24"/>
        </w:rPr>
        <w:t xml:space="preserve">– </w:t>
      </w:r>
      <w:r w:rsidRPr="00E13A41">
        <w:rPr>
          <w:rFonts w:ascii="Times New Roman" w:hAnsi="Times New Roman"/>
          <w:b/>
          <w:bCs/>
          <w:sz w:val="24"/>
          <w:szCs w:val="24"/>
        </w:rPr>
        <w:t>77,0</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w:t>
      </w:r>
      <w:r w:rsidR="00F43BE7" w:rsidRPr="00E13A41">
        <w:rPr>
          <w:rFonts w:ascii="Times New Roman" w:eastAsia="Calibri" w:hAnsi="Times New Roman"/>
          <w:sz w:val="24"/>
          <w:szCs w:val="24"/>
        </w:rPr>
        <w:t>у</w:t>
      </w:r>
      <w:r w:rsidRPr="00E13A41">
        <w:rPr>
          <w:rFonts w:ascii="Times New Roman" w:eastAsia="Calibri" w:hAnsi="Times New Roman"/>
          <w:sz w:val="24"/>
          <w:szCs w:val="24"/>
        </w:rPr>
        <w:t xml:space="preserve"> тому числі по загальному фонду </w:t>
      </w:r>
      <w:r w:rsidR="00F43BE7" w:rsidRPr="00E13A41">
        <w:rPr>
          <w:rFonts w:ascii="Times New Roman" w:hAnsi="Times New Roman"/>
          <w:sz w:val="24"/>
          <w:szCs w:val="24"/>
        </w:rPr>
        <w:t xml:space="preserve">– </w:t>
      </w:r>
      <w:r w:rsidRPr="00E13A41">
        <w:rPr>
          <w:rFonts w:ascii="Times New Roman" w:eastAsia="Calibri" w:hAnsi="Times New Roman"/>
          <w:sz w:val="24"/>
          <w:szCs w:val="24"/>
        </w:rPr>
        <w:t>41,0 тис.</w:t>
      </w:r>
      <w:r w:rsidR="00F43BE7" w:rsidRPr="00E13A41">
        <w:rPr>
          <w:rFonts w:ascii="Times New Roman" w:eastAsia="Calibri" w:hAnsi="Times New Roman"/>
          <w:sz w:val="24"/>
          <w:szCs w:val="24"/>
        </w:rPr>
        <w:t xml:space="preserve"> </w:t>
      </w:r>
      <w:proofErr w:type="spellStart"/>
      <w:r w:rsidR="00F43BE7" w:rsidRPr="00E13A41">
        <w:rPr>
          <w:rFonts w:ascii="Times New Roman" w:eastAsia="Calibri" w:hAnsi="Times New Roman"/>
          <w:sz w:val="24"/>
          <w:szCs w:val="24"/>
        </w:rPr>
        <w:t>грн</w:t>
      </w:r>
      <w:proofErr w:type="spellEnd"/>
      <w:r w:rsidR="00F43BE7" w:rsidRPr="00E13A41">
        <w:rPr>
          <w:rFonts w:ascii="Times New Roman" w:eastAsia="Calibri" w:hAnsi="Times New Roman"/>
          <w:sz w:val="24"/>
          <w:szCs w:val="24"/>
        </w:rPr>
        <w:t xml:space="preserve">, по спеціальному </w:t>
      </w:r>
      <w:r w:rsidR="00F43BE7" w:rsidRPr="00E13A41">
        <w:rPr>
          <w:rFonts w:ascii="Times New Roman" w:hAnsi="Times New Roman"/>
          <w:sz w:val="24"/>
          <w:szCs w:val="24"/>
        </w:rPr>
        <w:t xml:space="preserve">– </w:t>
      </w:r>
      <w:r w:rsidRPr="00E13A41">
        <w:rPr>
          <w:rFonts w:ascii="Times New Roman" w:eastAsia="Calibri" w:hAnsi="Times New Roman"/>
          <w:sz w:val="24"/>
          <w:szCs w:val="24"/>
        </w:rPr>
        <w:t>36,0 тис.</w:t>
      </w:r>
      <w:r w:rsidR="00F43BE7" w:rsidRPr="00E13A41">
        <w:rPr>
          <w:rFonts w:ascii="Times New Roman" w:eastAsia="Calibri" w:hAnsi="Times New Roman"/>
          <w:sz w:val="24"/>
          <w:szCs w:val="24"/>
        </w:rPr>
        <w:t xml:space="preserve">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профінансовано по загальному фонду </w:t>
      </w:r>
      <w:r w:rsidRPr="00E13A41">
        <w:rPr>
          <w:rFonts w:ascii="Times New Roman" w:hAnsi="Times New Roman"/>
          <w:sz w:val="24"/>
          <w:szCs w:val="24"/>
        </w:rPr>
        <w:t>–</w:t>
      </w:r>
      <w:r w:rsidRPr="00E13A41">
        <w:rPr>
          <w:rFonts w:ascii="Times New Roman" w:eastAsia="Calibri" w:hAnsi="Times New Roman"/>
          <w:sz w:val="24"/>
          <w:szCs w:val="24"/>
        </w:rPr>
        <w:t xml:space="preserve"> </w:t>
      </w:r>
      <w:r w:rsidRPr="00E13A41">
        <w:rPr>
          <w:rFonts w:ascii="Times New Roman" w:eastAsia="Calibri" w:hAnsi="Times New Roman"/>
          <w:b/>
          <w:bCs/>
          <w:sz w:val="24"/>
          <w:szCs w:val="24"/>
        </w:rPr>
        <w:t>21,743</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на послуги з підтримки безперебійного функціонування</w:t>
      </w:r>
      <w:r w:rsidR="00F43BE7" w:rsidRPr="00E13A41">
        <w:rPr>
          <w:rFonts w:ascii="Times New Roman" w:eastAsia="Calibri" w:hAnsi="Times New Roman"/>
          <w:sz w:val="24"/>
          <w:szCs w:val="24"/>
        </w:rPr>
        <w:t xml:space="preserve"> існуючих інформаційних систем </w:t>
      </w:r>
      <w:r w:rsidR="00F43BE7" w:rsidRPr="00E13A41">
        <w:rPr>
          <w:rFonts w:ascii="Times New Roman" w:hAnsi="Times New Roman"/>
          <w:sz w:val="24"/>
          <w:szCs w:val="24"/>
        </w:rPr>
        <w:t xml:space="preserve">– </w:t>
      </w:r>
      <w:r w:rsidRPr="00E13A41">
        <w:rPr>
          <w:rFonts w:ascii="Times New Roman" w:eastAsia="Calibri" w:hAnsi="Times New Roman"/>
          <w:sz w:val="24"/>
          <w:szCs w:val="24"/>
        </w:rPr>
        <w:t>18,563 тис.</w:t>
      </w:r>
      <w:r w:rsidR="00F43BE7" w:rsidRPr="00E13A41">
        <w:rPr>
          <w:rFonts w:ascii="Times New Roman" w:eastAsia="Calibri" w:hAnsi="Times New Roman"/>
          <w:sz w:val="24"/>
          <w:szCs w:val="24"/>
        </w:rPr>
        <w:t xml:space="preserve">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та придбання накопичувача </w:t>
      </w:r>
      <w:r w:rsidRPr="00E13A41">
        <w:rPr>
          <w:rFonts w:ascii="Times New Roman" w:eastAsia="Calibri" w:hAnsi="Times New Roman"/>
          <w:sz w:val="24"/>
          <w:szCs w:val="24"/>
          <w:lang w:val="en-US"/>
        </w:rPr>
        <w:t>HDD</w:t>
      </w:r>
      <w:r w:rsidRPr="00E13A41">
        <w:rPr>
          <w:rFonts w:ascii="Times New Roman" w:eastAsia="Calibri" w:hAnsi="Times New Roman"/>
          <w:sz w:val="24"/>
          <w:szCs w:val="24"/>
        </w:rPr>
        <w:t xml:space="preserve"> </w:t>
      </w:r>
      <w:r w:rsidRPr="00E13A41">
        <w:rPr>
          <w:rFonts w:ascii="Times New Roman" w:eastAsia="Calibri" w:hAnsi="Times New Roman"/>
          <w:sz w:val="24"/>
          <w:szCs w:val="24"/>
          <w:lang w:val="en-US"/>
        </w:rPr>
        <w:t>Toshiba</w:t>
      </w:r>
      <w:r w:rsidRPr="00E13A41">
        <w:rPr>
          <w:rFonts w:ascii="Times New Roman" w:eastAsia="Calibri" w:hAnsi="Times New Roman"/>
          <w:sz w:val="24"/>
          <w:szCs w:val="24"/>
        </w:rPr>
        <w:t xml:space="preserve"> 2 </w:t>
      </w:r>
      <w:r w:rsidRPr="00E13A41">
        <w:rPr>
          <w:rFonts w:ascii="Times New Roman" w:eastAsia="Calibri" w:hAnsi="Times New Roman"/>
          <w:sz w:val="24"/>
          <w:szCs w:val="24"/>
          <w:lang w:val="en-US"/>
        </w:rPr>
        <w:t>TB</w:t>
      </w:r>
      <w:r w:rsidRPr="00E13A41">
        <w:rPr>
          <w:rFonts w:ascii="Times New Roman" w:eastAsia="Calibri" w:hAnsi="Times New Roman"/>
          <w:sz w:val="24"/>
          <w:szCs w:val="24"/>
        </w:rPr>
        <w:t xml:space="preserve"> </w:t>
      </w:r>
      <w:r w:rsidRPr="00E13A41">
        <w:rPr>
          <w:rFonts w:ascii="Times New Roman" w:eastAsia="Calibri" w:hAnsi="Times New Roman"/>
          <w:sz w:val="24"/>
          <w:szCs w:val="24"/>
          <w:lang w:val="en-US"/>
        </w:rPr>
        <w:t>USB</w:t>
      </w:r>
      <w:r w:rsidRPr="00E13A41">
        <w:rPr>
          <w:rFonts w:ascii="Times New Roman" w:eastAsia="Calibri" w:hAnsi="Times New Roman"/>
          <w:sz w:val="24"/>
          <w:szCs w:val="24"/>
        </w:rPr>
        <w:t xml:space="preserve"> 3.2</w:t>
      </w:r>
      <w:r w:rsidR="00F43BE7" w:rsidRPr="00E13A41">
        <w:rPr>
          <w:rFonts w:ascii="Times New Roman" w:eastAsia="Calibri" w:hAnsi="Times New Roman"/>
          <w:sz w:val="24"/>
          <w:szCs w:val="24"/>
        </w:rPr>
        <w:t xml:space="preserve"> </w:t>
      </w:r>
      <w:r w:rsidR="00F43BE7" w:rsidRPr="00E13A41">
        <w:rPr>
          <w:rFonts w:ascii="Times New Roman" w:hAnsi="Times New Roman"/>
          <w:sz w:val="24"/>
          <w:szCs w:val="24"/>
        </w:rPr>
        <w:t xml:space="preserve">– </w:t>
      </w:r>
      <w:r w:rsidRPr="00E13A41">
        <w:rPr>
          <w:rFonts w:ascii="Times New Roman" w:eastAsia="Calibri" w:hAnsi="Times New Roman"/>
          <w:sz w:val="24"/>
          <w:szCs w:val="24"/>
        </w:rPr>
        <w:t>3,180 тис.</w:t>
      </w:r>
      <w:r w:rsidR="00F43BE7" w:rsidRPr="00E13A41">
        <w:rPr>
          <w:rFonts w:ascii="Times New Roman" w:eastAsia="Calibri" w:hAnsi="Times New Roman"/>
          <w:sz w:val="24"/>
          <w:szCs w:val="24"/>
        </w:rPr>
        <w:t xml:space="preserve">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w:t>
      </w:r>
    </w:p>
    <w:p w:rsidR="002E1A23" w:rsidRPr="00E13A41" w:rsidRDefault="002E1A23" w:rsidP="00A54B54">
      <w:pPr>
        <w:pStyle w:val="31"/>
        <w:ind w:firstLine="567"/>
        <w:jc w:val="both"/>
        <w:rPr>
          <w:rFonts w:ascii="Times New Roman" w:eastAsia="Calibri" w:hAnsi="Times New Roman"/>
          <w:sz w:val="24"/>
          <w:szCs w:val="24"/>
        </w:rPr>
      </w:pPr>
      <w:r w:rsidRPr="00E13A41">
        <w:rPr>
          <w:rFonts w:ascii="Times New Roman" w:eastAsia="Calibri" w:hAnsi="Times New Roman"/>
          <w:b/>
          <w:bCs/>
          <w:sz w:val="24"/>
          <w:szCs w:val="24"/>
        </w:rPr>
        <w:t xml:space="preserve">відділу БАБ та ЖКГ </w:t>
      </w:r>
      <w:r w:rsidR="00F43BE7" w:rsidRPr="00E13A41">
        <w:rPr>
          <w:rFonts w:ascii="Times New Roman" w:eastAsia="Calibri" w:hAnsi="Times New Roman"/>
          <w:b/>
          <w:bCs/>
          <w:sz w:val="24"/>
          <w:szCs w:val="24"/>
        </w:rPr>
        <w:t>Межівської селищної ради</w:t>
      </w:r>
      <w:r w:rsidRPr="00E13A41">
        <w:rPr>
          <w:rFonts w:ascii="Times New Roman" w:eastAsia="Calibri" w:hAnsi="Times New Roman"/>
          <w:sz w:val="24"/>
          <w:szCs w:val="24"/>
        </w:rPr>
        <w:t>, при плані на рік</w:t>
      </w:r>
      <w:r w:rsidR="00F43BE7" w:rsidRPr="00E13A41">
        <w:rPr>
          <w:rFonts w:ascii="Times New Roman" w:eastAsia="Calibri" w:hAnsi="Times New Roman"/>
          <w:sz w:val="24"/>
          <w:szCs w:val="24"/>
        </w:rPr>
        <w:t xml:space="preserve"> </w:t>
      </w:r>
      <w:r w:rsidRPr="00E13A41">
        <w:rPr>
          <w:rFonts w:ascii="Times New Roman" w:hAnsi="Times New Roman"/>
          <w:sz w:val="24"/>
          <w:szCs w:val="24"/>
        </w:rPr>
        <w:t xml:space="preserve">– </w:t>
      </w:r>
      <w:r w:rsidRPr="00E13A41">
        <w:rPr>
          <w:rFonts w:ascii="Times New Roman" w:hAnsi="Times New Roman"/>
          <w:b/>
          <w:bCs/>
          <w:sz w:val="24"/>
          <w:szCs w:val="24"/>
        </w:rPr>
        <w:t>36,440</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касові видатки – </w:t>
      </w:r>
      <w:r w:rsidRPr="00E13A41">
        <w:rPr>
          <w:rFonts w:ascii="Times New Roman" w:eastAsia="Calibri" w:hAnsi="Times New Roman"/>
          <w:b/>
          <w:bCs/>
          <w:sz w:val="24"/>
          <w:szCs w:val="24"/>
        </w:rPr>
        <w:t>10,640</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00F43BE7" w:rsidRPr="00E13A41">
        <w:rPr>
          <w:rFonts w:ascii="Times New Roman" w:eastAsia="Calibri" w:hAnsi="Times New Roman"/>
          <w:sz w:val="24"/>
          <w:szCs w:val="24"/>
        </w:rPr>
        <w:t xml:space="preserve"> </w:t>
      </w:r>
      <w:r w:rsidRPr="00E13A41">
        <w:rPr>
          <w:rFonts w:ascii="Times New Roman" w:eastAsia="Calibri" w:hAnsi="Times New Roman"/>
          <w:sz w:val="24"/>
          <w:szCs w:val="24"/>
        </w:rPr>
        <w:t xml:space="preserve">(програмне забезпечення АІС – </w:t>
      </w:r>
      <w:r w:rsidRPr="00E13A41">
        <w:rPr>
          <w:rFonts w:ascii="Times New Roman" w:eastAsia="Calibri" w:hAnsi="Times New Roman"/>
          <w:bCs/>
          <w:sz w:val="24"/>
          <w:szCs w:val="24"/>
        </w:rPr>
        <w:t>3,760</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та наданн</w:t>
      </w:r>
      <w:r w:rsidR="00F43BE7" w:rsidRPr="00E13A41">
        <w:rPr>
          <w:rFonts w:ascii="Times New Roman" w:eastAsia="Calibri" w:hAnsi="Times New Roman"/>
          <w:sz w:val="24"/>
          <w:szCs w:val="24"/>
        </w:rPr>
        <w:t>я</w:t>
      </w:r>
      <w:r w:rsidRPr="00E13A41">
        <w:rPr>
          <w:rFonts w:ascii="Times New Roman" w:eastAsia="Calibri" w:hAnsi="Times New Roman"/>
          <w:sz w:val="24"/>
          <w:szCs w:val="24"/>
        </w:rPr>
        <w:t xml:space="preserve"> доступу до електронних баз інформаційних ресурсів – 6,480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w:t>
      </w:r>
    </w:p>
    <w:p w:rsidR="002E1A23" w:rsidRPr="00E13A41" w:rsidRDefault="002E1A23" w:rsidP="0043307E">
      <w:pPr>
        <w:pStyle w:val="31"/>
        <w:ind w:firstLine="567"/>
        <w:jc w:val="both"/>
        <w:rPr>
          <w:rFonts w:ascii="Times New Roman" w:hAnsi="Times New Roman"/>
          <w:sz w:val="24"/>
          <w:szCs w:val="24"/>
        </w:rPr>
      </w:pPr>
      <w:r w:rsidRPr="00E13A41">
        <w:rPr>
          <w:rFonts w:ascii="Times New Roman" w:eastAsia="Calibri" w:hAnsi="Times New Roman"/>
          <w:b/>
          <w:bCs/>
          <w:sz w:val="24"/>
          <w:szCs w:val="24"/>
        </w:rPr>
        <w:t xml:space="preserve">виконавчому комітету </w:t>
      </w:r>
      <w:r w:rsidR="00C5203B" w:rsidRPr="00E13A41">
        <w:rPr>
          <w:rFonts w:ascii="Times New Roman" w:eastAsia="Calibri" w:hAnsi="Times New Roman"/>
          <w:b/>
          <w:bCs/>
          <w:sz w:val="24"/>
          <w:szCs w:val="24"/>
        </w:rPr>
        <w:t>М</w:t>
      </w:r>
      <w:r w:rsidR="00F43BE7" w:rsidRPr="00E13A41">
        <w:rPr>
          <w:rFonts w:ascii="Times New Roman" w:eastAsia="Calibri" w:hAnsi="Times New Roman"/>
          <w:b/>
          <w:bCs/>
          <w:sz w:val="24"/>
          <w:szCs w:val="24"/>
        </w:rPr>
        <w:t>ежівської селищної ради</w:t>
      </w:r>
      <w:r w:rsidRPr="00E13A41">
        <w:rPr>
          <w:rFonts w:ascii="Times New Roman" w:eastAsia="Calibri" w:hAnsi="Times New Roman"/>
          <w:sz w:val="24"/>
          <w:szCs w:val="24"/>
        </w:rPr>
        <w:t xml:space="preserve">, заплановані кошти </w:t>
      </w:r>
      <w:r w:rsidRPr="00E13A41">
        <w:rPr>
          <w:rFonts w:ascii="Times New Roman" w:hAnsi="Times New Roman"/>
          <w:sz w:val="24"/>
          <w:szCs w:val="24"/>
        </w:rPr>
        <w:t xml:space="preserve">– </w:t>
      </w:r>
      <w:r w:rsidRPr="00E13A41">
        <w:rPr>
          <w:rFonts w:ascii="Times New Roman" w:hAnsi="Times New Roman"/>
          <w:b/>
          <w:bCs/>
          <w:sz w:val="24"/>
          <w:szCs w:val="24"/>
        </w:rPr>
        <w:t>439,384</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(ЗФ – 339,384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СФ – 100,0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використано </w:t>
      </w:r>
      <w:r w:rsidRPr="00E13A41">
        <w:rPr>
          <w:rFonts w:ascii="Times New Roman" w:eastAsia="Calibri" w:hAnsi="Times New Roman"/>
          <w:b/>
          <w:bCs/>
          <w:sz w:val="24"/>
          <w:szCs w:val="24"/>
        </w:rPr>
        <w:t>166,652</w:t>
      </w:r>
      <w:r w:rsidRPr="00E13A41">
        <w:rPr>
          <w:rFonts w:ascii="Times New Roman" w:eastAsia="Calibri" w:hAnsi="Times New Roman"/>
          <w:sz w:val="24"/>
          <w:szCs w:val="24"/>
        </w:rPr>
        <w:t xml:space="preserve">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(ЗФ – 133,952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СФ – 32,7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спрямовано на </w:t>
      </w:r>
      <w:r w:rsidRPr="00E13A41">
        <w:rPr>
          <w:rFonts w:ascii="Times New Roman" w:hAnsi="Times New Roman"/>
          <w:sz w:val="24"/>
          <w:szCs w:val="24"/>
        </w:rPr>
        <w:t xml:space="preserve">придбання комп’ютерного </w:t>
      </w:r>
      <w:r w:rsidR="00F43BE7" w:rsidRPr="00E13A41">
        <w:rPr>
          <w:rFonts w:ascii="Times New Roman" w:hAnsi="Times New Roman"/>
          <w:sz w:val="24"/>
          <w:szCs w:val="24"/>
        </w:rPr>
        <w:t xml:space="preserve">обладнання </w:t>
      </w:r>
      <w:r w:rsidRPr="00E13A41">
        <w:rPr>
          <w:rFonts w:ascii="Times New Roman" w:hAnsi="Times New Roman"/>
          <w:sz w:val="24"/>
          <w:szCs w:val="24"/>
        </w:rPr>
        <w:t xml:space="preserve">(в т.ч. по спеціальному фонду – 32,7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а саме</w:t>
      </w:r>
      <w:r w:rsidR="00F43BE7" w:rsidRPr="00E13A41">
        <w:rPr>
          <w:rFonts w:ascii="Times New Roman" w:hAnsi="Times New Roman"/>
          <w:sz w:val="24"/>
          <w:szCs w:val="24"/>
        </w:rPr>
        <w:t>: багатофункціональні копіювальні пристрої (</w:t>
      </w:r>
      <w:r w:rsidRPr="00E13A41">
        <w:rPr>
          <w:rFonts w:ascii="Times New Roman" w:hAnsi="Times New Roman"/>
          <w:sz w:val="24"/>
          <w:szCs w:val="24"/>
        </w:rPr>
        <w:t xml:space="preserve">3 </w:t>
      </w:r>
      <w:proofErr w:type="spellStart"/>
      <w:r w:rsidRPr="00E13A41">
        <w:rPr>
          <w:rFonts w:ascii="Times New Roman" w:hAnsi="Times New Roman"/>
          <w:sz w:val="24"/>
          <w:szCs w:val="24"/>
        </w:rPr>
        <w:t>шт</w:t>
      </w:r>
      <w:proofErr w:type="spellEnd"/>
      <w:r w:rsidRPr="00E13A41">
        <w:rPr>
          <w:rFonts w:ascii="Times New Roman" w:hAnsi="Times New Roman"/>
          <w:sz w:val="24"/>
          <w:szCs w:val="24"/>
        </w:rPr>
        <w:t xml:space="preserve">); </w:t>
      </w:r>
      <w:r w:rsidRPr="00E13A41">
        <w:rPr>
          <w:rFonts w:ascii="Times New Roman" w:eastAsia="Calibri" w:hAnsi="Times New Roman"/>
          <w:sz w:val="24"/>
          <w:szCs w:val="24"/>
        </w:rPr>
        <w:t xml:space="preserve">сплачено за послуги обслуговування програмного забезпечення та інші послуги – 130,652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у т.ч.: програмне забезпечення АІС, </w:t>
      </w:r>
      <w:proofErr w:type="spellStart"/>
      <w:r w:rsidRPr="00E13A41">
        <w:rPr>
          <w:rFonts w:ascii="Times New Roman" w:eastAsia="Calibri" w:hAnsi="Times New Roman"/>
          <w:sz w:val="24"/>
          <w:szCs w:val="24"/>
        </w:rPr>
        <w:t>МЕ</w:t>
      </w:r>
      <w:proofErr w:type="spellEnd"/>
      <w:r w:rsidRPr="00E13A41">
        <w:rPr>
          <w:rFonts w:ascii="Times New Roman" w:eastAsia="Calibri" w:hAnsi="Times New Roman"/>
          <w:sz w:val="24"/>
          <w:szCs w:val="24"/>
          <w:lang w:val="en-US"/>
        </w:rPr>
        <w:t>DOC</w:t>
      </w:r>
      <w:r w:rsidRPr="00E13A41">
        <w:rPr>
          <w:rFonts w:ascii="Times New Roman" w:eastAsia="Calibri" w:hAnsi="Times New Roman"/>
          <w:sz w:val="24"/>
          <w:szCs w:val="24"/>
        </w:rPr>
        <w:t xml:space="preserve"> (7,360 тис. </w:t>
      </w:r>
      <w:proofErr w:type="spellStart"/>
      <w:r w:rsidRPr="00E13A41">
        <w:rPr>
          <w:rFonts w:ascii="Times New Roman" w:eastAsia="Calibri" w:hAnsi="Times New Roman"/>
          <w:sz w:val="24"/>
          <w:szCs w:val="24"/>
        </w:rPr>
        <w:t>грн</w:t>
      </w:r>
      <w:proofErr w:type="spellEnd"/>
      <w:r w:rsidRPr="00E13A41">
        <w:rPr>
          <w:rFonts w:ascii="Times New Roman" w:eastAsia="Calibri" w:hAnsi="Times New Roman"/>
          <w:sz w:val="24"/>
          <w:szCs w:val="24"/>
        </w:rPr>
        <w:t xml:space="preserve">), ведення бази </w:t>
      </w:r>
      <w:proofErr w:type="spellStart"/>
      <w:r w:rsidRPr="00E13A41">
        <w:rPr>
          <w:rFonts w:ascii="Times New Roman" w:eastAsia="Calibri" w:hAnsi="Times New Roman"/>
          <w:sz w:val="24"/>
          <w:szCs w:val="24"/>
        </w:rPr>
        <w:t>геоданих</w:t>
      </w:r>
      <w:proofErr w:type="spellEnd"/>
      <w:r w:rsidRPr="00E13A41">
        <w:rPr>
          <w:rFonts w:ascii="Times New Roman" w:hAnsi="Times New Roman"/>
          <w:sz w:val="24"/>
          <w:szCs w:val="24"/>
        </w:rPr>
        <w:t xml:space="preserve"> (18,2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xml:space="preserve">), послуги провайдерів (25,495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xml:space="preserve">), користування захищеним цифровим каналом (38,962,788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xml:space="preserve">), ТО шифратора – (3,0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оплата послуг з підтрим</w:t>
      </w:r>
      <w:r w:rsidR="00F43BE7" w:rsidRPr="00E13A41">
        <w:rPr>
          <w:rFonts w:ascii="Times New Roman" w:hAnsi="Times New Roman"/>
          <w:sz w:val="24"/>
          <w:szCs w:val="24"/>
        </w:rPr>
        <w:t>ки роботи електронного «Контакт-</w:t>
      </w:r>
      <w:r w:rsidRPr="00E13A41">
        <w:rPr>
          <w:rFonts w:ascii="Times New Roman" w:hAnsi="Times New Roman"/>
          <w:sz w:val="24"/>
          <w:szCs w:val="24"/>
        </w:rPr>
        <w:t>центру»</w:t>
      </w:r>
      <w:r w:rsidR="00F43BE7" w:rsidRPr="00E13A41">
        <w:rPr>
          <w:rFonts w:ascii="Times New Roman" w:hAnsi="Times New Roman"/>
          <w:sz w:val="24"/>
          <w:szCs w:val="24"/>
        </w:rPr>
        <w:t xml:space="preserve"> </w:t>
      </w:r>
      <w:r w:rsidRPr="00E13A41">
        <w:rPr>
          <w:rFonts w:ascii="Times New Roman" w:hAnsi="Times New Roman"/>
          <w:sz w:val="24"/>
          <w:szCs w:val="24"/>
        </w:rPr>
        <w:t>(37,336 тис.</w:t>
      </w:r>
      <w:r w:rsidR="00F43BE7" w:rsidRPr="00E13A41">
        <w:rPr>
          <w:rFonts w:ascii="Times New Roman" w:hAnsi="Times New Roman"/>
          <w:sz w:val="24"/>
          <w:szCs w:val="24"/>
        </w:rPr>
        <w:t xml:space="preserve">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w:t>
      </w:r>
    </w:p>
    <w:p w:rsidR="002E1A23" w:rsidRPr="00E13A41" w:rsidRDefault="002E1A23" w:rsidP="00A54B54">
      <w:pPr>
        <w:pStyle w:val="31"/>
        <w:ind w:firstLine="567"/>
        <w:jc w:val="both"/>
        <w:rPr>
          <w:rFonts w:ascii="Times New Roman" w:eastAsia="Calibri" w:hAnsi="Times New Roman"/>
          <w:sz w:val="24"/>
          <w:szCs w:val="24"/>
        </w:rPr>
      </w:pPr>
      <w:r w:rsidRPr="00E13A41">
        <w:rPr>
          <w:rFonts w:ascii="Times New Roman" w:hAnsi="Times New Roman"/>
          <w:sz w:val="24"/>
          <w:szCs w:val="24"/>
        </w:rPr>
        <w:t xml:space="preserve">придбано кабель мережевий та </w:t>
      </w:r>
      <w:proofErr w:type="spellStart"/>
      <w:r w:rsidRPr="00E13A41">
        <w:rPr>
          <w:rFonts w:ascii="Times New Roman" w:hAnsi="Times New Roman"/>
          <w:sz w:val="24"/>
          <w:szCs w:val="24"/>
        </w:rPr>
        <w:t>конектор</w:t>
      </w:r>
      <w:proofErr w:type="spellEnd"/>
      <w:r w:rsidRPr="00E13A41">
        <w:rPr>
          <w:rFonts w:ascii="Times New Roman" w:hAnsi="Times New Roman"/>
          <w:sz w:val="24"/>
          <w:szCs w:val="24"/>
        </w:rPr>
        <w:t xml:space="preserve"> зі вставкою </w:t>
      </w:r>
      <w:r w:rsidRPr="00E13A41">
        <w:rPr>
          <w:rFonts w:ascii="Times New Roman" w:hAnsi="Times New Roman"/>
          <w:sz w:val="24"/>
          <w:szCs w:val="24"/>
          <w:lang w:val="en-US"/>
        </w:rPr>
        <w:t>RJ</w:t>
      </w:r>
      <w:r w:rsidRPr="00E13A41">
        <w:rPr>
          <w:rFonts w:ascii="Times New Roman" w:hAnsi="Times New Roman"/>
          <w:sz w:val="24"/>
          <w:szCs w:val="24"/>
        </w:rPr>
        <w:t xml:space="preserve">45 </w:t>
      </w:r>
      <w:r w:rsidRPr="00E13A41">
        <w:rPr>
          <w:rFonts w:ascii="Times New Roman" w:hAnsi="Times New Roman"/>
          <w:sz w:val="24"/>
          <w:szCs w:val="24"/>
          <w:lang w:val="en-US"/>
        </w:rPr>
        <w:t>UTP</w:t>
      </w:r>
      <w:r w:rsidRPr="00E13A41">
        <w:rPr>
          <w:rFonts w:ascii="Times New Roman" w:hAnsi="Times New Roman"/>
          <w:sz w:val="24"/>
          <w:szCs w:val="24"/>
        </w:rPr>
        <w:t xml:space="preserve"> 6 кат.8</w:t>
      </w:r>
      <w:r w:rsidRPr="00E13A41">
        <w:rPr>
          <w:rFonts w:ascii="Times New Roman" w:hAnsi="Times New Roman"/>
          <w:sz w:val="24"/>
          <w:szCs w:val="24"/>
          <w:lang w:val="en-US"/>
        </w:rPr>
        <w:t>P</w:t>
      </w:r>
      <w:r w:rsidRPr="00E13A41">
        <w:rPr>
          <w:rFonts w:ascii="Times New Roman" w:hAnsi="Times New Roman"/>
          <w:sz w:val="24"/>
          <w:szCs w:val="24"/>
        </w:rPr>
        <w:t>8</w:t>
      </w:r>
      <w:r w:rsidRPr="00E13A41">
        <w:rPr>
          <w:rFonts w:ascii="Times New Roman" w:hAnsi="Times New Roman"/>
          <w:sz w:val="24"/>
          <w:szCs w:val="24"/>
          <w:lang w:val="en-US"/>
        </w:rPr>
        <w:t>C</w:t>
      </w:r>
      <w:r w:rsidRPr="00E13A41">
        <w:rPr>
          <w:rFonts w:ascii="Times New Roman" w:hAnsi="Times New Roman"/>
          <w:sz w:val="24"/>
          <w:szCs w:val="24"/>
        </w:rPr>
        <w:t xml:space="preserve"> 50 мкм.</w:t>
      </w:r>
    </w:p>
    <w:p w:rsidR="002E1A23" w:rsidRPr="00E13A41" w:rsidRDefault="002E1A23" w:rsidP="00A54B54">
      <w:pPr>
        <w:pStyle w:val="31"/>
        <w:ind w:firstLine="567"/>
        <w:jc w:val="both"/>
        <w:rPr>
          <w:rFonts w:ascii="Times New Roman" w:hAnsi="Times New Roman"/>
          <w:sz w:val="24"/>
          <w:szCs w:val="24"/>
        </w:rPr>
      </w:pPr>
      <w:r w:rsidRPr="00E13A41">
        <w:rPr>
          <w:rFonts w:ascii="Times New Roman" w:hAnsi="Times New Roman"/>
          <w:sz w:val="24"/>
          <w:szCs w:val="24"/>
        </w:rPr>
        <w:t xml:space="preserve">На виконання </w:t>
      </w:r>
      <w:r w:rsidR="00F43BE7" w:rsidRPr="00E13A41">
        <w:rPr>
          <w:rFonts w:ascii="Times New Roman" w:hAnsi="Times New Roman"/>
          <w:sz w:val="24"/>
          <w:szCs w:val="24"/>
        </w:rPr>
        <w:t xml:space="preserve">завдань і </w:t>
      </w:r>
      <w:r w:rsidRPr="00E13A41">
        <w:rPr>
          <w:rFonts w:ascii="Times New Roman" w:hAnsi="Times New Roman"/>
          <w:sz w:val="24"/>
          <w:szCs w:val="24"/>
        </w:rPr>
        <w:t xml:space="preserve">заходів </w:t>
      </w:r>
      <w:r w:rsidRPr="00E13A41">
        <w:rPr>
          <w:rFonts w:ascii="Times New Roman" w:hAnsi="Times New Roman"/>
          <w:b/>
          <w:sz w:val="24"/>
          <w:szCs w:val="24"/>
        </w:rPr>
        <w:t>селищної Програм</w:t>
      </w:r>
      <w:r w:rsidR="00436BE9" w:rsidRPr="00E13A41">
        <w:rPr>
          <w:rFonts w:ascii="Times New Roman" w:hAnsi="Times New Roman"/>
          <w:b/>
          <w:sz w:val="24"/>
          <w:szCs w:val="24"/>
        </w:rPr>
        <w:t>и</w:t>
      </w:r>
      <w:r w:rsidRPr="00E13A41">
        <w:rPr>
          <w:rFonts w:ascii="Times New Roman" w:hAnsi="Times New Roman"/>
          <w:b/>
          <w:sz w:val="24"/>
          <w:szCs w:val="24"/>
        </w:rPr>
        <w:t xml:space="preserve"> розвитку місцевого самоврядування на території Межівської селищної</w:t>
      </w:r>
      <w:r w:rsidRPr="00E13A41">
        <w:rPr>
          <w:rFonts w:ascii="Times New Roman" w:hAnsi="Times New Roman"/>
          <w:sz w:val="24"/>
          <w:szCs w:val="24"/>
        </w:rPr>
        <w:t xml:space="preserve"> </w:t>
      </w:r>
      <w:r w:rsidRPr="00E13A41">
        <w:rPr>
          <w:rFonts w:ascii="Times New Roman" w:hAnsi="Times New Roman"/>
          <w:b/>
          <w:sz w:val="24"/>
          <w:szCs w:val="24"/>
        </w:rPr>
        <w:t xml:space="preserve">територіальної громади на 2024-2026 роки </w:t>
      </w:r>
      <w:r w:rsidRPr="00E13A41">
        <w:rPr>
          <w:rFonts w:ascii="Times New Roman" w:hAnsi="Times New Roman"/>
          <w:sz w:val="24"/>
          <w:szCs w:val="24"/>
        </w:rPr>
        <w:t xml:space="preserve">на 2025 рік заплановані кошти в сумі </w:t>
      </w:r>
      <w:r w:rsidRPr="00E13A41">
        <w:rPr>
          <w:rFonts w:ascii="Times New Roman" w:hAnsi="Times New Roman"/>
          <w:b/>
          <w:bCs/>
          <w:sz w:val="24"/>
          <w:szCs w:val="24"/>
        </w:rPr>
        <w:t>199,992</w:t>
      </w:r>
      <w:r w:rsidRPr="00E13A41">
        <w:rPr>
          <w:rFonts w:ascii="Times New Roman" w:hAnsi="Times New Roman"/>
          <w:b/>
          <w:sz w:val="24"/>
          <w:szCs w:val="24"/>
        </w:rPr>
        <w:t xml:space="preserve"> </w:t>
      </w:r>
      <w:r w:rsidRPr="00E13A41">
        <w:rPr>
          <w:rFonts w:ascii="Times New Roman" w:hAnsi="Times New Roman"/>
          <w:sz w:val="24"/>
          <w:szCs w:val="24"/>
        </w:rPr>
        <w:t xml:space="preserve">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xml:space="preserve">, профінансовано – </w:t>
      </w:r>
      <w:r w:rsidRPr="00E13A41">
        <w:rPr>
          <w:rFonts w:ascii="Times New Roman" w:hAnsi="Times New Roman"/>
          <w:b/>
          <w:bCs/>
          <w:sz w:val="24"/>
          <w:szCs w:val="24"/>
        </w:rPr>
        <w:t>83,360</w:t>
      </w:r>
      <w:r w:rsidRPr="00E13A41">
        <w:rPr>
          <w:rFonts w:ascii="Times New Roman" w:hAnsi="Times New Roman"/>
          <w:sz w:val="24"/>
          <w:szCs w:val="24"/>
        </w:rPr>
        <w:t xml:space="preserve">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що становить 41,7% до запланованого. Всі кошти спрямовано на висвітлення діяльності органів місцевого самоврядування у засобах масової інформації.</w:t>
      </w:r>
    </w:p>
    <w:p w:rsidR="002E1A23" w:rsidRPr="00E13A41" w:rsidRDefault="002E1A23" w:rsidP="00A54B54">
      <w:pPr>
        <w:pStyle w:val="31"/>
        <w:ind w:firstLine="567"/>
        <w:jc w:val="both"/>
        <w:rPr>
          <w:rFonts w:ascii="Times New Roman" w:hAnsi="Times New Roman"/>
          <w:bCs/>
          <w:sz w:val="24"/>
          <w:szCs w:val="24"/>
        </w:rPr>
      </w:pPr>
      <w:r w:rsidRPr="00E13A41">
        <w:rPr>
          <w:rFonts w:ascii="Times New Roman" w:hAnsi="Times New Roman"/>
          <w:sz w:val="24"/>
          <w:szCs w:val="24"/>
        </w:rPr>
        <w:t xml:space="preserve">На виконання </w:t>
      </w:r>
      <w:r w:rsidR="00436BE9" w:rsidRPr="00E13A41">
        <w:rPr>
          <w:rFonts w:ascii="Times New Roman" w:hAnsi="Times New Roman"/>
          <w:sz w:val="24"/>
          <w:szCs w:val="24"/>
        </w:rPr>
        <w:t xml:space="preserve">завдань і </w:t>
      </w:r>
      <w:r w:rsidRPr="00E13A41">
        <w:rPr>
          <w:rFonts w:ascii="Times New Roman" w:hAnsi="Times New Roman"/>
          <w:sz w:val="24"/>
          <w:szCs w:val="24"/>
        </w:rPr>
        <w:t>заходів</w:t>
      </w:r>
      <w:r w:rsidRPr="00E13A41">
        <w:rPr>
          <w:rFonts w:ascii="Times New Roman" w:hAnsi="Times New Roman"/>
          <w:b/>
          <w:sz w:val="24"/>
          <w:szCs w:val="24"/>
        </w:rPr>
        <w:t xml:space="preserve"> селищної Програми підтримки державної політики у сфері казначейського обслуговування бюджетних коштів у Межівській селищній територіальній громаді на 2023-2025 роки </w:t>
      </w:r>
      <w:r w:rsidRPr="00E13A41">
        <w:rPr>
          <w:rFonts w:ascii="Times New Roman" w:hAnsi="Times New Roman"/>
          <w:bCs/>
          <w:sz w:val="24"/>
          <w:szCs w:val="24"/>
        </w:rPr>
        <w:t>на 2025 рік запланован</w:t>
      </w:r>
      <w:r w:rsidR="00436BE9" w:rsidRPr="00E13A41">
        <w:rPr>
          <w:rFonts w:ascii="Times New Roman" w:hAnsi="Times New Roman"/>
          <w:bCs/>
          <w:sz w:val="24"/>
          <w:szCs w:val="24"/>
        </w:rPr>
        <w:t>о</w:t>
      </w:r>
      <w:r w:rsidRPr="00E13A41">
        <w:rPr>
          <w:rFonts w:ascii="Times New Roman" w:hAnsi="Times New Roman"/>
          <w:bCs/>
          <w:sz w:val="24"/>
          <w:szCs w:val="24"/>
        </w:rPr>
        <w:t xml:space="preserve"> та профінансован</w:t>
      </w:r>
      <w:r w:rsidR="00436BE9" w:rsidRPr="00E13A41">
        <w:rPr>
          <w:rFonts w:ascii="Times New Roman" w:hAnsi="Times New Roman"/>
          <w:bCs/>
          <w:sz w:val="24"/>
          <w:szCs w:val="24"/>
        </w:rPr>
        <w:t>о</w:t>
      </w:r>
      <w:r w:rsidRPr="00E13A41">
        <w:rPr>
          <w:rFonts w:ascii="Times New Roman" w:hAnsi="Times New Roman"/>
          <w:bCs/>
          <w:sz w:val="24"/>
          <w:szCs w:val="24"/>
        </w:rPr>
        <w:t xml:space="preserve"> </w:t>
      </w:r>
      <w:r w:rsidRPr="00E13A41">
        <w:rPr>
          <w:rFonts w:ascii="Times New Roman" w:hAnsi="Times New Roman"/>
          <w:b/>
          <w:sz w:val="24"/>
          <w:szCs w:val="24"/>
        </w:rPr>
        <w:t>40,0</w:t>
      </w:r>
      <w:r w:rsidRPr="00E13A41">
        <w:rPr>
          <w:rFonts w:ascii="Times New Roman" w:hAnsi="Times New Roman"/>
          <w:bCs/>
          <w:sz w:val="24"/>
          <w:szCs w:val="24"/>
        </w:rPr>
        <w:t xml:space="preserve"> тис. </w:t>
      </w:r>
      <w:proofErr w:type="spellStart"/>
      <w:r w:rsidRPr="00E13A41">
        <w:rPr>
          <w:rFonts w:ascii="Times New Roman" w:hAnsi="Times New Roman"/>
          <w:bCs/>
          <w:sz w:val="24"/>
          <w:szCs w:val="24"/>
        </w:rPr>
        <w:t>грн</w:t>
      </w:r>
      <w:proofErr w:type="spellEnd"/>
      <w:r w:rsidRPr="00E13A41">
        <w:rPr>
          <w:rFonts w:ascii="Times New Roman" w:hAnsi="Times New Roman"/>
          <w:bCs/>
          <w:sz w:val="24"/>
          <w:szCs w:val="24"/>
        </w:rPr>
        <w:t>, кошти передано як субвенцію до державного бюджету та спрямовано на покращення підтримки державної політики у сфері казначейського обслуговування.</w:t>
      </w:r>
    </w:p>
    <w:p w:rsidR="002E1A23" w:rsidRPr="00E13A41" w:rsidRDefault="002E1A23" w:rsidP="00A54B54">
      <w:pPr>
        <w:pStyle w:val="31"/>
        <w:jc w:val="center"/>
        <w:rPr>
          <w:rFonts w:ascii="Times New Roman" w:eastAsia="Calibri" w:hAnsi="Times New Roman"/>
          <w:b/>
          <w:color w:val="002060"/>
          <w:sz w:val="24"/>
          <w:szCs w:val="24"/>
        </w:rPr>
      </w:pPr>
      <w:r w:rsidRPr="00E13A41">
        <w:rPr>
          <w:rFonts w:ascii="Times New Roman" w:eastAsia="Calibri" w:hAnsi="Times New Roman"/>
          <w:b/>
          <w:color w:val="002060"/>
          <w:sz w:val="24"/>
          <w:szCs w:val="24"/>
        </w:rPr>
        <w:t>Надання послуг закладами соціальної сфери та комунальними підприємствами</w:t>
      </w:r>
    </w:p>
    <w:p w:rsidR="002E1A23" w:rsidRPr="00E13A41" w:rsidRDefault="00436BE9" w:rsidP="00A54B54">
      <w:pPr>
        <w:pStyle w:val="31"/>
        <w:jc w:val="center"/>
        <w:rPr>
          <w:rFonts w:ascii="Times New Roman" w:eastAsia="Calibri" w:hAnsi="Times New Roman"/>
          <w:b/>
          <w:color w:val="002060"/>
          <w:sz w:val="24"/>
          <w:szCs w:val="24"/>
        </w:rPr>
      </w:pPr>
      <w:r w:rsidRPr="00E13A41">
        <w:rPr>
          <w:rFonts w:ascii="Times New Roman" w:eastAsia="Calibri" w:hAnsi="Times New Roman"/>
          <w:b/>
          <w:color w:val="002060"/>
          <w:sz w:val="24"/>
          <w:szCs w:val="24"/>
        </w:rPr>
        <w:t>Закл</w:t>
      </w:r>
      <w:r w:rsidR="002E1A23" w:rsidRPr="00E13A41">
        <w:rPr>
          <w:rFonts w:ascii="Times New Roman" w:eastAsia="Calibri" w:hAnsi="Times New Roman"/>
          <w:b/>
          <w:color w:val="002060"/>
          <w:sz w:val="24"/>
          <w:szCs w:val="24"/>
        </w:rPr>
        <w:t>ади освіти</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eastAsia="Calibri" w:hAnsi="Times New Roman" w:cs="Times New Roman"/>
          <w:sz w:val="24"/>
          <w:szCs w:val="24"/>
        </w:rPr>
        <w:t xml:space="preserve">В оперативному управлінні відділу освіти, молоді та спорту Межівської селищної ради знаходяться </w:t>
      </w:r>
      <w:r w:rsidRPr="00E13A41">
        <w:rPr>
          <w:rFonts w:ascii="Times New Roman" w:eastAsia="Calibri" w:hAnsi="Times New Roman" w:cs="Times New Roman"/>
          <w:b/>
          <w:sz w:val="24"/>
          <w:szCs w:val="24"/>
        </w:rPr>
        <w:t>23</w:t>
      </w:r>
      <w:r w:rsidRPr="00E13A41">
        <w:rPr>
          <w:rFonts w:ascii="Times New Roman" w:eastAsia="Calibri" w:hAnsi="Times New Roman" w:cs="Times New Roman"/>
          <w:sz w:val="24"/>
          <w:szCs w:val="24"/>
        </w:rPr>
        <w:t xml:space="preserve"> заклади</w:t>
      </w:r>
      <w:r w:rsidR="00E94E3F" w:rsidRPr="00E13A41">
        <w:rPr>
          <w:rFonts w:ascii="Times New Roman" w:eastAsia="Calibri" w:hAnsi="Times New Roman" w:cs="Times New Roman"/>
          <w:sz w:val="24"/>
          <w:szCs w:val="24"/>
        </w:rPr>
        <w:t>,</w:t>
      </w:r>
      <w:r w:rsidRPr="00E13A41">
        <w:rPr>
          <w:rFonts w:ascii="Times New Roman" w:eastAsia="Calibri" w:hAnsi="Times New Roman" w:cs="Times New Roman"/>
          <w:sz w:val="24"/>
          <w:szCs w:val="24"/>
        </w:rPr>
        <w:t xml:space="preserve"> з них </w:t>
      </w:r>
      <w:r w:rsidRPr="00E13A41">
        <w:rPr>
          <w:rFonts w:ascii="Times New Roman" w:hAnsi="Times New Roman" w:cs="Times New Roman"/>
          <w:b/>
          <w:sz w:val="24"/>
          <w:szCs w:val="24"/>
        </w:rPr>
        <w:t>10</w:t>
      </w:r>
      <w:r w:rsidRPr="00E13A41">
        <w:rPr>
          <w:rFonts w:ascii="Times New Roman" w:hAnsi="Times New Roman" w:cs="Times New Roman"/>
          <w:sz w:val="24"/>
          <w:szCs w:val="24"/>
        </w:rPr>
        <w:t xml:space="preserve"> закладів </w:t>
      </w:r>
      <w:r w:rsidRPr="00E13A41">
        <w:rPr>
          <w:rFonts w:ascii="Times New Roman" w:hAnsi="Times New Roman" w:cs="Times New Roman"/>
          <w:b/>
          <w:sz w:val="24"/>
          <w:szCs w:val="24"/>
        </w:rPr>
        <w:t xml:space="preserve">дошкільної освіти </w:t>
      </w:r>
      <w:r w:rsidRPr="00E13A41">
        <w:rPr>
          <w:rFonts w:ascii="Times New Roman" w:hAnsi="Times New Roman" w:cs="Times New Roman"/>
          <w:sz w:val="24"/>
          <w:szCs w:val="24"/>
        </w:rPr>
        <w:t xml:space="preserve">(всього функціонує 22 групи, 328 вихованців), </w:t>
      </w:r>
      <w:r w:rsidRPr="00E13A41">
        <w:rPr>
          <w:rFonts w:ascii="Times New Roman" w:hAnsi="Times New Roman" w:cs="Times New Roman"/>
          <w:b/>
          <w:sz w:val="24"/>
          <w:szCs w:val="24"/>
        </w:rPr>
        <w:t>8</w:t>
      </w:r>
      <w:r w:rsidRPr="00E13A41">
        <w:rPr>
          <w:rFonts w:ascii="Times New Roman" w:hAnsi="Times New Roman" w:cs="Times New Roman"/>
          <w:sz w:val="24"/>
          <w:szCs w:val="24"/>
        </w:rPr>
        <w:t xml:space="preserve"> закладів</w:t>
      </w:r>
      <w:r w:rsidRPr="00E13A41">
        <w:rPr>
          <w:rFonts w:ascii="Times New Roman" w:hAnsi="Times New Roman" w:cs="Times New Roman"/>
          <w:b/>
          <w:sz w:val="24"/>
          <w:szCs w:val="24"/>
        </w:rPr>
        <w:t xml:space="preserve"> загальної середньої освіти</w:t>
      </w:r>
      <w:r w:rsidRPr="00E13A41">
        <w:rPr>
          <w:rFonts w:ascii="Times New Roman" w:hAnsi="Times New Roman" w:cs="Times New Roman"/>
          <w:sz w:val="24"/>
          <w:szCs w:val="24"/>
        </w:rPr>
        <w:t xml:space="preserve"> (97 класів, 1271 уч</w:t>
      </w:r>
      <w:r w:rsidR="00E94E3F" w:rsidRPr="00E13A41">
        <w:rPr>
          <w:rFonts w:ascii="Times New Roman" w:hAnsi="Times New Roman" w:cs="Times New Roman"/>
          <w:sz w:val="24"/>
          <w:szCs w:val="24"/>
        </w:rPr>
        <w:t>ень</w:t>
      </w:r>
      <w:r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комунальний заклад освіти «Міжшкільний ресурсний центр» Межівської селищної ради (226 учнів 10-11 класів), селищний комунальний заклад позашкільної освіти «</w:t>
      </w:r>
      <w:proofErr w:type="spellStart"/>
      <w:r w:rsidRPr="00E13A41">
        <w:rPr>
          <w:rFonts w:ascii="Times New Roman" w:hAnsi="Times New Roman" w:cs="Times New Roman"/>
          <w:bCs/>
          <w:sz w:val="24"/>
          <w:szCs w:val="24"/>
        </w:rPr>
        <w:t>Межівський</w:t>
      </w:r>
      <w:proofErr w:type="spellEnd"/>
      <w:r w:rsidRPr="00E13A41">
        <w:rPr>
          <w:rFonts w:ascii="Times New Roman" w:hAnsi="Times New Roman" w:cs="Times New Roman"/>
          <w:bCs/>
          <w:sz w:val="24"/>
          <w:szCs w:val="24"/>
        </w:rPr>
        <w:t xml:space="preserve"> будинок дитячої та юнацької творчості» (165 вихованці</w:t>
      </w:r>
      <w:r w:rsidR="00FD5C90" w:rsidRPr="00E13A41">
        <w:rPr>
          <w:rFonts w:ascii="Times New Roman" w:hAnsi="Times New Roman" w:cs="Times New Roman"/>
          <w:bCs/>
          <w:sz w:val="24"/>
          <w:szCs w:val="24"/>
        </w:rPr>
        <w:t>в</w:t>
      </w:r>
      <w:r w:rsidRPr="00E13A41">
        <w:rPr>
          <w:rFonts w:ascii="Times New Roman" w:hAnsi="Times New Roman" w:cs="Times New Roman"/>
          <w:bCs/>
          <w:sz w:val="24"/>
          <w:szCs w:val="24"/>
        </w:rPr>
        <w:t>), селищний комунальний заклад позашкільної освіти «</w:t>
      </w:r>
      <w:proofErr w:type="spellStart"/>
      <w:r w:rsidRPr="00E13A41">
        <w:rPr>
          <w:rFonts w:ascii="Times New Roman" w:hAnsi="Times New Roman" w:cs="Times New Roman"/>
          <w:bCs/>
          <w:sz w:val="24"/>
          <w:szCs w:val="24"/>
        </w:rPr>
        <w:t>Межівська</w:t>
      </w:r>
      <w:proofErr w:type="spellEnd"/>
      <w:r w:rsidRPr="00E13A41">
        <w:rPr>
          <w:rFonts w:ascii="Times New Roman" w:hAnsi="Times New Roman" w:cs="Times New Roman"/>
          <w:bCs/>
          <w:sz w:val="24"/>
          <w:szCs w:val="24"/>
        </w:rPr>
        <w:t xml:space="preserve"> дитячо-юнацька спортивна школа» (156 вихованців), 2 комунальні установи: «Інклюзивно-ресурсний центр» Межівської селищної ради» (надає </w:t>
      </w:r>
      <w:proofErr w:type="spellStart"/>
      <w:r w:rsidRPr="00E13A41">
        <w:rPr>
          <w:rFonts w:ascii="Times New Roman" w:hAnsi="Times New Roman" w:cs="Times New Roman"/>
          <w:bCs/>
          <w:sz w:val="24"/>
          <w:szCs w:val="24"/>
        </w:rPr>
        <w:t>корекційно-розвиткові</w:t>
      </w:r>
      <w:proofErr w:type="spellEnd"/>
      <w:r w:rsidRPr="00E13A41">
        <w:rPr>
          <w:rFonts w:ascii="Times New Roman" w:hAnsi="Times New Roman" w:cs="Times New Roman"/>
          <w:bCs/>
          <w:sz w:val="24"/>
          <w:szCs w:val="24"/>
        </w:rPr>
        <w:t xml:space="preserve"> послуги 68 дітям з обмеженими освітніми потребами, з них 47 дітей, які проживають у населених пунктах Межівської СТГ) та «Центр професійного розвитку педагогічних </w:t>
      </w:r>
      <w:r w:rsidRPr="00E13A41">
        <w:rPr>
          <w:rFonts w:ascii="Times New Roman" w:hAnsi="Times New Roman" w:cs="Times New Roman"/>
          <w:bCs/>
          <w:sz w:val="24"/>
          <w:szCs w:val="24"/>
        </w:rPr>
        <w:lastRenderedPageBreak/>
        <w:t>працівників» Межівської селищної ради» (надає консультаційну підтримку 305 педагогічн</w:t>
      </w:r>
      <w:r w:rsidR="00FD5C90" w:rsidRPr="00E13A41">
        <w:rPr>
          <w:rFonts w:ascii="Times New Roman" w:hAnsi="Times New Roman" w:cs="Times New Roman"/>
          <w:bCs/>
          <w:sz w:val="24"/>
          <w:szCs w:val="24"/>
        </w:rPr>
        <w:t>и</w:t>
      </w:r>
      <w:r w:rsidRPr="00E13A41">
        <w:rPr>
          <w:rFonts w:ascii="Times New Roman" w:hAnsi="Times New Roman" w:cs="Times New Roman"/>
          <w:bCs/>
          <w:sz w:val="24"/>
          <w:szCs w:val="24"/>
        </w:rPr>
        <w:t xml:space="preserve">м працівникам трьох громад: Межівської, </w:t>
      </w:r>
      <w:proofErr w:type="spellStart"/>
      <w:r w:rsidRPr="00E13A41">
        <w:rPr>
          <w:rFonts w:ascii="Times New Roman" w:hAnsi="Times New Roman" w:cs="Times New Roman"/>
          <w:bCs/>
          <w:sz w:val="24"/>
          <w:szCs w:val="24"/>
        </w:rPr>
        <w:t>Великомихайлівської</w:t>
      </w:r>
      <w:proofErr w:type="spellEnd"/>
      <w:r w:rsidRPr="00E13A41">
        <w:rPr>
          <w:rFonts w:ascii="Times New Roman" w:hAnsi="Times New Roman" w:cs="Times New Roman"/>
          <w:bCs/>
          <w:sz w:val="24"/>
          <w:szCs w:val="24"/>
        </w:rPr>
        <w:t xml:space="preserve"> та Слов’янської).</w:t>
      </w:r>
    </w:p>
    <w:p w:rsidR="002E1A23" w:rsidRPr="00E13A41" w:rsidRDefault="002E1A23" w:rsidP="00A54B54">
      <w:pPr>
        <w:pStyle w:val="31"/>
        <w:ind w:firstLine="567"/>
        <w:jc w:val="both"/>
        <w:rPr>
          <w:rFonts w:ascii="Times New Roman" w:eastAsia="Calibri" w:hAnsi="Times New Roman"/>
          <w:sz w:val="24"/>
          <w:szCs w:val="24"/>
          <w:lang w:eastAsia="en-US"/>
        </w:rPr>
      </w:pPr>
      <w:r w:rsidRPr="00E13A41">
        <w:rPr>
          <w:rFonts w:ascii="Times New Roman" w:hAnsi="Times New Roman"/>
          <w:sz w:val="24"/>
          <w:szCs w:val="24"/>
        </w:rPr>
        <w:t>Станом на 01 липня 2025</w:t>
      </w:r>
      <w:r w:rsidR="00FD5C90" w:rsidRPr="00E13A41">
        <w:rPr>
          <w:rFonts w:ascii="Times New Roman" w:hAnsi="Times New Roman"/>
          <w:sz w:val="24"/>
          <w:szCs w:val="24"/>
        </w:rPr>
        <w:t xml:space="preserve"> року</w:t>
      </w:r>
      <w:r w:rsidRPr="00E13A41">
        <w:rPr>
          <w:rFonts w:ascii="Times New Roman" w:hAnsi="Times New Roman"/>
          <w:sz w:val="24"/>
          <w:szCs w:val="24"/>
        </w:rPr>
        <w:t xml:space="preserve"> у закладах освіти громади працює 443 особи, з них освітні послуги в закладах забезпечують 233</w:t>
      </w:r>
      <w:r w:rsidRPr="00E13A41">
        <w:rPr>
          <w:rFonts w:ascii="Times New Roman" w:hAnsi="Times New Roman"/>
          <w:color w:val="FF0000"/>
          <w:sz w:val="24"/>
          <w:szCs w:val="24"/>
        </w:rPr>
        <w:t xml:space="preserve"> </w:t>
      </w:r>
      <w:r w:rsidR="00FD5C90" w:rsidRPr="00E13A41">
        <w:rPr>
          <w:rFonts w:ascii="Times New Roman" w:hAnsi="Times New Roman"/>
          <w:sz w:val="24"/>
          <w:szCs w:val="24"/>
        </w:rPr>
        <w:t>педагоги</w:t>
      </w:r>
      <w:r w:rsidRPr="00E13A41">
        <w:rPr>
          <w:rFonts w:ascii="Times New Roman" w:hAnsi="Times New Roman"/>
          <w:sz w:val="24"/>
          <w:szCs w:val="24"/>
        </w:rPr>
        <w:t xml:space="preserve">, </w:t>
      </w:r>
      <w:r w:rsidRPr="00E13A41">
        <w:rPr>
          <w:rFonts w:ascii="Times New Roman" w:eastAsia="Calibri" w:hAnsi="Times New Roman"/>
          <w:sz w:val="24"/>
          <w:szCs w:val="24"/>
          <w:lang w:eastAsia="en-US"/>
        </w:rPr>
        <w:t>які мають відповідну педагогічну освіту. У закладах дошкільної освіти працює 30 педагогів, у гімназіях та ліцеях – 164 вчителі, в інших закладах освіти та установах – 17</w:t>
      </w:r>
      <w:r w:rsidRPr="00E13A41">
        <w:rPr>
          <w:rFonts w:ascii="Times New Roman" w:eastAsia="Calibri" w:hAnsi="Times New Roman"/>
          <w:color w:val="FF0000"/>
          <w:sz w:val="24"/>
          <w:szCs w:val="24"/>
          <w:lang w:eastAsia="en-US"/>
        </w:rPr>
        <w:t xml:space="preserve"> </w:t>
      </w:r>
      <w:r w:rsidRPr="00E13A41">
        <w:rPr>
          <w:rFonts w:ascii="Times New Roman" w:eastAsia="Calibri" w:hAnsi="Times New Roman"/>
          <w:sz w:val="24"/>
          <w:szCs w:val="24"/>
          <w:lang w:eastAsia="en-US"/>
        </w:rPr>
        <w:t>педагогічних працівників.</w:t>
      </w:r>
    </w:p>
    <w:p w:rsidR="002E1A23" w:rsidRPr="00E13A41" w:rsidRDefault="002E1A23" w:rsidP="00A54B54">
      <w:pPr>
        <w:pStyle w:val="ch38"/>
        <w:spacing w:before="0" w:beforeAutospacing="0" w:after="0" w:afterAutospacing="0"/>
        <w:ind w:firstLine="567"/>
        <w:jc w:val="both"/>
        <w:rPr>
          <w:lang w:val="uk-UA"/>
        </w:rPr>
      </w:pPr>
      <w:r w:rsidRPr="00E13A41">
        <w:rPr>
          <w:lang w:val="uk-UA"/>
        </w:rPr>
        <w:t xml:space="preserve">Середня заробітна плата працівників освіти становить 10,753 тис. </w:t>
      </w:r>
      <w:proofErr w:type="spellStart"/>
      <w:r w:rsidRPr="00E13A41">
        <w:rPr>
          <w:lang w:val="uk-UA"/>
        </w:rPr>
        <w:t>грн</w:t>
      </w:r>
      <w:proofErr w:type="spellEnd"/>
      <w:r w:rsidRPr="00E13A41">
        <w:rPr>
          <w:lang w:val="uk-UA"/>
        </w:rPr>
        <w:t>, з них педагогічні працівники – 13,825 тис. грн.</w:t>
      </w:r>
    </w:p>
    <w:p w:rsidR="002E1A23" w:rsidRPr="00E13A41" w:rsidRDefault="002E1A23" w:rsidP="00A54B54">
      <w:pPr>
        <w:pStyle w:val="ch38"/>
        <w:spacing w:before="0" w:beforeAutospacing="0" w:after="0" w:afterAutospacing="0"/>
        <w:ind w:firstLine="567"/>
        <w:jc w:val="both"/>
        <w:rPr>
          <w:lang w:val="uk-UA"/>
        </w:rPr>
      </w:pPr>
      <w:r w:rsidRPr="00E13A41">
        <w:rPr>
          <w:lang w:val="uk-UA"/>
        </w:rPr>
        <w:t xml:space="preserve">Внаслідок постійних атак російської федерації </w:t>
      </w:r>
      <w:proofErr w:type="spellStart"/>
      <w:r w:rsidRPr="00E13A41">
        <w:rPr>
          <w:lang w:val="uk-UA"/>
        </w:rPr>
        <w:t>шахедами</w:t>
      </w:r>
      <w:proofErr w:type="spellEnd"/>
      <w:r w:rsidRPr="00E13A41">
        <w:rPr>
          <w:lang w:val="uk-UA"/>
        </w:rPr>
        <w:t xml:space="preserve">, </w:t>
      </w:r>
      <w:r w:rsidRPr="00E13A41">
        <w:rPr>
          <w:lang w:val="en-US"/>
        </w:rPr>
        <w:t>FPV</w:t>
      </w:r>
      <w:r w:rsidRPr="00E13A41">
        <w:rPr>
          <w:lang w:val="uk-UA"/>
        </w:rPr>
        <w:t>, КАБ із січня по червень 2025 року на території громади зазнали руйнувань наступні заклади освіти:</w:t>
      </w:r>
    </w:p>
    <w:p w:rsidR="002E1A23" w:rsidRPr="00E13A41" w:rsidRDefault="002E1A23" w:rsidP="0043307E">
      <w:pPr>
        <w:pStyle w:val="ch38"/>
        <w:spacing w:before="0" w:beforeAutospacing="0" w:after="0" w:afterAutospacing="0"/>
        <w:ind w:firstLine="567"/>
        <w:jc w:val="both"/>
        <w:rPr>
          <w:lang w:val="uk-UA"/>
        </w:rPr>
      </w:pPr>
      <w:r w:rsidRPr="00E13A41">
        <w:rPr>
          <w:b/>
          <w:lang w:val="uk-UA"/>
        </w:rPr>
        <w:t xml:space="preserve">повністю </w:t>
      </w:r>
      <w:r w:rsidRPr="00E13A41">
        <w:rPr>
          <w:lang w:val="uk-UA"/>
        </w:rPr>
        <w:t xml:space="preserve">зруйновані </w:t>
      </w:r>
      <w:r w:rsidR="00FD5C90" w:rsidRPr="00E13A41">
        <w:rPr>
          <w:lang w:val="uk-UA"/>
        </w:rPr>
        <w:t>–</w:t>
      </w:r>
      <w:r w:rsidRPr="00E13A41">
        <w:rPr>
          <w:lang w:val="uk-UA"/>
        </w:rPr>
        <w:t xml:space="preserve"> КЗДО «</w:t>
      </w:r>
      <w:proofErr w:type="spellStart"/>
      <w:r w:rsidRPr="00E13A41">
        <w:rPr>
          <w:lang w:val="uk-UA"/>
        </w:rPr>
        <w:t>Новопідгороднянський</w:t>
      </w:r>
      <w:proofErr w:type="spellEnd"/>
      <w:r w:rsidRPr="00E13A41">
        <w:rPr>
          <w:lang w:val="uk-UA"/>
        </w:rPr>
        <w:t xml:space="preserve"> ясла</w:t>
      </w:r>
      <w:r w:rsidR="00FD5C90" w:rsidRPr="00E13A41">
        <w:rPr>
          <w:lang w:val="uk-UA"/>
        </w:rPr>
        <w:t>-</w:t>
      </w:r>
      <w:r w:rsidRPr="00E13A41">
        <w:rPr>
          <w:lang w:val="uk-UA"/>
        </w:rPr>
        <w:t>садок «Сонечко» Межівської селищної ради», КЗДО «</w:t>
      </w:r>
      <w:proofErr w:type="spellStart"/>
      <w:r w:rsidRPr="00E13A41">
        <w:rPr>
          <w:lang w:val="uk-UA"/>
        </w:rPr>
        <w:t>Межівський</w:t>
      </w:r>
      <w:proofErr w:type="spellEnd"/>
      <w:r w:rsidRPr="00E13A41">
        <w:rPr>
          <w:lang w:val="uk-UA"/>
        </w:rPr>
        <w:t xml:space="preserve"> ясла</w:t>
      </w:r>
      <w:r w:rsidR="00FD5C90" w:rsidRPr="00E13A41">
        <w:rPr>
          <w:lang w:val="uk-UA"/>
        </w:rPr>
        <w:t>-</w:t>
      </w:r>
      <w:r w:rsidRPr="00E13A41">
        <w:rPr>
          <w:lang w:val="uk-UA"/>
        </w:rPr>
        <w:t>садок № 2 «Малятко» Межівської селищної ради»;</w:t>
      </w:r>
    </w:p>
    <w:p w:rsidR="002E1A23" w:rsidRPr="00E13A41" w:rsidRDefault="002E1A23" w:rsidP="00A54B54">
      <w:pPr>
        <w:pStyle w:val="ch38"/>
        <w:spacing w:before="0" w:beforeAutospacing="0" w:after="0" w:afterAutospacing="0"/>
        <w:ind w:firstLine="567"/>
        <w:jc w:val="both"/>
        <w:rPr>
          <w:lang w:val="uk-UA"/>
        </w:rPr>
      </w:pPr>
      <w:r w:rsidRPr="00E13A41">
        <w:rPr>
          <w:b/>
          <w:lang w:val="uk-UA"/>
        </w:rPr>
        <w:t>частково</w:t>
      </w:r>
      <w:r w:rsidR="00FD5C90" w:rsidRPr="00E13A41">
        <w:rPr>
          <w:lang w:val="uk-UA"/>
        </w:rPr>
        <w:t xml:space="preserve"> зруйновані – </w:t>
      </w:r>
      <w:proofErr w:type="spellStart"/>
      <w:r w:rsidRPr="00E13A41">
        <w:rPr>
          <w:lang w:val="uk-UA"/>
        </w:rPr>
        <w:t>Новопідгороднянська</w:t>
      </w:r>
      <w:proofErr w:type="spellEnd"/>
      <w:r w:rsidRPr="00E13A41">
        <w:rPr>
          <w:lang w:val="uk-UA"/>
        </w:rPr>
        <w:t xml:space="preserve"> гімназія Межівської сел</w:t>
      </w:r>
      <w:r w:rsidR="00FD5C90" w:rsidRPr="00E13A41">
        <w:rPr>
          <w:lang w:val="uk-UA"/>
        </w:rPr>
        <w:t xml:space="preserve">ищної ради, </w:t>
      </w:r>
      <w:proofErr w:type="spellStart"/>
      <w:r w:rsidR="00FD5C90" w:rsidRPr="00E13A41">
        <w:rPr>
          <w:lang w:val="uk-UA"/>
        </w:rPr>
        <w:t>Райпільський</w:t>
      </w:r>
      <w:proofErr w:type="spellEnd"/>
      <w:r w:rsidR="00FD5C90" w:rsidRPr="00E13A41">
        <w:rPr>
          <w:lang w:val="uk-UA"/>
        </w:rPr>
        <w:t xml:space="preserve"> ліцей </w:t>
      </w:r>
      <w:r w:rsidRPr="00E13A41">
        <w:rPr>
          <w:lang w:val="uk-UA"/>
        </w:rPr>
        <w:t xml:space="preserve">Межівської селищної ради, </w:t>
      </w:r>
      <w:proofErr w:type="spellStart"/>
      <w:r w:rsidRPr="00E13A41">
        <w:rPr>
          <w:lang w:val="uk-UA"/>
        </w:rPr>
        <w:t>Межівський</w:t>
      </w:r>
      <w:proofErr w:type="spellEnd"/>
      <w:r w:rsidRPr="00E13A41">
        <w:rPr>
          <w:lang w:val="uk-UA"/>
        </w:rPr>
        <w:t xml:space="preserve"> ліцей №</w:t>
      </w:r>
      <w:r w:rsidR="00FD5C90" w:rsidRPr="00E13A41">
        <w:rPr>
          <w:lang w:val="uk-UA"/>
        </w:rPr>
        <w:t xml:space="preserve"> 2 </w:t>
      </w:r>
      <w:r w:rsidRPr="00E13A41">
        <w:rPr>
          <w:lang w:val="uk-UA"/>
        </w:rPr>
        <w:t xml:space="preserve">Межівської селищної ради (остаточно </w:t>
      </w:r>
      <w:proofErr w:type="spellStart"/>
      <w:r w:rsidRPr="00E13A41">
        <w:rPr>
          <w:lang w:val="uk-UA"/>
        </w:rPr>
        <w:t>зруйнувано</w:t>
      </w:r>
      <w:proofErr w:type="spellEnd"/>
      <w:r w:rsidRPr="00E13A41">
        <w:rPr>
          <w:lang w:val="uk-UA"/>
        </w:rPr>
        <w:t xml:space="preserve"> у серпні).</w:t>
      </w:r>
    </w:p>
    <w:p w:rsidR="002E1A23" w:rsidRPr="00E13A41" w:rsidRDefault="002E1A23" w:rsidP="00A54B54">
      <w:pPr>
        <w:shd w:val="clear" w:color="auto" w:fill="FFFFFF"/>
        <w:tabs>
          <w:tab w:val="left" w:pos="0"/>
        </w:tabs>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sz w:val="24"/>
          <w:szCs w:val="24"/>
          <w:lang w:val="uk-UA"/>
        </w:rPr>
        <w:t xml:space="preserve">Дошкільна освіта. </w:t>
      </w:r>
      <w:r w:rsidRPr="00E13A41">
        <w:rPr>
          <w:rFonts w:ascii="Times New Roman" w:hAnsi="Times New Roman" w:cs="Times New Roman"/>
          <w:sz w:val="24"/>
          <w:szCs w:val="24"/>
          <w:lang w:val="uk-UA"/>
        </w:rPr>
        <w:t>Мережа закладів дошкільної освіти громади складається з 10 закладів та 1 дошкільного підрозділу Іванівської гімназії, у яких виховується 328 дітей (</w:t>
      </w:r>
      <w:r w:rsidRPr="00E13A41">
        <w:rPr>
          <w:rFonts w:ascii="Times New Roman" w:hAnsi="Times New Roman" w:cs="Times New Roman"/>
          <w:b/>
          <w:sz w:val="24"/>
          <w:szCs w:val="24"/>
          <w:shd w:val="clear" w:color="auto" w:fill="FFFFFF"/>
          <w:lang w:val="uk-UA" w:eastAsia="uk-UA"/>
        </w:rPr>
        <w:t>22</w:t>
      </w:r>
      <w:r w:rsidRPr="00E13A41">
        <w:rPr>
          <w:rFonts w:ascii="Times New Roman" w:hAnsi="Times New Roman" w:cs="Times New Roman"/>
          <w:sz w:val="24"/>
          <w:szCs w:val="24"/>
          <w:shd w:val="clear" w:color="auto" w:fill="FFFFFF"/>
          <w:lang w:val="uk-UA" w:eastAsia="uk-UA"/>
        </w:rPr>
        <w:t xml:space="preserve"> групи). </w:t>
      </w:r>
      <w:r w:rsidRPr="00E13A41">
        <w:rPr>
          <w:rFonts w:ascii="Times New Roman" w:hAnsi="Times New Roman" w:cs="Times New Roman"/>
          <w:sz w:val="24"/>
          <w:szCs w:val="24"/>
          <w:lang w:val="uk-UA"/>
        </w:rPr>
        <w:t>У закладах дошкільної освіти працює 30 педагогів. Освітній процес для всіх дітей організовано з використанням технологій дистанційного навчання.</w:t>
      </w:r>
    </w:p>
    <w:p w:rsidR="002E1A23" w:rsidRPr="00E13A41" w:rsidRDefault="002E1A23" w:rsidP="00A54B54">
      <w:pPr>
        <w:shd w:val="clear" w:color="auto" w:fill="FFFFFF"/>
        <w:tabs>
          <w:tab w:val="left" w:pos="0"/>
        </w:tabs>
        <w:spacing w:after="0" w:line="240" w:lineRule="auto"/>
        <w:ind w:firstLine="567"/>
        <w:jc w:val="both"/>
        <w:rPr>
          <w:rFonts w:ascii="Times New Roman" w:eastAsia="Calibri" w:hAnsi="Times New Roman" w:cs="Times New Roman"/>
          <w:sz w:val="24"/>
          <w:szCs w:val="24"/>
          <w:lang w:val="uk-UA"/>
        </w:rPr>
      </w:pPr>
      <w:r w:rsidRPr="00E13A41">
        <w:rPr>
          <w:rFonts w:ascii="Times New Roman" w:hAnsi="Times New Roman" w:cs="Times New Roman"/>
          <w:sz w:val="24"/>
          <w:szCs w:val="24"/>
          <w:lang w:val="uk-UA"/>
        </w:rPr>
        <w:t xml:space="preserve">Станом на 01 липня 2025 року усі заклади дошкільної освіти працюють у дистанційному форматі, з використанням технологій дистанційного навчання. </w:t>
      </w:r>
      <w:r w:rsidRPr="00E13A41">
        <w:rPr>
          <w:rFonts w:ascii="Times New Roman" w:eastAsia="Calibri" w:hAnsi="Times New Roman" w:cs="Times New Roman"/>
          <w:sz w:val="24"/>
          <w:szCs w:val="24"/>
          <w:lang w:val="uk-UA"/>
        </w:rPr>
        <w:t>Відсоток охоплення дошкільною освітою становить 81,4 %.</w:t>
      </w:r>
    </w:p>
    <w:p w:rsidR="002E1A23" w:rsidRPr="00E13A41" w:rsidRDefault="002E1A23" w:rsidP="00A54B54">
      <w:pPr>
        <w:pStyle w:val="31"/>
        <w:ind w:firstLine="567"/>
        <w:jc w:val="both"/>
        <w:rPr>
          <w:rFonts w:ascii="Times New Roman" w:eastAsia="Calibri" w:hAnsi="Times New Roman"/>
          <w:sz w:val="24"/>
          <w:szCs w:val="24"/>
        </w:rPr>
      </w:pPr>
      <w:r w:rsidRPr="00E13A41">
        <w:rPr>
          <w:rFonts w:ascii="Times New Roman" w:eastAsia="Calibri" w:hAnsi="Times New Roman"/>
          <w:sz w:val="24"/>
          <w:szCs w:val="24"/>
        </w:rPr>
        <w:t>У рамках проєкту ЮНІСЕФ «Покращення доступу до послуг дошкільної освіти в умовах надзвичайних ситуацій та раннього відновлення в Україні» працюють 2 локації</w:t>
      </w:r>
      <w:r w:rsidR="00DB735C" w:rsidRPr="00E13A41">
        <w:rPr>
          <w:rFonts w:ascii="Times New Roman" w:eastAsia="Calibri" w:hAnsi="Times New Roman"/>
          <w:sz w:val="24"/>
          <w:szCs w:val="24"/>
        </w:rPr>
        <w:t xml:space="preserve"> (</w:t>
      </w:r>
      <w:r w:rsidRPr="00E13A41">
        <w:rPr>
          <w:rFonts w:ascii="Times New Roman" w:eastAsia="Calibri" w:hAnsi="Times New Roman"/>
          <w:sz w:val="24"/>
          <w:szCs w:val="24"/>
        </w:rPr>
        <w:t>30 малят</w:t>
      </w:r>
      <w:r w:rsidR="00DB735C" w:rsidRPr="00E13A41">
        <w:rPr>
          <w:rFonts w:ascii="Times New Roman" w:eastAsia="Calibri" w:hAnsi="Times New Roman"/>
          <w:sz w:val="24"/>
          <w:szCs w:val="24"/>
        </w:rPr>
        <w:t>)</w:t>
      </w:r>
      <w:r w:rsidRPr="00E13A41">
        <w:rPr>
          <w:rFonts w:ascii="Times New Roman" w:eastAsia="Calibri" w:hAnsi="Times New Roman"/>
          <w:sz w:val="24"/>
          <w:szCs w:val="24"/>
        </w:rPr>
        <w:t>,</w:t>
      </w:r>
      <w:r w:rsidR="00DB735C" w:rsidRPr="00E13A41">
        <w:rPr>
          <w:rFonts w:ascii="Times New Roman" w:eastAsia="Calibri" w:hAnsi="Times New Roman"/>
          <w:sz w:val="24"/>
          <w:szCs w:val="24"/>
        </w:rPr>
        <w:t xml:space="preserve"> </w:t>
      </w:r>
      <w:r w:rsidRPr="00E13A41">
        <w:rPr>
          <w:rFonts w:ascii="Times New Roman" w:eastAsia="Calibri" w:hAnsi="Times New Roman"/>
          <w:sz w:val="24"/>
          <w:szCs w:val="24"/>
        </w:rPr>
        <w:t>у яких освітні послуги отримують вихованці КЗДО «</w:t>
      </w:r>
      <w:proofErr w:type="spellStart"/>
      <w:r w:rsidRPr="00E13A41">
        <w:rPr>
          <w:rFonts w:ascii="Times New Roman" w:eastAsia="Calibri" w:hAnsi="Times New Roman"/>
          <w:sz w:val="24"/>
          <w:szCs w:val="24"/>
        </w:rPr>
        <w:t>Межівського</w:t>
      </w:r>
      <w:proofErr w:type="spellEnd"/>
      <w:r w:rsidRPr="00E13A41">
        <w:rPr>
          <w:rFonts w:ascii="Times New Roman" w:eastAsia="Calibri" w:hAnsi="Times New Roman"/>
          <w:sz w:val="24"/>
          <w:szCs w:val="24"/>
        </w:rPr>
        <w:t xml:space="preserve"> ясла-садка №</w:t>
      </w:r>
      <w:r w:rsidR="00DB735C" w:rsidRPr="00E13A41">
        <w:rPr>
          <w:rFonts w:ascii="Times New Roman" w:eastAsia="Calibri" w:hAnsi="Times New Roman"/>
          <w:sz w:val="24"/>
          <w:szCs w:val="24"/>
        </w:rPr>
        <w:t xml:space="preserve"> </w:t>
      </w:r>
      <w:r w:rsidRPr="00E13A41">
        <w:rPr>
          <w:rFonts w:ascii="Times New Roman" w:eastAsia="Calibri" w:hAnsi="Times New Roman"/>
          <w:sz w:val="24"/>
          <w:szCs w:val="24"/>
        </w:rPr>
        <w:t>1 «Сонечко»</w:t>
      </w:r>
      <w:r w:rsidRPr="00E13A41">
        <w:rPr>
          <w:rFonts w:ascii="Times New Roman" w:eastAsia="Calibri" w:hAnsi="Times New Roman"/>
          <w:sz w:val="24"/>
          <w:szCs w:val="24"/>
          <w:lang w:eastAsia="zh-CN"/>
        </w:rPr>
        <w:t xml:space="preserve"> Межівської селищної ради»</w:t>
      </w:r>
      <w:r w:rsidRPr="00E13A41">
        <w:rPr>
          <w:rFonts w:ascii="Times New Roman" w:eastAsia="Calibri" w:hAnsi="Times New Roman"/>
          <w:sz w:val="24"/>
          <w:szCs w:val="24"/>
        </w:rPr>
        <w:t xml:space="preserve"> та </w:t>
      </w:r>
      <w:r w:rsidRPr="00E13A41">
        <w:rPr>
          <w:rFonts w:ascii="Times New Roman" w:eastAsia="Calibri" w:hAnsi="Times New Roman"/>
          <w:sz w:val="24"/>
          <w:szCs w:val="24"/>
          <w:lang w:eastAsia="zh-CN"/>
        </w:rPr>
        <w:t>КЗДО «</w:t>
      </w:r>
      <w:proofErr w:type="spellStart"/>
      <w:r w:rsidRPr="00E13A41">
        <w:rPr>
          <w:rFonts w:ascii="Times New Roman" w:eastAsia="Calibri" w:hAnsi="Times New Roman"/>
          <w:sz w:val="24"/>
          <w:szCs w:val="24"/>
          <w:lang w:eastAsia="zh-CN"/>
        </w:rPr>
        <w:t>Межівський</w:t>
      </w:r>
      <w:proofErr w:type="spellEnd"/>
      <w:r w:rsidRPr="00E13A41">
        <w:rPr>
          <w:rFonts w:ascii="Times New Roman" w:eastAsia="Calibri" w:hAnsi="Times New Roman"/>
          <w:sz w:val="24"/>
          <w:szCs w:val="24"/>
          <w:lang w:eastAsia="zh-CN"/>
        </w:rPr>
        <w:t xml:space="preserve"> ясла-садок № 3 «Барвінок» Межівської селищної ради»</w:t>
      </w:r>
      <w:r w:rsidRPr="00E13A41">
        <w:rPr>
          <w:rFonts w:ascii="Times New Roman" w:eastAsia="Calibri" w:hAnsi="Times New Roman"/>
          <w:sz w:val="24"/>
          <w:szCs w:val="24"/>
        </w:rPr>
        <w:t>. Для підтримки освітнього процесу у вищезазначених закладах освіти отримали у 2025 році від фундаторів проєкту комп’ютерну та оргтехніку для проведення навчальних занять на суму 264,3 тис.</w:t>
      </w:r>
      <w:r w:rsidR="00DB735C" w:rsidRPr="00E13A41">
        <w:rPr>
          <w:rFonts w:ascii="Times New Roman" w:eastAsia="Calibri" w:hAnsi="Times New Roman"/>
          <w:sz w:val="24"/>
          <w:szCs w:val="24"/>
        </w:rPr>
        <w:t xml:space="preserve"> </w:t>
      </w:r>
      <w:r w:rsidRPr="00E13A41">
        <w:rPr>
          <w:rFonts w:ascii="Times New Roman" w:eastAsia="Calibri" w:hAnsi="Times New Roman"/>
          <w:sz w:val="24"/>
          <w:szCs w:val="24"/>
        </w:rPr>
        <w:t>грн.</w:t>
      </w:r>
      <w:r w:rsidR="00DB735C" w:rsidRPr="00E13A41">
        <w:rPr>
          <w:rFonts w:ascii="Times New Roman" w:eastAsia="Calibri" w:hAnsi="Times New Roman"/>
          <w:sz w:val="24"/>
          <w:szCs w:val="24"/>
        </w:rPr>
        <w:t xml:space="preserve"> </w:t>
      </w:r>
      <w:r w:rsidRPr="00E13A41">
        <w:rPr>
          <w:rFonts w:ascii="Times New Roman" w:eastAsia="Calibri" w:hAnsi="Times New Roman"/>
          <w:sz w:val="24"/>
          <w:szCs w:val="24"/>
        </w:rPr>
        <w:t>Заняття проводяться дистанційно.</w:t>
      </w:r>
    </w:p>
    <w:p w:rsidR="002E1A23" w:rsidRPr="00E13A41" w:rsidRDefault="002E1A23" w:rsidP="00A54B54">
      <w:pPr>
        <w:pStyle w:val="31"/>
        <w:ind w:firstLine="567"/>
        <w:jc w:val="both"/>
        <w:rPr>
          <w:rFonts w:ascii="Times New Roman" w:eastAsia="Calibri" w:hAnsi="Times New Roman"/>
          <w:sz w:val="24"/>
          <w:szCs w:val="24"/>
          <w:lang w:eastAsia="zh-CN"/>
        </w:rPr>
      </w:pPr>
      <w:r w:rsidRPr="00E13A41">
        <w:rPr>
          <w:rFonts w:ascii="Times New Roman" w:eastAsia="Calibri" w:hAnsi="Times New Roman"/>
          <w:sz w:val="24"/>
          <w:szCs w:val="24"/>
          <w:lang w:eastAsia="zh-CN"/>
        </w:rPr>
        <w:t>У КЗДО «</w:t>
      </w:r>
      <w:proofErr w:type="spellStart"/>
      <w:r w:rsidRPr="00E13A41">
        <w:rPr>
          <w:rFonts w:ascii="Times New Roman" w:eastAsia="Calibri" w:hAnsi="Times New Roman"/>
          <w:sz w:val="24"/>
          <w:szCs w:val="24"/>
          <w:lang w:eastAsia="zh-CN"/>
        </w:rPr>
        <w:t>Межівський</w:t>
      </w:r>
      <w:proofErr w:type="spellEnd"/>
      <w:r w:rsidRPr="00E13A41">
        <w:rPr>
          <w:rFonts w:ascii="Times New Roman" w:eastAsia="Calibri" w:hAnsi="Times New Roman"/>
          <w:sz w:val="24"/>
          <w:szCs w:val="24"/>
          <w:lang w:eastAsia="zh-CN"/>
        </w:rPr>
        <w:t xml:space="preserve"> ясла-садок № 3 «Барві</w:t>
      </w:r>
      <w:r w:rsidR="00DB735C" w:rsidRPr="00E13A41">
        <w:rPr>
          <w:rFonts w:ascii="Times New Roman" w:eastAsia="Calibri" w:hAnsi="Times New Roman"/>
          <w:sz w:val="24"/>
          <w:szCs w:val="24"/>
          <w:lang w:eastAsia="zh-CN"/>
        </w:rPr>
        <w:t xml:space="preserve">нок» Межівської селищної ради» </w:t>
      </w:r>
      <w:r w:rsidRPr="00E13A41">
        <w:rPr>
          <w:rFonts w:ascii="Times New Roman" w:eastAsia="Calibri" w:hAnsi="Times New Roman"/>
          <w:sz w:val="24"/>
          <w:szCs w:val="24"/>
          <w:lang w:eastAsia="zh-CN"/>
        </w:rPr>
        <w:t>та КЗДО «</w:t>
      </w:r>
      <w:proofErr w:type="spellStart"/>
      <w:r w:rsidRPr="00E13A41">
        <w:rPr>
          <w:rFonts w:ascii="Times New Roman" w:eastAsia="Calibri" w:hAnsi="Times New Roman"/>
          <w:sz w:val="24"/>
          <w:szCs w:val="24"/>
          <w:lang w:eastAsia="zh-CN"/>
        </w:rPr>
        <w:t>Межівський</w:t>
      </w:r>
      <w:proofErr w:type="spellEnd"/>
      <w:r w:rsidRPr="00E13A41">
        <w:rPr>
          <w:rFonts w:ascii="Times New Roman" w:eastAsia="Calibri" w:hAnsi="Times New Roman"/>
          <w:sz w:val="24"/>
          <w:szCs w:val="24"/>
          <w:lang w:eastAsia="zh-CN"/>
        </w:rPr>
        <w:t xml:space="preserve"> ясла-садок №</w:t>
      </w:r>
      <w:r w:rsidR="00DB735C" w:rsidRPr="00E13A41">
        <w:rPr>
          <w:rFonts w:ascii="Times New Roman" w:eastAsia="Calibri" w:hAnsi="Times New Roman"/>
          <w:sz w:val="24"/>
          <w:szCs w:val="24"/>
          <w:lang w:eastAsia="zh-CN"/>
        </w:rPr>
        <w:t xml:space="preserve"> </w:t>
      </w:r>
      <w:r w:rsidRPr="00E13A41">
        <w:rPr>
          <w:rFonts w:ascii="Times New Roman" w:eastAsia="Calibri" w:hAnsi="Times New Roman"/>
          <w:sz w:val="24"/>
          <w:szCs w:val="24"/>
          <w:lang w:eastAsia="zh-CN"/>
        </w:rPr>
        <w:t>1 «Сонечко» Межівської селищної ради</w:t>
      </w:r>
      <w:r w:rsidR="00DB735C" w:rsidRPr="00E13A41">
        <w:rPr>
          <w:rFonts w:ascii="Times New Roman" w:eastAsia="Calibri" w:hAnsi="Times New Roman"/>
          <w:sz w:val="24"/>
          <w:szCs w:val="24"/>
          <w:lang w:eastAsia="zh-CN"/>
        </w:rPr>
        <w:t xml:space="preserve">» функціонують 2 інклюзивні </w:t>
      </w:r>
      <w:r w:rsidRPr="00E13A41">
        <w:rPr>
          <w:rFonts w:ascii="Times New Roman" w:eastAsia="Calibri" w:hAnsi="Times New Roman"/>
          <w:sz w:val="24"/>
          <w:szCs w:val="24"/>
          <w:lang w:eastAsia="zh-CN"/>
        </w:rPr>
        <w:t>виховні групи, у яких навчаються 3 дитини з особливими освітніми потребами.</w:t>
      </w:r>
    </w:p>
    <w:p w:rsidR="002E1A23" w:rsidRPr="00E13A41" w:rsidRDefault="002E1A23" w:rsidP="00A54B54">
      <w:pPr>
        <w:suppressAutoHyphens/>
        <w:spacing w:after="0" w:line="240" w:lineRule="auto"/>
        <w:ind w:firstLine="567"/>
        <w:jc w:val="both"/>
        <w:rPr>
          <w:rFonts w:ascii="Times New Roman" w:eastAsia="Calibri" w:hAnsi="Times New Roman" w:cs="Times New Roman"/>
          <w:color w:val="000000"/>
          <w:sz w:val="24"/>
          <w:szCs w:val="24"/>
          <w:lang w:val="uk-UA" w:eastAsia="zh-CN"/>
        </w:rPr>
      </w:pPr>
      <w:r w:rsidRPr="00E13A41">
        <w:rPr>
          <w:rFonts w:ascii="Times New Roman" w:eastAsia="Calibri" w:hAnsi="Times New Roman" w:cs="Times New Roman"/>
          <w:sz w:val="24"/>
          <w:szCs w:val="24"/>
          <w:lang w:val="uk-UA" w:eastAsia="zh-CN"/>
        </w:rPr>
        <w:t xml:space="preserve">Серед вихованців закладів дошкільної освіти – 46 дітей з числа ВПО, 53 дітей з багатодітних родин, 9 малят виховуються у малозабезпечених родинах. За межами громади перебуває </w:t>
      </w:r>
      <w:r w:rsidRPr="00E13A41">
        <w:rPr>
          <w:rFonts w:ascii="Times New Roman" w:eastAsia="Calibri" w:hAnsi="Times New Roman" w:cs="Times New Roman"/>
          <w:sz w:val="24"/>
          <w:szCs w:val="24"/>
          <w:lang w:eastAsia="zh-CN"/>
        </w:rPr>
        <w:t xml:space="preserve">347 </w:t>
      </w:r>
      <w:proofErr w:type="spellStart"/>
      <w:r w:rsidRPr="00E13A41">
        <w:rPr>
          <w:rFonts w:ascii="Times New Roman" w:eastAsia="Calibri" w:hAnsi="Times New Roman" w:cs="Times New Roman"/>
          <w:sz w:val="24"/>
          <w:szCs w:val="24"/>
          <w:lang w:eastAsia="zh-CN"/>
        </w:rPr>
        <w:t>дітей</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дошкільного</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віку</w:t>
      </w:r>
      <w:proofErr w:type="spellEnd"/>
      <w:r w:rsidRPr="00E13A41">
        <w:rPr>
          <w:rFonts w:ascii="Times New Roman" w:eastAsia="Calibri" w:hAnsi="Times New Roman" w:cs="Times New Roman"/>
          <w:sz w:val="24"/>
          <w:szCs w:val="24"/>
          <w:lang w:eastAsia="zh-CN"/>
        </w:rPr>
        <w:t xml:space="preserve"> (у межах </w:t>
      </w:r>
      <w:proofErr w:type="spellStart"/>
      <w:r w:rsidRPr="00E13A41">
        <w:rPr>
          <w:rFonts w:ascii="Times New Roman" w:eastAsia="Calibri" w:hAnsi="Times New Roman" w:cs="Times New Roman"/>
          <w:sz w:val="24"/>
          <w:szCs w:val="24"/>
          <w:lang w:eastAsia="zh-CN"/>
        </w:rPr>
        <w:t>України</w:t>
      </w:r>
      <w:proofErr w:type="spellEnd"/>
      <w:r w:rsidRPr="00E13A41">
        <w:rPr>
          <w:rFonts w:ascii="Times New Roman" w:eastAsia="Calibri" w:hAnsi="Times New Roman" w:cs="Times New Roman"/>
          <w:sz w:val="24"/>
          <w:szCs w:val="24"/>
          <w:lang w:eastAsia="zh-CN"/>
        </w:rPr>
        <w:t xml:space="preserve"> – 339; за кордоном – 8).</w:t>
      </w:r>
    </w:p>
    <w:p w:rsidR="002E1A23" w:rsidRPr="00E13A41" w:rsidRDefault="002E1A23" w:rsidP="00A54B54">
      <w:pPr>
        <w:pStyle w:val="a8"/>
        <w:spacing w:before="0" w:after="0"/>
        <w:ind w:firstLine="567"/>
        <w:jc w:val="both"/>
        <w:rPr>
          <w:rFonts w:ascii="Times New Roman" w:eastAsia="Times New Roman" w:hAnsi="Times New Roman"/>
          <w:color w:val="auto"/>
        </w:rPr>
      </w:pPr>
      <w:r w:rsidRPr="00E13A41">
        <w:rPr>
          <w:rFonts w:ascii="Times New Roman" w:hAnsi="Times New Roman"/>
          <w:b/>
        </w:rPr>
        <w:t>Загальна середня освіта</w:t>
      </w:r>
      <w:r w:rsidRPr="00E13A41">
        <w:rPr>
          <w:rFonts w:ascii="Times New Roman" w:hAnsi="Times New Roman"/>
        </w:rPr>
        <w:t xml:space="preserve">. На території громади функціонує </w:t>
      </w:r>
      <w:r w:rsidRPr="00E13A41">
        <w:rPr>
          <w:rFonts w:ascii="Times New Roman" w:hAnsi="Times New Roman"/>
          <w:b/>
        </w:rPr>
        <w:t xml:space="preserve">8 </w:t>
      </w:r>
      <w:r w:rsidRPr="00E13A41">
        <w:rPr>
          <w:rFonts w:ascii="Times New Roman" w:hAnsi="Times New Roman"/>
        </w:rPr>
        <w:t>закладів загальної</w:t>
      </w:r>
      <w:r w:rsidRPr="00E13A41">
        <w:rPr>
          <w:rFonts w:ascii="Times New Roman" w:hAnsi="Times New Roman"/>
          <w:b/>
        </w:rPr>
        <w:t xml:space="preserve"> </w:t>
      </w:r>
      <w:r w:rsidRPr="00E13A41">
        <w:rPr>
          <w:rFonts w:ascii="Times New Roman" w:hAnsi="Times New Roman"/>
        </w:rPr>
        <w:t xml:space="preserve">середньої освіти, в яких здобувають освіту </w:t>
      </w:r>
      <w:r w:rsidRPr="00E13A41">
        <w:rPr>
          <w:rFonts w:ascii="Times New Roman" w:hAnsi="Times New Roman"/>
          <w:b/>
        </w:rPr>
        <w:t>1271</w:t>
      </w:r>
      <w:r w:rsidR="00DB735C" w:rsidRPr="00E13A41">
        <w:rPr>
          <w:rFonts w:ascii="Times New Roman" w:hAnsi="Times New Roman"/>
        </w:rPr>
        <w:t xml:space="preserve"> учень</w:t>
      </w:r>
      <w:r w:rsidRPr="00E13A41">
        <w:rPr>
          <w:rFonts w:ascii="Times New Roman" w:hAnsi="Times New Roman"/>
        </w:rPr>
        <w:t xml:space="preserve"> (97 класів), </w:t>
      </w:r>
      <w:r w:rsidRPr="00E13A41">
        <w:rPr>
          <w:rFonts w:ascii="Times New Roman" w:hAnsi="Times New Roman"/>
          <w:lang w:eastAsia="uk-UA"/>
        </w:rPr>
        <w:t>серед них – 6 ліцеїв (у тому числі 1 опорний заклад з 1 філією (гімназія), 2 гімназії</w:t>
      </w:r>
      <w:r w:rsidRPr="00E13A41">
        <w:rPr>
          <w:rFonts w:ascii="Times New Roman" w:hAnsi="Times New Roman"/>
        </w:rPr>
        <w:t>.</w:t>
      </w:r>
    </w:p>
    <w:p w:rsidR="002E1A23" w:rsidRPr="00E13A41" w:rsidRDefault="002E1A23" w:rsidP="00A54B54">
      <w:pPr>
        <w:pStyle w:val="af3"/>
        <w:ind w:left="0" w:firstLine="567"/>
        <w:jc w:val="both"/>
        <w:rPr>
          <w:color w:val="000000" w:themeColor="text1"/>
        </w:rPr>
      </w:pPr>
      <w:r w:rsidRPr="00E13A41">
        <w:rPr>
          <w:rFonts w:eastAsia="Calibri"/>
        </w:rPr>
        <w:t>У 20 класах п’яти ліцеїв Межівської селищної ради організоване інклюзивне навчання для 24 дітей з особливими освітніми потребами.</w:t>
      </w:r>
      <w:r w:rsidR="00DB735C" w:rsidRPr="00E13A41">
        <w:rPr>
          <w:rFonts w:eastAsia="Calibri"/>
        </w:rPr>
        <w:t xml:space="preserve"> </w:t>
      </w:r>
      <w:r w:rsidRPr="00E13A41">
        <w:t>Фахівцями інклюзив</w:t>
      </w:r>
      <w:r w:rsidR="00DB735C" w:rsidRPr="00E13A41">
        <w:t xml:space="preserve">но-ресурсного центру Межівської </w:t>
      </w:r>
      <w:r w:rsidRPr="00E13A41">
        <w:t xml:space="preserve">селищної ради підготовлено та проведено підсумкові засідання команд психолого-педагогічного супроводу дітей з особливими освітніми потребами, здійснено </w:t>
      </w:r>
      <w:r w:rsidRPr="00E13A41">
        <w:rPr>
          <w:color w:val="000000" w:themeColor="text1"/>
        </w:rPr>
        <w:t>моніторинг реалізації ними індивідуальних програм розвитку дітей зазн</w:t>
      </w:r>
      <w:r w:rsidR="00DB735C" w:rsidRPr="00E13A41">
        <w:rPr>
          <w:color w:val="000000" w:themeColor="text1"/>
        </w:rPr>
        <w:t>а</w:t>
      </w:r>
      <w:r w:rsidRPr="00E13A41">
        <w:rPr>
          <w:color w:val="000000" w:themeColor="text1"/>
        </w:rPr>
        <w:t>ченої категорії.</w:t>
      </w:r>
    </w:p>
    <w:p w:rsidR="002E1A23" w:rsidRPr="00E13A41" w:rsidRDefault="002E1A23" w:rsidP="0043307E">
      <w:pPr>
        <w:suppressAutoHyphens/>
        <w:spacing w:after="0" w:line="240" w:lineRule="auto"/>
        <w:ind w:firstLine="567"/>
        <w:contextualSpacing/>
        <w:jc w:val="both"/>
        <w:rPr>
          <w:rFonts w:ascii="Times New Roman" w:eastAsia="Calibri" w:hAnsi="Times New Roman" w:cs="Times New Roman"/>
          <w:bCs/>
          <w:sz w:val="24"/>
          <w:szCs w:val="24"/>
          <w:lang w:val="uk-UA" w:eastAsia="zh-CN"/>
        </w:rPr>
      </w:pPr>
      <w:r w:rsidRPr="00E13A41">
        <w:rPr>
          <w:rFonts w:ascii="Times New Roman" w:eastAsia="Calibri" w:hAnsi="Times New Roman" w:cs="Times New Roman"/>
          <w:sz w:val="24"/>
          <w:szCs w:val="24"/>
          <w:lang w:val="uk-UA" w:eastAsia="zh-CN"/>
        </w:rPr>
        <w:t xml:space="preserve">Враховуючи </w:t>
      </w:r>
      <w:proofErr w:type="spellStart"/>
      <w:r w:rsidRPr="00E13A41">
        <w:rPr>
          <w:rFonts w:ascii="Times New Roman" w:eastAsia="Calibri" w:hAnsi="Times New Roman" w:cs="Times New Roman"/>
          <w:sz w:val="24"/>
          <w:szCs w:val="24"/>
          <w:lang w:val="uk-UA" w:eastAsia="zh-CN"/>
        </w:rPr>
        <w:t>безпекову</w:t>
      </w:r>
      <w:proofErr w:type="spellEnd"/>
      <w:r w:rsidRPr="00E13A41">
        <w:rPr>
          <w:rFonts w:ascii="Times New Roman" w:eastAsia="Calibri" w:hAnsi="Times New Roman" w:cs="Times New Roman"/>
          <w:sz w:val="24"/>
          <w:szCs w:val="24"/>
          <w:lang w:val="uk-UA" w:eastAsia="zh-CN"/>
        </w:rPr>
        <w:t xml:space="preserve"> ситуацію в громаді, на кінець навчального року, всі учні навчалися </w:t>
      </w:r>
      <w:r w:rsidRPr="00E13A41">
        <w:rPr>
          <w:rFonts w:ascii="Times New Roman" w:eastAsia="Calibri" w:hAnsi="Times New Roman" w:cs="Times New Roman"/>
          <w:bCs/>
          <w:sz w:val="24"/>
          <w:szCs w:val="24"/>
          <w:lang w:val="uk-UA" w:eastAsia="zh-CN"/>
        </w:rPr>
        <w:t>з використанням технологій дистанційного навчання.</w:t>
      </w:r>
    </w:p>
    <w:p w:rsidR="002E1A23" w:rsidRPr="00E13A41" w:rsidRDefault="002E1A23" w:rsidP="00A54B54">
      <w:pPr>
        <w:spacing w:after="0" w:line="240" w:lineRule="auto"/>
        <w:ind w:firstLine="567"/>
        <w:jc w:val="both"/>
        <w:rPr>
          <w:rFonts w:ascii="Times New Roman" w:eastAsia="Calibri" w:hAnsi="Times New Roman" w:cs="Times New Roman"/>
          <w:sz w:val="24"/>
          <w:szCs w:val="24"/>
          <w:lang w:val="uk-UA" w:eastAsia="en-US"/>
        </w:rPr>
      </w:pPr>
      <w:r w:rsidRPr="00E13A41">
        <w:rPr>
          <w:rFonts w:ascii="Times New Roman" w:eastAsia="Calibri" w:hAnsi="Times New Roman" w:cs="Times New Roman"/>
          <w:sz w:val="24"/>
          <w:szCs w:val="24"/>
          <w:lang w:val="uk-UA" w:eastAsia="en-US"/>
        </w:rPr>
        <w:t>Станом на 01 липня 2025 року у закладах загальної середньої освіти Межівської селищної ради навчалося 94 дітей з числа ВПО, 2 дітей з малозабезпечених родин, 251</w:t>
      </w:r>
      <w:r w:rsidRPr="00E13A41">
        <w:rPr>
          <w:rFonts w:ascii="Times New Roman" w:eastAsia="Calibri" w:hAnsi="Times New Roman" w:cs="Times New Roman"/>
          <w:color w:val="FF0000"/>
          <w:sz w:val="24"/>
          <w:szCs w:val="24"/>
          <w:lang w:val="uk-UA" w:eastAsia="en-US"/>
        </w:rPr>
        <w:t xml:space="preserve"> </w:t>
      </w:r>
      <w:r w:rsidRPr="00E13A41">
        <w:rPr>
          <w:rFonts w:ascii="Times New Roman" w:eastAsia="Calibri" w:hAnsi="Times New Roman" w:cs="Times New Roman"/>
          <w:sz w:val="24"/>
          <w:szCs w:val="24"/>
          <w:lang w:val="uk-UA" w:eastAsia="en-US"/>
        </w:rPr>
        <w:t xml:space="preserve">– виховуються у багатодітних родинах, 30 дітей – діти-сироти та діти, позбавлені батьківського піклування. </w:t>
      </w:r>
      <w:r w:rsidRPr="00E13A41">
        <w:rPr>
          <w:rFonts w:ascii="Times New Roman" w:eastAsia="Calibri" w:hAnsi="Times New Roman" w:cs="Times New Roman"/>
          <w:sz w:val="24"/>
          <w:szCs w:val="24"/>
          <w:lang w:eastAsia="en-US"/>
        </w:rPr>
        <w:t xml:space="preserve">За межами </w:t>
      </w:r>
      <w:proofErr w:type="spellStart"/>
      <w:r w:rsidRPr="00E13A41">
        <w:rPr>
          <w:rFonts w:ascii="Times New Roman" w:eastAsia="Calibri" w:hAnsi="Times New Roman" w:cs="Times New Roman"/>
          <w:sz w:val="24"/>
          <w:szCs w:val="24"/>
          <w:lang w:eastAsia="en-US"/>
        </w:rPr>
        <w:t>громади</w:t>
      </w:r>
      <w:proofErr w:type="spellEnd"/>
      <w:r w:rsidRPr="00E13A41">
        <w:rPr>
          <w:rFonts w:ascii="Times New Roman" w:eastAsia="Calibri" w:hAnsi="Times New Roman" w:cs="Times New Roman"/>
          <w:sz w:val="24"/>
          <w:szCs w:val="24"/>
          <w:lang w:eastAsia="en-US"/>
        </w:rPr>
        <w:t xml:space="preserve"> </w:t>
      </w:r>
      <w:proofErr w:type="spellStart"/>
      <w:r w:rsidRPr="00E13A41">
        <w:rPr>
          <w:rFonts w:ascii="Times New Roman" w:eastAsia="Calibri" w:hAnsi="Times New Roman" w:cs="Times New Roman"/>
          <w:sz w:val="24"/>
          <w:szCs w:val="24"/>
          <w:lang w:eastAsia="en-US"/>
        </w:rPr>
        <w:t>перебуває</w:t>
      </w:r>
      <w:proofErr w:type="spellEnd"/>
      <w:r w:rsidRPr="00E13A41">
        <w:rPr>
          <w:rFonts w:ascii="Times New Roman" w:eastAsia="Calibri" w:hAnsi="Times New Roman" w:cs="Times New Roman"/>
          <w:sz w:val="24"/>
          <w:szCs w:val="24"/>
          <w:lang w:eastAsia="en-US"/>
        </w:rPr>
        <w:t xml:space="preserve"> </w:t>
      </w:r>
      <w:r w:rsidRPr="00E13A41">
        <w:rPr>
          <w:rFonts w:ascii="Times New Roman" w:eastAsia="Calibri" w:hAnsi="Times New Roman" w:cs="Times New Roman"/>
          <w:sz w:val="24"/>
          <w:szCs w:val="24"/>
          <w:lang w:val="uk-UA" w:eastAsia="en-US"/>
        </w:rPr>
        <w:t>388</w:t>
      </w:r>
      <w:r w:rsidRPr="00E13A41">
        <w:rPr>
          <w:rFonts w:ascii="Times New Roman" w:eastAsia="Calibri" w:hAnsi="Times New Roman" w:cs="Times New Roman"/>
          <w:sz w:val="24"/>
          <w:szCs w:val="24"/>
          <w:lang w:eastAsia="en-US"/>
        </w:rPr>
        <w:t xml:space="preserve"> </w:t>
      </w:r>
      <w:proofErr w:type="spellStart"/>
      <w:r w:rsidRPr="00E13A41">
        <w:rPr>
          <w:rFonts w:ascii="Times New Roman" w:eastAsia="Calibri" w:hAnsi="Times New Roman" w:cs="Times New Roman"/>
          <w:sz w:val="24"/>
          <w:szCs w:val="24"/>
          <w:lang w:eastAsia="en-US"/>
        </w:rPr>
        <w:t>дітей</w:t>
      </w:r>
      <w:proofErr w:type="spellEnd"/>
      <w:r w:rsidRPr="00E13A41">
        <w:rPr>
          <w:rFonts w:ascii="Times New Roman" w:eastAsia="Calibri" w:hAnsi="Times New Roman" w:cs="Times New Roman"/>
          <w:sz w:val="24"/>
          <w:szCs w:val="24"/>
          <w:lang w:eastAsia="en-US"/>
        </w:rPr>
        <w:t xml:space="preserve"> (</w:t>
      </w:r>
      <w:proofErr w:type="gramStart"/>
      <w:r w:rsidRPr="00E13A41">
        <w:rPr>
          <w:rFonts w:ascii="Times New Roman" w:eastAsia="Calibri" w:hAnsi="Times New Roman" w:cs="Times New Roman"/>
          <w:sz w:val="24"/>
          <w:szCs w:val="24"/>
          <w:lang w:val="uk-UA" w:eastAsia="en-US"/>
        </w:rPr>
        <w:t>у</w:t>
      </w:r>
      <w:proofErr w:type="gramEnd"/>
      <w:r w:rsidRPr="00E13A41">
        <w:rPr>
          <w:rFonts w:ascii="Times New Roman" w:eastAsia="Calibri" w:hAnsi="Times New Roman" w:cs="Times New Roman"/>
          <w:sz w:val="24"/>
          <w:szCs w:val="24"/>
          <w:lang w:eastAsia="en-US"/>
        </w:rPr>
        <w:t xml:space="preserve"> межах </w:t>
      </w:r>
      <w:proofErr w:type="spellStart"/>
      <w:r w:rsidRPr="00E13A41">
        <w:rPr>
          <w:rFonts w:ascii="Times New Roman" w:eastAsia="Calibri" w:hAnsi="Times New Roman" w:cs="Times New Roman"/>
          <w:sz w:val="24"/>
          <w:szCs w:val="24"/>
          <w:lang w:eastAsia="en-US"/>
        </w:rPr>
        <w:t>області</w:t>
      </w:r>
      <w:proofErr w:type="spellEnd"/>
      <w:r w:rsidRPr="00E13A41">
        <w:rPr>
          <w:rFonts w:ascii="Times New Roman" w:eastAsia="Calibri" w:hAnsi="Times New Roman" w:cs="Times New Roman"/>
          <w:sz w:val="24"/>
          <w:szCs w:val="24"/>
          <w:lang w:eastAsia="en-US"/>
        </w:rPr>
        <w:t xml:space="preserve"> – </w:t>
      </w:r>
      <w:r w:rsidRPr="00E13A41">
        <w:rPr>
          <w:rFonts w:ascii="Times New Roman" w:eastAsia="Calibri" w:hAnsi="Times New Roman" w:cs="Times New Roman"/>
          <w:sz w:val="24"/>
          <w:szCs w:val="24"/>
          <w:lang w:val="uk-UA" w:eastAsia="en-US"/>
        </w:rPr>
        <w:t>162</w:t>
      </w:r>
      <w:r w:rsidRPr="00E13A41">
        <w:rPr>
          <w:rFonts w:ascii="Times New Roman" w:eastAsia="Calibri" w:hAnsi="Times New Roman" w:cs="Times New Roman"/>
          <w:sz w:val="24"/>
          <w:szCs w:val="24"/>
          <w:lang w:eastAsia="en-US"/>
        </w:rPr>
        <w:t xml:space="preserve">, у межах </w:t>
      </w:r>
      <w:proofErr w:type="spellStart"/>
      <w:r w:rsidRPr="00E13A41">
        <w:rPr>
          <w:rFonts w:ascii="Times New Roman" w:eastAsia="Calibri" w:hAnsi="Times New Roman" w:cs="Times New Roman"/>
          <w:sz w:val="24"/>
          <w:szCs w:val="24"/>
          <w:lang w:eastAsia="en-US"/>
        </w:rPr>
        <w:t>України</w:t>
      </w:r>
      <w:proofErr w:type="spellEnd"/>
      <w:r w:rsidRPr="00E13A41">
        <w:rPr>
          <w:rFonts w:ascii="Times New Roman" w:eastAsia="Calibri" w:hAnsi="Times New Roman" w:cs="Times New Roman"/>
          <w:sz w:val="24"/>
          <w:szCs w:val="24"/>
          <w:lang w:eastAsia="en-US"/>
        </w:rPr>
        <w:t xml:space="preserve"> –</w:t>
      </w:r>
      <w:r w:rsidRPr="00E13A41">
        <w:rPr>
          <w:rFonts w:ascii="Times New Roman" w:eastAsia="Calibri" w:hAnsi="Times New Roman" w:cs="Times New Roman"/>
          <w:sz w:val="24"/>
          <w:szCs w:val="24"/>
          <w:lang w:val="uk-UA" w:eastAsia="en-US"/>
        </w:rPr>
        <w:t>177</w:t>
      </w:r>
      <w:r w:rsidRPr="00E13A41">
        <w:rPr>
          <w:rFonts w:ascii="Times New Roman" w:eastAsia="Calibri" w:hAnsi="Times New Roman" w:cs="Times New Roman"/>
          <w:sz w:val="24"/>
          <w:szCs w:val="24"/>
          <w:lang w:eastAsia="en-US"/>
        </w:rPr>
        <w:t xml:space="preserve">, за кордоном – </w:t>
      </w:r>
      <w:r w:rsidRPr="00E13A41">
        <w:rPr>
          <w:rFonts w:ascii="Times New Roman" w:eastAsia="Calibri" w:hAnsi="Times New Roman" w:cs="Times New Roman"/>
          <w:sz w:val="24"/>
          <w:szCs w:val="24"/>
          <w:lang w:val="uk-UA" w:eastAsia="en-US"/>
        </w:rPr>
        <w:t>49</w:t>
      </w:r>
      <w:r w:rsidRPr="00E13A41">
        <w:rPr>
          <w:rFonts w:ascii="Times New Roman" w:eastAsia="Calibri" w:hAnsi="Times New Roman" w:cs="Times New Roman"/>
          <w:sz w:val="24"/>
          <w:szCs w:val="24"/>
          <w:lang w:eastAsia="en-US"/>
        </w:rPr>
        <w:t>).</w:t>
      </w:r>
    </w:p>
    <w:p w:rsidR="002E1A23" w:rsidRPr="00E13A41" w:rsidRDefault="002E1A23" w:rsidP="00A54B54">
      <w:pPr>
        <w:spacing w:after="0" w:line="240" w:lineRule="auto"/>
        <w:ind w:firstLine="567"/>
        <w:jc w:val="both"/>
        <w:rPr>
          <w:rFonts w:ascii="Times New Roman" w:eastAsia="Calibri" w:hAnsi="Times New Roman" w:cs="Times New Roman"/>
          <w:sz w:val="24"/>
          <w:szCs w:val="24"/>
          <w:lang w:val="uk-UA" w:eastAsia="en-US"/>
        </w:rPr>
      </w:pPr>
      <w:r w:rsidRPr="00E13A41">
        <w:rPr>
          <w:rFonts w:ascii="Times New Roman" w:eastAsia="Calibri" w:hAnsi="Times New Roman" w:cs="Times New Roman"/>
          <w:sz w:val="24"/>
          <w:szCs w:val="24"/>
          <w:lang w:val="uk-UA" w:eastAsia="en-US"/>
        </w:rPr>
        <w:t>Усі діти шкільного віку 100% охоплені загальною середньою освітою.</w:t>
      </w:r>
    </w:p>
    <w:p w:rsidR="002E1A23" w:rsidRPr="00E13A41" w:rsidRDefault="002E1A23" w:rsidP="00A54B54">
      <w:pPr>
        <w:spacing w:after="0" w:line="240" w:lineRule="auto"/>
        <w:ind w:firstLine="567"/>
        <w:jc w:val="both"/>
        <w:rPr>
          <w:rFonts w:ascii="Times New Roman" w:eastAsia="Calibri" w:hAnsi="Times New Roman" w:cs="Times New Roman"/>
          <w:sz w:val="24"/>
          <w:szCs w:val="24"/>
          <w:lang w:val="uk-UA"/>
        </w:rPr>
      </w:pPr>
      <w:r w:rsidRPr="00E13A41">
        <w:rPr>
          <w:rFonts w:ascii="Times New Roman" w:eastAsia="Calibri" w:hAnsi="Times New Roman" w:cs="Times New Roman"/>
          <w:sz w:val="24"/>
          <w:szCs w:val="24"/>
          <w:lang w:val="uk-UA" w:eastAsia="en-US"/>
        </w:rPr>
        <w:lastRenderedPageBreak/>
        <w:t>Станом на 01 липня 2025 року 47 дітей, які належать до вразливих категорій населення відпочили та оздоровились у таборах, з яких 7 відпочивали за кордоном (в Литві).</w:t>
      </w:r>
    </w:p>
    <w:p w:rsidR="002E1A23" w:rsidRPr="00E13A41" w:rsidRDefault="002E1A23" w:rsidP="00A54B54">
      <w:pPr>
        <w:pStyle w:val="14"/>
        <w:ind w:firstLine="567"/>
        <w:jc w:val="both"/>
        <w:rPr>
          <w:rFonts w:ascii="Times New Roman" w:eastAsia="Calibri" w:hAnsi="Times New Roman" w:cs="Times New Roman"/>
          <w:sz w:val="24"/>
          <w:szCs w:val="24"/>
        </w:rPr>
      </w:pPr>
      <w:r w:rsidRPr="00E13A41">
        <w:rPr>
          <w:rFonts w:ascii="Times New Roman" w:eastAsia="Calibri" w:hAnsi="Times New Roman" w:cs="Times New Roman"/>
          <w:sz w:val="24"/>
          <w:szCs w:val="24"/>
        </w:rPr>
        <w:t xml:space="preserve">Для забезпечення якісного освітнього процесу отримано 1416 од. підручників НУШ для учнів </w:t>
      </w:r>
      <w:r w:rsidRPr="00E13A41">
        <w:rPr>
          <w:rFonts w:ascii="Times New Roman" w:eastAsia="Calibri" w:hAnsi="Times New Roman" w:cs="Times New Roman"/>
          <w:sz w:val="24"/>
          <w:szCs w:val="24"/>
          <w:lang w:val="ru-RU"/>
        </w:rPr>
        <w:t xml:space="preserve">2 </w:t>
      </w:r>
      <w:r w:rsidRPr="00E13A41">
        <w:rPr>
          <w:rFonts w:ascii="Times New Roman" w:eastAsia="Calibri" w:hAnsi="Times New Roman" w:cs="Times New Roman"/>
          <w:sz w:val="24"/>
          <w:szCs w:val="24"/>
        </w:rPr>
        <w:t xml:space="preserve">та 8 класів на суму 172,874 тис. </w:t>
      </w:r>
      <w:proofErr w:type="spellStart"/>
      <w:r w:rsidRPr="00E13A41">
        <w:rPr>
          <w:rFonts w:ascii="Times New Roman" w:eastAsia="Calibri" w:hAnsi="Times New Roman" w:cs="Times New Roman"/>
          <w:sz w:val="24"/>
          <w:szCs w:val="24"/>
        </w:rPr>
        <w:t>грн</w:t>
      </w:r>
      <w:proofErr w:type="spellEnd"/>
      <w:r w:rsidRPr="00E13A41">
        <w:rPr>
          <w:rFonts w:ascii="Times New Roman" w:eastAsia="Calibri" w:hAnsi="Times New Roman" w:cs="Times New Roman"/>
          <w:sz w:val="24"/>
          <w:szCs w:val="24"/>
        </w:rPr>
        <w:t xml:space="preserve"> (кошти обласного бюджету).</w:t>
      </w:r>
    </w:p>
    <w:p w:rsidR="002E1A23" w:rsidRPr="00E13A41" w:rsidRDefault="002E1A23" w:rsidP="00A54B54">
      <w:pPr>
        <w:pStyle w:val="a8"/>
        <w:spacing w:before="0" w:after="0"/>
        <w:ind w:firstLine="567"/>
        <w:jc w:val="both"/>
        <w:rPr>
          <w:rFonts w:ascii="Times New Roman" w:eastAsia="Times New Roman" w:hAnsi="Times New Roman"/>
          <w:shd w:val="clear" w:color="auto" w:fill="FFFFFF"/>
        </w:rPr>
      </w:pPr>
      <w:r w:rsidRPr="00E13A41">
        <w:rPr>
          <w:rFonts w:ascii="Times New Roman" w:hAnsi="Times New Roman"/>
          <w:shd w:val="clear" w:color="auto" w:fill="FFFFFF"/>
        </w:rPr>
        <w:t>Здійснюються заходи для матеріальної підтримки дітей-сиріт та дітей, позбав</w:t>
      </w:r>
      <w:r w:rsidR="005F322B" w:rsidRPr="00E13A41">
        <w:rPr>
          <w:rFonts w:ascii="Times New Roman" w:hAnsi="Times New Roman"/>
          <w:shd w:val="clear" w:color="auto" w:fill="FFFFFF"/>
        </w:rPr>
        <w:t>лених батьківського піклування. Т</w:t>
      </w:r>
      <w:r w:rsidRPr="00E13A41">
        <w:rPr>
          <w:rFonts w:ascii="Times New Roman" w:hAnsi="Times New Roman"/>
          <w:shd w:val="clear" w:color="auto" w:fill="FFFFFF"/>
        </w:rPr>
        <w:t>ак</w:t>
      </w:r>
      <w:r w:rsidR="005F322B" w:rsidRPr="00E13A41">
        <w:rPr>
          <w:rFonts w:ascii="Times New Roman" w:hAnsi="Times New Roman"/>
          <w:shd w:val="clear" w:color="auto" w:fill="FFFFFF"/>
        </w:rPr>
        <w:t>,</w:t>
      </w:r>
      <w:r w:rsidRPr="00E13A41">
        <w:rPr>
          <w:rFonts w:ascii="Times New Roman" w:hAnsi="Times New Roman"/>
          <w:shd w:val="clear" w:color="auto" w:fill="FFFFFF"/>
        </w:rPr>
        <w:t xml:space="preserve"> 4 випускникам</w:t>
      </w:r>
      <w:r w:rsidR="005F322B" w:rsidRPr="00E13A41">
        <w:rPr>
          <w:rFonts w:ascii="Times New Roman" w:hAnsi="Times New Roman"/>
          <w:shd w:val="clear" w:color="auto" w:fill="FFFFFF"/>
        </w:rPr>
        <w:t xml:space="preserve"> з числа дітей-</w:t>
      </w:r>
      <w:r w:rsidRPr="00E13A41">
        <w:rPr>
          <w:rFonts w:ascii="Times New Roman" w:hAnsi="Times New Roman"/>
          <w:shd w:val="clear" w:color="auto" w:fill="FFFFFF"/>
        </w:rPr>
        <w:t>сиріт, що досягли 18 років</w:t>
      </w:r>
      <w:r w:rsidR="005F322B" w:rsidRPr="00E13A41">
        <w:rPr>
          <w:rFonts w:ascii="Times New Roman" w:hAnsi="Times New Roman"/>
          <w:shd w:val="clear" w:color="auto" w:fill="FFFFFF"/>
        </w:rPr>
        <w:t>,</w:t>
      </w:r>
      <w:r w:rsidRPr="00E13A41">
        <w:rPr>
          <w:rFonts w:ascii="Times New Roman" w:hAnsi="Times New Roman"/>
          <w:shd w:val="clear" w:color="auto" w:fill="FFFFFF"/>
        </w:rPr>
        <w:t xml:space="preserve"> виплачено одноразову матеріальну допомогу на суму 7,2 тис.</w:t>
      </w:r>
      <w:r w:rsidR="005F322B" w:rsidRPr="00E13A41">
        <w:rPr>
          <w:rFonts w:ascii="Times New Roman" w:hAnsi="Times New Roman"/>
          <w:shd w:val="clear" w:color="auto" w:fill="FFFFFF"/>
        </w:rPr>
        <w:t xml:space="preserve"> </w:t>
      </w:r>
      <w:r w:rsidRPr="00E13A41">
        <w:rPr>
          <w:rFonts w:ascii="Times New Roman" w:hAnsi="Times New Roman"/>
          <w:shd w:val="clear" w:color="auto" w:fill="FFFFFF"/>
        </w:rPr>
        <w:t>грн.</w:t>
      </w:r>
    </w:p>
    <w:p w:rsidR="002E1A23" w:rsidRPr="00E13A41" w:rsidRDefault="002E1A23" w:rsidP="00A54B54">
      <w:pPr>
        <w:pStyle w:val="a8"/>
        <w:spacing w:before="0" w:after="0"/>
        <w:ind w:firstLine="567"/>
        <w:jc w:val="both"/>
        <w:rPr>
          <w:rFonts w:ascii="Times New Roman" w:hAnsi="Times New Roman"/>
          <w:shd w:val="clear" w:color="auto" w:fill="FFFFFF"/>
        </w:rPr>
      </w:pPr>
      <w:r w:rsidRPr="00E13A41">
        <w:rPr>
          <w:rFonts w:ascii="Times New Roman" w:hAnsi="Times New Roman"/>
          <w:shd w:val="clear" w:color="auto" w:fill="FFFFFF"/>
        </w:rPr>
        <w:t>У першому півріччі 2025 року було організовано гаряче харчування для учнів ліцеїв, які працювали у змішаному форматі. 175 учнів 1-4 класів та 43 учнів пільгової категорії 5-11 класів отримали безкоштовне харчування, фінансування здійснювалося за рахунок коштів обласного (336,3 тис.</w:t>
      </w:r>
      <w:r w:rsidR="005F322B" w:rsidRPr="00E13A41">
        <w:rPr>
          <w:rFonts w:ascii="Times New Roman" w:hAnsi="Times New Roman"/>
          <w:shd w:val="clear" w:color="auto" w:fill="FFFFFF"/>
        </w:rPr>
        <w:t xml:space="preserve"> </w:t>
      </w:r>
      <w:proofErr w:type="spellStart"/>
      <w:r w:rsidRPr="00E13A41">
        <w:rPr>
          <w:rFonts w:ascii="Times New Roman" w:hAnsi="Times New Roman"/>
          <w:shd w:val="clear" w:color="auto" w:fill="FFFFFF"/>
        </w:rPr>
        <w:t>грн</w:t>
      </w:r>
      <w:proofErr w:type="spellEnd"/>
      <w:r w:rsidRPr="00E13A41">
        <w:rPr>
          <w:rFonts w:ascii="Times New Roman" w:hAnsi="Times New Roman"/>
          <w:shd w:val="clear" w:color="auto" w:fill="FFFFFF"/>
        </w:rPr>
        <w:t>) та місцевого бюджетів (68,5 тис.</w:t>
      </w:r>
      <w:r w:rsidR="005F322B" w:rsidRPr="00E13A41">
        <w:rPr>
          <w:rFonts w:ascii="Times New Roman" w:hAnsi="Times New Roman"/>
          <w:shd w:val="clear" w:color="auto" w:fill="FFFFFF"/>
        </w:rPr>
        <w:t xml:space="preserve"> </w:t>
      </w:r>
      <w:proofErr w:type="spellStart"/>
      <w:r w:rsidRPr="00E13A41">
        <w:rPr>
          <w:rFonts w:ascii="Times New Roman" w:hAnsi="Times New Roman"/>
          <w:shd w:val="clear" w:color="auto" w:fill="FFFFFF"/>
        </w:rPr>
        <w:t>грн</w:t>
      </w:r>
      <w:proofErr w:type="spellEnd"/>
      <w:r w:rsidRPr="00E13A41">
        <w:rPr>
          <w:rFonts w:ascii="Times New Roman" w:hAnsi="Times New Roman"/>
          <w:shd w:val="clear" w:color="auto" w:fill="FFFFFF"/>
        </w:rPr>
        <w:t>), 64 учнів харчувалися за кошти батьків.</w:t>
      </w:r>
    </w:p>
    <w:p w:rsidR="002E1A23" w:rsidRPr="00E13A41" w:rsidRDefault="002E1A23" w:rsidP="00A54B54">
      <w:pPr>
        <w:suppressAutoHyphens/>
        <w:spacing w:after="0" w:line="240" w:lineRule="auto"/>
        <w:ind w:firstLine="567"/>
        <w:jc w:val="both"/>
        <w:rPr>
          <w:rFonts w:ascii="Times New Roman" w:eastAsia="Calibri" w:hAnsi="Times New Roman" w:cs="Times New Roman"/>
          <w:sz w:val="24"/>
          <w:szCs w:val="24"/>
          <w:lang w:val="uk-UA" w:eastAsia="zh-CN"/>
        </w:rPr>
      </w:pPr>
      <w:r w:rsidRPr="00E13A41">
        <w:rPr>
          <w:rFonts w:ascii="Times New Roman" w:eastAsia="Calibri" w:hAnsi="Times New Roman" w:cs="Times New Roman"/>
          <w:bCs/>
          <w:sz w:val="24"/>
          <w:szCs w:val="24"/>
          <w:lang w:val="uk-UA" w:eastAsia="zh-CN"/>
        </w:rPr>
        <w:t>Створені у закладах освіти Межівської селищної ради умови для навчання дозволяли</w:t>
      </w:r>
      <w:r w:rsidRPr="00E13A41">
        <w:rPr>
          <w:rFonts w:ascii="Times New Roman" w:eastAsia="Calibri" w:hAnsi="Times New Roman" w:cs="Times New Roman"/>
          <w:sz w:val="24"/>
          <w:szCs w:val="24"/>
          <w:lang w:val="uk-UA" w:eastAsia="zh-CN"/>
        </w:rPr>
        <w:t xml:space="preserve"> учням брати активну участь в інтелектуальних змаганнях (олімпіадах, конкурсах) та отримувати перемогу нарівні із своїми однолітками з міст.</w:t>
      </w:r>
    </w:p>
    <w:p w:rsidR="002E1A23" w:rsidRPr="00E13A41" w:rsidRDefault="002E1A23" w:rsidP="00A54B54">
      <w:pPr>
        <w:suppressAutoHyphens/>
        <w:spacing w:after="0" w:line="240" w:lineRule="auto"/>
        <w:ind w:firstLine="567"/>
        <w:jc w:val="both"/>
        <w:rPr>
          <w:rFonts w:ascii="Times New Roman" w:eastAsia="Times New Roman" w:hAnsi="Times New Roman" w:cs="Times New Roman"/>
          <w:sz w:val="24"/>
          <w:szCs w:val="24"/>
          <w:lang w:val="uk-UA" w:eastAsia="zh-CN"/>
        </w:rPr>
      </w:pPr>
      <w:r w:rsidRPr="00E13A41">
        <w:rPr>
          <w:rFonts w:ascii="Times New Roman" w:eastAsia="Times New Roman" w:hAnsi="Times New Roman" w:cs="Times New Roman"/>
          <w:sz w:val="24"/>
          <w:szCs w:val="24"/>
          <w:bdr w:val="none" w:sz="0" w:space="0" w:color="auto" w:frame="1"/>
          <w:lang w:val="uk-UA" w:eastAsia="zh-CN"/>
        </w:rPr>
        <w:t xml:space="preserve">В обласному конкурсі-захисті учнівських дослідницьких робіт із 10 слухачів Дніпропетровського відділення МАН України </w:t>
      </w:r>
      <w:r w:rsidRPr="00E13A41">
        <w:rPr>
          <w:rFonts w:ascii="Times New Roman" w:eastAsia="Times New Roman" w:hAnsi="Times New Roman" w:cs="Times New Roman"/>
          <w:bCs/>
          <w:sz w:val="24"/>
          <w:szCs w:val="24"/>
          <w:bdr w:val="none" w:sz="0" w:space="0" w:color="auto" w:frame="1"/>
          <w:lang w:val="uk-UA" w:eastAsia="zh-CN"/>
        </w:rPr>
        <w:t>п’ять учнів/учениць</w:t>
      </w:r>
      <w:r w:rsidRPr="00E13A41">
        <w:rPr>
          <w:rFonts w:ascii="Times New Roman" w:eastAsia="Times New Roman" w:hAnsi="Times New Roman" w:cs="Times New Roman"/>
          <w:sz w:val="24"/>
          <w:szCs w:val="24"/>
          <w:bdr w:val="none" w:sz="0" w:space="0" w:color="auto" w:frame="1"/>
          <w:lang w:val="uk-UA" w:eastAsia="zh-CN"/>
        </w:rPr>
        <w:t xml:space="preserve"> (</w:t>
      </w:r>
      <w:proofErr w:type="spellStart"/>
      <w:r w:rsidRPr="00E13A41">
        <w:rPr>
          <w:rFonts w:ascii="Times New Roman" w:eastAsia="Times New Roman" w:hAnsi="Times New Roman" w:cs="Times New Roman"/>
          <w:sz w:val="24"/>
          <w:szCs w:val="24"/>
          <w:bdr w:val="none" w:sz="0" w:space="0" w:color="auto" w:frame="1"/>
          <w:lang w:val="uk-UA" w:eastAsia="zh-CN"/>
        </w:rPr>
        <w:t>Межівський</w:t>
      </w:r>
      <w:proofErr w:type="spellEnd"/>
      <w:r w:rsidRPr="00E13A41">
        <w:rPr>
          <w:rFonts w:ascii="Times New Roman" w:eastAsia="Times New Roman" w:hAnsi="Times New Roman" w:cs="Times New Roman"/>
          <w:sz w:val="24"/>
          <w:szCs w:val="24"/>
          <w:bdr w:val="none" w:sz="0" w:space="0" w:color="auto" w:frame="1"/>
          <w:lang w:val="uk-UA" w:eastAsia="zh-CN"/>
        </w:rPr>
        <w:t xml:space="preserve"> ліцей № 1, </w:t>
      </w:r>
      <w:proofErr w:type="spellStart"/>
      <w:r w:rsidRPr="00E13A41">
        <w:rPr>
          <w:rFonts w:ascii="Times New Roman" w:eastAsia="Times New Roman" w:hAnsi="Times New Roman" w:cs="Times New Roman"/>
          <w:sz w:val="24"/>
          <w:szCs w:val="24"/>
          <w:bdr w:val="none" w:sz="0" w:space="0" w:color="auto" w:frame="1"/>
          <w:lang w:val="uk-UA" w:eastAsia="zh-CN"/>
        </w:rPr>
        <w:t>Межівський</w:t>
      </w:r>
      <w:proofErr w:type="spellEnd"/>
      <w:r w:rsidRPr="00E13A41">
        <w:rPr>
          <w:rFonts w:ascii="Times New Roman" w:eastAsia="Times New Roman" w:hAnsi="Times New Roman" w:cs="Times New Roman"/>
          <w:sz w:val="24"/>
          <w:szCs w:val="24"/>
          <w:bdr w:val="none" w:sz="0" w:space="0" w:color="auto" w:frame="1"/>
          <w:lang w:val="uk-UA" w:eastAsia="zh-CN"/>
        </w:rPr>
        <w:t xml:space="preserve"> аграрний ліцей-ін</w:t>
      </w:r>
      <w:r w:rsidR="005F322B" w:rsidRPr="00E13A41">
        <w:rPr>
          <w:rFonts w:ascii="Times New Roman" w:eastAsia="Times New Roman" w:hAnsi="Times New Roman" w:cs="Times New Roman"/>
          <w:sz w:val="24"/>
          <w:szCs w:val="24"/>
          <w:bdr w:val="none" w:sz="0" w:space="0" w:color="auto" w:frame="1"/>
          <w:lang w:val="uk-UA" w:eastAsia="zh-CN"/>
        </w:rPr>
        <w:t xml:space="preserve">тернат, </w:t>
      </w:r>
      <w:proofErr w:type="spellStart"/>
      <w:r w:rsidR="005F322B" w:rsidRPr="00E13A41">
        <w:rPr>
          <w:rFonts w:ascii="Times New Roman" w:eastAsia="Times New Roman" w:hAnsi="Times New Roman" w:cs="Times New Roman"/>
          <w:sz w:val="24"/>
          <w:szCs w:val="24"/>
          <w:bdr w:val="none" w:sz="0" w:space="0" w:color="auto" w:frame="1"/>
          <w:lang w:val="uk-UA" w:eastAsia="zh-CN"/>
        </w:rPr>
        <w:t>Володимирівський</w:t>
      </w:r>
      <w:proofErr w:type="spellEnd"/>
      <w:r w:rsidR="005F322B" w:rsidRPr="00E13A41">
        <w:rPr>
          <w:rFonts w:ascii="Times New Roman" w:eastAsia="Times New Roman" w:hAnsi="Times New Roman" w:cs="Times New Roman"/>
          <w:sz w:val="24"/>
          <w:szCs w:val="24"/>
          <w:bdr w:val="none" w:sz="0" w:space="0" w:color="auto" w:frame="1"/>
          <w:lang w:val="uk-UA" w:eastAsia="zh-CN"/>
        </w:rPr>
        <w:t xml:space="preserve"> ліцей </w:t>
      </w:r>
      <w:r w:rsidRPr="00E13A41">
        <w:rPr>
          <w:rFonts w:ascii="Times New Roman" w:eastAsia="Times New Roman" w:hAnsi="Times New Roman" w:cs="Times New Roman"/>
          <w:sz w:val="24"/>
          <w:szCs w:val="24"/>
          <w:bdr w:val="none" w:sz="0" w:space="0" w:color="auto" w:frame="1"/>
          <w:lang w:val="uk-UA" w:eastAsia="zh-CN"/>
        </w:rPr>
        <w:t>Межівської селищної ради) отримали перемогу.</w:t>
      </w:r>
    </w:p>
    <w:p w:rsidR="002E1A23" w:rsidRPr="00E13A41" w:rsidRDefault="002E1A23" w:rsidP="00A54B54">
      <w:pPr>
        <w:shd w:val="clear" w:color="auto" w:fill="FFFFFF"/>
        <w:spacing w:after="0" w:line="240" w:lineRule="auto"/>
        <w:ind w:firstLine="567"/>
        <w:jc w:val="both"/>
        <w:rPr>
          <w:rFonts w:ascii="Times New Roman" w:eastAsia="Times New Roman" w:hAnsi="Times New Roman" w:cs="Times New Roman"/>
          <w:sz w:val="24"/>
          <w:szCs w:val="24"/>
          <w:lang w:val="uk-UA"/>
        </w:rPr>
      </w:pPr>
      <w:r w:rsidRPr="00E13A41">
        <w:rPr>
          <w:rFonts w:ascii="Times New Roman" w:eastAsia="Times New Roman" w:hAnsi="Times New Roman" w:cs="Times New Roman"/>
          <w:sz w:val="24"/>
          <w:szCs w:val="24"/>
          <w:bdr w:val="none" w:sz="0" w:space="0" w:color="auto" w:frame="1"/>
          <w:lang w:val="uk-UA"/>
        </w:rPr>
        <w:t xml:space="preserve">Учасниками обласних олімпіад з базових навчальних дисциплін стали </w:t>
      </w:r>
      <w:r w:rsidRPr="00E13A41">
        <w:rPr>
          <w:rFonts w:ascii="Times New Roman" w:eastAsia="Times New Roman" w:hAnsi="Times New Roman" w:cs="Times New Roman"/>
          <w:bCs/>
          <w:sz w:val="24"/>
          <w:szCs w:val="24"/>
          <w:lang w:val="uk-UA"/>
        </w:rPr>
        <w:t>353</w:t>
      </w:r>
      <w:r w:rsidRPr="00E13A41">
        <w:rPr>
          <w:rFonts w:ascii="Times New Roman" w:eastAsia="Times New Roman" w:hAnsi="Times New Roman" w:cs="Times New Roman"/>
          <w:sz w:val="24"/>
          <w:szCs w:val="24"/>
          <w:lang w:val="uk-UA"/>
        </w:rPr>
        <w:t xml:space="preserve"> переможці ІІ етапу Всеукраїнських олімпіад з базових навчальних дисциплін. Перемогу здобули 12 учнів (</w:t>
      </w:r>
      <w:proofErr w:type="spellStart"/>
      <w:r w:rsidRPr="00E13A41">
        <w:rPr>
          <w:rFonts w:ascii="Times New Roman" w:eastAsia="Times New Roman" w:hAnsi="Times New Roman" w:cs="Times New Roman"/>
          <w:sz w:val="24"/>
          <w:szCs w:val="24"/>
          <w:lang w:val="uk-UA"/>
        </w:rPr>
        <w:t>Межівський</w:t>
      </w:r>
      <w:proofErr w:type="spellEnd"/>
      <w:r w:rsidRPr="00E13A41">
        <w:rPr>
          <w:rFonts w:ascii="Times New Roman" w:eastAsia="Times New Roman" w:hAnsi="Times New Roman" w:cs="Times New Roman"/>
          <w:sz w:val="24"/>
          <w:szCs w:val="24"/>
          <w:lang w:val="uk-UA"/>
        </w:rPr>
        <w:t xml:space="preserve"> ліцей № 1 – 5, </w:t>
      </w:r>
      <w:proofErr w:type="spellStart"/>
      <w:r w:rsidRPr="00E13A41">
        <w:rPr>
          <w:rFonts w:ascii="Times New Roman" w:eastAsia="Times New Roman" w:hAnsi="Times New Roman" w:cs="Times New Roman"/>
          <w:sz w:val="24"/>
          <w:szCs w:val="24"/>
          <w:lang w:val="uk-UA"/>
        </w:rPr>
        <w:t>Межівський</w:t>
      </w:r>
      <w:proofErr w:type="spellEnd"/>
      <w:r w:rsidRPr="00E13A41">
        <w:rPr>
          <w:rFonts w:ascii="Times New Roman" w:eastAsia="Times New Roman" w:hAnsi="Times New Roman" w:cs="Times New Roman"/>
          <w:sz w:val="24"/>
          <w:szCs w:val="24"/>
          <w:lang w:val="uk-UA"/>
        </w:rPr>
        <w:t xml:space="preserve"> ліцей № 2 – 3, </w:t>
      </w:r>
      <w:proofErr w:type="spellStart"/>
      <w:r w:rsidRPr="00E13A41">
        <w:rPr>
          <w:rFonts w:ascii="Times New Roman" w:eastAsia="Times New Roman" w:hAnsi="Times New Roman" w:cs="Times New Roman"/>
          <w:sz w:val="24"/>
          <w:szCs w:val="24"/>
          <w:lang w:val="uk-UA"/>
        </w:rPr>
        <w:t>Межівський</w:t>
      </w:r>
      <w:proofErr w:type="spellEnd"/>
      <w:r w:rsidRPr="00E13A41">
        <w:rPr>
          <w:rFonts w:ascii="Times New Roman" w:eastAsia="Times New Roman" w:hAnsi="Times New Roman" w:cs="Times New Roman"/>
          <w:sz w:val="24"/>
          <w:szCs w:val="24"/>
          <w:lang w:val="uk-UA"/>
        </w:rPr>
        <w:t xml:space="preserve"> аграрний ліцей-інтернат – 4).</w:t>
      </w:r>
    </w:p>
    <w:p w:rsidR="002E1A23" w:rsidRPr="00E13A41" w:rsidRDefault="002E1A23" w:rsidP="00A54B54">
      <w:pPr>
        <w:shd w:val="clear" w:color="auto" w:fill="FFFFFF"/>
        <w:spacing w:after="0" w:line="240" w:lineRule="auto"/>
        <w:ind w:firstLine="567"/>
        <w:jc w:val="both"/>
        <w:rPr>
          <w:rFonts w:ascii="Times New Roman" w:eastAsia="Times New Roman" w:hAnsi="Times New Roman" w:cs="Times New Roman"/>
          <w:sz w:val="24"/>
          <w:szCs w:val="24"/>
          <w:lang w:val="uk-UA"/>
        </w:rPr>
      </w:pPr>
      <w:r w:rsidRPr="00E13A41">
        <w:rPr>
          <w:rFonts w:ascii="Times New Roman" w:eastAsia="Times New Roman" w:hAnsi="Times New Roman" w:cs="Times New Roman"/>
          <w:sz w:val="24"/>
          <w:szCs w:val="24"/>
          <w:lang w:val="uk-UA"/>
        </w:rPr>
        <w:t xml:space="preserve">Навчання у базовій середній школі завершили </w:t>
      </w:r>
      <w:r w:rsidRPr="00E13A41">
        <w:rPr>
          <w:rFonts w:ascii="Times New Roman" w:eastAsia="Times New Roman" w:hAnsi="Times New Roman" w:cs="Times New Roman"/>
          <w:bCs/>
          <w:sz w:val="24"/>
          <w:szCs w:val="24"/>
          <w:lang w:val="uk-UA"/>
        </w:rPr>
        <w:t xml:space="preserve">151 </w:t>
      </w:r>
      <w:r w:rsidRPr="00E13A41">
        <w:rPr>
          <w:rFonts w:ascii="Times New Roman" w:eastAsia="Times New Roman" w:hAnsi="Times New Roman" w:cs="Times New Roman"/>
          <w:sz w:val="24"/>
          <w:szCs w:val="24"/>
          <w:lang w:val="uk-UA"/>
        </w:rPr>
        <w:t>дев’ятикласник</w:t>
      </w:r>
      <w:r w:rsidR="005F322B" w:rsidRPr="00E13A41">
        <w:rPr>
          <w:rFonts w:ascii="Times New Roman" w:eastAsia="Times New Roman" w:hAnsi="Times New Roman" w:cs="Times New Roman"/>
          <w:sz w:val="24"/>
          <w:szCs w:val="24"/>
          <w:lang w:val="uk-UA"/>
        </w:rPr>
        <w:t>, з</w:t>
      </w:r>
      <w:r w:rsidRPr="00E13A41">
        <w:rPr>
          <w:rFonts w:ascii="Times New Roman" w:eastAsia="Times New Roman" w:hAnsi="Times New Roman" w:cs="Times New Roman"/>
          <w:sz w:val="24"/>
          <w:szCs w:val="24"/>
          <w:lang w:val="uk-UA"/>
        </w:rPr>
        <w:t xml:space="preserve"> них свідоцтва з відзнакою отримали 14 дітей. Повну загальну середню освіту здобули 71</w:t>
      </w:r>
      <w:r w:rsidRPr="00E13A41">
        <w:rPr>
          <w:rFonts w:ascii="Times New Roman" w:eastAsia="Times New Roman" w:hAnsi="Times New Roman" w:cs="Times New Roman"/>
          <w:b/>
          <w:sz w:val="24"/>
          <w:szCs w:val="24"/>
          <w:lang w:val="uk-UA"/>
        </w:rPr>
        <w:t xml:space="preserve"> </w:t>
      </w:r>
      <w:proofErr w:type="spellStart"/>
      <w:r w:rsidRPr="00E13A41">
        <w:rPr>
          <w:rFonts w:ascii="Times New Roman" w:eastAsia="Times New Roman" w:hAnsi="Times New Roman" w:cs="Times New Roman"/>
          <w:sz w:val="24"/>
          <w:szCs w:val="24"/>
          <w:lang w:val="uk-UA"/>
        </w:rPr>
        <w:t>одинадцятикласник</w:t>
      </w:r>
      <w:proofErr w:type="spellEnd"/>
      <w:r w:rsidRPr="00E13A41">
        <w:rPr>
          <w:rFonts w:ascii="Times New Roman" w:eastAsia="Times New Roman" w:hAnsi="Times New Roman" w:cs="Times New Roman"/>
          <w:sz w:val="24"/>
          <w:szCs w:val="24"/>
          <w:lang w:val="uk-UA"/>
        </w:rPr>
        <w:t>. 5 випускників 11-х класів отримали свідоцтва про здобуття повної загальної середньої освіти з відзнакою.</w:t>
      </w:r>
    </w:p>
    <w:p w:rsidR="002E1A23" w:rsidRPr="00E13A41" w:rsidRDefault="002E1A23" w:rsidP="00A54B54">
      <w:pPr>
        <w:suppressAutoHyphens/>
        <w:spacing w:after="0" w:line="240" w:lineRule="auto"/>
        <w:ind w:firstLine="567"/>
        <w:jc w:val="both"/>
        <w:rPr>
          <w:rFonts w:ascii="Times New Roman" w:eastAsia="Calibri" w:hAnsi="Times New Roman" w:cs="Times New Roman"/>
          <w:sz w:val="24"/>
          <w:szCs w:val="24"/>
          <w:lang w:val="uk-UA" w:eastAsia="zh-CN"/>
        </w:rPr>
      </w:pPr>
      <w:r w:rsidRPr="00E13A41">
        <w:rPr>
          <w:rFonts w:ascii="Times New Roman" w:hAnsi="Times New Roman" w:cs="Times New Roman"/>
          <w:b/>
          <w:sz w:val="24"/>
          <w:szCs w:val="24"/>
          <w:lang w:val="uk-UA"/>
        </w:rPr>
        <w:t>Комунальна установа «Центр професійного розвитку педагогічних працівників» Межівської селищної ради</w:t>
      </w:r>
      <w:r w:rsidRPr="00E13A41">
        <w:rPr>
          <w:rFonts w:ascii="Times New Roman" w:hAnsi="Times New Roman" w:cs="Times New Roman"/>
          <w:sz w:val="24"/>
          <w:szCs w:val="24"/>
          <w:lang w:val="uk-UA"/>
        </w:rPr>
        <w:t>»</w:t>
      </w:r>
      <w:r w:rsidR="005F32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забезпечує консультаційну підтримку 305 педагогічному працівникові трьох громад – Межівської, Слов’янської та </w:t>
      </w:r>
      <w:proofErr w:type="spellStart"/>
      <w:r w:rsidRPr="00E13A41">
        <w:rPr>
          <w:rFonts w:ascii="Times New Roman" w:hAnsi="Times New Roman" w:cs="Times New Roman"/>
          <w:sz w:val="24"/>
          <w:szCs w:val="24"/>
          <w:lang w:val="uk-UA"/>
        </w:rPr>
        <w:t>Великомихайлівської</w:t>
      </w:r>
      <w:proofErr w:type="spellEnd"/>
      <w:r w:rsidRPr="00E13A41">
        <w:rPr>
          <w:rFonts w:ascii="Times New Roman" w:hAnsi="Times New Roman" w:cs="Times New Roman"/>
          <w:sz w:val="24"/>
          <w:szCs w:val="24"/>
          <w:lang w:val="uk-UA"/>
        </w:rPr>
        <w:t xml:space="preserve">. </w:t>
      </w:r>
      <w:r w:rsidRPr="00E13A41">
        <w:rPr>
          <w:rFonts w:ascii="Times New Roman" w:eastAsia="Calibri" w:hAnsi="Times New Roman" w:cs="Times New Roman"/>
          <w:sz w:val="24"/>
          <w:szCs w:val="24"/>
          <w:lang w:val="uk-UA" w:eastAsia="en-US"/>
        </w:rPr>
        <w:t xml:space="preserve">З метою формування професійної компетентності педагогічних працівників закладів освіти протягом І півріччя 2025 року проведено </w:t>
      </w:r>
      <w:r w:rsidRPr="00E13A41">
        <w:rPr>
          <w:rFonts w:ascii="Times New Roman" w:hAnsi="Times New Roman" w:cs="Times New Roman"/>
          <w:sz w:val="24"/>
          <w:szCs w:val="24"/>
          <w:lang w:val="uk-UA"/>
        </w:rPr>
        <w:t xml:space="preserve">27 засідань предметно-методичних комісій вчителів базових навчальних дисциплін, з них у форматі </w:t>
      </w:r>
      <w:proofErr w:type="spellStart"/>
      <w:r w:rsidRPr="00E13A41">
        <w:rPr>
          <w:rFonts w:ascii="Times New Roman" w:hAnsi="Times New Roman" w:cs="Times New Roman"/>
          <w:sz w:val="24"/>
          <w:szCs w:val="24"/>
          <w:lang w:val="uk-UA"/>
        </w:rPr>
        <w:t>офлайн</w:t>
      </w:r>
      <w:proofErr w:type="spellEnd"/>
      <w:r w:rsidRPr="00E13A41">
        <w:rPr>
          <w:rFonts w:ascii="Times New Roman" w:hAnsi="Times New Roman" w:cs="Times New Roman"/>
          <w:sz w:val="24"/>
          <w:szCs w:val="24"/>
          <w:lang w:val="uk-UA"/>
        </w:rPr>
        <w:t xml:space="preserve"> – 9;</w:t>
      </w:r>
      <w:r w:rsidR="005F322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тиждень педагогічної творчості «Тримаймо разом освітній стрій».</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Здійснювалися індивідуальний супровід підготовки та проведення творчих звітів педагогів, які завершували у березні 2025 року власні педагогічні дослідження, надання практичної допомоги по формуванню готовності учнів до участі в обласному етапі інтелектуальних змагань та конкурсів, надані консультації 8 вчителів початкових класів, української мови та літератури, математики, які взяли участь у І етапі сертифікації вчителів, проведено індивідуальне консультування педагогів-учасників 7 обласного фестивалю інновацій освітян Дніпропетровщини «</w:t>
      </w:r>
      <w:r w:rsidRPr="00E13A41">
        <w:rPr>
          <w:rFonts w:ascii="Times New Roman" w:hAnsi="Times New Roman" w:cs="Times New Roman"/>
          <w:sz w:val="24"/>
          <w:szCs w:val="24"/>
          <w:lang w:val="en-US"/>
        </w:rPr>
        <w:t>EDU</w:t>
      </w:r>
      <w:r w:rsidRPr="00E13A41">
        <w:rPr>
          <w:rFonts w:ascii="Times New Roman" w:hAnsi="Times New Roman" w:cs="Times New Roman"/>
          <w:sz w:val="24"/>
          <w:szCs w:val="24"/>
          <w:lang w:val="uk-UA"/>
        </w:rPr>
        <w:t>-</w:t>
      </w:r>
      <w:r w:rsidRPr="00E13A41">
        <w:rPr>
          <w:rFonts w:ascii="Times New Roman" w:hAnsi="Times New Roman" w:cs="Times New Roman"/>
          <w:sz w:val="24"/>
          <w:szCs w:val="24"/>
          <w:lang w:val="en-US"/>
        </w:rPr>
        <w:t>Fest</w:t>
      </w:r>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en-US"/>
        </w:rPr>
        <w:t>Dnipro</w:t>
      </w:r>
      <w:proofErr w:type="spellEnd"/>
      <w:r w:rsidRPr="00E13A41">
        <w:rPr>
          <w:rFonts w:ascii="Times New Roman" w:hAnsi="Times New Roman" w:cs="Times New Roman"/>
          <w:sz w:val="24"/>
          <w:szCs w:val="24"/>
          <w:lang w:val="uk-UA"/>
        </w:rPr>
        <w:t xml:space="preserve">-2025», підготовка та проведення селищного заходу підтримки талановитих та обдарованих дітей і творчо працюючих вчителів «З надією на майбутнє </w:t>
      </w:r>
      <w:proofErr w:type="spellStart"/>
      <w:r w:rsidRPr="00E13A41">
        <w:rPr>
          <w:rFonts w:ascii="Times New Roman" w:hAnsi="Times New Roman" w:cs="Times New Roman"/>
          <w:sz w:val="24"/>
          <w:szCs w:val="24"/>
          <w:lang w:val="uk-UA"/>
        </w:rPr>
        <w:t>Межівщини</w:t>
      </w:r>
      <w:proofErr w:type="spellEnd"/>
      <w:r w:rsidRPr="00E13A41">
        <w:rPr>
          <w:rFonts w:ascii="Times New Roman" w:hAnsi="Times New Roman" w:cs="Times New Roman"/>
          <w:sz w:val="24"/>
          <w:szCs w:val="24"/>
          <w:lang w:val="uk-UA"/>
        </w:rPr>
        <w:t>».</w:t>
      </w:r>
    </w:p>
    <w:p w:rsidR="002E1A23" w:rsidRPr="00E13A41" w:rsidRDefault="002E1A23" w:rsidP="00A54B54">
      <w:pPr>
        <w:spacing w:after="0" w:line="240" w:lineRule="auto"/>
        <w:ind w:firstLine="567"/>
        <w:jc w:val="both"/>
        <w:rPr>
          <w:rFonts w:ascii="Times New Roman" w:hAnsi="Times New Roman" w:cs="Times New Roman"/>
          <w:sz w:val="24"/>
          <w:szCs w:val="24"/>
          <w:shd w:val="clear" w:color="auto" w:fill="FFFFFF"/>
          <w:lang w:val="uk-UA"/>
        </w:rPr>
      </w:pPr>
      <w:r w:rsidRPr="00E13A41">
        <w:rPr>
          <w:rFonts w:ascii="Times New Roman" w:hAnsi="Times New Roman" w:cs="Times New Roman"/>
          <w:b/>
          <w:sz w:val="24"/>
          <w:szCs w:val="24"/>
          <w:shd w:val="clear" w:color="auto" w:fill="FFFFFF"/>
          <w:lang w:val="uk-UA"/>
        </w:rPr>
        <w:t>Позашкільна освіта. У</w:t>
      </w:r>
      <w:r w:rsidRPr="00E13A41">
        <w:rPr>
          <w:rFonts w:ascii="Times New Roman" w:hAnsi="Times New Roman" w:cs="Times New Roman"/>
          <w:sz w:val="24"/>
          <w:szCs w:val="24"/>
          <w:shd w:val="clear" w:color="auto" w:fill="FFFFFF"/>
          <w:lang w:val="uk-UA"/>
        </w:rPr>
        <w:t xml:space="preserve"> </w:t>
      </w:r>
      <w:r w:rsidRPr="00E13A41">
        <w:rPr>
          <w:rFonts w:ascii="Times New Roman" w:hAnsi="Times New Roman" w:cs="Times New Roman"/>
          <w:b/>
          <w:sz w:val="24"/>
          <w:szCs w:val="24"/>
          <w:shd w:val="clear" w:color="auto" w:fill="FFFFFF"/>
          <w:lang w:val="uk-UA"/>
        </w:rPr>
        <w:t>с</w:t>
      </w:r>
      <w:r w:rsidRPr="00E13A41">
        <w:rPr>
          <w:rFonts w:ascii="Times New Roman" w:hAnsi="Times New Roman" w:cs="Times New Roman"/>
          <w:b/>
          <w:sz w:val="24"/>
          <w:szCs w:val="24"/>
          <w:lang w:val="uk-UA"/>
        </w:rPr>
        <w:t>елищному комунальному закладі позашкільної освіти «</w:t>
      </w:r>
      <w:proofErr w:type="spellStart"/>
      <w:r w:rsidRPr="00E13A41">
        <w:rPr>
          <w:rFonts w:ascii="Times New Roman" w:hAnsi="Times New Roman" w:cs="Times New Roman"/>
          <w:b/>
          <w:sz w:val="24"/>
          <w:szCs w:val="24"/>
          <w:lang w:val="uk-UA"/>
        </w:rPr>
        <w:t>Межівський</w:t>
      </w:r>
      <w:proofErr w:type="spellEnd"/>
      <w:r w:rsidRPr="00E13A41">
        <w:rPr>
          <w:rFonts w:ascii="Times New Roman" w:hAnsi="Times New Roman" w:cs="Times New Roman"/>
          <w:b/>
          <w:sz w:val="24"/>
          <w:szCs w:val="24"/>
          <w:lang w:val="uk-UA"/>
        </w:rPr>
        <w:t xml:space="preserve"> будинок дитячої та юнацької творчості»</w:t>
      </w:r>
      <w:r w:rsidRPr="00E13A41">
        <w:rPr>
          <w:rFonts w:ascii="Times New Roman" w:hAnsi="Times New Roman" w:cs="Times New Roman"/>
          <w:sz w:val="24"/>
          <w:szCs w:val="24"/>
          <w:shd w:val="clear" w:color="auto" w:fill="FFFFFF"/>
          <w:lang w:val="uk-UA"/>
        </w:rPr>
        <w:t xml:space="preserve"> </w:t>
      </w:r>
      <w:r w:rsidR="001E5A96" w:rsidRPr="00E13A41">
        <w:rPr>
          <w:rFonts w:ascii="Times New Roman" w:hAnsi="Times New Roman" w:cs="Times New Roman"/>
          <w:sz w:val="24"/>
          <w:szCs w:val="24"/>
          <w:shd w:val="clear" w:color="auto" w:fill="FFFFFF"/>
          <w:lang w:val="uk-UA"/>
        </w:rPr>
        <w:t>(</w:t>
      </w:r>
      <w:r w:rsidR="00E33A08" w:rsidRPr="00E13A41">
        <w:rPr>
          <w:rFonts w:ascii="Times New Roman" w:hAnsi="Times New Roman" w:cs="Times New Roman"/>
          <w:sz w:val="24"/>
          <w:szCs w:val="24"/>
          <w:shd w:val="clear" w:color="auto" w:fill="FFFFFF"/>
          <w:lang w:val="uk-UA"/>
        </w:rPr>
        <w:t xml:space="preserve">далі – </w:t>
      </w:r>
      <w:r w:rsidR="007D78CE" w:rsidRPr="00E13A41">
        <w:rPr>
          <w:rFonts w:ascii="Times New Roman" w:hAnsi="Times New Roman" w:cs="Times New Roman"/>
          <w:sz w:val="24"/>
          <w:szCs w:val="24"/>
          <w:shd w:val="clear" w:color="auto" w:fill="FFFFFF"/>
          <w:lang w:val="uk-UA"/>
        </w:rPr>
        <w:t>СКЗПО «</w:t>
      </w:r>
      <w:proofErr w:type="spellStart"/>
      <w:r w:rsidR="00E33A08" w:rsidRPr="00E13A41">
        <w:rPr>
          <w:rFonts w:ascii="Times New Roman" w:hAnsi="Times New Roman" w:cs="Times New Roman"/>
          <w:sz w:val="24"/>
          <w:szCs w:val="24"/>
          <w:shd w:val="clear" w:color="auto" w:fill="FFFFFF"/>
          <w:lang w:val="uk-UA"/>
        </w:rPr>
        <w:t>Межівський</w:t>
      </w:r>
      <w:proofErr w:type="spellEnd"/>
      <w:r w:rsidR="00E33A08" w:rsidRPr="00E13A41">
        <w:rPr>
          <w:rFonts w:ascii="Times New Roman" w:hAnsi="Times New Roman" w:cs="Times New Roman"/>
          <w:sz w:val="24"/>
          <w:szCs w:val="24"/>
          <w:shd w:val="clear" w:color="auto" w:fill="FFFFFF"/>
          <w:lang w:val="uk-UA"/>
        </w:rPr>
        <w:t xml:space="preserve"> БДЮТ</w:t>
      </w:r>
      <w:r w:rsidR="007D78CE" w:rsidRPr="00E13A41">
        <w:rPr>
          <w:rFonts w:ascii="Times New Roman" w:hAnsi="Times New Roman" w:cs="Times New Roman"/>
          <w:sz w:val="24"/>
          <w:szCs w:val="24"/>
          <w:shd w:val="clear" w:color="auto" w:fill="FFFFFF"/>
          <w:lang w:val="uk-UA"/>
        </w:rPr>
        <w:t>»</w:t>
      </w:r>
      <w:r w:rsidR="001E5A96" w:rsidRPr="00E13A41">
        <w:rPr>
          <w:rFonts w:ascii="Times New Roman" w:hAnsi="Times New Roman" w:cs="Times New Roman"/>
          <w:sz w:val="24"/>
          <w:szCs w:val="24"/>
          <w:shd w:val="clear" w:color="auto" w:fill="FFFFFF"/>
          <w:lang w:val="uk-UA"/>
        </w:rPr>
        <w:t xml:space="preserve">) </w:t>
      </w:r>
      <w:r w:rsidRPr="00E13A41">
        <w:rPr>
          <w:rFonts w:ascii="Times New Roman" w:hAnsi="Times New Roman" w:cs="Times New Roman"/>
          <w:sz w:val="24"/>
          <w:szCs w:val="24"/>
          <w:shd w:val="clear" w:color="auto" w:fill="FFFFFF"/>
          <w:lang w:val="uk-UA"/>
        </w:rPr>
        <w:t>функціонує</w:t>
      </w:r>
      <w:r w:rsidRPr="00E13A41">
        <w:rPr>
          <w:rFonts w:ascii="Times New Roman" w:hAnsi="Times New Roman" w:cs="Times New Roman"/>
          <w:b/>
          <w:sz w:val="24"/>
          <w:szCs w:val="24"/>
          <w:shd w:val="clear" w:color="auto" w:fill="FFFFFF"/>
          <w:lang w:val="uk-UA"/>
        </w:rPr>
        <w:t xml:space="preserve"> 11</w:t>
      </w:r>
      <w:r w:rsidRPr="00E13A41">
        <w:rPr>
          <w:rFonts w:ascii="Times New Roman" w:hAnsi="Times New Roman" w:cs="Times New Roman"/>
          <w:sz w:val="24"/>
          <w:szCs w:val="24"/>
          <w:shd w:val="clear" w:color="auto" w:fill="FFFFFF"/>
          <w:lang w:val="uk-UA"/>
        </w:rPr>
        <w:t xml:space="preserve"> груп, навчається 165 д</w:t>
      </w:r>
      <w:r w:rsidR="001E5A96" w:rsidRPr="00E13A41">
        <w:rPr>
          <w:rFonts w:ascii="Times New Roman" w:hAnsi="Times New Roman" w:cs="Times New Roman"/>
          <w:sz w:val="24"/>
          <w:szCs w:val="24"/>
          <w:shd w:val="clear" w:color="auto" w:fill="FFFFFF"/>
          <w:lang w:val="uk-UA"/>
        </w:rPr>
        <w:t>ітей</w:t>
      </w:r>
      <w:r w:rsidRPr="00E13A41">
        <w:rPr>
          <w:rFonts w:ascii="Times New Roman" w:hAnsi="Times New Roman" w:cs="Times New Roman"/>
          <w:sz w:val="24"/>
          <w:szCs w:val="24"/>
          <w:shd w:val="clear" w:color="auto" w:fill="FFFFFF"/>
          <w:lang w:val="uk-UA"/>
        </w:rPr>
        <w:t>, навчальний процес здійснюють 2 педагог</w:t>
      </w:r>
      <w:r w:rsidR="001E5A96" w:rsidRPr="00E13A41">
        <w:rPr>
          <w:rFonts w:ascii="Times New Roman" w:hAnsi="Times New Roman" w:cs="Times New Roman"/>
          <w:sz w:val="24"/>
          <w:szCs w:val="24"/>
          <w:shd w:val="clear" w:color="auto" w:fill="FFFFFF"/>
          <w:lang w:val="uk-UA"/>
        </w:rPr>
        <w:t>и</w:t>
      </w:r>
      <w:r w:rsidRPr="00E13A41">
        <w:rPr>
          <w:rFonts w:ascii="Times New Roman" w:hAnsi="Times New Roman" w:cs="Times New Roman"/>
          <w:sz w:val="24"/>
          <w:szCs w:val="24"/>
          <w:shd w:val="clear" w:color="auto" w:fill="FFFFFF"/>
          <w:lang w:val="uk-UA"/>
        </w:rPr>
        <w:t>.</w:t>
      </w:r>
    </w:p>
    <w:p w:rsidR="002E1A23" w:rsidRPr="00E13A41" w:rsidRDefault="002E1A23" w:rsidP="00A54B54">
      <w:pPr>
        <w:spacing w:after="0" w:line="240" w:lineRule="auto"/>
        <w:ind w:firstLine="567"/>
        <w:jc w:val="both"/>
        <w:rPr>
          <w:rFonts w:ascii="Times New Roman" w:eastAsia="Calibri" w:hAnsi="Times New Roman" w:cs="Times New Roman"/>
          <w:sz w:val="24"/>
          <w:szCs w:val="24"/>
          <w:lang w:val="uk-UA"/>
        </w:rPr>
      </w:pPr>
      <w:r w:rsidRPr="00E13A41">
        <w:rPr>
          <w:rFonts w:ascii="Times New Roman" w:eastAsia="Calibri" w:hAnsi="Times New Roman" w:cs="Times New Roman"/>
          <w:sz w:val="24"/>
          <w:szCs w:val="24"/>
          <w:lang w:val="uk-UA"/>
        </w:rPr>
        <w:t xml:space="preserve">Вихованці </w:t>
      </w:r>
      <w:r w:rsidR="007D78CE" w:rsidRPr="00E13A41">
        <w:rPr>
          <w:rFonts w:ascii="Times New Roman" w:hAnsi="Times New Roman" w:cs="Times New Roman"/>
          <w:sz w:val="24"/>
          <w:szCs w:val="24"/>
          <w:shd w:val="clear" w:color="auto" w:fill="FFFFFF"/>
          <w:lang w:val="uk-UA"/>
        </w:rPr>
        <w:t>СКЗПО «</w:t>
      </w:r>
      <w:proofErr w:type="spellStart"/>
      <w:r w:rsidR="007D78CE" w:rsidRPr="00E13A41">
        <w:rPr>
          <w:rFonts w:ascii="Times New Roman" w:hAnsi="Times New Roman" w:cs="Times New Roman"/>
          <w:sz w:val="24"/>
          <w:szCs w:val="24"/>
          <w:shd w:val="clear" w:color="auto" w:fill="FFFFFF"/>
          <w:lang w:val="uk-UA"/>
        </w:rPr>
        <w:t>Межівський</w:t>
      </w:r>
      <w:proofErr w:type="spellEnd"/>
      <w:r w:rsidR="007D78CE" w:rsidRPr="00E13A41">
        <w:rPr>
          <w:rFonts w:ascii="Times New Roman" w:hAnsi="Times New Roman" w:cs="Times New Roman"/>
          <w:sz w:val="24"/>
          <w:szCs w:val="24"/>
          <w:shd w:val="clear" w:color="auto" w:fill="FFFFFF"/>
          <w:lang w:val="uk-UA"/>
        </w:rPr>
        <w:t xml:space="preserve"> БДЮТ» </w:t>
      </w:r>
      <w:r w:rsidRPr="00E13A41">
        <w:rPr>
          <w:rFonts w:ascii="Times New Roman" w:eastAsia="Calibri" w:hAnsi="Times New Roman" w:cs="Times New Roman"/>
          <w:sz w:val="24"/>
          <w:szCs w:val="24"/>
          <w:lang w:val="uk-UA"/>
        </w:rPr>
        <w:t xml:space="preserve">перемагають та посідають призові місця в обласних етапах конкурсів «Новорічна композиція» – 1 переможець та 3 призери, «Новорічний </w:t>
      </w:r>
      <w:proofErr w:type="spellStart"/>
      <w:r w:rsidRPr="00E13A41">
        <w:rPr>
          <w:rFonts w:ascii="Times New Roman" w:eastAsia="Calibri" w:hAnsi="Times New Roman" w:cs="Times New Roman"/>
          <w:sz w:val="24"/>
          <w:szCs w:val="24"/>
          <w:lang w:val="uk-UA"/>
        </w:rPr>
        <w:t>креатив</w:t>
      </w:r>
      <w:proofErr w:type="spellEnd"/>
      <w:r w:rsidRPr="00E13A41">
        <w:rPr>
          <w:rFonts w:ascii="Times New Roman" w:eastAsia="Calibri" w:hAnsi="Times New Roman" w:cs="Times New Roman"/>
          <w:sz w:val="24"/>
          <w:szCs w:val="24"/>
          <w:lang w:val="uk-UA"/>
        </w:rPr>
        <w:t xml:space="preserve">» </w:t>
      </w:r>
      <w:r w:rsidR="00A45E7F" w:rsidRPr="00E13A41">
        <w:rPr>
          <w:rFonts w:ascii="Times New Roman" w:eastAsia="Calibri" w:hAnsi="Times New Roman" w:cs="Times New Roman"/>
          <w:sz w:val="24"/>
          <w:szCs w:val="24"/>
          <w:lang w:val="uk-UA"/>
        </w:rPr>
        <w:t xml:space="preserve">– </w:t>
      </w:r>
      <w:r w:rsidRPr="00E13A41">
        <w:rPr>
          <w:rFonts w:ascii="Times New Roman" w:eastAsia="Calibri" w:hAnsi="Times New Roman" w:cs="Times New Roman"/>
          <w:sz w:val="24"/>
          <w:szCs w:val="24"/>
          <w:lang w:val="uk-UA"/>
        </w:rPr>
        <w:t xml:space="preserve">1 переможець, 4 призери, «Великодні писанки» </w:t>
      </w:r>
      <w:r w:rsidR="00A45E7F" w:rsidRPr="00E13A41">
        <w:rPr>
          <w:rFonts w:ascii="Times New Roman" w:eastAsia="Calibri" w:hAnsi="Times New Roman" w:cs="Times New Roman"/>
          <w:sz w:val="24"/>
          <w:szCs w:val="24"/>
          <w:lang w:val="uk-UA"/>
        </w:rPr>
        <w:t>–</w:t>
      </w:r>
      <w:r w:rsidRPr="00E13A41">
        <w:rPr>
          <w:rFonts w:ascii="Times New Roman" w:eastAsia="Calibri" w:hAnsi="Times New Roman" w:cs="Times New Roman"/>
          <w:sz w:val="24"/>
          <w:szCs w:val="24"/>
          <w:lang w:val="uk-UA"/>
        </w:rPr>
        <w:t xml:space="preserve"> 1 місце,</w:t>
      </w:r>
      <w:r w:rsidR="00A45E7F" w:rsidRPr="00E13A41">
        <w:rPr>
          <w:rFonts w:ascii="Times New Roman" w:eastAsia="Calibri" w:hAnsi="Times New Roman" w:cs="Times New Roman"/>
          <w:sz w:val="24"/>
          <w:szCs w:val="24"/>
          <w:lang w:val="uk-UA"/>
        </w:rPr>
        <w:t xml:space="preserve"> «Знай і люби свій рідний край», у </w:t>
      </w:r>
      <w:r w:rsidRPr="00E13A41">
        <w:rPr>
          <w:rFonts w:ascii="Times New Roman" w:eastAsia="Calibri" w:hAnsi="Times New Roman" w:cs="Times New Roman"/>
          <w:sz w:val="24"/>
          <w:szCs w:val="24"/>
          <w:lang w:val="uk-UA"/>
        </w:rPr>
        <w:t>конкурсі з початкового технічного моделювання переможцями визнано 4  вихованців закладу.</w:t>
      </w:r>
    </w:p>
    <w:p w:rsidR="002E1A23" w:rsidRPr="00E13A41" w:rsidRDefault="002E1A23" w:rsidP="00A54B54">
      <w:pPr>
        <w:suppressAutoHyphens/>
        <w:spacing w:after="0" w:line="240" w:lineRule="auto"/>
        <w:ind w:firstLine="567"/>
        <w:contextualSpacing/>
        <w:jc w:val="both"/>
        <w:rPr>
          <w:rFonts w:ascii="Times New Roman" w:hAnsi="Times New Roman" w:cs="Times New Roman"/>
          <w:sz w:val="24"/>
          <w:szCs w:val="24"/>
          <w:shd w:val="clear" w:color="auto" w:fill="FFFFFF"/>
          <w:lang w:val="uk-UA"/>
        </w:rPr>
      </w:pPr>
      <w:r w:rsidRPr="00E13A41">
        <w:rPr>
          <w:rFonts w:ascii="Times New Roman" w:hAnsi="Times New Roman" w:cs="Times New Roman"/>
          <w:b/>
          <w:sz w:val="24"/>
          <w:szCs w:val="24"/>
          <w:lang w:val="uk-UA"/>
        </w:rPr>
        <w:lastRenderedPageBreak/>
        <w:t>Селищний комунальний заклад позашкільної освіти «</w:t>
      </w:r>
      <w:proofErr w:type="spellStart"/>
      <w:r w:rsidRPr="00E13A41">
        <w:rPr>
          <w:rFonts w:ascii="Times New Roman" w:hAnsi="Times New Roman" w:cs="Times New Roman"/>
          <w:b/>
          <w:sz w:val="24"/>
          <w:szCs w:val="24"/>
          <w:lang w:val="uk-UA"/>
        </w:rPr>
        <w:t>Межівська</w:t>
      </w:r>
      <w:proofErr w:type="spellEnd"/>
      <w:r w:rsidRPr="00E13A41">
        <w:rPr>
          <w:rFonts w:ascii="Times New Roman" w:hAnsi="Times New Roman" w:cs="Times New Roman"/>
          <w:b/>
          <w:sz w:val="24"/>
          <w:szCs w:val="24"/>
          <w:lang w:val="uk-UA"/>
        </w:rPr>
        <w:t xml:space="preserve"> дитячо-юнацька спортивна школа»</w:t>
      </w:r>
      <w:r w:rsidRPr="00E13A41">
        <w:rPr>
          <w:rFonts w:ascii="Times New Roman" w:hAnsi="Times New Roman" w:cs="Times New Roman"/>
          <w:sz w:val="24"/>
          <w:szCs w:val="24"/>
          <w:lang w:val="uk-UA"/>
        </w:rPr>
        <w:t xml:space="preserve"> </w:t>
      </w:r>
      <w:r w:rsidR="005101EA" w:rsidRPr="00E13A41">
        <w:rPr>
          <w:rFonts w:ascii="Times New Roman" w:hAnsi="Times New Roman" w:cs="Times New Roman"/>
          <w:sz w:val="24"/>
          <w:szCs w:val="24"/>
          <w:lang w:val="uk-UA"/>
        </w:rPr>
        <w:t xml:space="preserve">(далі – </w:t>
      </w:r>
      <w:r w:rsidR="005101EA" w:rsidRPr="00E13A41">
        <w:rPr>
          <w:rFonts w:ascii="Times New Roman" w:hAnsi="Times New Roman" w:cs="Times New Roman"/>
          <w:sz w:val="24"/>
          <w:szCs w:val="24"/>
          <w:shd w:val="clear" w:color="auto" w:fill="FFFFFF"/>
          <w:lang w:val="uk-UA"/>
        </w:rPr>
        <w:t>СКЗПО «</w:t>
      </w:r>
      <w:proofErr w:type="spellStart"/>
      <w:r w:rsidR="005101EA" w:rsidRPr="00E13A41">
        <w:rPr>
          <w:rFonts w:ascii="Times New Roman" w:hAnsi="Times New Roman" w:cs="Times New Roman"/>
          <w:sz w:val="24"/>
          <w:szCs w:val="24"/>
          <w:shd w:val="clear" w:color="auto" w:fill="FFFFFF"/>
          <w:lang w:val="uk-UA"/>
        </w:rPr>
        <w:t>Межівська</w:t>
      </w:r>
      <w:proofErr w:type="spellEnd"/>
      <w:r w:rsidR="005101EA" w:rsidRPr="00E13A41">
        <w:rPr>
          <w:rFonts w:ascii="Times New Roman" w:hAnsi="Times New Roman" w:cs="Times New Roman"/>
          <w:sz w:val="24"/>
          <w:szCs w:val="24"/>
          <w:shd w:val="clear" w:color="auto" w:fill="FFFFFF"/>
          <w:lang w:val="uk-UA"/>
        </w:rPr>
        <w:t xml:space="preserve"> ДЮСШ») </w:t>
      </w:r>
      <w:r w:rsidRPr="00E13A41">
        <w:rPr>
          <w:rFonts w:ascii="Times New Roman" w:hAnsi="Times New Roman" w:cs="Times New Roman"/>
          <w:sz w:val="24"/>
          <w:szCs w:val="24"/>
          <w:shd w:val="clear" w:color="auto" w:fill="FFFFFF"/>
          <w:lang w:val="uk-UA"/>
        </w:rPr>
        <w:t>має 3 відділення, навчаються</w:t>
      </w:r>
      <w:r w:rsidR="0012152D" w:rsidRPr="00E13A41">
        <w:rPr>
          <w:rFonts w:ascii="Times New Roman" w:hAnsi="Times New Roman" w:cs="Times New Roman"/>
          <w:sz w:val="24"/>
          <w:szCs w:val="24"/>
          <w:shd w:val="clear" w:color="auto" w:fill="FFFFFF"/>
          <w:lang w:val="uk-UA"/>
        </w:rPr>
        <w:t xml:space="preserve"> 156 дітей (9 груп) із 3 закладів</w:t>
      </w:r>
      <w:r w:rsidRPr="00E13A41">
        <w:rPr>
          <w:rFonts w:ascii="Times New Roman" w:hAnsi="Times New Roman" w:cs="Times New Roman"/>
          <w:sz w:val="24"/>
          <w:szCs w:val="24"/>
          <w:shd w:val="clear" w:color="auto" w:fill="FFFFFF"/>
          <w:lang w:val="uk-UA"/>
        </w:rPr>
        <w:t xml:space="preserve"> освіти Межівської селищної територіальної громади. Забезпеч</w:t>
      </w:r>
      <w:r w:rsidR="0012152D" w:rsidRPr="00E13A41">
        <w:rPr>
          <w:rFonts w:ascii="Times New Roman" w:hAnsi="Times New Roman" w:cs="Times New Roman"/>
          <w:sz w:val="24"/>
          <w:szCs w:val="24"/>
          <w:shd w:val="clear" w:color="auto" w:fill="FFFFFF"/>
          <w:lang w:val="uk-UA"/>
        </w:rPr>
        <w:t>ують навчальний процес 3 тренери</w:t>
      </w:r>
      <w:r w:rsidRPr="00E13A41">
        <w:rPr>
          <w:rFonts w:ascii="Times New Roman" w:hAnsi="Times New Roman" w:cs="Times New Roman"/>
          <w:sz w:val="24"/>
          <w:szCs w:val="24"/>
          <w:shd w:val="clear" w:color="auto" w:fill="FFFFFF"/>
          <w:lang w:val="uk-UA"/>
        </w:rPr>
        <w:t>-викладачі, окрім освітньої діяльності заклад пропагує розвиток фізичної культури та спорту для дітей та дорослих.</w:t>
      </w:r>
    </w:p>
    <w:p w:rsidR="002E1A23" w:rsidRPr="00E13A41" w:rsidRDefault="002E1A23" w:rsidP="00A54B54">
      <w:pPr>
        <w:pStyle w:val="a8"/>
        <w:shd w:val="clear" w:color="auto" w:fill="FFFFFF"/>
        <w:spacing w:before="0" w:after="0"/>
        <w:ind w:firstLine="567"/>
        <w:contextualSpacing/>
        <w:jc w:val="both"/>
        <w:rPr>
          <w:rFonts w:ascii="Times New Roman" w:hAnsi="Times New Roman"/>
        </w:rPr>
      </w:pPr>
      <w:r w:rsidRPr="00E13A41">
        <w:rPr>
          <w:rFonts w:ascii="Times New Roman" w:hAnsi="Times New Roman"/>
          <w:shd w:val="clear" w:color="auto" w:fill="FFFFFF"/>
        </w:rPr>
        <w:t xml:space="preserve">Протягом І півріччя </w:t>
      </w:r>
      <w:r w:rsidR="0012152D" w:rsidRPr="00E13A41">
        <w:rPr>
          <w:rFonts w:ascii="Times New Roman" w:hAnsi="Times New Roman"/>
          <w:shd w:val="clear" w:color="auto" w:fill="FFFFFF"/>
        </w:rPr>
        <w:t xml:space="preserve">2025 року </w:t>
      </w:r>
      <w:r w:rsidRPr="00E13A41">
        <w:rPr>
          <w:rFonts w:ascii="Times New Roman" w:hAnsi="Times New Roman"/>
          <w:shd w:val="clear" w:color="auto" w:fill="FFFFFF"/>
        </w:rPr>
        <w:t>з дотриманням умов безпеки, передбачених законодавством у період дії воєнного стану, а також без присутності глядачів, за участю вихованців СКЗПО «</w:t>
      </w:r>
      <w:proofErr w:type="spellStart"/>
      <w:r w:rsidRPr="00E13A41">
        <w:rPr>
          <w:rFonts w:ascii="Times New Roman" w:hAnsi="Times New Roman"/>
          <w:shd w:val="clear" w:color="auto" w:fill="FFFFFF"/>
        </w:rPr>
        <w:t>Межівська</w:t>
      </w:r>
      <w:proofErr w:type="spellEnd"/>
      <w:r w:rsidRPr="00E13A41">
        <w:rPr>
          <w:rFonts w:ascii="Times New Roman" w:hAnsi="Times New Roman"/>
          <w:shd w:val="clear" w:color="auto" w:fill="FFFFFF"/>
        </w:rPr>
        <w:t xml:space="preserve"> </w:t>
      </w:r>
      <w:r w:rsidR="005101EA" w:rsidRPr="00E13A41">
        <w:rPr>
          <w:rFonts w:ascii="Times New Roman" w:hAnsi="Times New Roman"/>
          <w:shd w:val="clear" w:color="auto" w:fill="FFFFFF"/>
        </w:rPr>
        <w:t>ДЮСШ</w:t>
      </w:r>
      <w:r w:rsidRPr="00E13A41">
        <w:rPr>
          <w:rFonts w:ascii="Times New Roman" w:hAnsi="Times New Roman"/>
          <w:shd w:val="clear" w:color="auto" w:fill="FFFFFF"/>
        </w:rPr>
        <w:t xml:space="preserve">» </w:t>
      </w:r>
      <w:r w:rsidRPr="00E13A41">
        <w:rPr>
          <w:rFonts w:ascii="Times New Roman" w:hAnsi="Times New Roman"/>
        </w:rPr>
        <w:t>організовано та проведено 4</w:t>
      </w:r>
      <w:r w:rsidR="005101EA" w:rsidRPr="00E13A41">
        <w:rPr>
          <w:rFonts w:ascii="Times New Roman" w:hAnsi="Times New Roman"/>
          <w:bCs/>
        </w:rPr>
        <w:t xml:space="preserve"> спортивно-масових заходи</w:t>
      </w:r>
      <w:r w:rsidRPr="00E13A41">
        <w:rPr>
          <w:rFonts w:ascii="Times New Roman" w:hAnsi="Times New Roman"/>
          <w:b/>
          <w:bCs/>
        </w:rPr>
        <w:t xml:space="preserve"> </w:t>
      </w:r>
      <w:r w:rsidRPr="00E13A41">
        <w:rPr>
          <w:rFonts w:ascii="Times New Roman" w:hAnsi="Times New Roman"/>
          <w:bCs/>
        </w:rPr>
        <w:t>(</w:t>
      </w:r>
      <w:r w:rsidR="007D78CE" w:rsidRPr="00E13A41">
        <w:rPr>
          <w:rFonts w:ascii="Times New Roman" w:hAnsi="Times New Roman"/>
          <w:bCs/>
        </w:rPr>
        <w:t xml:space="preserve">для </w:t>
      </w:r>
      <w:r w:rsidRPr="00E13A41">
        <w:rPr>
          <w:rFonts w:ascii="Times New Roman" w:hAnsi="Times New Roman"/>
          <w:bCs/>
        </w:rPr>
        <w:t>70 дітей)</w:t>
      </w:r>
      <w:r w:rsidRPr="00E13A41">
        <w:rPr>
          <w:rFonts w:ascii="Times New Roman" w:hAnsi="Times New Roman"/>
        </w:rPr>
        <w:t>, з них:</w:t>
      </w:r>
    </w:p>
    <w:p w:rsidR="002E1A23" w:rsidRPr="00E13A41" w:rsidRDefault="002E1A23" w:rsidP="00A54B54">
      <w:pPr>
        <w:pStyle w:val="a8"/>
        <w:shd w:val="clear" w:color="auto" w:fill="FFFFFF"/>
        <w:spacing w:before="0" w:after="0"/>
        <w:ind w:firstLine="567"/>
        <w:contextualSpacing/>
        <w:jc w:val="both"/>
        <w:rPr>
          <w:rFonts w:ascii="Times New Roman" w:hAnsi="Times New Roman"/>
        </w:rPr>
      </w:pPr>
      <w:r w:rsidRPr="00E13A41">
        <w:rPr>
          <w:rFonts w:ascii="Times New Roman" w:hAnsi="Times New Roman"/>
        </w:rPr>
        <w:t xml:space="preserve">новорічний турнір з волейболу серед вихованок </w:t>
      </w:r>
      <w:r w:rsidR="007D78CE" w:rsidRPr="00E13A41">
        <w:rPr>
          <w:rFonts w:ascii="Times New Roman" w:hAnsi="Times New Roman"/>
          <w:shd w:val="clear" w:color="auto" w:fill="FFFFFF"/>
        </w:rPr>
        <w:t>СКЗПО «</w:t>
      </w:r>
      <w:proofErr w:type="spellStart"/>
      <w:r w:rsidR="007D78CE" w:rsidRPr="00E13A41">
        <w:rPr>
          <w:rFonts w:ascii="Times New Roman" w:hAnsi="Times New Roman"/>
          <w:shd w:val="clear" w:color="auto" w:fill="FFFFFF"/>
        </w:rPr>
        <w:t>Межівська</w:t>
      </w:r>
      <w:proofErr w:type="spellEnd"/>
      <w:r w:rsidR="007D78CE" w:rsidRPr="00E13A41">
        <w:rPr>
          <w:rFonts w:ascii="Times New Roman" w:hAnsi="Times New Roman"/>
          <w:shd w:val="clear" w:color="auto" w:fill="FFFFFF"/>
        </w:rPr>
        <w:t xml:space="preserve"> </w:t>
      </w:r>
      <w:r w:rsidR="005101EA" w:rsidRPr="00E13A41">
        <w:rPr>
          <w:rFonts w:ascii="Times New Roman" w:hAnsi="Times New Roman"/>
          <w:shd w:val="clear" w:color="auto" w:fill="FFFFFF"/>
        </w:rPr>
        <w:t>ДЮСШ</w:t>
      </w:r>
      <w:r w:rsidR="007D78CE" w:rsidRPr="00E13A41">
        <w:rPr>
          <w:rFonts w:ascii="Times New Roman" w:hAnsi="Times New Roman"/>
          <w:shd w:val="clear" w:color="auto" w:fill="FFFFFF"/>
        </w:rPr>
        <w:t xml:space="preserve">» </w:t>
      </w:r>
      <w:r w:rsidRPr="00E13A41">
        <w:rPr>
          <w:rFonts w:ascii="Times New Roman" w:hAnsi="Times New Roman"/>
        </w:rPr>
        <w:t>(1 місце);</w:t>
      </w:r>
      <w:r w:rsidR="007D78CE" w:rsidRPr="00E13A41">
        <w:rPr>
          <w:rFonts w:ascii="Times New Roman" w:hAnsi="Times New Roman"/>
        </w:rPr>
        <w:t xml:space="preserve"> </w:t>
      </w:r>
      <w:r w:rsidRPr="00E13A41">
        <w:rPr>
          <w:rFonts w:ascii="Times New Roman" w:hAnsi="Times New Roman"/>
        </w:rPr>
        <w:t>зимовий Кубок з волейболу серед вихованок ДЮСШ;</w:t>
      </w:r>
      <w:r w:rsidR="007D78CE" w:rsidRPr="00E13A41">
        <w:rPr>
          <w:rFonts w:ascii="Times New Roman" w:hAnsi="Times New Roman"/>
        </w:rPr>
        <w:t xml:space="preserve"> </w:t>
      </w:r>
      <w:r w:rsidRPr="00E13A41">
        <w:rPr>
          <w:rFonts w:ascii="Times New Roman" w:hAnsi="Times New Roman"/>
        </w:rPr>
        <w:t>першість серед дівчат відділення волейболу 2009-2011 років народження та молодше;</w:t>
      </w:r>
      <w:r w:rsidR="005101EA" w:rsidRPr="00E13A41">
        <w:rPr>
          <w:rFonts w:ascii="Times New Roman" w:hAnsi="Times New Roman"/>
        </w:rPr>
        <w:t xml:space="preserve"> </w:t>
      </w:r>
      <w:r w:rsidRPr="00E13A41">
        <w:rPr>
          <w:rFonts w:ascii="Times New Roman" w:hAnsi="Times New Roman"/>
          <w:bCs/>
        </w:rPr>
        <w:t xml:space="preserve">обласні зональні змагання Чемпіонату ГО ДТО ВФСТ «Колос» з волейболу серед </w:t>
      </w:r>
      <w:r w:rsidRPr="00E13A41">
        <w:rPr>
          <w:rFonts w:ascii="Times New Roman" w:hAnsi="Times New Roman"/>
        </w:rPr>
        <w:t>дівчат 2009-2010 років народження (1 місце).</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За рахунок коштів селищної Програми розвитку фізичної культури та спорту в Межівській селищній територіальній громаді на 2024-2026 роки, збірні команди Межівської територіальної громади брали участь у 13 с</w:t>
      </w:r>
      <w:r w:rsidR="005101EA" w:rsidRPr="00E13A41">
        <w:rPr>
          <w:rFonts w:ascii="Times New Roman" w:hAnsi="Times New Roman" w:cs="Times New Roman"/>
          <w:sz w:val="24"/>
          <w:szCs w:val="24"/>
          <w:lang w:val="uk-UA"/>
        </w:rPr>
        <w:t xml:space="preserve">портивно-масових заходах (116 </w:t>
      </w:r>
      <w:r w:rsidRPr="00E13A41">
        <w:rPr>
          <w:rFonts w:ascii="Times New Roman" w:hAnsi="Times New Roman" w:cs="Times New Roman"/>
          <w:sz w:val="24"/>
          <w:szCs w:val="24"/>
          <w:lang w:val="uk-UA"/>
        </w:rPr>
        <w:t xml:space="preserve">дітей), </w:t>
      </w:r>
      <w:r w:rsidR="005101EA" w:rsidRPr="00E13A41">
        <w:rPr>
          <w:rFonts w:ascii="Times New Roman" w:hAnsi="Times New Roman" w:cs="Times New Roman"/>
          <w:sz w:val="24"/>
          <w:szCs w:val="24"/>
          <w:lang w:val="uk-UA"/>
        </w:rPr>
        <w:t>де отримали</w:t>
      </w:r>
      <w:r w:rsidRPr="00E13A41">
        <w:rPr>
          <w:rFonts w:ascii="Times New Roman" w:hAnsi="Times New Roman" w:cs="Times New Roman"/>
          <w:sz w:val="24"/>
          <w:szCs w:val="24"/>
          <w:lang w:val="uk-UA"/>
        </w:rPr>
        <w:t xml:space="preserve"> призові місця.</w:t>
      </w:r>
    </w:p>
    <w:p w:rsidR="001E5A96" w:rsidRPr="00E13A41" w:rsidRDefault="001E5A96" w:rsidP="00A54B54">
      <w:pPr>
        <w:suppressAutoHyphens/>
        <w:spacing w:after="0" w:line="240" w:lineRule="auto"/>
        <w:ind w:firstLine="567"/>
        <w:contextualSpacing/>
        <w:jc w:val="both"/>
        <w:rPr>
          <w:rFonts w:ascii="Times New Roman" w:eastAsia="Calibri" w:hAnsi="Times New Roman" w:cs="Times New Roman"/>
          <w:b/>
          <w:bCs/>
          <w:sz w:val="24"/>
          <w:szCs w:val="24"/>
          <w:lang w:val="uk-UA" w:eastAsia="zh-CN"/>
        </w:rPr>
      </w:pPr>
      <w:r w:rsidRPr="00E13A41">
        <w:rPr>
          <w:rFonts w:ascii="Times New Roman" w:eastAsia="Calibri" w:hAnsi="Times New Roman" w:cs="Times New Roman"/>
          <w:sz w:val="24"/>
          <w:szCs w:val="24"/>
          <w:lang w:val="uk-UA"/>
        </w:rPr>
        <w:t xml:space="preserve">Протягом трьох років </w:t>
      </w:r>
      <w:r w:rsidR="005101EA" w:rsidRPr="00E13A41">
        <w:rPr>
          <w:rFonts w:ascii="Times New Roman" w:hAnsi="Times New Roman" w:cs="Times New Roman"/>
          <w:sz w:val="24"/>
          <w:szCs w:val="24"/>
          <w:shd w:val="clear" w:color="auto" w:fill="FFFFFF"/>
          <w:lang w:val="uk-UA"/>
        </w:rPr>
        <w:t>СКЗПО «</w:t>
      </w:r>
      <w:proofErr w:type="spellStart"/>
      <w:r w:rsidR="005101EA" w:rsidRPr="00E13A41">
        <w:rPr>
          <w:rFonts w:ascii="Times New Roman" w:hAnsi="Times New Roman" w:cs="Times New Roman"/>
          <w:sz w:val="24"/>
          <w:szCs w:val="24"/>
          <w:shd w:val="clear" w:color="auto" w:fill="FFFFFF"/>
          <w:lang w:val="uk-UA"/>
        </w:rPr>
        <w:t>Межівський</w:t>
      </w:r>
      <w:proofErr w:type="spellEnd"/>
      <w:r w:rsidR="005101EA" w:rsidRPr="00E13A41">
        <w:rPr>
          <w:rFonts w:ascii="Times New Roman" w:hAnsi="Times New Roman" w:cs="Times New Roman"/>
          <w:sz w:val="24"/>
          <w:szCs w:val="24"/>
          <w:shd w:val="clear" w:color="auto" w:fill="FFFFFF"/>
          <w:lang w:val="uk-UA"/>
        </w:rPr>
        <w:t xml:space="preserve"> БДЮТ» та СКЗПО «</w:t>
      </w:r>
      <w:proofErr w:type="spellStart"/>
      <w:r w:rsidR="005101EA" w:rsidRPr="00E13A41">
        <w:rPr>
          <w:rFonts w:ascii="Times New Roman" w:hAnsi="Times New Roman" w:cs="Times New Roman"/>
          <w:sz w:val="24"/>
          <w:szCs w:val="24"/>
          <w:shd w:val="clear" w:color="auto" w:fill="FFFFFF"/>
          <w:lang w:val="uk-UA"/>
        </w:rPr>
        <w:t>Межівська</w:t>
      </w:r>
      <w:proofErr w:type="spellEnd"/>
      <w:r w:rsidR="005101EA" w:rsidRPr="00E13A41">
        <w:rPr>
          <w:rFonts w:ascii="Times New Roman" w:hAnsi="Times New Roman" w:cs="Times New Roman"/>
          <w:sz w:val="24"/>
          <w:szCs w:val="24"/>
          <w:shd w:val="clear" w:color="auto" w:fill="FFFFFF"/>
          <w:lang w:val="uk-UA"/>
        </w:rPr>
        <w:t xml:space="preserve"> ДЮСШ» </w:t>
      </w:r>
      <w:r w:rsidRPr="00E13A41">
        <w:rPr>
          <w:rFonts w:ascii="Times New Roman" w:eastAsia="Calibri" w:hAnsi="Times New Roman" w:cs="Times New Roman"/>
          <w:sz w:val="24"/>
          <w:szCs w:val="24"/>
          <w:lang w:val="uk-UA"/>
        </w:rPr>
        <w:t>працюють у змішаному форматі.</w:t>
      </w:r>
    </w:p>
    <w:p w:rsidR="002E1A23" w:rsidRPr="00E13A41" w:rsidRDefault="002E1A23" w:rsidP="00A54B54">
      <w:pPr>
        <w:suppressAutoHyphens/>
        <w:spacing w:after="0" w:line="240" w:lineRule="auto"/>
        <w:ind w:firstLine="567"/>
        <w:jc w:val="both"/>
        <w:rPr>
          <w:rFonts w:ascii="Times New Roman" w:eastAsia="Calibri" w:hAnsi="Times New Roman" w:cs="Times New Roman"/>
          <w:sz w:val="24"/>
          <w:szCs w:val="24"/>
          <w:lang w:val="uk-UA" w:eastAsia="zh-CN"/>
        </w:rPr>
      </w:pPr>
      <w:r w:rsidRPr="00E13A41">
        <w:rPr>
          <w:rFonts w:ascii="Times New Roman" w:hAnsi="Times New Roman" w:cs="Times New Roman"/>
          <w:b/>
          <w:sz w:val="24"/>
          <w:szCs w:val="24"/>
          <w:lang w:val="uk-UA" w:eastAsia="zh-CN"/>
        </w:rPr>
        <w:t>Профільне навчання</w:t>
      </w:r>
      <w:r w:rsidRPr="00E13A41">
        <w:rPr>
          <w:rFonts w:ascii="Times New Roman" w:hAnsi="Times New Roman" w:cs="Times New Roman"/>
          <w:sz w:val="24"/>
          <w:szCs w:val="24"/>
          <w:lang w:val="uk-UA" w:eastAsia="zh-CN"/>
        </w:rPr>
        <w:t xml:space="preserve"> здійснюється на базі </w:t>
      </w:r>
      <w:r w:rsidRPr="00E13A41">
        <w:rPr>
          <w:rFonts w:ascii="Times New Roman" w:hAnsi="Times New Roman" w:cs="Times New Roman"/>
          <w:b/>
          <w:sz w:val="24"/>
          <w:szCs w:val="24"/>
          <w:lang w:val="uk-UA"/>
        </w:rPr>
        <w:t>комунального закладу освіти «Міжшкільний ресурсний центр» Межівської селищної ради</w:t>
      </w:r>
      <w:r w:rsidRPr="00E13A41">
        <w:rPr>
          <w:rFonts w:ascii="Times New Roman" w:hAnsi="Times New Roman" w:cs="Times New Roman"/>
          <w:sz w:val="24"/>
          <w:szCs w:val="24"/>
          <w:lang w:val="uk-UA"/>
        </w:rPr>
        <w:t xml:space="preserve"> (</w:t>
      </w:r>
      <w:r w:rsidRPr="00E13A41">
        <w:rPr>
          <w:rFonts w:ascii="Times New Roman" w:hAnsi="Times New Roman" w:cs="Times New Roman"/>
          <w:b/>
          <w:sz w:val="24"/>
          <w:szCs w:val="24"/>
          <w:lang w:val="uk-UA"/>
        </w:rPr>
        <w:t>166</w:t>
      </w:r>
      <w:r w:rsidRPr="00E13A41">
        <w:rPr>
          <w:rFonts w:ascii="Times New Roman" w:hAnsi="Times New Roman" w:cs="Times New Roman"/>
          <w:sz w:val="24"/>
          <w:szCs w:val="24"/>
          <w:lang w:val="uk-UA"/>
        </w:rPr>
        <w:t xml:space="preserve"> учнів 10-11 класів,</w:t>
      </w:r>
      <w:r w:rsidR="005101EA" w:rsidRPr="00E13A41">
        <w:rPr>
          <w:rFonts w:ascii="Times New Roman" w:hAnsi="Times New Roman" w:cs="Times New Roman"/>
          <w:sz w:val="24"/>
          <w:szCs w:val="24"/>
          <w:lang w:val="uk-UA"/>
        </w:rPr>
        <w:t xml:space="preserve"> </w:t>
      </w:r>
      <w:r w:rsidRPr="00E13A41">
        <w:rPr>
          <w:rFonts w:ascii="Times New Roman" w:hAnsi="Times New Roman" w:cs="Times New Roman"/>
          <w:b/>
          <w:sz w:val="24"/>
          <w:szCs w:val="24"/>
          <w:lang w:val="uk-UA"/>
        </w:rPr>
        <w:t>15</w:t>
      </w:r>
      <w:r w:rsidRPr="00E13A41">
        <w:rPr>
          <w:rFonts w:ascii="Times New Roman" w:hAnsi="Times New Roman" w:cs="Times New Roman"/>
          <w:sz w:val="24"/>
          <w:szCs w:val="24"/>
          <w:lang w:val="uk-UA"/>
        </w:rPr>
        <w:t xml:space="preserve"> груп). </w:t>
      </w:r>
      <w:r w:rsidRPr="00E13A41">
        <w:rPr>
          <w:rFonts w:ascii="Times New Roman" w:hAnsi="Times New Roman" w:cs="Times New Roman"/>
          <w:sz w:val="24"/>
          <w:szCs w:val="24"/>
        </w:rPr>
        <w:t xml:space="preserve">Заклад проводить </w:t>
      </w:r>
      <w:proofErr w:type="spellStart"/>
      <w:proofErr w:type="gramStart"/>
      <w:r w:rsidRPr="00E13A41">
        <w:rPr>
          <w:rFonts w:ascii="Times New Roman" w:hAnsi="Times New Roman" w:cs="Times New Roman"/>
          <w:sz w:val="24"/>
          <w:szCs w:val="24"/>
        </w:rPr>
        <w:t>п</w:t>
      </w:r>
      <w:proofErr w:type="gramEnd"/>
      <w:r w:rsidRPr="00E13A41">
        <w:rPr>
          <w:rFonts w:ascii="Times New Roman" w:hAnsi="Times New Roman" w:cs="Times New Roman"/>
          <w:sz w:val="24"/>
          <w:szCs w:val="24"/>
        </w:rPr>
        <w:t>ідготовку</w:t>
      </w:r>
      <w:proofErr w:type="spellEnd"/>
      <w:r w:rsidRPr="00E13A41">
        <w:rPr>
          <w:rFonts w:ascii="Times New Roman" w:hAnsi="Times New Roman" w:cs="Times New Roman"/>
          <w:sz w:val="24"/>
          <w:szCs w:val="24"/>
        </w:rPr>
        <w:t xml:space="preserve"> за такими </w:t>
      </w:r>
      <w:proofErr w:type="spellStart"/>
      <w:r w:rsidRPr="00E13A41">
        <w:rPr>
          <w:rFonts w:ascii="Times New Roman" w:hAnsi="Times New Roman" w:cs="Times New Roman"/>
          <w:sz w:val="24"/>
          <w:szCs w:val="24"/>
        </w:rPr>
        <w:t>напрямами</w:t>
      </w:r>
      <w:proofErr w:type="spellEnd"/>
      <w:r w:rsidR="005101EA" w:rsidRPr="00E13A41">
        <w:rPr>
          <w:rFonts w:ascii="Times New Roman" w:hAnsi="Times New Roman" w:cs="Times New Roman"/>
          <w:sz w:val="24"/>
          <w:szCs w:val="24"/>
          <w:lang w:val="uk-UA"/>
        </w:rPr>
        <w:t>:</w:t>
      </w:r>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водій</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автотранспортних</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засобів</w:t>
      </w:r>
      <w:proofErr w:type="spellEnd"/>
      <w:r w:rsidR="005101EA"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rPr>
        <w:t>категорі</w:t>
      </w:r>
      <w:proofErr w:type="spellEnd"/>
      <w:r w:rsidR="005101EA" w:rsidRPr="00E13A41">
        <w:rPr>
          <w:rFonts w:ascii="Times New Roman" w:hAnsi="Times New Roman" w:cs="Times New Roman"/>
          <w:sz w:val="24"/>
          <w:szCs w:val="24"/>
          <w:lang w:val="uk-UA"/>
        </w:rPr>
        <w:t>ї</w:t>
      </w:r>
      <w:r w:rsidRPr="00E13A41">
        <w:rPr>
          <w:rFonts w:ascii="Times New Roman" w:hAnsi="Times New Roman" w:cs="Times New Roman"/>
          <w:sz w:val="24"/>
          <w:szCs w:val="24"/>
        </w:rPr>
        <w:t xml:space="preserve"> «В», </w:t>
      </w:r>
      <w:proofErr w:type="spellStart"/>
      <w:r w:rsidRPr="00E13A41">
        <w:rPr>
          <w:rFonts w:ascii="Times New Roman" w:hAnsi="Times New Roman" w:cs="Times New Roman"/>
          <w:sz w:val="24"/>
          <w:szCs w:val="24"/>
        </w:rPr>
        <w:t>водій</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автотранспортних</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засобів</w:t>
      </w:r>
      <w:proofErr w:type="spellEnd"/>
      <w:r w:rsidR="005101EA" w:rsidRPr="00E13A41">
        <w:rPr>
          <w:rFonts w:ascii="Times New Roman" w:hAnsi="Times New Roman" w:cs="Times New Roman"/>
          <w:sz w:val="24"/>
          <w:szCs w:val="24"/>
          <w:lang w:val="uk-UA"/>
        </w:rPr>
        <w:t xml:space="preserve"> </w:t>
      </w:r>
      <w:proofErr w:type="spellStart"/>
      <w:r w:rsidR="005101EA" w:rsidRPr="00E13A41">
        <w:rPr>
          <w:rFonts w:ascii="Times New Roman" w:hAnsi="Times New Roman" w:cs="Times New Roman"/>
          <w:sz w:val="24"/>
          <w:szCs w:val="24"/>
        </w:rPr>
        <w:t>категорі</w:t>
      </w:r>
      <w:proofErr w:type="spellEnd"/>
      <w:r w:rsidR="005101EA" w:rsidRPr="00E13A41">
        <w:rPr>
          <w:rFonts w:ascii="Times New Roman" w:hAnsi="Times New Roman" w:cs="Times New Roman"/>
          <w:sz w:val="24"/>
          <w:szCs w:val="24"/>
          <w:lang w:val="uk-UA"/>
        </w:rPr>
        <w:t xml:space="preserve">ї </w:t>
      </w:r>
      <w:r w:rsidRPr="00E13A41">
        <w:rPr>
          <w:rFonts w:ascii="Times New Roman" w:hAnsi="Times New Roman" w:cs="Times New Roman"/>
          <w:sz w:val="24"/>
          <w:szCs w:val="24"/>
        </w:rPr>
        <w:t>«С»,</w:t>
      </w:r>
      <w:r w:rsidR="005101EA"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rPr>
        <w:t xml:space="preserve">оператор </w:t>
      </w:r>
      <w:proofErr w:type="spellStart"/>
      <w:r w:rsidRPr="00E13A41">
        <w:rPr>
          <w:rFonts w:ascii="Times New Roman" w:hAnsi="Times New Roman" w:cs="Times New Roman"/>
          <w:sz w:val="24"/>
          <w:szCs w:val="24"/>
        </w:rPr>
        <w:t>комп’ютерного</w:t>
      </w:r>
      <w:proofErr w:type="spellEnd"/>
      <w:r w:rsidRPr="00E13A41">
        <w:rPr>
          <w:rFonts w:ascii="Times New Roman" w:hAnsi="Times New Roman" w:cs="Times New Roman"/>
          <w:sz w:val="24"/>
          <w:szCs w:val="24"/>
        </w:rPr>
        <w:t xml:space="preserve"> набору,</w:t>
      </w:r>
      <w:r w:rsidR="005101EA"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rPr>
        <w:t>швачка</w:t>
      </w:r>
      <w:proofErr w:type="spellEnd"/>
      <w:r w:rsidRPr="00E13A41">
        <w:rPr>
          <w:rFonts w:ascii="Times New Roman" w:hAnsi="Times New Roman" w:cs="Times New Roman"/>
          <w:sz w:val="24"/>
          <w:szCs w:val="24"/>
        </w:rPr>
        <w:t>.</w:t>
      </w:r>
      <w:r w:rsidRPr="00E13A41">
        <w:rPr>
          <w:rFonts w:ascii="Times New Roman" w:eastAsia="Calibri" w:hAnsi="Times New Roman" w:cs="Times New Roman"/>
          <w:sz w:val="24"/>
          <w:szCs w:val="24"/>
          <w:lang w:val="uk-UA" w:eastAsia="zh-CN"/>
        </w:rPr>
        <w:t xml:space="preserve"> Першу виробничу професію у міжшкільному ресурсному центрі здобули </w:t>
      </w:r>
      <w:r w:rsidRPr="00E13A41">
        <w:rPr>
          <w:rFonts w:ascii="Times New Roman" w:eastAsia="Calibri" w:hAnsi="Times New Roman" w:cs="Times New Roman"/>
          <w:b/>
          <w:bCs/>
          <w:sz w:val="24"/>
          <w:szCs w:val="24"/>
          <w:lang w:val="uk-UA" w:eastAsia="zh-CN"/>
        </w:rPr>
        <w:t xml:space="preserve">100 </w:t>
      </w:r>
      <w:r w:rsidRPr="00E13A41">
        <w:rPr>
          <w:rFonts w:ascii="Times New Roman" w:eastAsia="Calibri" w:hAnsi="Times New Roman" w:cs="Times New Roman"/>
          <w:sz w:val="24"/>
          <w:szCs w:val="24"/>
          <w:lang w:val="uk-UA" w:eastAsia="zh-CN"/>
        </w:rPr>
        <w:t>випускник</w:t>
      </w:r>
      <w:r w:rsidR="005101EA" w:rsidRPr="00E13A41">
        <w:rPr>
          <w:rFonts w:ascii="Times New Roman" w:eastAsia="Calibri" w:hAnsi="Times New Roman" w:cs="Times New Roman"/>
          <w:sz w:val="24"/>
          <w:szCs w:val="24"/>
          <w:lang w:val="uk-UA" w:eastAsia="zh-CN"/>
        </w:rPr>
        <w:t>ів</w:t>
      </w:r>
      <w:r w:rsidRPr="00E13A41">
        <w:rPr>
          <w:rFonts w:ascii="Times New Roman" w:eastAsia="Calibri" w:hAnsi="Times New Roman" w:cs="Times New Roman"/>
          <w:sz w:val="24"/>
          <w:szCs w:val="24"/>
          <w:lang w:val="uk-UA" w:eastAsia="zh-CN"/>
        </w:rPr>
        <w:t xml:space="preserve"> ліцеїв Межівської та Слов’янської СТГ.</w:t>
      </w:r>
    </w:p>
    <w:p w:rsidR="002E1A23" w:rsidRPr="00E13A41" w:rsidRDefault="002E1A23" w:rsidP="00A54B54">
      <w:pPr>
        <w:suppressAutoHyphens/>
        <w:spacing w:after="0" w:line="240" w:lineRule="auto"/>
        <w:ind w:firstLine="567"/>
        <w:jc w:val="both"/>
        <w:rPr>
          <w:rFonts w:ascii="Times New Roman" w:eastAsia="Calibri" w:hAnsi="Times New Roman" w:cs="Times New Roman"/>
          <w:sz w:val="24"/>
          <w:szCs w:val="24"/>
          <w:lang w:val="uk-UA" w:eastAsia="zh-CN"/>
        </w:rPr>
      </w:pPr>
      <w:r w:rsidRPr="00E13A41">
        <w:rPr>
          <w:rFonts w:ascii="Times New Roman" w:eastAsia="Calibri" w:hAnsi="Times New Roman" w:cs="Times New Roman"/>
          <w:b/>
          <w:sz w:val="24"/>
          <w:szCs w:val="24"/>
          <w:lang w:val="uk-UA" w:eastAsia="zh-CN"/>
        </w:rPr>
        <w:t xml:space="preserve">Комунальна установа «Інклюзивно-ресурсний центр» Межівської селищної ради» </w:t>
      </w:r>
      <w:r w:rsidRPr="00E13A41">
        <w:rPr>
          <w:rFonts w:ascii="Times New Roman" w:eastAsia="Calibri" w:hAnsi="Times New Roman" w:cs="Times New Roman"/>
          <w:sz w:val="24"/>
          <w:szCs w:val="24"/>
          <w:lang w:val="uk-UA" w:eastAsia="zh-CN"/>
        </w:rPr>
        <w:t xml:space="preserve">надає </w:t>
      </w:r>
      <w:proofErr w:type="spellStart"/>
      <w:r w:rsidRPr="00E13A41">
        <w:rPr>
          <w:rFonts w:ascii="Times New Roman" w:eastAsia="Calibri" w:hAnsi="Times New Roman" w:cs="Times New Roman"/>
          <w:sz w:val="24"/>
          <w:szCs w:val="24"/>
          <w:lang w:val="uk-UA" w:eastAsia="zh-CN"/>
        </w:rPr>
        <w:t>корекційно-розвиткові</w:t>
      </w:r>
      <w:proofErr w:type="spellEnd"/>
      <w:r w:rsidRPr="00E13A41">
        <w:rPr>
          <w:rFonts w:ascii="Times New Roman" w:eastAsia="Calibri" w:hAnsi="Times New Roman" w:cs="Times New Roman"/>
          <w:sz w:val="24"/>
          <w:szCs w:val="24"/>
          <w:lang w:val="uk-UA" w:eastAsia="zh-CN"/>
        </w:rPr>
        <w:t xml:space="preserve"> послуги 68 дітям з особливими освітніми потребами, з них діти, що проживають у населених пунктах Межівської СТГ</w:t>
      </w:r>
      <w:r w:rsidR="005101EA" w:rsidRPr="00E13A41">
        <w:rPr>
          <w:rFonts w:ascii="Times New Roman" w:eastAsia="Calibri" w:hAnsi="Times New Roman" w:cs="Times New Roman"/>
          <w:sz w:val="24"/>
          <w:szCs w:val="24"/>
          <w:lang w:val="uk-UA" w:eastAsia="zh-CN"/>
        </w:rPr>
        <w:t>,</w:t>
      </w:r>
      <w:r w:rsidRPr="00E13A41">
        <w:rPr>
          <w:rFonts w:ascii="Times New Roman" w:eastAsia="Calibri" w:hAnsi="Times New Roman" w:cs="Times New Roman"/>
          <w:sz w:val="24"/>
          <w:szCs w:val="24"/>
          <w:lang w:val="uk-UA" w:eastAsia="zh-CN"/>
        </w:rPr>
        <w:t xml:space="preserve"> – 47, оформлення висновків про комплексну психолого-педагогічну оцінку розвитку особи, надання консультацій батькам.</w:t>
      </w:r>
    </w:p>
    <w:p w:rsidR="002E1A23" w:rsidRPr="00E13A41" w:rsidRDefault="002E1A23" w:rsidP="00A54B54">
      <w:pPr>
        <w:suppressAutoHyphens/>
        <w:spacing w:after="0" w:line="240" w:lineRule="auto"/>
        <w:ind w:firstLine="567"/>
        <w:jc w:val="both"/>
        <w:rPr>
          <w:rFonts w:ascii="Times New Roman" w:eastAsia="Calibri" w:hAnsi="Times New Roman" w:cs="Times New Roman"/>
          <w:sz w:val="24"/>
          <w:szCs w:val="24"/>
          <w:lang w:val="uk-UA" w:eastAsia="zh-CN"/>
        </w:rPr>
      </w:pPr>
      <w:proofErr w:type="spellStart"/>
      <w:r w:rsidRPr="00E13A41">
        <w:rPr>
          <w:rFonts w:ascii="Times New Roman" w:eastAsia="Calibri" w:hAnsi="Times New Roman" w:cs="Times New Roman"/>
          <w:sz w:val="24"/>
          <w:szCs w:val="24"/>
          <w:lang w:eastAsia="zh-CN"/>
        </w:rPr>
        <w:t>Фахівцями</w:t>
      </w:r>
      <w:proofErr w:type="spellEnd"/>
      <w:r w:rsidRPr="00E13A41">
        <w:rPr>
          <w:rFonts w:ascii="Times New Roman" w:eastAsia="Calibri" w:hAnsi="Times New Roman" w:cs="Times New Roman"/>
          <w:sz w:val="24"/>
          <w:szCs w:val="24"/>
          <w:lang w:val="uk-UA" w:eastAsia="zh-CN"/>
        </w:rPr>
        <w:t>-</w:t>
      </w:r>
      <w:r w:rsidRPr="00E13A41">
        <w:rPr>
          <w:rFonts w:ascii="Times New Roman" w:eastAsia="Calibri" w:hAnsi="Times New Roman" w:cs="Times New Roman"/>
          <w:sz w:val="24"/>
          <w:szCs w:val="24"/>
          <w:lang w:eastAsia="zh-CN"/>
        </w:rPr>
        <w:t xml:space="preserve">консультантами ІРЦ проведена комплексна </w:t>
      </w:r>
      <w:proofErr w:type="spellStart"/>
      <w:r w:rsidRPr="00E13A41">
        <w:rPr>
          <w:rFonts w:ascii="Times New Roman" w:eastAsia="Calibri" w:hAnsi="Times New Roman" w:cs="Times New Roman"/>
          <w:sz w:val="24"/>
          <w:szCs w:val="24"/>
          <w:lang w:eastAsia="zh-CN"/>
        </w:rPr>
        <w:t>психолого</w:t>
      </w:r>
      <w:proofErr w:type="spellEnd"/>
      <w:r w:rsidRPr="00E13A41">
        <w:rPr>
          <w:rFonts w:ascii="Times New Roman" w:eastAsia="Calibri" w:hAnsi="Times New Roman" w:cs="Times New Roman"/>
          <w:sz w:val="24"/>
          <w:szCs w:val="24"/>
          <w:lang w:val="uk-UA" w:eastAsia="zh-CN"/>
        </w:rPr>
        <w:t>-</w:t>
      </w:r>
      <w:proofErr w:type="spellStart"/>
      <w:r w:rsidRPr="00E13A41">
        <w:rPr>
          <w:rFonts w:ascii="Times New Roman" w:eastAsia="Calibri" w:hAnsi="Times New Roman" w:cs="Times New Roman"/>
          <w:sz w:val="24"/>
          <w:szCs w:val="24"/>
          <w:lang w:eastAsia="zh-CN"/>
        </w:rPr>
        <w:t>педагогічна</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оцінка</w:t>
      </w:r>
      <w:proofErr w:type="spellEnd"/>
      <w:r w:rsidRPr="00E13A41">
        <w:rPr>
          <w:rFonts w:ascii="Times New Roman" w:eastAsia="Calibri" w:hAnsi="Times New Roman" w:cs="Times New Roman"/>
          <w:sz w:val="24"/>
          <w:szCs w:val="24"/>
          <w:lang w:eastAsia="zh-CN"/>
        </w:rPr>
        <w:t xml:space="preserve"> та </w:t>
      </w:r>
      <w:proofErr w:type="spellStart"/>
      <w:r w:rsidRPr="00E13A41">
        <w:rPr>
          <w:rFonts w:ascii="Times New Roman" w:eastAsia="Calibri" w:hAnsi="Times New Roman" w:cs="Times New Roman"/>
          <w:sz w:val="24"/>
          <w:szCs w:val="24"/>
          <w:lang w:eastAsia="zh-CN"/>
        </w:rPr>
        <w:t>надані</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висновки</w:t>
      </w:r>
      <w:proofErr w:type="spellEnd"/>
      <w:r w:rsidRPr="00E13A41">
        <w:rPr>
          <w:rFonts w:ascii="Times New Roman" w:eastAsia="Calibri" w:hAnsi="Times New Roman" w:cs="Times New Roman"/>
          <w:sz w:val="24"/>
          <w:szCs w:val="24"/>
          <w:lang w:eastAsia="zh-CN"/>
        </w:rPr>
        <w:t xml:space="preserve"> </w:t>
      </w:r>
      <w:r w:rsidRPr="00E13A41">
        <w:rPr>
          <w:rFonts w:ascii="Times New Roman" w:eastAsia="Calibri" w:hAnsi="Times New Roman" w:cs="Times New Roman"/>
          <w:sz w:val="24"/>
          <w:szCs w:val="24"/>
          <w:lang w:val="uk-UA" w:eastAsia="zh-CN"/>
        </w:rPr>
        <w:t>7</w:t>
      </w:r>
      <w:r w:rsidRPr="00E13A41">
        <w:rPr>
          <w:rFonts w:ascii="Times New Roman" w:eastAsia="Calibri" w:hAnsi="Times New Roman" w:cs="Times New Roman"/>
          <w:bCs/>
          <w:sz w:val="24"/>
          <w:szCs w:val="24"/>
          <w:lang w:eastAsia="zh-CN"/>
        </w:rPr>
        <w:t xml:space="preserve"> </w:t>
      </w:r>
      <w:proofErr w:type="spellStart"/>
      <w:r w:rsidRPr="00E13A41">
        <w:rPr>
          <w:rFonts w:ascii="Times New Roman" w:eastAsia="Calibri" w:hAnsi="Times New Roman" w:cs="Times New Roman"/>
          <w:sz w:val="24"/>
          <w:szCs w:val="24"/>
          <w:lang w:eastAsia="zh-CN"/>
        </w:rPr>
        <w:t>дітям</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з</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особливими</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освітніми</w:t>
      </w:r>
      <w:proofErr w:type="spellEnd"/>
      <w:r w:rsidRPr="00E13A41">
        <w:rPr>
          <w:rFonts w:ascii="Times New Roman" w:eastAsia="Calibri" w:hAnsi="Times New Roman" w:cs="Times New Roman"/>
          <w:sz w:val="24"/>
          <w:szCs w:val="24"/>
          <w:lang w:eastAsia="zh-CN"/>
        </w:rPr>
        <w:t xml:space="preserve"> потребами (</w:t>
      </w:r>
      <w:proofErr w:type="spellStart"/>
      <w:r w:rsidRPr="00E13A41">
        <w:rPr>
          <w:rFonts w:ascii="Times New Roman" w:eastAsia="Calibri" w:hAnsi="Times New Roman" w:cs="Times New Roman"/>
          <w:sz w:val="24"/>
          <w:szCs w:val="24"/>
          <w:lang w:eastAsia="zh-CN"/>
        </w:rPr>
        <w:t>встановлені</w:t>
      </w:r>
      <w:proofErr w:type="spellEnd"/>
      <w:r w:rsidRPr="00E13A41">
        <w:rPr>
          <w:rFonts w:ascii="Times New Roman" w:eastAsia="Calibri" w:hAnsi="Times New Roman" w:cs="Times New Roman"/>
          <w:sz w:val="24"/>
          <w:szCs w:val="24"/>
          <w:lang w:eastAsia="zh-CN"/>
        </w:rPr>
        <w:t xml:space="preserve"> </w:t>
      </w:r>
      <w:proofErr w:type="spellStart"/>
      <w:proofErr w:type="gramStart"/>
      <w:r w:rsidRPr="00E13A41">
        <w:rPr>
          <w:rFonts w:ascii="Times New Roman" w:eastAsia="Calibri" w:hAnsi="Times New Roman" w:cs="Times New Roman"/>
          <w:sz w:val="24"/>
          <w:szCs w:val="24"/>
          <w:lang w:eastAsia="zh-CN"/>
        </w:rPr>
        <w:t>р</w:t>
      </w:r>
      <w:proofErr w:type="gramEnd"/>
      <w:r w:rsidRPr="00E13A41">
        <w:rPr>
          <w:rFonts w:ascii="Times New Roman" w:eastAsia="Calibri" w:hAnsi="Times New Roman" w:cs="Times New Roman"/>
          <w:sz w:val="24"/>
          <w:szCs w:val="24"/>
          <w:lang w:eastAsia="zh-CN"/>
        </w:rPr>
        <w:t>івні</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підтримки</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Щорічно</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зростає</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кількість</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учасників</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освітнього</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процесу</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я</w:t>
      </w:r>
      <w:r w:rsidR="005101EA" w:rsidRPr="00E13A41">
        <w:rPr>
          <w:rFonts w:ascii="Times New Roman" w:eastAsia="Calibri" w:hAnsi="Times New Roman" w:cs="Times New Roman"/>
          <w:sz w:val="24"/>
          <w:szCs w:val="24"/>
          <w:lang w:eastAsia="zh-CN"/>
        </w:rPr>
        <w:t>кі</w:t>
      </w:r>
      <w:proofErr w:type="spellEnd"/>
      <w:r w:rsidR="005101EA" w:rsidRPr="00E13A41">
        <w:rPr>
          <w:rFonts w:ascii="Times New Roman" w:eastAsia="Calibri" w:hAnsi="Times New Roman" w:cs="Times New Roman"/>
          <w:sz w:val="24"/>
          <w:szCs w:val="24"/>
          <w:lang w:eastAsia="zh-CN"/>
        </w:rPr>
        <w:t xml:space="preserve"> </w:t>
      </w:r>
      <w:proofErr w:type="spellStart"/>
      <w:r w:rsidR="005101EA" w:rsidRPr="00E13A41">
        <w:rPr>
          <w:rFonts w:ascii="Times New Roman" w:eastAsia="Calibri" w:hAnsi="Times New Roman" w:cs="Times New Roman"/>
          <w:sz w:val="24"/>
          <w:szCs w:val="24"/>
          <w:lang w:eastAsia="zh-CN"/>
        </w:rPr>
        <w:t>потребують</w:t>
      </w:r>
      <w:proofErr w:type="spellEnd"/>
      <w:r w:rsidR="005101EA" w:rsidRPr="00E13A41">
        <w:rPr>
          <w:rFonts w:ascii="Times New Roman" w:eastAsia="Calibri" w:hAnsi="Times New Roman" w:cs="Times New Roman"/>
          <w:sz w:val="24"/>
          <w:szCs w:val="24"/>
          <w:lang w:eastAsia="zh-CN"/>
        </w:rPr>
        <w:t xml:space="preserve"> </w:t>
      </w:r>
      <w:proofErr w:type="spellStart"/>
      <w:r w:rsidR="005101EA" w:rsidRPr="00E13A41">
        <w:rPr>
          <w:rFonts w:ascii="Times New Roman" w:eastAsia="Calibri" w:hAnsi="Times New Roman" w:cs="Times New Roman"/>
          <w:sz w:val="24"/>
          <w:szCs w:val="24"/>
          <w:lang w:eastAsia="zh-CN"/>
        </w:rPr>
        <w:t>особливої</w:t>
      </w:r>
      <w:proofErr w:type="spellEnd"/>
      <w:r w:rsidR="005101EA" w:rsidRPr="00E13A41">
        <w:rPr>
          <w:rFonts w:ascii="Times New Roman" w:eastAsia="Calibri" w:hAnsi="Times New Roman" w:cs="Times New Roman"/>
          <w:sz w:val="24"/>
          <w:szCs w:val="24"/>
          <w:lang w:eastAsia="zh-CN"/>
        </w:rPr>
        <w:t xml:space="preserve"> </w:t>
      </w:r>
      <w:proofErr w:type="spellStart"/>
      <w:r w:rsidR="005101EA" w:rsidRPr="00E13A41">
        <w:rPr>
          <w:rFonts w:ascii="Times New Roman" w:eastAsia="Calibri" w:hAnsi="Times New Roman" w:cs="Times New Roman"/>
          <w:sz w:val="24"/>
          <w:szCs w:val="24"/>
          <w:lang w:eastAsia="zh-CN"/>
        </w:rPr>
        <w:t>уваги</w:t>
      </w:r>
      <w:proofErr w:type="spellEnd"/>
      <w:r w:rsidR="005101EA" w:rsidRPr="00E13A41">
        <w:rPr>
          <w:rFonts w:ascii="Times New Roman" w:eastAsia="Calibri" w:hAnsi="Times New Roman" w:cs="Times New Roman"/>
          <w:sz w:val="24"/>
          <w:szCs w:val="24"/>
          <w:lang w:val="uk-UA" w:eastAsia="zh-CN"/>
        </w:rPr>
        <w:t>. Н</w:t>
      </w:r>
      <w:r w:rsidRPr="00E13A41">
        <w:rPr>
          <w:rFonts w:ascii="Times New Roman" w:eastAsia="Calibri" w:hAnsi="Times New Roman" w:cs="Times New Roman"/>
          <w:sz w:val="24"/>
          <w:szCs w:val="24"/>
          <w:lang w:eastAsia="zh-CN"/>
        </w:rPr>
        <w:t xml:space="preserve">а </w:t>
      </w:r>
      <w:proofErr w:type="spellStart"/>
      <w:r w:rsidRPr="00E13A41">
        <w:rPr>
          <w:rFonts w:ascii="Times New Roman" w:eastAsia="Calibri" w:hAnsi="Times New Roman" w:cs="Times New Roman"/>
          <w:sz w:val="24"/>
          <w:szCs w:val="24"/>
          <w:lang w:eastAsia="zh-CN"/>
        </w:rPr>
        <w:t>даний</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період</w:t>
      </w:r>
      <w:proofErr w:type="spellEnd"/>
      <w:r w:rsidRPr="00E13A41">
        <w:rPr>
          <w:rFonts w:ascii="Times New Roman" w:eastAsia="Calibri" w:hAnsi="Times New Roman" w:cs="Times New Roman"/>
          <w:sz w:val="24"/>
          <w:szCs w:val="24"/>
          <w:lang w:eastAsia="zh-CN"/>
        </w:rPr>
        <w:t xml:space="preserve"> таких </w:t>
      </w:r>
      <w:proofErr w:type="spellStart"/>
      <w:r w:rsidRPr="00E13A41">
        <w:rPr>
          <w:rFonts w:ascii="Times New Roman" w:eastAsia="Calibri" w:hAnsi="Times New Roman" w:cs="Times New Roman"/>
          <w:sz w:val="24"/>
          <w:szCs w:val="24"/>
          <w:lang w:eastAsia="zh-CN"/>
        </w:rPr>
        <w:t>дітей</w:t>
      </w:r>
      <w:proofErr w:type="spellEnd"/>
      <w:r w:rsidRPr="00E13A41">
        <w:rPr>
          <w:rFonts w:ascii="Times New Roman" w:eastAsia="Calibri" w:hAnsi="Times New Roman" w:cs="Times New Roman"/>
          <w:sz w:val="24"/>
          <w:szCs w:val="24"/>
          <w:lang w:eastAsia="zh-CN"/>
        </w:rPr>
        <w:t xml:space="preserve"> </w:t>
      </w:r>
      <w:r w:rsidRPr="00E13A41">
        <w:rPr>
          <w:rFonts w:ascii="Times New Roman" w:eastAsia="Calibri" w:hAnsi="Times New Roman" w:cs="Times New Roman"/>
          <w:sz w:val="24"/>
          <w:szCs w:val="24"/>
          <w:lang w:val="uk-UA" w:eastAsia="zh-CN"/>
        </w:rPr>
        <w:t>27</w:t>
      </w:r>
      <w:r w:rsidRPr="00E13A41">
        <w:rPr>
          <w:rFonts w:ascii="Times New Roman" w:eastAsia="Calibri" w:hAnsi="Times New Roman" w:cs="Times New Roman"/>
          <w:sz w:val="24"/>
          <w:szCs w:val="24"/>
          <w:lang w:eastAsia="zh-CN"/>
        </w:rPr>
        <w:t xml:space="preserve"> </w:t>
      </w:r>
      <w:r w:rsidRPr="00E13A41">
        <w:rPr>
          <w:rFonts w:ascii="Times New Roman" w:eastAsia="Calibri" w:hAnsi="Times New Roman" w:cs="Times New Roman"/>
          <w:sz w:val="24"/>
          <w:szCs w:val="24"/>
          <w:lang w:val="uk-UA" w:eastAsia="zh-CN"/>
        </w:rPr>
        <w:t>дітей</w:t>
      </w:r>
      <w:r w:rsidRPr="00E13A41">
        <w:rPr>
          <w:rFonts w:ascii="Times New Roman" w:eastAsia="Calibri" w:hAnsi="Times New Roman" w:cs="Times New Roman"/>
          <w:sz w:val="24"/>
          <w:szCs w:val="24"/>
          <w:lang w:eastAsia="zh-CN"/>
        </w:rPr>
        <w:t xml:space="preserve">. У шести ЗЗСО </w:t>
      </w:r>
      <w:proofErr w:type="spellStart"/>
      <w:proofErr w:type="gramStart"/>
      <w:r w:rsidRPr="00E13A41">
        <w:rPr>
          <w:rFonts w:ascii="Times New Roman" w:eastAsia="Calibri" w:hAnsi="Times New Roman" w:cs="Times New Roman"/>
          <w:sz w:val="24"/>
          <w:szCs w:val="24"/>
          <w:lang w:eastAsia="zh-CN"/>
        </w:rPr>
        <w:t>створен</w:t>
      </w:r>
      <w:proofErr w:type="gramEnd"/>
      <w:r w:rsidRPr="00E13A41">
        <w:rPr>
          <w:rFonts w:ascii="Times New Roman" w:eastAsia="Calibri" w:hAnsi="Times New Roman" w:cs="Times New Roman"/>
          <w:sz w:val="24"/>
          <w:szCs w:val="24"/>
          <w:lang w:eastAsia="zh-CN"/>
        </w:rPr>
        <w:t>і</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ресурсні</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кімнати</w:t>
      </w:r>
      <w:proofErr w:type="spellEnd"/>
      <w:r w:rsidRPr="00E13A41">
        <w:rPr>
          <w:rFonts w:ascii="Times New Roman" w:eastAsia="Calibri" w:hAnsi="Times New Roman" w:cs="Times New Roman"/>
          <w:sz w:val="24"/>
          <w:szCs w:val="24"/>
          <w:lang w:eastAsia="zh-CN"/>
        </w:rPr>
        <w:t xml:space="preserve"> для </w:t>
      </w:r>
      <w:proofErr w:type="spellStart"/>
      <w:r w:rsidRPr="00E13A41">
        <w:rPr>
          <w:rFonts w:ascii="Times New Roman" w:eastAsia="Calibri" w:hAnsi="Times New Roman" w:cs="Times New Roman"/>
          <w:sz w:val="24"/>
          <w:szCs w:val="24"/>
          <w:lang w:eastAsia="zh-CN"/>
        </w:rPr>
        <w:t>індивідуальної</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роботи</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з</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дітьми</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даної</w:t>
      </w:r>
      <w:proofErr w:type="spellEnd"/>
      <w:r w:rsidRPr="00E13A41">
        <w:rPr>
          <w:rFonts w:ascii="Times New Roman" w:eastAsia="Calibri" w:hAnsi="Times New Roman" w:cs="Times New Roman"/>
          <w:sz w:val="24"/>
          <w:szCs w:val="24"/>
          <w:lang w:eastAsia="zh-CN"/>
        </w:rPr>
        <w:t xml:space="preserve"> </w:t>
      </w:r>
      <w:proofErr w:type="spellStart"/>
      <w:r w:rsidRPr="00E13A41">
        <w:rPr>
          <w:rFonts w:ascii="Times New Roman" w:eastAsia="Calibri" w:hAnsi="Times New Roman" w:cs="Times New Roman"/>
          <w:sz w:val="24"/>
          <w:szCs w:val="24"/>
          <w:lang w:eastAsia="zh-CN"/>
        </w:rPr>
        <w:t>категорії</w:t>
      </w:r>
      <w:proofErr w:type="spellEnd"/>
      <w:r w:rsidRPr="00E13A41">
        <w:rPr>
          <w:rFonts w:ascii="Times New Roman" w:eastAsia="Calibri" w:hAnsi="Times New Roman" w:cs="Times New Roman"/>
          <w:sz w:val="24"/>
          <w:szCs w:val="24"/>
          <w:lang w:eastAsia="zh-CN"/>
        </w:rPr>
        <w:t>.</w:t>
      </w:r>
    </w:p>
    <w:p w:rsidR="002E1A23" w:rsidRPr="00E13A41" w:rsidRDefault="005101EA" w:rsidP="00A54B54">
      <w:pPr>
        <w:pStyle w:val="31"/>
        <w:ind w:firstLine="567"/>
        <w:jc w:val="both"/>
        <w:rPr>
          <w:rFonts w:ascii="Times New Roman" w:hAnsi="Times New Roman"/>
          <w:color w:val="000000" w:themeColor="text1"/>
          <w:sz w:val="24"/>
          <w:szCs w:val="24"/>
        </w:rPr>
      </w:pPr>
      <w:r w:rsidRPr="00E13A41">
        <w:rPr>
          <w:rFonts w:ascii="Times New Roman" w:hAnsi="Times New Roman"/>
          <w:color w:val="000000" w:themeColor="text1"/>
          <w:sz w:val="24"/>
          <w:szCs w:val="24"/>
        </w:rPr>
        <w:t>На реалізацію заходів</w:t>
      </w:r>
      <w:r w:rsidRPr="00E13A41">
        <w:rPr>
          <w:rFonts w:ascii="Times New Roman" w:hAnsi="Times New Roman"/>
          <w:b/>
          <w:color w:val="000000" w:themeColor="text1"/>
          <w:sz w:val="24"/>
          <w:szCs w:val="24"/>
        </w:rPr>
        <w:t xml:space="preserve"> у</w:t>
      </w:r>
      <w:r w:rsidR="002E1A23" w:rsidRPr="00E13A41">
        <w:rPr>
          <w:rFonts w:ascii="Times New Roman" w:hAnsi="Times New Roman"/>
          <w:b/>
          <w:color w:val="000000" w:themeColor="text1"/>
          <w:sz w:val="24"/>
          <w:szCs w:val="24"/>
        </w:rPr>
        <w:t xml:space="preserve"> галузі «Освіта»</w:t>
      </w:r>
      <w:r w:rsidR="002E1A23" w:rsidRPr="00E13A41">
        <w:rPr>
          <w:rFonts w:ascii="Times New Roman" w:hAnsi="Times New Roman"/>
          <w:color w:val="000000" w:themeColor="text1"/>
          <w:sz w:val="24"/>
          <w:szCs w:val="24"/>
        </w:rPr>
        <w:t xml:space="preserve"> у 2025 році прийняті </w:t>
      </w:r>
      <w:r w:rsidR="002E1A23" w:rsidRPr="00E13A41">
        <w:rPr>
          <w:rFonts w:ascii="Times New Roman" w:hAnsi="Times New Roman"/>
          <w:b/>
          <w:color w:val="000000" w:themeColor="text1"/>
          <w:sz w:val="24"/>
          <w:szCs w:val="24"/>
        </w:rPr>
        <w:t>3</w:t>
      </w:r>
      <w:r w:rsidR="002E1A23" w:rsidRPr="00E13A41">
        <w:rPr>
          <w:rFonts w:ascii="Times New Roman" w:hAnsi="Times New Roman"/>
          <w:color w:val="000000" w:themeColor="text1"/>
          <w:sz w:val="24"/>
          <w:szCs w:val="24"/>
        </w:rPr>
        <w:t xml:space="preserve"> селищні програми, на які заплановано </w:t>
      </w:r>
      <w:r w:rsidR="002E1A23" w:rsidRPr="00E13A41">
        <w:rPr>
          <w:rFonts w:ascii="Times New Roman" w:hAnsi="Times New Roman"/>
          <w:b/>
          <w:color w:val="000000" w:themeColor="text1"/>
          <w:sz w:val="24"/>
          <w:szCs w:val="24"/>
        </w:rPr>
        <w:t>35979,520</w:t>
      </w:r>
      <w:r w:rsidR="002E1A23" w:rsidRPr="00E13A41">
        <w:rPr>
          <w:rFonts w:ascii="Times New Roman" w:hAnsi="Times New Roman"/>
          <w:color w:val="000000" w:themeColor="text1"/>
          <w:sz w:val="24"/>
          <w:szCs w:val="24"/>
        </w:rPr>
        <w:t xml:space="preserve"> тис. </w:t>
      </w:r>
      <w:proofErr w:type="spellStart"/>
      <w:r w:rsidR="002E1A23" w:rsidRPr="00E13A41">
        <w:rPr>
          <w:rFonts w:ascii="Times New Roman" w:hAnsi="Times New Roman"/>
          <w:color w:val="000000" w:themeColor="text1"/>
          <w:sz w:val="24"/>
          <w:szCs w:val="24"/>
        </w:rPr>
        <w:t>грн</w:t>
      </w:r>
      <w:proofErr w:type="spellEnd"/>
      <w:r w:rsidR="002E1A23" w:rsidRPr="00E13A41">
        <w:rPr>
          <w:rFonts w:ascii="Times New Roman" w:hAnsi="Times New Roman"/>
          <w:color w:val="000000" w:themeColor="text1"/>
          <w:sz w:val="24"/>
          <w:szCs w:val="24"/>
        </w:rPr>
        <w:t xml:space="preserve">, профінансовано протягом звітного періоду завдання і заходи на суму </w:t>
      </w:r>
      <w:r w:rsidR="002E1A23" w:rsidRPr="00E13A41">
        <w:rPr>
          <w:rFonts w:ascii="Times New Roman" w:hAnsi="Times New Roman"/>
          <w:b/>
          <w:color w:val="000000" w:themeColor="text1"/>
          <w:sz w:val="24"/>
          <w:szCs w:val="24"/>
        </w:rPr>
        <w:t>21848,336</w:t>
      </w:r>
      <w:r w:rsidR="002E1A23" w:rsidRPr="00E13A41">
        <w:rPr>
          <w:rFonts w:ascii="Times New Roman" w:hAnsi="Times New Roman"/>
          <w:color w:val="000000" w:themeColor="text1"/>
          <w:sz w:val="24"/>
          <w:szCs w:val="24"/>
        </w:rPr>
        <w:t xml:space="preserve"> тис. грн.</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На реалізацію завдань і заходів</w:t>
      </w:r>
      <w:r w:rsidRPr="00E13A41">
        <w:rPr>
          <w:rFonts w:ascii="Times New Roman" w:hAnsi="Times New Roman" w:cs="Times New Roman"/>
          <w:b/>
          <w:sz w:val="24"/>
          <w:szCs w:val="24"/>
          <w:lang w:val="uk-UA"/>
        </w:rPr>
        <w:t xml:space="preserve"> селищної комплексної Програми розвитку освіти Межівської селищної територіальної громади на 2024-2026 роки</w:t>
      </w:r>
      <w:r w:rsidR="005101EA"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 xml:space="preserve">на 2025 рік заплановані кошти бюджету громади в сумі 35516,191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фактично використано за звітний період </w:t>
      </w:r>
      <w:r w:rsidRPr="00E13A41">
        <w:rPr>
          <w:rFonts w:ascii="Times New Roman" w:eastAsia="Calibri" w:hAnsi="Times New Roman" w:cs="Times New Roman"/>
          <w:sz w:val="24"/>
          <w:szCs w:val="24"/>
          <w:lang w:val="uk-UA"/>
        </w:rPr>
        <w:t>– 21643,354</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що становить 60,9 % до запланованого.</w:t>
      </w:r>
    </w:p>
    <w:p w:rsidR="002E1A23" w:rsidRPr="00E13A41" w:rsidRDefault="002E1A23" w:rsidP="00A54B54">
      <w:pPr>
        <w:spacing w:after="0" w:line="240" w:lineRule="auto"/>
        <w:ind w:firstLine="567"/>
        <w:jc w:val="both"/>
        <w:rPr>
          <w:rFonts w:ascii="Times New Roman" w:eastAsia="Calibri" w:hAnsi="Times New Roman" w:cs="Times New Roman"/>
          <w:sz w:val="24"/>
          <w:szCs w:val="24"/>
          <w:shd w:val="clear" w:color="auto" w:fill="FFFFFF"/>
          <w:lang w:val="uk-UA" w:eastAsia="en-US"/>
        </w:rPr>
      </w:pPr>
      <w:r w:rsidRPr="00E13A41">
        <w:rPr>
          <w:rFonts w:ascii="Times New Roman" w:hAnsi="Times New Roman" w:cs="Times New Roman"/>
          <w:sz w:val="24"/>
          <w:szCs w:val="24"/>
          <w:lang w:val="uk-UA"/>
        </w:rPr>
        <w:t>Кошти спрямовано на виконання таких завдань і заходів:</w:t>
      </w:r>
      <w:r w:rsidR="003C5308" w:rsidRPr="00E13A41">
        <w:rPr>
          <w:rFonts w:ascii="Times New Roman" w:hAnsi="Times New Roman" w:cs="Times New Roman"/>
          <w:sz w:val="24"/>
          <w:szCs w:val="24"/>
          <w:lang w:val="uk-UA"/>
        </w:rPr>
        <w:t xml:space="preserve"> </w:t>
      </w:r>
      <w:r w:rsidRPr="00E13A41">
        <w:rPr>
          <w:rFonts w:ascii="Times New Roman" w:eastAsia="Calibri" w:hAnsi="Times New Roman" w:cs="Times New Roman"/>
          <w:sz w:val="24"/>
          <w:szCs w:val="24"/>
          <w:shd w:val="clear" w:color="auto" w:fill="FFFFFF"/>
          <w:lang w:val="uk-UA"/>
        </w:rPr>
        <w:t>соціальний захист учасників освітнього процесу (виплата заробітної плати з нарахуваннями)</w:t>
      </w:r>
      <w:r w:rsidR="003C5308"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 21274,575 тис.</w:t>
      </w:r>
      <w:r w:rsidR="00CE16FE" w:rsidRPr="00E13A41">
        <w:rPr>
          <w:rFonts w:ascii="Times New Roman" w:eastAsia="Calibri" w:hAnsi="Times New Roman" w:cs="Times New Roman"/>
          <w:sz w:val="24"/>
          <w:szCs w:val="24"/>
          <w:shd w:val="clear" w:color="auto" w:fill="FFFFFF"/>
          <w:lang w:val="uk-UA"/>
        </w:rPr>
        <w:t xml:space="preserve"> </w:t>
      </w:r>
      <w:proofErr w:type="spellStart"/>
      <w:r w:rsidRPr="00E13A41">
        <w:rPr>
          <w:rFonts w:ascii="Times New Roman" w:eastAsia="Calibri" w:hAnsi="Times New Roman" w:cs="Times New Roman"/>
          <w:sz w:val="24"/>
          <w:szCs w:val="24"/>
          <w:shd w:val="clear" w:color="auto" w:fill="FFFFFF"/>
          <w:lang w:val="uk-UA"/>
        </w:rPr>
        <w:t>грн</w:t>
      </w:r>
      <w:proofErr w:type="spellEnd"/>
      <w:r w:rsidRPr="00E13A41">
        <w:rPr>
          <w:rFonts w:ascii="Times New Roman" w:eastAsia="Calibri" w:hAnsi="Times New Roman" w:cs="Times New Roman"/>
          <w:sz w:val="24"/>
          <w:szCs w:val="24"/>
          <w:shd w:val="clear" w:color="auto" w:fill="FFFFFF"/>
          <w:lang w:val="uk-UA"/>
        </w:rPr>
        <w:t>;</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забезпечення гарячим харчуванням учнів 1-4 класів та дітей, що належать до вразливих категорій населення</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 xml:space="preserve"> 68,5 тис. </w:t>
      </w:r>
      <w:proofErr w:type="spellStart"/>
      <w:r w:rsidRPr="00E13A41">
        <w:rPr>
          <w:rFonts w:ascii="Times New Roman" w:eastAsia="Calibri" w:hAnsi="Times New Roman" w:cs="Times New Roman"/>
          <w:sz w:val="24"/>
          <w:szCs w:val="24"/>
          <w:shd w:val="clear" w:color="auto" w:fill="FFFFFF"/>
          <w:lang w:val="uk-UA"/>
        </w:rPr>
        <w:t>грн</w:t>
      </w:r>
      <w:proofErr w:type="spellEnd"/>
      <w:r w:rsidRPr="00E13A41">
        <w:rPr>
          <w:rFonts w:ascii="Times New Roman" w:eastAsia="Calibri" w:hAnsi="Times New Roman" w:cs="Times New Roman"/>
          <w:sz w:val="24"/>
          <w:szCs w:val="24"/>
          <w:shd w:val="clear" w:color="auto" w:fill="FFFFFF"/>
          <w:lang w:val="uk-UA"/>
        </w:rPr>
        <w:t>;</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страхування автотранспортних засобів (шкільних автобусів) – 52,192 тис.</w:t>
      </w:r>
      <w:r w:rsidR="00CE16FE" w:rsidRPr="00E13A41">
        <w:rPr>
          <w:rFonts w:ascii="Times New Roman" w:eastAsia="Calibri" w:hAnsi="Times New Roman" w:cs="Times New Roman"/>
          <w:sz w:val="24"/>
          <w:szCs w:val="24"/>
          <w:shd w:val="clear" w:color="auto" w:fill="FFFFFF"/>
          <w:lang w:val="uk-UA"/>
        </w:rPr>
        <w:t xml:space="preserve"> </w:t>
      </w:r>
      <w:proofErr w:type="spellStart"/>
      <w:r w:rsidRPr="00E13A41">
        <w:rPr>
          <w:rFonts w:ascii="Times New Roman" w:eastAsia="Calibri" w:hAnsi="Times New Roman" w:cs="Times New Roman"/>
          <w:sz w:val="24"/>
          <w:szCs w:val="24"/>
          <w:shd w:val="clear" w:color="auto" w:fill="FFFFFF"/>
          <w:lang w:val="uk-UA"/>
        </w:rPr>
        <w:t>грн</w:t>
      </w:r>
      <w:proofErr w:type="spellEnd"/>
      <w:r w:rsidRPr="00E13A41">
        <w:rPr>
          <w:rFonts w:ascii="Times New Roman" w:eastAsia="Calibri" w:hAnsi="Times New Roman" w:cs="Times New Roman"/>
          <w:sz w:val="24"/>
          <w:szCs w:val="24"/>
          <w:shd w:val="clear" w:color="auto" w:fill="FFFFFF"/>
          <w:lang w:val="uk-UA"/>
        </w:rPr>
        <w:t>;</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придбання</w:t>
      </w:r>
      <w:r w:rsidR="00CE16FE" w:rsidRPr="00E13A41">
        <w:rPr>
          <w:rFonts w:ascii="Times New Roman" w:eastAsia="Calibri" w:hAnsi="Times New Roman" w:cs="Times New Roman"/>
          <w:sz w:val="24"/>
          <w:szCs w:val="24"/>
          <w:shd w:val="clear" w:color="auto" w:fill="FFFFFF"/>
          <w:lang w:val="uk-UA"/>
        </w:rPr>
        <w:t xml:space="preserve"> паливно-мастильних матеріалів – </w:t>
      </w:r>
      <w:r w:rsidRPr="00E13A41">
        <w:rPr>
          <w:rFonts w:ascii="Times New Roman" w:eastAsia="Calibri" w:hAnsi="Times New Roman" w:cs="Times New Roman"/>
          <w:sz w:val="24"/>
          <w:szCs w:val="24"/>
          <w:shd w:val="clear" w:color="auto" w:fill="FFFFFF"/>
          <w:lang w:val="uk-UA"/>
        </w:rPr>
        <w:t>83,556 тис.</w:t>
      </w:r>
      <w:r w:rsidR="00CE16FE" w:rsidRPr="00E13A41">
        <w:rPr>
          <w:rFonts w:ascii="Times New Roman" w:eastAsia="Calibri" w:hAnsi="Times New Roman" w:cs="Times New Roman"/>
          <w:sz w:val="24"/>
          <w:szCs w:val="24"/>
          <w:shd w:val="clear" w:color="auto" w:fill="FFFFFF"/>
          <w:lang w:val="uk-UA"/>
        </w:rPr>
        <w:t xml:space="preserve"> </w:t>
      </w:r>
      <w:proofErr w:type="spellStart"/>
      <w:r w:rsidRPr="00E13A41">
        <w:rPr>
          <w:rFonts w:ascii="Times New Roman" w:eastAsia="Calibri" w:hAnsi="Times New Roman" w:cs="Times New Roman"/>
          <w:sz w:val="24"/>
          <w:szCs w:val="24"/>
          <w:shd w:val="clear" w:color="auto" w:fill="FFFFFF"/>
          <w:lang w:val="uk-UA"/>
        </w:rPr>
        <w:t>грн</w:t>
      </w:r>
      <w:proofErr w:type="spellEnd"/>
      <w:r w:rsidRPr="00E13A41">
        <w:rPr>
          <w:rFonts w:ascii="Times New Roman" w:eastAsia="Calibri" w:hAnsi="Times New Roman" w:cs="Times New Roman"/>
          <w:sz w:val="24"/>
          <w:szCs w:val="24"/>
          <w:shd w:val="clear" w:color="auto" w:fill="FFFFFF"/>
          <w:lang w:val="uk-UA"/>
        </w:rPr>
        <w:t>;</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технічне обслуговування автобусів</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rPr>
        <w:t xml:space="preserve"> 50,0 тис.</w:t>
      </w:r>
      <w:r w:rsidR="00CE16FE" w:rsidRPr="00E13A41">
        <w:rPr>
          <w:rFonts w:ascii="Times New Roman" w:eastAsia="Calibri" w:hAnsi="Times New Roman" w:cs="Times New Roman"/>
          <w:sz w:val="24"/>
          <w:szCs w:val="24"/>
          <w:shd w:val="clear" w:color="auto" w:fill="FFFFFF"/>
          <w:lang w:val="uk-UA"/>
        </w:rPr>
        <w:t xml:space="preserve"> </w:t>
      </w:r>
      <w:proofErr w:type="spellStart"/>
      <w:r w:rsidRPr="00E13A41">
        <w:rPr>
          <w:rFonts w:ascii="Times New Roman" w:eastAsia="Calibri" w:hAnsi="Times New Roman" w:cs="Times New Roman"/>
          <w:sz w:val="24"/>
          <w:szCs w:val="24"/>
          <w:shd w:val="clear" w:color="auto" w:fill="FFFFFF"/>
          <w:lang w:val="uk-UA"/>
        </w:rPr>
        <w:t>грн</w:t>
      </w:r>
      <w:proofErr w:type="spellEnd"/>
      <w:r w:rsidRPr="00E13A41">
        <w:rPr>
          <w:rFonts w:ascii="Times New Roman" w:eastAsia="Calibri" w:hAnsi="Times New Roman" w:cs="Times New Roman"/>
          <w:sz w:val="24"/>
          <w:szCs w:val="24"/>
          <w:shd w:val="clear" w:color="auto" w:fill="FFFFFF"/>
          <w:lang w:val="uk-UA"/>
        </w:rPr>
        <w:t>;</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eastAsia="en-US"/>
        </w:rPr>
        <w:t xml:space="preserve">матеріальна підтримка </w:t>
      </w:r>
      <w:proofErr w:type="spellStart"/>
      <w:r w:rsidRPr="00E13A41">
        <w:rPr>
          <w:rFonts w:ascii="Times New Roman" w:eastAsia="Calibri" w:hAnsi="Times New Roman" w:cs="Times New Roman"/>
          <w:sz w:val="24"/>
          <w:szCs w:val="24"/>
          <w:shd w:val="clear" w:color="auto" w:fill="FFFFFF"/>
          <w:lang w:val="uk-UA" w:eastAsia="en-US"/>
        </w:rPr>
        <w:t>талоновитих</w:t>
      </w:r>
      <w:proofErr w:type="spellEnd"/>
      <w:r w:rsidRPr="00E13A41">
        <w:rPr>
          <w:rFonts w:ascii="Times New Roman" w:eastAsia="Calibri" w:hAnsi="Times New Roman" w:cs="Times New Roman"/>
          <w:sz w:val="24"/>
          <w:szCs w:val="24"/>
          <w:shd w:val="clear" w:color="auto" w:fill="FFFFFF"/>
          <w:lang w:val="uk-UA" w:eastAsia="en-US"/>
        </w:rPr>
        <w:t xml:space="preserve"> дітей та дітей</w:t>
      </w:r>
      <w:r w:rsidR="00CE16FE" w:rsidRPr="00E13A41">
        <w:rPr>
          <w:rFonts w:ascii="Times New Roman" w:eastAsia="Calibri" w:hAnsi="Times New Roman" w:cs="Times New Roman"/>
          <w:sz w:val="24"/>
          <w:szCs w:val="24"/>
          <w:shd w:val="clear" w:color="auto" w:fill="FFFFFF"/>
          <w:lang w:val="uk-UA" w:eastAsia="en-US"/>
        </w:rPr>
        <w:t>-</w:t>
      </w:r>
      <w:r w:rsidRPr="00E13A41">
        <w:rPr>
          <w:rFonts w:ascii="Times New Roman" w:eastAsia="Calibri" w:hAnsi="Times New Roman" w:cs="Times New Roman"/>
          <w:sz w:val="24"/>
          <w:szCs w:val="24"/>
          <w:shd w:val="clear" w:color="auto" w:fill="FFFFFF"/>
          <w:lang w:val="uk-UA" w:eastAsia="en-US"/>
        </w:rPr>
        <w:t xml:space="preserve">сиріт </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eastAsia="en-US"/>
        </w:rPr>
        <w:t>61,2 тис.</w:t>
      </w:r>
      <w:r w:rsidR="00CE16FE" w:rsidRPr="00E13A41">
        <w:rPr>
          <w:rFonts w:ascii="Times New Roman" w:eastAsia="Calibri" w:hAnsi="Times New Roman" w:cs="Times New Roman"/>
          <w:sz w:val="24"/>
          <w:szCs w:val="24"/>
          <w:shd w:val="clear" w:color="auto" w:fill="FFFFFF"/>
          <w:lang w:val="uk-UA" w:eastAsia="en-US"/>
        </w:rPr>
        <w:t xml:space="preserve"> </w:t>
      </w:r>
      <w:proofErr w:type="spellStart"/>
      <w:r w:rsidRPr="00E13A41">
        <w:rPr>
          <w:rFonts w:ascii="Times New Roman" w:eastAsia="Calibri" w:hAnsi="Times New Roman" w:cs="Times New Roman"/>
          <w:sz w:val="24"/>
          <w:szCs w:val="24"/>
          <w:shd w:val="clear" w:color="auto" w:fill="FFFFFF"/>
          <w:lang w:val="uk-UA" w:eastAsia="en-US"/>
        </w:rPr>
        <w:t>грн</w:t>
      </w:r>
      <w:proofErr w:type="spellEnd"/>
      <w:r w:rsidRPr="00E13A41">
        <w:rPr>
          <w:rFonts w:ascii="Times New Roman" w:eastAsia="Calibri" w:hAnsi="Times New Roman" w:cs="Times New Roman"/>
          <w:sz w:val="24"/>
          <w:szCs w:val="24"/>
          <w:shd w:val="clear" w:color="auto" w:fill="FFFFFF"/>
          <w:lang w:val="uk-UA"/>
        </w:rPr>
        <w:t>;</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eastAsia="en-US"/>
        </w:rPr>
        <w:t xml:space="preserve">відрядження </w:t>
      </w:r>
      <w:r w:rsidR="00CE16FE" w:rsidRPr="00E13A41">
        <w:rPr>
          <w:rFonts w:ascii="Times New Roman" w:eastAsia="Calibri" w:hAnsi="Times New Roman" w:cs="Times New Roman"/>
          <w:sz w:val="24"/>
          <w:szCs w:val="24"/>
          <w:shd w:val="clear" w:color="auto" w:fill="FFFFFF"/>
          <w:lang w:val="uk-UA"/>
        </w:rPr>
        <w:t xml:space="preserve">– </w:t>
      </w:r>
      <w:r w:rsidRPr="00E13A41">
        <w:rPr>
          <w:rFonts w:ascii="Times New Roman" w:eastAsia="Calibri" w:hAnsi="Times New Roman" w:cs="Times New Roman"/>
          <w:sz w:val="24"/>
          <w:szCs w:val="24"/>
          <w:shd w:val="clear" w:color="auto" w:fill="FFFFFF"/>
          <w:lang w:val="uk-UA" w:eastAsia="en-US"/>
        </w:rPr>
        <w:t>13,4 тис.</w:t>
      </w:r>
      <w:r w:rsidR="00CE16FE" w:rsidRPr="00E13A41">
        <w:rPr>
          <w:rFonts w:ascii="Times New Roman" w:eastAsia="Calibri" w:hAnsi="Times New Roman" w:cs="Times New Roman"/>
          <w:sz w:val="24"/>
          <w:szCs w:val="24"/>
          <w:shd w:val="clear" w:color="auto" w:fill="FFFFFF"/>
          <w:lang w:val="uk-UA" w:eastAsia="en-US"/>
        </w:rPr>
        <w:t xml:space="preserve"> </w:t>
      </w:r>
      <w:proofErr w:type="spellStart"/>
      <w:r w:rsidRPr="00E13A41">
        <w:rPr>
          <w:rFonts w:ascii="Times New Roman" w:eastAsia="Calibri" w:hAnsi="Times New Roman" w:cs="Times New Roman"/>
          <w:sz w:val="24"/>
          <w:szCs w:val="24"/>
          <w:shd w:val="clear" w:color="auto" w:fill="FFFFFF"/>
          <w:lang w:val="uk-UA" w:eastAsia="en-US"/>
        </w:rPr>
        <w:t>грн</w:t>
      </w:r>
      <w:proofErr w:type="spellEnd"/>
      <w:r w:rsidRPr="00E13A41">
        <w:rPr>
          <w:rFonts w:ascii="Times New Roman" w:eastAsia="Calibri" w:hAnsi="Times New Roman" w:cs="Times New Roman"/>
          <w:sz w:val="24"/>
          <w:szCs w:val="24"/>
          <w:shd w:val="clear" w:color="auto" w:fill="FFFFFF"/>
          <w:lang w:val="uk-UA" w:eastAsia="en-US"/>
        </w:rPr>
        <w:t>;</w:t>
      </w:r>
      <w:r w:rsidR="00CE16FE" w:rsidRPr="00E13A41">
        <w:rPr>
          <w:rFonts w:ascii="Times New Roman" w:eastAsia="Calibri" w:hAnsi="Times New Roman" w:cs="Times New Roman"/>
          <w:sz w:val="24"/>
          <w:szCs w:val="24"/>
          <w:shd w:val="clear" w:color="auto" w:fill="FFFFFF"/>
          <w:lang w:val="uk-UA" w:eastAsia="en-US"/>
        </w:rPr>
        <w:t xml:space="preserve"> </w:t>
      </w:r>
      <w:r w:rsidRPr="00E13A41">
        <w:rPr>
          <w:rFonts w:ascii="Times New Roman" w:eastAsia="Calibri" w:hAnsi="Times New Roman" w:cs="Times New Roman"/>
          <w:sz w:val="24"/>
          <w:szCs w:val="24"/>
          <w:shd w:val="clear" w:color="auto" w:fill="FFFFFF"/>
          <w:lang w:val="uk-UA" w:eastAsia="en-US"/>
        </w:rPr>
        <w:t>інші (канцтовари,</w:t>
      </w:r>
      <w:r w:rsidR="00CE16FE" w:rsidRPr="00E13A41">
        <w:rPr>
          <w:rFonts w:ascii="Times New Roman" w:eastAsia="Calibri" w:hAnsi="Times New Roman" w:cs="Times New Roman"/>
          <w:sz w:val="24"/>
          <w:szCs w:val="24"/>
          <w:shd w:val="clear" w:color="auto" w:fill="FFFFFF"/>
          <w:lang w:val="uk-UA" w:eastAsia="en-US"/>
        </w:rPr>
        <w:t xml:space="preserve"> </w:t>
      </w:r>
      <w:proofErr w:type="spellStart"/>
      <w:r w:rsidR="00CE16FE" w:rsidRPr="00E13A41">
        <w:rPr>
          <w:rFonts w:ascii="Times New Roman" w:eastAsia="Calibri" w:hAnsi="Times New Roman" w:cs="Times New Roman"/>
          <w:sz w:val="24"/>
          <w:szCs w:val="24"/>
          <w:shd w:val="clear" w:color="auto" w:fill="FFFFFF"/>
          <w:lang w:val="uk-UA" w:eastAsia="en-US"/>
        </w:rPr>
        <w:t>госп</w:t>
      </w:r>
      <w:r w:rsidRPr="00E13A41">
        <w:rPr>
          <w:rFonts w:ascii="Times New Roman" w:eastAsia="Calibri" w:hAnsi="Times New Roman" w:cs="Times New Roman"/>
          <w:sz w:val="24"/>
          <w:szCs w:val="24"/>
          <w:shd w:val="clear" w:color="auto" w:fill="FFFFFF"/>
          <w:lang w:val="uk-UA" w:eastAsia="en-US"/>
        </w:rPr>
        <w:t>товари</w:t>
      </w:r>
      <w:proofErr w:type="spellEnd"/>
      <w:r w:rsidRPr="00E13A41">
        <w:rPr>
          <w:rFonts w:ascii="Times New Roman" w:eastAsia="Calibri" w:hAnsi="Times New Roman" w:cs="Times New Roman"/>
          <w:sz w:val="24"/>
          <w:szCs w:val="24"/>
          <w:shd w:val="clear" w:color="auto" w:fill="FFFFFF"/>
          <w:lang w:val="uk-UA" w:eastAsia="en-US"/>
        </w:rPr>
        <w:t>)</w:t>
      </w:r>
      <w:r w:rsidR="00CE16FE" w:rsidRPr="00E13A41">
        <w:rPr>
          <w:rFonts w:ascii="Times New Roman" w:eastAsia="Calibri" w:hAnsi="Times New Roman" w:cs="Times New Roman"/>
          <w:sz w:val="24"/>
          <w:szCs w:val="24"/>
          <w:shd w:val="clear" w:color="auto" w:fill="FFFFFF"/>
          <w:lang w:val="uk-UA" w:eastAsia="en-US"/>
        </w:rPr>
        <w:t xml:space="preserve"> </w:t>
      </w:r>
      <w:r w:rsidR="00CE16FE" w:rsidRPr="00E13A41">
        <w:rPr>
          <w:rFonts w:ascii="Times New Roman" w:eastAsia="Calibri" w:hAnsi="Times New Roman" w:cs="Times New Roman"/>
          <w:sz w:val="24"/>
          <w:szCs w:val="24"/>
          <w:shd w:val="clear" w:color="auto" w:fill="FFFFFF"/>
          <w:lang w:val="uk-UA"/>
        </w:rPr>
        <w:t>–</w:t>
      </w:r>
      <w:r w:rsidRPr="00E13A41">
        <w:rPr>
          <w:rFonts w:ascii="Times New Roman" w:eastAsia="Calibri" w:hAnsi="Times New Roman" w:cs="Times New Roman"/>
          <w:sz w:val="24"/>
          <w:szCs w:val="24"/>
          <w:shd w:val="clear" w:color="auto" w:fill="FFFFFF"/>
          <w:lang w:val="uk-UA" w:eastAsia="en-US"/>
        </w:rPr>
        <w:t xml:space="preserve"> 39,9 тис.</w:t>
      </w:r>
      <w:r w:rsidR="00CE16FE" w:rsidRPr="00E13A41">
        <w:rPr>
          <w:rFonts w:ascii="Times New Roman" w:eastAsia="Calibri" w:hAnsi="Times New Roman" w:cs="Times New Roman"/>
          <w:sz w:val="24"/>
          <w:szCs w:val="24"/>
          <w:shd w:val="clear" w:color="auto" w:fill="FFFFFF"/>
          <w:lang w:val="uk-UA" w:eastAsia="en-US"/>
        </w:rPr>
        <w:t xml:space="preserve"> </w:t>
      </w:r>
      <w:r w:rsidRPr="00E13A41">
        <w:rPr>
          <w:rFonts w:ascii="Times New Roman" w:eastAsia="Calibri" w:hAnsi="Times New Roman" w:cs="Times New Roman"/>
          <w:sz w:val="24"/>
          <w:szCs w:val="24"/>
          <w:shd w:val="clear" w:color="auto" w:fill="FFFFFF"/>
          <w:lang w:val="uk-UA" w:eastAsia="en-US"/>
        </w:rPr>
        <w:t>грн.</w:t>
      </w:r>
    </w:p>
    <w:p w:rsidR="002E1A23" w:rsidRPr="00E13A41" w:rsidRDefault="002E1A23" w:rsidP="00A54B54">
      <w:pPr>
        <w:pStyle w:val="14"/>
        <w:ind w:firstLine="567"/>
        <w:jc w:val="both"/>
        <w:rPr>
          <w:rFonts w:ascii="Times New Roman" w:eastAsia="Calibri" w:hAnsi="Times New Roman" w:cs="Times New Roman"/>
          <w:sz w:val="24"/>
          <w:szCs w:val="24"/>
          <w:shd w:val="clear" w:color="auto" w:fill="FFFFFF"/>
        </w:rPr>
      </w:pPr>
      <w:r w:rsidRPr="00E13A41">
        <w:rPr>
          <w:rFonts w:ascii="Times New Roman" w:eastAsia="Calibri" w:hAnsi="Times New Roman" w:cs="Times New Roman"/>
          <w:sz w:val="24"/>
          <w:szCs w:val="24"/>
          <w:shd w:val="clear" w:color="auto" w:fill="FFFFFF"/>
        </w:rPr>
        <w:t>На виконання завдань і заходів</w:t>
      </w:r>
      <w:r w:rsidRPr="00E13A41">
        <w:rPr>
          <w:rFonts w:ascii="Times New Roman" w:eastAsia="Calibri" w:hAnsi="Times New Roman" w:cs="Times New Roman"/>
          <w:b/>
          <w:sz w:val="24"/>
          <w:szCs w:val="24"/>
          <w:shd w:val="clear" w:color="auto" w:fill="FFFFFF"/>
        </w:rPr>
        <w:t xml:space="preserve"> селищної Програми інформатизації відділу освіти, молоді та спорту Межівської селищної ради,</w:t>
      </w:r>
      <w:r w:rsidRPr="00E13A41">
        <w:rPr>
          <w:rFonts w:ascii="Times New Roman" w:eastAsia="Calibri" w:hAnsi="Times New Roman" w:cs="Times New Roman"/>
          <w:sz w:val="24"/>
          <w:szCs w:val="24"/>
          <w:shd w:val="clear" w:color="auto" w:fill="FFFFFF"/>
        </w:rPr>
        <w:t xml:space="preserve"> </w:t>
      </w:r>
      <w:r w:rsidRPr="00E13A41">
        <w:rPr>
          <w:rFonts w:ascii="Times New Roman" w:eastAsia="Calibri" w:hAnsi="Times New Roman" w:cs="Times New Roman"/>
          <w:b/>
          <w:sz w:val="24"/>
          <w:szCs w:val="24"/>
          <w:shd w:val="clear" w:color="auto" w:fill="FFFFFF"/>
        </w:rPr>
        <w:t>освітніх закладів та установ на 2024-2026 роки</w:t>
      </w:r>
      <w:r w:rsidR="00BF7272" w:rsidRPr="00E13A41">
        <w:rPr>
          <w:rFonts w:ascii="Times New Roman" w:eastAsia="Calibri" w:hAnsi="Times New Roman" w:cs="Times New Roman"/>
          <w:b/>
          <w:sz w:val="24"/>
          <w:szCs w:val="24"/>
          <w:shd w:val="clear" w:color="auto" w:fill="FFFFFF"/>
        </w:rPr>
        <w:t xml:space="preserve"> </w:t>
      </w:r>
      <w:r w:rsidRPr="00E13A41">
        <w:rPr>
          <w:rFonts w:ascii="Times New Roman" w:eastAsia="Calibri" w:hAnsi="Times New Roman" w:cs="Times New Roman"/>
          <w:sz w:val="24"/>
          <w:szCs w:val="24"/>
          <w:shd w:val="clear" w:color="auto" w:fill="FFFFFF"/>
        </w:rPr>
        <w:t>на 2025 рік заплановані кошти</w:t>
      </w:r>
      <w:r w:rsidRPr="00E13A41">
        <w:rPr>
          <w:rFonts w:ascii="Times New Roman" w:eastAsia="Calibri" w:hAnsi="Times New Roman" w:cs="Times New Roman"/>
          <w:b/>
          <w:sz w:val="24"/>
          <w:szCs w:val="24"/>
          <w:shd w:val="clear" w:color="auto" w:fill="FFFFFF"/>
        </w:rPr>
        <w:t xml:space="preserve"> </w:t>
      </w:r>
      <w:r w:rsidRPr="00E13A41">
        <w:rPr>
          <w:rFonts w:ascii="Times New Roman" w:eastAsia="Calibri" w:hAnsi="Times New Roman" w:cs="Times New Roman"/>
          <w:sz w:val="24"/>
          <w:szCs w:val="24"/>
          <w:shd w:val="clear" w:color="auto" w:fill="FFFFFF"/>
        </w:rPr>
        <w:t>в сумі</w:t>
      </w:r>
      <w:r w:rsidRPr="00E13A41">
        <w:rPr>
          <w:rFonts w:ascii="Times New Roman" w:eastAsia="Calibri" w:hAnsi="Times New Roman" w:cs="Times New Roman"/>
          <w:b/>
          <w:sz w:val="24"/>
          <w:szCs w:val="24"/>
          <w:shd w:val="clear" w:color="auto" w:fill="FFFFFF"/>
        </w:rPr>
        <w:t xml:space="preserve"> 338,329 </w:t>
      </w:r>
      <w:r w:rsidRPr="00E13A41">
        <w:rPr>
          <w:rFonts w:ascii="Times New Roman" w:eastAsia="Calibri" w:hAnsi="Times New Roman" w:cs="Times New Roman"/>
          <w:sz w:val="24"/>
          <w:szCs w:val="24"/>
          <w:shd w:val="clear" w:color="auto" w:fill="FFFFFF"/>
        </w:rPr>
        <w:t xml:space="preserve">тис. </w:t>
      </w:r>
      <w:proofErr w:type="spellStart"/>
      <w:r w:rsidRPr="00E13A41">
        <w:rPr>
          <w:rFonts w:ascii="Times New Roman" w:eastAsia="Calibri" w:hAnsi="Times New Roman" w:cs="Times New Roman"/>
          <w:sz w:val="24"/>
          <w:szCs w:val="24"/>
          <w:shd w:val="clear" w:color="auto" w:fill="FFFFFF"/>
        </w:rPr>
        <w:t>грн</w:t>
      </w:r>
      <w:proofErr w:type="spellEnd"/>
      <w:r w:rsidRPr="00E13A41">
        <w:rPr>
          <w:rFonts w:ascii="Times New Roman" w:eastAsia="Calibri" w:hAnsi="Times New Roman" w:cs="Times New Roman"/>
          <w:sz w:val="24"/>
          <w:szCs w:val="24"/>
          <w:shd w:val="clear" w:color="auto" w:fill="FFFFFF"/>
        </w:rPr>
        <w:t>,</w:t>
      </w:r>
      <w:r w:rsidRPr="00E13A41">
        <w:rPr>
          <w:rFonts w:ascii="Times New Roman" w:eastAsia="Calibri" w:hAnsi="Times New Roman" w:cs="Times New Roman"/>
          <w:b/>
          <w:sz w:val="24"/>
          <w:szCs w:val="24"/>
          <w:shd w:val="clear" w:color="auto" w:fill="FFFFFF"/>
        </w:rPr>
        <w:t xml:space="preserve"> </w:t>
      </w:r>
      <w:r w:rsidRPr="00E13A41">
        <w:rPr>
          <w:rFonts w:ascii="Times New Roman" w:eastAsia="Calibri" w:hAnsi="Times New Roman" w:cs="Times New Roman"/>
          <w:sz w:val="24"/>
          <w:szCs w:val="24"/>
          <w:shd w:val="clear" w:color="auto" w:fill="FFFFFF"/>
        </w:rPr>
        <w:t xml:space="preserve">використано протягом звітного </w:t>
      </w:r>
      <w:r w:rsidRPr="00E13A41">
        <w:rPr>
          <w:rFonts w:ascii="Times New Roman" w:eastAsia="Calibri" w:hAnsi="Times New Roman" w:cs="Times New Roman"/>
          <w:sz w:val="24"/>
          <w:szCs w:val="24"/>
          <w:shd w:val="clear" w:color="auto" w:fill="FFFFFF"/>
        </w:rPr>
        <w:lastRenderedPageBreak/>
        <w:t xml:space="preserve">періоду </w:t>
      </w:r>
      <w:r w:rsidRPr="00E13A41">
        <w:rPr>
          <w:rFonts w:ascii="Times New Roman" w:eastAsia="Calibri" w:hAnsi="Times New Roman" w:cs="Times New Roman"/>
          <w:sz w:val="24"/>
          <w:szCs w:val="24"/>
        </w:rPr>
        <w:t xml:space="preserve">105,282 </w:t>
      </w:r>
      <w:r w:rsidRPr="00E13A41">
        <w:rPr>
          <w:rFonts w:ascii="Times New Roman" w:hAnsi="Times New Roman" w:cs="Times New Roman"/>
          <w:sz w:val="24"/>
          <w:szCs w:val="24"/>
        </w:rPr>
        <w:t>тис.</w:t>
      </w:r>
      <w:r w:rsidRPr="00E13A41">
        <w:rPr>
          <w:rFonts w:ascii="Times New Roman" w:hAnsi="Times New Roman" w:cs="Times New Roman"/>
          <w:bCs/>
          <w:sz w:val="24"/>
          <w:szCs w:val="24"/>
        </w:rPr>
        <w:t xml:space="preserve"> грн.</w:t>
      </w:r>
      <w:r w:rsidRPr="00E13A41">
        <w:rPr>
          <w:rFonts w:ascii="Times New Roman" w:hAnsi="Times New Roman" w:cs="Times New Roman"/>
          <w:sz w:val="24"/>
          <w:szCs w:val="24"/>
        </w:rPr>
        <w:t xml:space="preserve"> Кошти</w:t>
      </w:r>
      <w:r w:rsidRPr="00E13A41">
        <w:rPr>
          <w:rFonts w:ascii="Times New Roman" w:eastAsia="Calibri" w:hAnsi="Times New Roman" w:cs="Times New Roman"/>
          <w:sz w:val="24"/>
          <w:szCs w:val="24"/>
          <w:shd w:val="clear" w:color="auto" w:fill="FFFFFF"/>
        </w:rPr>
        <w:t xml:space="preserve"> спрямовані на оплату послуг мережі Інтернет, обслуговування програмного забезпечення.</w:t>
      </w:r>
    </w:p>
    <w:p w:rsidR="002E1A23" w:rsidRPr="00E13A41" w:rsidRDefault="002E1A23" w:rsidP="00A54B54">
      <w:pPr>
        <w:pStyle w:val="a8"/>
        <w:shd w:val="clear" w:color="auto" w:fill="FFFFFF"/>
        <w:spacing w:before="0" w:after="0"/>
        <w:ind w:firstLine="567"/>
        <w:contextualSpacing/>
        <w:jc w:val="both"/>
        <w:rPr>
          <w:rFonts w:ascii="Times New Roman" w:hAnsi="Times New Roman"/>
        </w:rPr>
      </w:pPr>
      <w:r w:rsidRPr="00E13A41">
        <w:rPr>
          <w:rFonts w:ascii="Times New Roman" w:hAnsi="Times New Roman"/>
          <w:bCs/>
        </w:rPr>
        <w:t>На виконання</w:t>
      </w:r>
      <w:r w:rsidRPr="00E13A41">
        <w:rPr>
          <w:rFonts w:ascii="Times New Roman" w:hAnsi="Times New Roman"/>
        </w:rPr>
        <w:t xml:space="preserve"> </w:t>
      </w:r>
      <w:r w:rsidR="00647642" w:rsidRPr="00E13A41">
        <w:rPr>
          <w:rFonts w:ascii="Times New Roman" w:hAnsi="Times New Roman"/>
          <w:b/>
        </w:rPr>
        <w:t>селищної</w:t>
      </w:r>
      <w:r w:rsidR="00647642" w:rsidRPr="00E13A41">
        <w:rPr>
          <w:rFonts w:ascii="Times New Roman" w:hAnsi="Times New Roman"/>
        </w:rPr>
        <w:t xml:space="preserve"> </w:t>
      </w:r>
      <w:r w:rsidRPr="00E13A41">
        <w:rPr>
          <w:rFonts w:ascii="Times New Roman" w:hAnsi="Times New Roman"/>
          <w:b/>
        </w:rPr>
        <w:t>Програми розвитку фізичної культури та спорту в Межівській селищній територіальній громаді на 2024-2026 роки</w:t>
      </w:r>
      <w:r w:rsidR="00BF7272" w:rsidRPr="00E13A41">
        <w:rPr>
          <w:rFonts w:ascii="Times New Roman" w:hAnsi="Times New Roman"/>
          <w:b/>
        </w:rPr>
        <w:t xml:space="preserve"> </w:t>
      </w:r>
      <w:r w:rsidRPr="00E13A41">
        <w:rPr>
          <w:rFonts w:ascii="Times New Roman" w:hAnsi="Times New Roman"/>
        </w:rPr>
        <w:t xml:space="preserve">на 2025 рік заплановано </w:t>
      </w:r>
      <w:r w:rsidRPr="00E13A41">
        <w:rPr>
          <w:rFonts w:ascii="Times New Roman" w:hAnsi="Times New Roman"/>
          <w:b/>
          <w:bCs/>
        </w:rPr>
        <w:t>125,0</w:t>
      </w:r>
      <w:r w:rsidRPr="00E13A41">
        <w:rPr>
          <w:rFonts w:ascii="Times New Roman" w:hAnsi="Times New Roman"/>
          <w:b/>
        </w:rPr>
        <w:t xml:space="preserve"> тис. </w:t>
      </w:r>
      <w:r w:rsidR="00BF7272" w:rsidRPr="00E13A41">
        <w:rPr>
          <w:rFonts w:ascii="Times New Roman" w:hAnsi="Times New Roman"/>
          <w:b/>
        </w:rPr>
        <w:t>грн</w:t>
      </w:r>
      <w:r w:rsidR="00BF7272" w:rsidRPr="00E13A41">
        <w:rPr>
          <w:rFonts w:ascii="Times New Roman" w:hAnsi="Times New Roman"/>
        </w:rPr>
        <w:t>. З</w:t>
      </w:r>
      <w:r w:rsidRPr="00E13A41">
        <w:rPr>
          <w:rFonts w:ascii="Times New Roman" w:hAnsi="Times New Roman"/>
        </w:rPr>
        <w:t xml:space="preserve">а звітний період фактично профінансовано </w:t>
      </w:r>
      <w:r w:rsidRPr="00E13A41">
        <w:rPr>
          <w:rFonts w:ascii="Times New Roman" w:hAnsi="Times New Roman"/>
          <w:b/>
          <w:bCs/>
        </w:rPr>
        <w:t>99,7</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 xml:space="preserve"> (придбан</w:t>
      </w:r>
      <w:r w:rsidR="00391233" w:rsidRPr="00E13A41">
        <w:rPr>
          <w:rFonts w:ascii="Times New Roman" w:hAnsi="Times New Roman"/>
        </w:rPr>
        <w:t>о паливно-мастильні матеріали</w:t>
      </w:r>
      <w:r w:rsidRPr="00E13A41">
        <w:rPr>
          <w:rFonts w:ascii="Times New Roman" w:hAnsi="Times New Roman"/>
        </w:rPr>
        <w:t xml:space="preserve"> </w:t>
      </w:r>
      <w:r w:rsidR="00BF7272" w:rsidRPr="00E13A41">
        <w:rPr>
          <w:rFonts w:ascii="Times New Roman" w:eastAsia="Calibri" w:hAnsi="Times New Roman"/>
          <w:shd w:val="clear" w:color="auto" w:fill="FFFFFF"/>
        </w:rPr>
        <w:t xml:space="preserve">– </w:t>
      </w:r>
      <w:r w:rsidRPr="00E13A41">
        <w:rPr>
          <w:rFonts w:ascii="Times New Roman" w:hAnsi="Times New Roman"/>
        </w:rPr>
        <w:t>1690</w:t>
      </w:r>
      <w:r w:rsidR="00BF7272" w:rsidRPr="00E13A41">
        <w:rPr>
          <w:rFonts w:ascii="Times New Roman" w:hAnsi="Times New Roman"/>
        </w:rPr>
        <w:t xml:space="preserve"> </w:t>
      </w:r>
      <w:r w:rsidRPr="00E13A41">
        <w:rPr>
          <w:rFonts w:ascii="Times New Roman" w:hAnsi="Times New Roman"/>
        </w:rPr>
        <w:t>л</w:t>
      </w:r>
      <w:r w:rsidR="00BF7272" w:rsidRPr="00E13A41">
        <w:rPr>
          <w:rFonts w:ascii="Times New Roman" w:hAnsi="Times New Roman"/>
        </w:rPr>
        <w:t>,</w:t>
      </w:r>
      <w:r w:rsidRPr="00E13A41">
        <w:rPr>
          <w:rFonts w:ascii="Times New Roman" w:hAnsi="Times New Roman"/>
        </w:rPr>
        <w:t xml:space="preserve"> дизпалив</w:t>
      </w:r>
      <w:r w:rsidR="00391233" w:rsidRPr="00E13A41">
        <w:rPr>
          <w:rFonts w:ascii="Times New Roman" w:hAnsi="Times New Roman"/>
        </w:rPr>
        <w:t>о</w:t>
      </w:r>
      <w:r w:rsidRPr="00E13A41">
        <w:rPr>
          <w:rFonts w:ascii="Times New Roman" w:hAnsi="Times New Roman"/>
        </w:rPr>
        <w:t xml:space="preserve"> – 89,7 тис. </w:t>
      </w:r>
      <w:proofErr w:type="spellStart"/>
      <w:r w:rsidRPr="00E13A41">
        <w:rPr>
          <w:rFonts w:ascii="Times New Roman" w:hAnsi="Times New Roman"/>
        </w:rPr>
        <w:t>грн</w:t>
      </w:r>
      <w:proofErr w:type="spellEnd"/>
      <w:r w:rsidR="00391233" w:rsidRPr="00E13A41">
        <w:rPr>
          <w:rFonts w:ascii="Times New Roman" w:hAnsi="Times New Roman"/>
        </w:rPr>
        <w:t xml:space="preserve">, </w:t>
      </w:r>
      <w:r w:rsidRPr="00E13A41">
        <w:rPr>
          <w:rFonts w:ascii="Times New Roman" w:hAnsi="Times New Roman"/>
        </w:rPr>
        <w:t>спортивн</w:t>
      </w:r>
      <w:r w:rsidR="00391233" w:rsidRPr="00E13A41">
        <w:rPr>
          <w:rFonts w:ascii="Times New Roman" w:hAnsi="Times New Roman"/>
        </w:rPr>
        <w:t xml:space="preserve">ий </w:t>
      </w:r>
      <w:r w:rsidRPr="00E13A41">
        <w:rPr>
          <w:rFonts w:ascii="Times New Roman" w:hAnsi="Times New Roman"/>
        </w:rPr>
        <w:t>інвентар</w:t>
      </w:r>
      <w:r w:rsidR="00391233" w:rsidRPr="00E13A41">
        <w:rPr>
          <w:rFonts w:ascii="Times New Roman" w:hAnsi="Times New Roman"/>
        </w:rPr>
        <w:t xml:space="preserve"> </w:t>
      </w:r>
      <w:r w:rsidR="00391233" w:rsidRPr="00E13A41">
        <w:rPr>
          <w:rFonts w:ascii="Times New Roman" w:eastAsia="Calibri" w:hAnsi="Times New Roman"/>
          <w:shd w:val="clear" w:color="auto" w:fill="FFFFFF"/>
        </w:rPr>
        <w:t xml:space="preserve">– </w:t>
      </w:r>
      <w:r w:rsidRPr="00E13A41">
        <w:rPr>
          <w:rFonts w:ascii="Times New Roman" w:hAnsi="Times New Roman"/>
        </w:rPr>
        <w:t>10,0 тис.</w:t>
      </w:r>
      <w:r w:rsidR="00391233" w:rsidRPr="00E13A41">
        <w:rPr>
          <w:rFonts w:ascii="Times New Roman" w:hAnsi="Times New Roman"/>
        </w:rPr>
        <w:t xml:space="preserve"> </w:t>
      </w:r>
      <w:proofErr w:type="spellStart"/>
      <w:r w:rsidR="00391233" w:rsidRPr="00E13A41">
        <w:rPr>
          <w:rFonts w:ascii="Times New Roman" w:hAnsi="Times New Roman"/>
        </w:rPr>
        <w:t>грн</w:t>
      </w:r>
      <w:proofErr w:type="spellEnd"/>
      <w:r w:rsidR="00391233" w:rsidRPr="00E13A41">
        <w:rPr>
          <w:rFonts w:ascii="Times New Roman" w:hAnsi="Times New Roman"/>
        </w:rPr>
        <w:t xml:space="preserve">), </w:t>
      </w:r>
      <w:r w:rsidRPr="00E13A41">
        <w:rPr>
          <w:rFonts w:ascii="Times New Roman" w:hAnsi="Times New Roman"/>
        </w:rPr>
        <w:t>що становить 79,8 % до запланованого.</w:t>
      </w:r>
    </w:p>
    <w:p w:rsidR="002E1A23" w:rsidRPr="00E13A41" w:rsidRDefault="002E1A23" w:rsidP="00A54B54">
      <w:pPr>
        <w:shd w:val="clear" w:color="auto" w:fill="FFFFFF"/>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sz w:val="24"/>
          <w:szCs w:val="24"/>
          <w:shd w:val="clear" w:color="auto" w:fill="FFFFFF"/>
          <w:lang w:val="uk-UA"/>
        </w:rPr>
        <w:t>Гуманітарна допомога</w:t>
      </w:r>
      <w:r w:rsidRPr="00E13A41">
        <w:rPr>
          <w:rFonts w:ascii="Times New Roman" w:hAnsi="Times New Roman" w:cs="Times New Roman"/>
          <w:sz w:val="24"/>
          <w:szCs w:val="24"/>
          <w:shd w:val="clear" w:color="auto" w:fill="FFFFFF"/>
          <w:lang w:val="uk-UA"/>
        </w:rPr>
        <w:t xml:space="preserve">. Станом на 01 липня </w:t>
      </w:r>
      <w:r w:rsidRPr="00E13A41">
        <w:rPr>
          <w:rFonts w:ascii="Times New Roman" w:hAnsi="Times New Roman" w:cs="Times New Roman"/>
          <w:sz w:val="24"/>
          <w:szCs w:val="24"/>
          <w:lang w:val="uk-UA"/>
        </w:rPr>
        <w:t xml:space="preserve">2025 року відділ освіти, молоді та спорту Межівської селищної ради отримав фінансову підтримку від міжнародних партнерів у вигляді гуманітарної допомоги на суму </w:t>
      </w:r>
      <w:r w:rsidRPr="00E13A41">
        <w:rPr>
          <w:rFonts w:ascii="Times New Roman" w:hAnsi="Times New Roman" w:cs="Times New Roman"/>
          <w:b/>
          <w:sz w:val="24"/>
          <w:szCs w:val="24"/>
          <w:lang w:val="uk-UA"/>
        </w:rPr>
        <w:t>641,382</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у тому числі від:</w:t>
      </w:r>
    </w:p>
    <w:p w:rsidR="002E1A23" w:rsidRPr="00E13A41" w:rsidRDefault="002E1A23" w:rsidP="00A54B54">
      <w:pPr>
        <w:shd w:val="clear" w:color="auto" w:fill="FFFFFF"/>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sz w:val="24"/>
          <w:szCs w:val="24"/>
          <w:lang w:val="uk-UA"/>
        </w:rPr>
        <w:t>ГО «Центр кризової підтримки «Спільно</w:t>
      </w:r>
      <w:r w:rsidRPr="00E13A41">
        <w:rPr>
          <w:rFonts w:ascii="Times New Roman" w:hAnsi="Times New Roman" w:cs="Times New Roman"/>
          <w:sz w:val="24"/>
          <w:szCs w:val="24"/>
          <w:lang w:val="uk-UA"/>
        </w:rPr>
        <w:t xml:space="preserve">» на суму </w:t>
      </w:r>
      <w:r w:rsidRPr="00E13A41">
        <w:rPr>
          <w:rFonts w:ascii="Times New Roman" w:hAnsi="Times New Roman" w:cs="Times New Roman"/>
          <w:b/>
          <w:sz w:val="24"/>
          <w:szCs w:val="24"/>
          <w:lang w:val="uk-UA"/>
        </w:rPr>
        <w:t>50,560</w:t>
      </w:r>
      <w:r w:rsidRPr="00E13A41">
        <w:rPr>
          <w:rFonts w:ascii="Times New Roman" w:hAnsi="Times New Roman" w:cs="Times New Roman"/>
          <w:sz w:val="24"/>
          <w:szCs w:val="24"/>
          <w:lang w:val="uk-UA"/>
        </w:rPr>
        <w:t xml:space="preserve"> тис.</w:t>
      </w:r>
      <w:r w:rsidR="00224C9A"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(меблі, канцеляр</w:t>
      </w:r>
      <w:r w:rsidR="00224C9A" w:rsidRPr="00E13A41">
        <w:rPr>
          <w:rFonts w:ascii="Times New Roman" w:hAnsi="Times New Roman" w:cs="Times New Roman"/>
          <w:sz w:val="24"/>
          <w:szCs w:val="24"/>
          <w:lang w:val="uk-UA"/>
        </w:rPr>
        <w:t>ські товари</w:t>
      </w:r>
      <w:r w:rsidRPr="00E13A41">
        <w:rPr>
          <w:rFonts w:ascii="Times New Roman" w:hAnsi="Times New Roman" w:cs="Times New Roman"/>
          <w:sz w:val="24"/>
          <w:szCs w:val="24"/>
          <w:lang w:val="uk-UA"/>
        </w:rPr>
        <w:t>, техніку та матеріали);</w:t>
      </w:r>
    </w:p>
    <w:p w:rsidR="002E1A23" w:rsidRPr="00E13A41" w:rsidRDefault="002E1A23" w:rsidP="00A54B54">
      <w:pPr>
        <w:shd w:val="clear" w:color="auto" w:fill="FFFFFF"/>
        <w:spacing w:after="0" w:line="240" w:lineRule="auto"/>
        <w:ind w:firstLine="567"/>
        <w:jc w:val="both"/>
        <w:rPr>
          <w:rFonts w:ascii="Times New Roman" w:eastAsia="Times New Roman" w:hAnsi="Times New Roman" w:cs="Times New Roman"/>
          <w:color w:val="000000"/>
          <w:sz w:val="24"/>
          <w:szCs w:val="24"/>
          <w:lang w:val="uk-UA"/>
        </w:rPr>
      </w:pPr>
      <w:proofErr w:type="spellStart"/>
      <w:r w:rsidRPr="00E13A41">
        <w:rPr>
          <w:rFonts w:ascii="Times New Roman" w:eastAsia="Times New Roman" w:hAnsi="Times New Roman" w:cs="Times New Roman"/>
          <w:b/>
          <w:color w:val="000000"/>
          <w:sz w:val="24"/>
          <w:szCs w:val="24"/>
        </w:rPr>
        <w:t>Finn</w:t>
      </w:r>
      <w:proofErr w:type="spellEnd"/>
      <w:r w:rsidRPr="00E13A41">
        <w:rPr>
          <w:rFonts w:ascii="Times New Roman" w:eastAsia="Times New Roman" w:hAnsi="Times New Roman" w:cs="Times New Roman"/>
          <w:b/>
          <w:color w:val="000000"/>
          <w:sz w:val="24"/>
          <w:szCs w:val="24"/>
          <w:lang w:val="uk-UA"/>
        </w:rPr>
        <w:t xml:space="preserve"> </w:t>
      </w:r>
      <w:proofErr w:type="spellStart"/>
      <w:r w:rsidRPr="00E13A41">
        <w:rPr>
          <w:rFonts w:ascii="Times New Roman" w:eastAsia="Times New Roman" w:hAnsi="Times New Roman" w:cs="Times New Roman"/>
          <w:b/>
          <w:color w:val="000000"/>
          <w:sz w:val="24"/>
          <w:szCs w:val="24"/>
        </w:rPr>
        <w:t>Church</w:t>
      </w:r>
      <w:proofErr w:type="spellEnd"/>
      <w:r w:rsidRPr="00E13A41">
        <w:rPr>
          <w:rFonts w:ascii="Times New Roman" w:eastAsia="Times New Roman" w:hAnsi="Times New Roman" w:cs="Times New Roman"/>
          <w:b/>
          <w:color w:val="000000"/>
          <w:sz w:val="24"/>
          <w:szCs w:val="24"/>
          <w:lang w:val="uk-UA"/>
        </w:rPr>
        <w:t xml:space="preserve"> </w:t>
      </w:r>
      <w:proofErr w:type="spellStart"/>
      <w:r w:rsidRPr="00E13A41">
        <w:rPr>
          <w:rFonts w:ascii="Times New Roman" w:eastAsia="Times New Roman" w:hAnsi="Times New Roman" w:cs="Times New Roman"/>
          <w:b/>
          <w:color w:val="000000"/>
          <w:sz w:val="24"/>
          <w:szCs w:val="24"/>
        </w:rPr>
        <w:t>Aid</w:t>
      </w:r>
      <w:proofErr w:type="spellEnd"/>
      <w:r w:rsidRPr="00E13A41">
        <w:rPr>
          <w:rFonts w:ascii="Times New Roman" w:eastAsia="Times New Roman" w:hAnsi="Times New Roman" w:cs="Times New Roman"/>
          <w:b/>
          <w:color w:val="000000"/>
          <w:sz w:val="24"/>
          <w:szCs w:val="24"/>
          <w:lang w:val="uk-UA"/>
        </w:rPr>
        <w:t xml:space="preserve"> (</w:t>
      </w:r>
      <w:r w:rsidRPr="00E13A41">
        <w:rPr>
          <w:rFonts w:ascii="Times New Roman" w:eastAsia="Times New Roman" w:hAnsi="Times New Roman" w:cs="Times New Roman"/>
          <w:b/>
          <w:color w:val="000000"/>
          <w:sz w:val="24"/>
          <w:szCs w:val="24"/>
        </w:rPr>
        <w:t>FCA</w:t>
      </w:r>
      <w:r w:rsidRPr="00E13A41">
        <w:rPr>
          <w:rFonts w:ascii="Times New Roman" w:eastAsia="Times New Roman" w:hAnsi="Times New Roman" w:cs="Times New Roman"/>
          <w:b/>
          <w:color w:val="000000"/>
          <w:sz w:val="24"/>
          <w:szCs w:val="24"/>
          <w:lang w:val="uk-UA"/>
        </w:rPr>
        <w:t>)</w:t>
      </w:r>
      <w:r w:rsidRPr="00E13A41">
        <w:rPr>
          <w:rFonts w:ascii="Times New Roman" w:eastAsia="Times New Roman" w:hAnsi="Times New Roman" w:cs="Times New Roman"/>
          <w:color w:val="000000"/>
          <w:sz w:val="24"/>
          <w:szCs w:val="24"/>
          <w:lang w:val="uk-UA"/>
        </w:rPr>
        <w:t xml:space="preserve"> </w:t>
      </w:r>
      <w:r w:rsidRPr="00E13A41">
        <w:rPr>
          <w:rFonts w:ascii="Times New Roman" w:hAnsi="Times New Roman" w:cs="Times New Roman"/>
          <w:sz w:val="24"/>
          <w:szCs w:val="24"/>
          <w:lang w:val="uk-UA"/>
        </w:rPr>
        <w:t xml:space="preserve">на суму </w:t>
      </w:r>
      <w:r w:rsidRPr="00E13A41">
        <w:rPr>
          <w:rFonts w:ascii="Times New Roman" w:hAnsi="Times New Roman" w:cs="Times New Roman"/>
          <w:b/>
          <w:sz w:val="24"/>
          <w:szCs w:val="24"/>
          <w:lang w:val="uk-UA"/>
        </w:rPr>
        <w:t>173,617</w:t>
      </w:r>
      <w:r w:rsidRPr="00E13A41">
        <w:rPr>
          <w:rFonts w:ascii="Times New Roman" w:hAnsi="Times New Roman" w:cs="Times New Roman"/>
          <w:sz w:val="24"/>
          <w:szCs w:val="24"/>
          <w:lang w:val="uk-UA"/>
        </w:rPr>
        <w:t xml:space="preserve"> тис.</w:t>
      </w:r>
      <w:r w:rsidR="00224C9A"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0048014D" w:rsidRPr="00E13A41">
        <w:rPr>
          <w:rFonts w:ascii="Times New Roman" w:hAnsi="Times New Roman" w:cs="Times New Roman"/>
          <w:sz w:val="24"/>
          <w:szCs w:val="24"/>
          <w:lang w:val="uk-UA"/>
        </w:rPr>
        <w:t xml:space="preserve"> </w:t>
      </w:r>
      <w:r w:rsidRPr="00E13A41">
        <w:rPr>
          <w:rFonts w:ascii="Times New Roman" w:eastAsia="Times New Roman" w:hAnsi="Times New Roman" w:cs="Times New Roman"/>
          <w:color w:val="000000"/>
          <w:sz w:val="24"/>
          <w:szCs w:val="24"/>
          <w:lang w:val="uk-UA"/>
        </w:rPr>
        <w:t xml:space="preserve">через </w:t>
      </w:r>
      <w:proofErr w:type="spellStart"/>
      <w:r w:rsidRPr="00E13A41">
        <w:rPr>
          <w:rFonts w:ascii="Times New Roman" w:eastAsia="Times New Roman" w:hAnsi="Times New Roman" w:cs="Times New Roman"/>
          <w:color w:val="000000"/>
          <w:sz w:val="24"/>
          <w:szCs w:val="24"/>
          <w:lang w:val="uk-UA"/>
        </w:rPr>
        <w:t>КУ</w:t>
      </w:r>
      <w:proofErr w:type="spellEnd"/>
      <w:r w:rsidRPr="00E13A41">
        <w:rPr>
          <w:rFonts w:ascii="Times New Roman" w:eastAsia="Times New Roman" w:hAnsi="Times New Roman" w:cs="Times New Roman"/>
          <w:color w:val="000000"/>
          <w:sz w:val="24"/>
          <w:szCs w:val="24"/>
          <w:lang w:val="uk-UA"/>
        </w:rPr>
        <w:t xml:space="preserve"> «Центр обслуговування</w:t>
      </w:r>
      <w:r w:rsidR="007E1A23" w:rsidRPr="00E13A41">
        <w:rPr>
          <w:rFonts w:ascii="Times New Roman" w:eastAsia="Times New Roman" w:hAnsi="Times New Roman" w:cs="Times New Roman"/>
          <w:color w:val="000000"/>
          <w:sz w:val="24"/>
          <w:szCs w:val="24"/>
          <w:lang w:val="uk-UA"/>
        </w:rPr>
        <w:t xml:space="preserve"> закладів  освіти» </w:t>
      </w:r>
      <w:proofErr w:type="spellStart"/>
      <w:r w:rsidR="007E1A23" w:rsidRPr="00E13A41">
        <w:rPr>
          <w:rFonts w:ascii="Times New Roman" w:eastAsia="Times New Roman" w:hAnsi="Times New Roman" w:cs="Times New Roman"/>
          <w:color w:val="000000"/>
          <w:sz w:val="24"/>
          <w:szCs w:val="24"/>
          <w:lang w:val="uk-UA"/>
        </w:rPr>
        <w:t>ДОР</w:t>
      </w:r>
      <w:proofErr w:type="spellEnd"/>
      <w:r w:rsidR="007E1A23" w:rsidRPr="00E13A41">
        <w:rPr>
          <w:rFonts w:ascii="Times New Roman" w:eastAsia="Times New Roman" w:hAnsi="Times New Roman" w:cs="Times New Roman"/>
          <w:color w:val="000000"/>
          <w:sz w:val="24"/>
          <w:szCs w:val="24"/>
          <w:lang w:val="uk-UA"/>
        </w:rPr>
        <w:t>» отримано</w:t>
      </w:r>
      <w:r w:rsidRPr="00E13A41">
        <w:rPr>
          <w:rFonts w:ascii="Times New Roman" w:eastAsia="Times New Roman" w:hAnsi="Times New Roman" w:cs="Times New Roman"/>
          <w:color w:val="000000"/>
          <w:sz w:val="24"/>
          <w:szCs w:val="24"/>
          <w:lang w:val="uk-UA"/>
        </w:rPr>
        <w:t xml:space="preserve"> ноутбуки (19 </w:t>
      </w:r>
      <w:proofErr w:type="spellStart"/>
      <w:proofErr w:type="gramStart"/>
      <w:r w:rsidRPr="00E13A41">
        <w:rPr>
          <w:rFonts w:ascii="Times New Roman" w:eastAsia="Times New Roman" w:hAnsi="Times New Roman" w:cs="Times New Roman"/>
          <w:color w:val="000000"/>
          <w:sz w:val="24"/>
          <w:szCs w:val="24"/>
          <w:lang w:val="uk-UA"/>
        </w:rPr>
        <w:t>шт</w:t>
      </w:r>
      <w:proofErr w:type="spellEnd"/>
      <w:proofErr w:type="gramEnd"/>
      <w:r w:rsidRPr="00E13A41">
        <w:rPr>
          <w:rFonts w:ascii="Times New Roman" w:eastAsia="Times New Roman" w:hAnsi="Times New Roman" w:cs="Times New Roman"/>
          <w:color w:val="000000"/>
          <w:sz w:val="24"/>
          <w:szCs w:val="24"/>
          <w:lang w:val="uk-UA"/>
        </w:rPr>
        <w:t>);</w:t>
      </w:r>
    </w:p>
    <w:p w:rsidR="002E1A23" w:rsidRPr="00E13A41" w:rsidRDefault="002E1A23" w:rsidP="00A54B54">
      <w:pPr>
        <w:shd w:val="clear" w:color="auto" w:fill="FFFFFF"/>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sz w:val="24"/>
          <w:szCs w:val="24"/>
          <w:lang w:val="uk-UA"/>
        </w:rPr>
        <w:t>БО «Благодійний фонд» ГУДВІЛЛ</w:t>
      </w:r>
      <w:r w:rsidRPr="00E13A41">
        <w:rPr>
          <w:rFonts w:ascii="Times New Roman" w:hAnsi="Times New Roman" w:cs="Times New Roman"/>
          <w:sz w:val="24"/>
          <w:szCs w:val="24"/>
          <w:lang w:val="uk-UA"/>
        </w:rPr>
        <w:t xml:space="preserve"> на суму </w:t>
      </w:r>
      <w:r w:rsidRPr="00E13A41">
        <w:rPr>
          <w:rFonts w:ascii="Times New Roman" w:hAnsi="Times New Roman" w:cs="Times New Roman"/>
          <w:b/>
          <w:sz w:val="24"/>
          <w:szCs w:val="24"/>
          <w:lang w:val="uk-UA"/>
        </w:rPr>
        <w:t>178,046</w:t>
      </w:r>
      <w:r w:rsidR="00EB03FE" w:rsidRPr="00E13A41">
        <w:rPr>
          <w:rFonts w:ascii="Times New Roman" w:hAnsi="Times New Roman" w:cs="Times New Roman"/>
          <w:sz w:val="24"/>
          <w:szCs w:val="24"/>
          <w:lang w:val="uk-UA"/>
        </w:rPr>
        <w:t xml:space="preserve"> </w:t>
      </w:r>
      <w:proofErr w:type="spellStart"/>
      <w:r w:rsidR="00EB03FE" w:rsidRPr="00E13A41">
        <w:rPr>
          <w:rFonts w:ascii="Times New Roman" w:hAnsi="Times New Roman" w:cs="Times New Roman"/>
          <w:sz w:val="24"/>
          <w:szCs w:val="24"/>
          <w:lang w:val="uk-UA"/>
        </w:rPr>
        <w:t>тис.грн</w:t>
      </w:r>
      <w:proofErr w:type="spellEnd"/>
      <w:r w:rsidR="00EB03FE" w:rsidRPr="00E13A41">
        <w:rPr>
          <w:rFonts w:ascii="Times New Roman" w:hAnsi="Times New Roman" w:cs="Times New Roman"/>
          <w:sz w:val="24"/>
          <w:szCs w:val="24"/>
          <w:lang w:val="uk-UA"/>
        </w:rPr>
        <w:t xml:space="preserve"> отримано</w:t>
      </w:r>
      <w:r w:rsidRPr="00E13A41">
        <w:rPr>
          <w:rFonts w:ascii="Times New Roman" w:hAnsi="Times New Roman" w:cs="Times New Roman"/>
          <w:sz w:val="24"/>
          <w:szCs w:val="24"/>
          <w:lang w:val="uk-UA"/>
        </w:rPr>
        <w:t xml:space="preserve"> товарно-матеріальні цінності (</w:t>
      </w:r>
      <w:r w:rsidR="00EB03FE" w:rsidRPr="00E13A41">
        <w:rPr>
          <w:rFonts w:ascii="Times New Roman" w:hAnsi="Times New Roman" w:cs="Times New Roman"/>
          <w:sz w:val="24"/>
          <w:szCs w:val="24"/>
          <w:lang w:val="uk-UA"/>
        </w:rPr>
        <w:t>канцелярські товари</w:t>
      </w:r>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рисоварку</w:t>
      </w:r>
      <w:proofErr w:type="spellEnd"/>
      <w:r w:rsidRPr="00E13A41">
        <w:rPr>
          <w:rFonts w:ascii="Times New Roman" w:hAnsi="Times New Roman" w:cs="Times New Roman"/>
          <w:sz w:val="24"/>
          <w:szCs w:val="24"/>
          <w:lang w:val="uk-UA"/>
        </w:rPr>
        <w:t>, дитячий груповий набір, комп’ютерну техніку, дитяче харчування);</w:t>
      </w:r>
    </w:p>
    <w:p w:rsidR="002E1A23" w:rsidRPr="00E13A41" w:rsidRDefault="002E1A23" w:rsidP="00A54B54">
      <w:pPr>
        <w:shd w:val="clear" w:color="auto" w:fill="FFFFFF"/>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hAnsi="Times New Roman" w:cs="Times New Roman"/>
          <w:b/>
          <w:sz w:val="24"/>
          <w:szCs w:val="24"/>
          <w:lang w:val="uk-UA"/>
        </w:rPr>
        <w:t>дитячого фонду ООН в Україні «ЮНІСЕФ»</w:t>
      </w:r>
      <w:r w:rsidRPr="00E13A41">
        <w:rPr>
          <w:rFonts w:ascii="Times New Roman" w:hAnsi="Times New Roman" w:cs="Times New Roman"/>
          <w:sz w:val="24"/>
          <w:szCs w:val="24"/>
          <w:lang w:val="uk-UA"/>
        </w:rPr>
        <w:t xml:space="preserve"> на суму </w:t>
      </w:r>
      <w:r w:rsidRPr="00E13A41">
        <w:rPr>
          <w:rFonts w:ascii="Times New Roman" w:hAnsi="Times New Roman" w:cs="Times New Roman"/>
          <w:b/>
          <w:sz w:val="24"/>
          <w:szCs w:val="24"/>
          <w:lang w:val="uk-UA"/>
        </w:rPr>
        <w:t>30,708</w:t>
      </w:r>
      <w:r w:rsidRPr="00E13A41">
        <w:rPr>
          <w:rFonts w:ascii="Times New Roman" w:hAnsi="Times New Roman" w:cs="Times New Roman"/>
          <w:sz w:val="24"/>
          <w:szCs w:val="24"/>
          <w:lang w:val="uk-UA"/>
        </w:rPr>
        <w:t xml:space="preserve"> тис.</w:t>
      </w:r>
      <w:r w:rsidR="00EB03FE"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через </w:t>
      </w:r>
      <w:proofErr w:type="spellStart"/>
      <w:r w:rsidRPr="00E13A41">
        <w:rPr>
          <w:rFonts w:ascii="Times New Roman" w:eastAsia="Times New Roman" w:hAnsi="Times New Roman" w:cs="Times New Roman"/>
          <w:color w:val="000000"/>
          <w:sz w:val="24"/>
          <w:szCs w:val="24"/>
          <w:lang w:val="uk-UA"/>
        </w:rPr>
        <w:t>КУ</w:t>
      </w:r>
      <w:proofErr w:type="spellEnd"/>
      <w:r w:rsidRPr="00E13A41">
        <w:rPr>
          <w:rFonts w:ascii="Times New Roman" w:eastAsia="Times New Roman" w:hAnsi="Times New Roman" w:cs="Times New Roman"/>
          <w:color w:val="000000"/>
          <w:sz w:val="24"/>
          <w:szCs w:val="24"/>
          <w:lang w:val="uk-UA"/>
        </w:rPr>
        <w:t xml:space="preserve"> «Центр обслуговування закладів  освіти» </w:t>
      </w:r>
      <w:proofErr w:type="spellStart"/>
      <w:r w:rsidRPr="00E13A41">
        <w:rPr>
          <w:rFonts w:ascii="Times New Roman" w:eastAsia="Times New Roman" w:hAnsi="Times New Roman" w:cs="Times New Roman"/>
          <w:color w:val="000000"/>
          <w:sz w:val="24"/>
          <w:szCs w:val="24"/>
          <w:lang w:val="uk-UA"/>
        </w:rPr>
        <w:t>ДО</w:t>
      </w:r>
      <w:r w:rsidR="00EB03FE" w:rsidRPr="00E13A41">
        <w:rPr>
          <w:rFonts w:ascii="Times New Roman" w:eastAsia="Times New Roman" w:hAnsi="Times New Roman" w:cs="Times New Roman"/>
          <w:color w:val="000000"/>
          <w:sz w:val="24"/>
          <w:szCs w:val="24"/>
          <w:lang w:val="uk-UA"/>
        </w:rPr>
        <w:t>Р</w:t>
      </w:r>
      <w:proofErr w:type="spellEnd"/>
      <w:r w:rsidR="00EB03FE" w:rsidRPr="00E13A41">
        <w:rPr>
          <w:rFonts w:ascii="Times New Roman" w:eastAsia="Times New Roman" w:hAnsi="Times New Roman" w:cs="Times New Roman"/>
          <w:color w:val="000000"/>
          <w:sz w:val="24"/>
          <w:szCs w:val="24"/>
          <w:lang w:val="uk-UA"/>
        </w:rPr>
        <w:t xml:space="preserve">» отримано </w:t>
      </w:r>
      <w:proofErr w:type="spellStart"/>
      <w:r w:rsidR="00EB03FE" w:rsidRPr="00E13A41">
        <w:rPr>
          <w:rFonts w:ascii="Times New Roman" w:eastAsia="Times New Roman" w:hAnsi="Times New Roman" w:cs="Times New Roman"/>
          <w:color w:val="000000"/>
          <w:sz w:val="24"/>
          <w:szCs w:val="24"/>
          <w:lang w:val="uk-UA"/>
        </w:rPr>
        <w:t>комп’терну</w:t>
      </w:r>
      <w:proofErr w:type="spellEnd"/>
      <w:r w:rsidR="00EB03FE" w:rsidRPr="00E13A41">
        <w:rPr>
          <w:rFonts w:ascii="Times New Roman" w:eastAsia="Times New Roman" w:hAnsi="Times New Roman" w:cs="Times New Roman"/>
          <w:color w:val="000000"/>
          <w:sz w:val="24"/>
          <w:szCs w:val="24"/>
          <w:lang w:val="uk-UA"/>
        </w:rPr>
        <w:t xml:space="preserve"> техніку.</w:t>
      </w:r>
    </w:p>
    <w:p w:rsidR="002E1A23" w:rsidRPr="00E13A41" w:rsidRDefault="002E1A23" w:rsidP="00A54B54">
      <w:pPr>
        <w:suppressAutoHyphens/>
        <w:spacing w:after="0" w:line="240" w:lineRule="auto"/>
        <w:ind w:firstLine="567"/>
        <w:jc w:val="both"/>
        <w:rPr>
          <w:rFonts w:ascii="Times New Roman" w:eastAsia="Times New Roman" w:hAnsi="Times New Roman" w:cs="Times New Roman"/>
          <w:sz w:val="24"/>
          <w:szCs w:val="24"/>
          <w:lang w:val="uk-UA" w:eastAsia="zh-CN"/>
        </w:rPr>
      </w:pPr>
      <w:r w:rsidRPr="00E13A41">
        <w:rPr>
          <w:rFonts w:ascii="Times New Roman" w:eastAsia="Times New Roman" w:hAnsi="Times New Roman" w:cs="Times New Roman"/>
          <w:b/>
          <w:bCs/>
          <w:sz w:val="24"/>
          <w:szCs w:val="24"/>
          <w:lang w:val="uk-UA" w:eastAsia="zh-CN"/>
        </w:rPr>
        <w:t>Рішенням Межівської селищної ради передано</w:t>
      </w:r>
      <w:r w:rsidRPr="00E13A41">
        <w:rPr>
          <w:rFonts w:ascii="Times New Roman" w:eastAsia="Times New Roman" w:hAnsi="Times New Roman" w:cs="Times New Roman"/>
          <w:sz w:val="24"/>
          <w:szCs w:val="24"/>
          <w:lang w:val="uk-UA" w:eastAsia="zh-CN"/>
        </w:rPr>
        <w:t xml:space="preserve"> 2 електричні конвектори на суму </w:t>
      </w:r>
      <w:r w:rsidRPr="00E13A41">
        <w:rPr>
          <w:rFonts w:ascii="Times New Roman" w:eastAsia="Times New Roman" w:hAnsi="Times New Roman" w:cs="Times New Roman"/>
          <w:b/>
          <w:bCs/>
          <w:sz w:val="24"/>
          <w:szCs w:val="24"/>
          <w:lang w:val="uk-UA" w:eastAsia="zh-CN"/>
        </w:rPr>
        <w:t>3,6</w:t>
      </w:r>
      <w:r w:rsidRPr="00E13A41">
        <w:rPr>
          <w:rFonts w:ascii="Times New Roman" w:eastAsia="Times New Roman" w:hAnsi="Times New Roman" w:cs="Times New Roman"/>
          <w:sz w:val="24"/>
          <w:szCs w:val="24"/>
          <w:lang w:val="uk-UA" w:eastAsia="zh-CN"/>
        </w:rPr>
        <w:t xml:space="preserve"> тис. грн.</w:t>
      </w:r>
    </w:p>
    <w:p w:rsidR="002E1A23" w:rsidRPr="00E13A41" w:rsidRDefault="00EB03FE" w:rsidP="00A54B54">
      <w:pPr>
        <w:shd w:val="clear" w:color="auto" w:fill="FFFFFF"/>
        <w:spacing w:after="0" w:line="240" w:lineRule="auto"/>
        <w:ind w:firstLine="567"/>
        <w:jc w:val="both"/>
        <w:rPr>
          <w:rFonts w:ascii="Times New Roman" w:hAnsi="Times New Roman" w:cs="Times New Roman"/>
          <w:sz w:val="24"/>
          <w:szCs w:val="24"/>
          <w:lang w:val="uk-UA"/>
        </w:rPr>
      </w:pPr>
      <w:r w:rsidRPr="00E13A41">
        <w:rPr>
          <w:rFonts w:ascii="Times New Roman" w:eastAsia="Times New Roman" w:hAnsi="Times New Roman" w:cs="Times New Roman"/>
          <w:color w:val="000000"/>
          <w:sz w:val="24"/>
          <w:szCs w:val="24"/>
          <w:lang w:val="uk-UA"/>
        </w:rPr>
        <w:t>Від</w:t>
      </w:r>
      <w:r w:rsidRPr="00E13A41">
        <w:rPr>
          <w:rFonts w:ascii="Times New Roman" w:eastAsia="Times New Roman" w:hAnsi="Times New Roman" w:cs="Times New Roman"/>
          <w:b/>
          <w:color w:val="000000"/>
          <w:sz w:val="24"/>
          <w:szCs w:val="24"/>
          <w:lang w:val="uk-UA"/>
        </w:rPr>
        <w:t xml:space="preserve"> </w:t>
      </w:r>
      <w:r w:rsidR="002E1A23" w:rsidRPr="00E13A41">
        <w:rPr>
          <w:rFonts w:ascii="Times New Roman" w:eastAsia="Times New Roman" w:hAnsi="Times New Roman" w:cs="Times New Roman"/>
          <w:b/>
          <w:color w:val="000000"/>
          <w:sz w:val="24"/>
          <w:szCs w:val="24"/>
          <w:lang w:val="uk-UA"/>
        </w:rPr>
        <w:t>БО «Благодійний фонд «Здоров’я жінки та планування сім’ї</w:t>
      </w:r>
      <w:r w:rsidR="002E1A23" w:rsidRPr="00E13A41">
        <w:rPr>
          <w:rFonts w:ascii="Times New Roman" w:eastAsia="Times New Roman" w:hAnsi="Times New Roman" w:cs="Times New Roman"/>
          <w:color w:val="000000"/>
          <w:sz w:val="24"/>
          <w:szCs w:val="24"/>
          <w:lang w:val="uk-UA"/>
        </w:rPr>
        <w:t xml:space="preserve">» на суму </w:t>
      </w:r>
      <w:r w:rsidR="002E1A23" w:rsidRPr="00E13A41">
        <w:rPr>
          <w:rFonts w:ascii="Times New Roman" w:eastAsia="Times New Roman" w:hAnsi="Times New Roman" w:cs="Times New Roman"/>
          <w:b/>
          <w:color w:val="000000"/>
          <w:sz w:val="24"/>
          <w:szCs w:val="24"/>
          <w:lang w:val="uk-UA"/>
        </w:rPr>
        <w:t>65,6</w:t>
      </w:r>
      <w:r w:rsidR="002E1A23" w:rsidRPr="00E13A41">
        <w:rPr>
          <w:rFonts w:ascii="Times New Roman" w:eastAsia="Times New Roman" w:hAnsi="Times New Roman" w:cs="Times New Roman"/>
          <w:color w:val="000000"/>
          <w:sz w:val="24"/>
          <w:szCs w:val="24"/>
          <w:lang w:val="uk-UA"/>
        </w:rPr>
        <w:t xml:space="preserve"> тис.</w:t>
      </w:r>
      <w:r w:rsidRPr="00E13A41">
        <w:rPr>
          <w:rFonts w:ascii="Times New Roman" w:eastAsia="Times New Roman" w:hAnsi="Times New Roman" w:cs="Times New Roman"/>
          <w:color w:val="000000"/>
          <w:sz w:val="24"/>
          <w:szCs w:val="24"/>
          <w:lang w:val="uk-UA"/>
        </w:rPr>
        <w:t xml:space="preserve"> </w:t>
      </w:r>
      <w:proofErr w:type="spellStart"/>
      <w:r w:rsidR="002E1A23" w:rsidRPr="00E13A41">
        <w:rPr>
          <w:rFonts w:ascii="Times New Roman" w:eastAsia="Times New Roman" w:hAnsi="Times New Roman" w:cs="Times New Roman"/>
          <w:color w:val="000000"/>
          <w:sz w:val="24"/>
          <w:szCs w:val="24"/>
          <w:lang w:val="uk-UA"/>
        </w:rPr>
        <w:t>грн</w:t>
      </w:r>
      <w:proofErr w:type="spellEnd"/>
      <w:r w:rsidR="002E1A23" w:rsidRPr="00E13A41">
        <w:rPr>
          <w:rFonts w:ascii="Times New Roman" w:eastAsia="Times New Roman" w:hAnsi="Times New Roman" w:cs="Times New Roman"/>
          <w:color w:val="000000"/>
          <w:sz w:val="24"/>
          <w:szCs w:val="24"/>
          <w:lang w:val="uk-UA"/>
        </w:rPr>
        <w:t xml:space="preserve"> </w:t>
      </w:r>
      <w:r w:rsidR="002E1A23" w:rsidRPr="00E13A41">
        <w:rPr>
          <w:rFonts w:ascii="Times New Roman" w:hAnsi="Times New Roman" w:cs="Times New Roman"/>
          <w:sz w:val="24"/>
          <w:szCs w:val="24"/>
          <w:lang w:val="uk-UA"/>
        </w:rPr>
        <w:t xml:space="preserve">передано меблі, </w:t>
      </w:r>
      <w:r w:rsidR="00355125" w:rsidRPr="00E13A41">
        <w:rPr>
          <w:rFonts w:ascii="Times New Roman" w:hAnsi="Times New Roman" w:cs="Times New Roman"/>
          <w:sz w:val="24"/>
          <w:szCs w:val="24"/>
          <w:lang w:val="uk-UA"/>
        </w:rPr>
        <w:t>комп’ютерну техніку, канцелярські товари</w:t>
      </w:r>
      <w:r w:rsidR="002E1A23" w:rsidRPr="00E13A41">
        <w:rPr>
          <w:rFonts w:ascii="Times New Roman" w:hAnsi="Times New Roman" w:cs="Times New Roman"/>
          <w:sz w:val="24"/>
          <w:szCs w:val="24"/>
          <w:lang w:val="uk-UA"/>
        </w:rPr>
        <w:t>;</w:t>
      </w:r>
    </w:p>
    <w:p w:rsidR="002E1A23" w:rsidRPr="00E13A41" w:rsidRDefault="002E1A23" w:rsidP="00A54B54">
      <w:pPr>
        <w:shd w:val="clear" w:color="auto" w:fill="FFFFFF"/>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hAnsi="Times New Roman" w:cs="Times New Roman"/>
          <w:b/>
          <w:sz w:val="24"/>
          <w:szCs w:val="24"/>
          <w:lang w:val="uk-UA"/>
        </w:rPr>
        <w:t>ГО «Слов’янський культурний центр «</w:t>
      </w:r>
      <w:proofErr w:type="spellStart"/>
      <w:r w:rsidRPr="00E13A41">
        <w:rPr>
          <w:rFonts w:ascii="Times New Roman" w:hAnsi="Times New Roman" w:cs="Times New Roman"/>
          <w:b/>
          <w:sz w:val="24"/>
          <w:szCs w:val="24"/>
          <w:lang w:val="uk-UA"/>
        </w:rPr>
        <w:t>Зазеркалля</w:t>
      </w:r>
      <w:proofErr w:type="spellEnd"/>
      <w:r w:rsidRPr="00E13A41">
        <w:rPr>
          <w:rFonts w:ascii="Times New Roman" w:hAnsi="Times New Roman" w:cs="Times New Roman"/>
          <w:sz w:val="24"/>
          <w:szCs w:val="24"/>
          <w:lang w:val="uk-UA"/>
        </w:rPr>
        <w:t xml:space="preserve">» на суму </w:t>
      </w:r>
      <w:r w:rsidRPr="00E13A41">
        <w:rPr>
          <w:rFonts w:ascii="Times New Roman" w:hAnsi="Times New Roman" w:cs="Times New Roman"/>
          <w:b/>
          <w:sz w:val="24"/>
          <w:szCs w:val="24"/>
          <w:lang w:val="uk-UA"/>
        </w:rPr>
        <w:t>64,268</w:t>
      </w:r>
      <w:r w:rsidRPr="00E13A41">
        <w:rPr>
          <w:rFonts w:ascii="Times New Roman" w:hAnsi="Times New Roman" w:cs="Times New Roman"/>
          <w:sz w:val="24"/>
          <w:szCs w:val="24"/>
          <w:lang w:val="uk-UA"/>
        </w:rPr>
        <w:t xml:space="preserve"> тис.</w:t>
      </w:r>
      <w:r w:rsidR="00EB03FE"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отримано </w:t>
      </w:r>
      <w:proofErr w:type="spellStart"/>
      <w:r w:rsidRPr="00E13A41">
        <w:rPr>
          <w:rFonts w:ascii="Times New Roman" w:eastAsia="Times New Roman" w:hAnsi="Times New Roman" w:cs="Times New Roman"/>
          <w:color w:val="000000"/>
          <w:sz w:val="24"/>
          <w:szCs w:val="24"/>
          <w:lang w:val="uk-UA"/>
        </w:rPr>
        <w:t>комп’терну</w:t>
      </w:r>
      <w:proofErr w:type="spellEnd"/>
      <w:r w:rsidRPr="00E13A41">
        <w:rPr>
          <w:rFonts w:ascii="Times New Roman" w:eastAsia="Times New Roman" w:hAnsi="Times New Roman" w:cs="Times New Roman"/>
          <w:color w:val="000000"/>
          <w:sz w:val="24"/>
          <w:szCs w:val="24"/>
          <w:lang w:val="uk-UA"/>
        </w:rPr>
        <w:t xml:space="preserve"> техніку;</w:t>
      </w:r>
    </w:p>
    <w:p w:rsidR="002E1A23" w:rsidRPr="00E13A41" w:rsidRDefault="002E1A23" w:rsidP="00A54B54">
      <w:pPr>
        <w:shd w:val="clear" w:color="auto" w:fill="FFFFFF"/>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sz w:val="24"/>
          <w:szCs w:val="24"/>
          <w:lang w:val="uk-UA"/>
        </w:rPr>
        <w:t>дитячого фонду ООН в Україні «ЮНІСЕФ</w:t>
      </w:r>
      <w:r w:rsidRPr="00E13A41">
        <w:rPr>
          <w:rFonts w:ascii="Times New Roman" w:hAnsi="Times New Roman" w:cs="Times New Roman"/>
          <w:sz w:val="24"/>
          <w:szCs w:val="24"/>
          <w:lang w:val="uk-UA"/>
        </w:rPr>
        <w:t xml:space="preserve">» </w:t>
      </w:r>
      <w:r w:rsidRPr="00E13A41">
        <w:rPr>
          <w:rFonts w:ascii="Times New Roman" w:eastAsia="Times New Roman" w:hAnsi="Times New Roman" w:cs="Times New Roman"/>
          <w:color w:val="000000"/>
          <w:sz w:val="24"/>
          <w:szCs w:val="24"/>
          <w:lang w:val="uk-UA"/>
        </w:rPr>
        <w:t xml:space="preserve">на суму </w:t>
      </w:r>
      <w:r w:rsidRPr="00E13A41">
        <w:rPr>
          <w:rFonts w:ascii="Times New Roman" w:eastAsia="Times New Roman" w:hAnsi="Times New Roman" w:cs="Times New Roman"/>
          <w:b/>
          <w:color w:val="000000"/>
          <w:sz w:val="24"/>
          <w:szCs w:val="24"/>
          <w:lang w:val="uk-UA"/>
        </w:rPr>
        <w:t>74,983</w:t>
      </w:r>
      <w:r w:rsidRPr="00E13A41">
        <w:rPr>
          <w:rFonts w:ascii="Times New Roman" w:eastAsia="Times New Roman" w:hAnsi="Times New Roman" w:cs="Times New Roman"/>
          <w:color w:val="000000"/>
          <w:sz w:val="24"/>
          <w:szCs w:val="24"/>
          <w:lang w:val="uk-UA"/>
        </w:rPr>
        <w:t xml:space="preserve"> тис.</w:t>
      </w:r>
      <w:r w:rsidR="00E4532F" w:rsidRPr="00E13A41">
        <w:rPr>
          <w:rFonts w:ascii="Times New Roman" w:eastAsia="Times New Roman" w:hAnsi="Times New Roman" w:cs="Times New Roman"/>
          <w:color w:val="000000"/>
          <w:sz w:val="24"/>
          <w:szCs w:val="24"/>
          <w:lang w:val="uk-UA"/>
        </w:rPr>
        <w:t xml:space="preserve"> </w:t>
      </w:r>
      <w:proofErr w:type="spellStart"/>
      <w:r w:rsidRPr="00E13A41">
        <w:rPr>
          <w:rFonts w:ascii="Times New Roman" w:eastAsia="Times New Roman" w:hAnsi="Times New Roman" w:cs="Times New Roman"/>
          <w:color w:val="000000"/>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(набори меблів).</w:t>
      </w:r>
    </w:p>
    <w:p w:rsidR="002E1A23" w:rsidRPr="00E13A41" w:rsidRDefault="002E1A23" w:rsidP="00A54B54">
      <w:pPr>
        <w:spacing w:after="0" w:line="240" w:lineRule="auto"/>
        <w:jc w:val="center"/>
        <w:rPr>
          <w:rFonts w:ascii="Times New Roman" w:hAnsi="Times New Roman" w:cs="Times New Roman"/>
          <w:b/>
          <w:color w:val="002060"/>
          <w:sz w:val="24"/>
          <w:szCs w:val="24"/>
          <w:lang w:val="uk-UA"/>
        </w:rPr>
      </w:pPr>
      <w:r w:rsidRPr="00E13A41">
        <w:rPr>
          <w:rFonts w:ascii="Times New Roman" w:hAnsi="Times New Roman" w:cs="Times New Roman"/>
          <w:b/>
          <w:color w:val="002060"/>
          <w:sz w:val="24"/>
          <w:szCs w:val="24"/>
          <w:lang w:val="uk-UA"/>
        </w:rPr>
        <w:t>Заклади о</w:t>
      </w:r>
      <w:proofErr w:type="spellStart"/>
      <w:r w:rsidRPr="00E13A41">
        <w:rPr>
          <w:rFonts w:ascii="Times New Roman" w:hAnsi="Times New Roman" w:cs="Times New Roman"/>
          <w:b/>
          <w:color w:val="002060"/>
          <w:sz w:val="24"/>
          <w:szCs w:val="24"/>
        </w:rPr>
        <w:t>хорон</w:t>
      </w:r>
      <w:proofErr w:type="spellEnd"/>
      <w:r w:rsidRPr="00E13A41">
        <w:rPr>
          <w:rFonts w:ascii="Times New Roman" w:hAnsi="Times New Roman" w:cs="Times New Roman"/>
          <w:b/>
          <w:color w:val="002060"/>
          <w:sz w:val="24"/>
          <w:szCs w:val="24"/>
          <w:lang w:val="uk-UA"/>
        </w:rPr>
        <w:t>и</w:t>
      </w:r>
      <w:r w:rsidRPr="00E13A41">
        <w:rPr>
          <w:rFonts w:ascii="Times New Roman" w:hAnsi="Times New Roman" w:cs="Times New Roman"/>
          <w:b/>
          <w:color w:val="002060"/>
          <w:sz w:val="24"/>
          <w:szCs w:val="24"/>
        </w:rPr>
        <w:t xml:space="preserve"> </w:t>
      </w:r>
      <w:proofErr w:type="spellStart"/>
      <w:r w:rsidRPr="00E13A41">
        <w:rPr>
          <w:rFonts w:ascii="Times New Roman" w:hAnsi="Times New Roman" w:cs="Times New Roman"/>
          <w:b/>
          <w:color w:val="002060"/>
          <w:sz w:val="24"/>
          <w:szCs w:val="24"/>
        </w:rPr>
        <w:t>здоров’я</w:t>
      </w:r>
      <w:proofErr w:type="spellEnd"/>
    </w:p>
    <w:p w:rsidR="002E1A23" w:rsidRPr="00E13A41" w:rsidRDefault="002E1A23" w:rsidP="00A54B54">
      <w:pPr>
        <w:pStyle w:val="14"/>
        <w:ind w:firstLine="567"/>
        <w:jc w:val="both"/>
        <w:rPr>
          <w:rFonts w:ascii="Times New Roman" w:hAnsi="Times New Roman" w:cs="Times New Roman"/>
          <w:b/>
          <w:color w:val="002060"/>
          <w:sz w:val="24"/>
          <w:szCs w:val="24"/>
        </w:rPr>
      </w:pPr>
      <w:r w:rsidRPr="00E13A41">
        <w:rPr>
          <w:rFonts w:ascii="Times New Roman" w:hAnsi="Times New Roman" w:cs="Times New Roman"/>
          <w:bCs/>
          <w:sz w:val="24"/>
          <w:szCs w:val="24"/>
        </w:rPr>
        <w:t xml:space="preserve">По галузі охорони здоров’я </w:t>
      </w:r>
      <w:r w:rsidR="00E4532F" w:rsidRPr="00E13A41">
        <w:rPr>
          <w:rFonts w:ascii="Times New Roman" w:hAnsi="Times New Roman" w:cs="Times New Roman"/>
          <w:bCs/>
          <w:sz w:val="24"/>
          <w:szCs w:val="24"/>
        </w:rPr>
        <w:t xml:space="preserve">на 2025 рік </w:t>
      </w:r>
      <w:r w:rsidRPr="00E13A41">
        <w:rPr>
          <w:rFonts w:ascii="Times New Roman" w:hAnsi="Times New Roman" w:cs="Times New Roman"/>
          <w:bCs/>
          <w:sz w:val="24"/>
          <w:szCs w:val="24"/>
        </w:rPr>
        <w:t xml:space="preserve">заплановане фінансування по </w:t>
      </w:r>
      <w:r w:rsidRPr="00E13A41">
        <w:rPr>
          <w:rFonts w:ascii="Times New Roman" w:hAnsi="Times New Roman" w:cs="Times New Roman"/>
          <w:b/>
          <w:bCs/>
          <w:sz w:val="24"/>
          <w:szCs w:val="24"/>
        </w:rPr>
        <w:t xml:space="preserve">3 </w:t>
      </w:r>
      <w:r w:rsidRPr="00E13A41">
        <w:rPr>
          <w:rFonts w:ascii="Times New Roman" w:hAnsi="Times New Roman" w:cs="Times New Roman"/>
          <w:bCs/>
          <w:sz w:val="24"/>
          <w:szCs w:val="24"/>
        </w:rPr>
        <w:t>селищних програмах на суму</w:t>
      </w:r>
      <w:r w:rsidRPr="00E13A41">
        <w:rPr>
          <w:rFonts w:ascii="Times New Roman" w:hAnsi="Times New Roman" w:cs="Times New Roman"/>
          <w:b/>
          <w:bCs/>
          <w:sz w:val="24"/>
          <w:szCs w:val="24"/>
        </w:rPr>
        <w:t xml:space="preserve"> 8882,945 </w:t>
      </w:r>
      <w:r w:rsidRPr="00E13A41">
        <w:rPr>
          <w:rFonts w:ascii="Times New Roman" w:hAnsi="Times New Roman" w:cs="Times New Roman"/>
          <w:bCs/>
          <w:sz w:val="24"/>
          <w:szCs w:val="24"/>
        </w:rPr>
        <w:t xml:space="preserve">тис. грн. Протягом І півріччя 2025 року профінансовані видатки на суму </w:t>
      </w:r>
      <w:r w:rsidRPr="00E13A41">
        <w:rPr>
          <w:rFonts w:ascii="Times New Roman" w:hAnsi="Times New Roman" w:cs="Times New Roman"/>
          <w:b/>
          <w:bCs/>
          <w:sz w:val="24"/>
          <w:szCs w:val="24"/>
        </w:rPr>
        <w:t>3931,901</w:t>
      </w:r>
      <w:r w:rsidRPr="00E13A41">
        <w:rPr>
          <w:rFonts w:ascii="Times New Roman" w:hAnsi="Times New Roman" w:cs="Times New Roman"/>
          <w:bCs/>
          <w:sz w:val="24"/>
          <w:szCs w:val="24"/>
        </w:rPr>
        <w:t xml:space="preserve">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касові видатки склали </w:t>
      </w:r>
      <w:r w:rsidRPr="00E13A41">
        <w:rPr>
          <w:rFonts w:ascii="Times New Roman" w:hAnsi="Times New Roman" w:cs="Times New Roman"/>
          <w:b/>
          <w:bCs/>
          <w:sz w:val="24"/>
          <w:szCs w:val="24"/>
        </w:rPr>
        <w:t>2942,25</w:t>
      </w:r>
      <w:r w:rsidRPr="00E13A41">
        <w:rPr>
          <w:rFonts w:ascii="Times New Roman" w:hAnsi="Times New Roman" w:cs="Times New Roman"/>
          <w:bCs/>
          <w:sz w:val="24"/>
          <w:szCs w:val="24"/>
        </w:rPr>
        <w:t xml:space="preserve"> тис. грн.</w:t>
      </w:r>
    </w:p>
    <w:p w:rsidR="002E1A23" w:rsidRPr="00E13A41" w:rsidRDefault="002E1A23" w:rsidP="00A54B54">
      <w:pPr>
        <w:pStyle w:val="a8"/>
        <w:spacing w:before="0" w:after="0"/>
        <w:ind w:firstLine="567"/>
        <w:jc w:val="both"/>
        <w:rPr>
          <w:rFonts w:ascii="Times New Roman" w:hAnsi="Times New Roman"/>
          <w:color w:val="auto"/>
        </w:rPr>
      </w:pPr>
      <w:r w:rsidRPr="00E13A41">
        <w:rPr>
          <w:rFonts w:ascii="Times New Roman" w:hAnsi="Times New Roman"/>
          <w:b/>
        </w:rPr>
        <w:t>Первинну м</w:t>
      </w:r>
      <w:r w:rsidRPr="00E13A41">
        <w:rPr>
          <w:rFonts w:ascii="Times New Roman" w:hAnsi="Times New Roman"/>
          <w:b/>
          <w:bdr w:val="none" w:sz="0" w:space="0" w:color="auto" w:frame="1"/>
        </w:rPr>
        <w:t xml:space="preserve">едичну </w:t>
      </w:r>
      <w:r w:rsidRPr="00E13A41">
        <w:rPr>
          <w:rFonts w:ascii="Times New Roman" w:hAnsi="Times New Roman"/>
          <w:b/>
        </w:rPr>
        <w:t>допомогу</w:t>
      </w:r>
      <w:r w:rsidRPr="00E13A41">
        <w:rPr>
          <w:rFonts w:ascii="Times New Roman" w:hAnsi="Times New Roman"/>
        </w:rPr>
        <w:t xml:space="preserve"> жителям громади надають </w:t>
      </w:r>
      <w:r w:rsidRPr="00E13A41">
        <w:rPr>
          <w:rFonts w:ascii="Times New Roman" w:hAnsi="Times New Roman"/>
          <w:b/>
          <w:bCs/>
          <w:bdr w:val="none" w:sz="0" w:space="0" w:color="auto" w:frame="1"/>
        </w:rPr>
        <w:t xml:space="preserve">14 </w:t>
      </w:r>
      <w:r w:rsidRPr="00E13A41">
        <w:rPr>
          <w:rFonts w:ascii="Times New Roman" w:hAnsi="Times New Roman"/>
          <w:b/>
          <w:bCs/>
        </w:rPr>
        <w:t>медичних закладів</w:t>
      </w:r>
      <w:r w:rsidRPr="00E13A41">
        <w:rPr>
          <w:rFonts w:ascii="Times New Roman" w:hAnsi="Times New Roman"/>
        </w:rPr>
        <w:t>, зокрема: 8 АЗПСМ (у т.ч.</w:t>
      </w:r>
      <w:r w:rsidR="00D6471F" w:rsidRPr="00E13A41">
        <w:rPr>
          <w:rFonts w:ascii="Times New Roman" w:hAnsi="Times New Roman"/>
        </w:rPr>
        <w:t>:</w:t>
      </w:r>
      <w:r w:rsidRPr="00E13A41">
        <w:rPr>
          <w:rFonts w:ascii="Times New Roman" w:hAnsi="Times New Roman"/>
        </w:rPr>
        <w:t xml:space="preserve"> по громаді </w:t>
      </w:r>
      <w:r w:rsidRPr="00E13A41">
        <w:rPr>
          <w:rFonts w:ascii="Times New Roman" w:hAnsi="Times New Roman"/>
          <w:bCs/>
        </w:rPr>
        <w:t>–</w:t>
      </w:r>
      <w:r w:rsidRPr="00E13A41">
        <w:rPr>
          <w:rFonts w:ascii="Times New Roman" w:hAnsi="Times New Roman"/>
          <w:b/>
          <w:bCs/>
        </w:rPr>
        <w:t xml:space="preserve"> 5</w:t>
      </w:r>
      <w:r w:rsidRPr="00E13A41">
        <w:rPr>
          <w:rFonts w:ascii="Times New Roman" w:hAnsi="Times New Roman"/>
        </w:rPr>
        <w:t>), 1 ФП, 5 ПЗ.</w:t>
      </w:r>
      <w:r w:rsidRPr="00E13A41">
        <w:rPr>
          <w:rFonts w:ascii="Times New Roman" w:hAnsi="Times New Roman"/>
          <w:bdr w:val="none" w:sz="0" w:space="0" w:color="auto" w:frame="1"/>
        </w:rPr>
        <w:t xml:space="preserve"> </w:t>
      </w:r>
      <w:r w:rsidRPr="00E13A41">
        <w:rPr>
          <w:rFonts w:ascii="Times New Roman" w:hAnsi="Times New Roman"/>
        </w:rPr>
        <w:t>На базі 8 амбулаторій функціонують 26 ліжок денного стаціонару. Протягом І півріччя 202</w:t>
      </w:r>
      <w:r w:rsidR="00E07C9B" w:rsidRPr="00E13A41">
        <w:rPr>
          <w:rFonts w:ascii="Times New Roman" w:hAnsi="Times New Roman"/>
        </w:rPr>
        <w:t>5</w:t>
      </w:r>
      <w:r w:rsidRPr="00E13A41">
        <w:rPr>
          <w:rFonts w:ascii="Times New Roman" w:hAnsi="Times New Roman"/>
        </w:rPr>
        <w:t xml:space="preserve"> року на ліжках денного стаціонару проліковано 506 </w:t>
      </w:r>
      <w:r w:rsidR="000A797E" w:rsidRPr="00E13A41">
        <w:rPr>
          <w:rFonts w:ascii="Times New Roman" w:hAnsi="Times New Roman"/>
        </w:rPr>
        <w:t xml:space="preserve">осіб </w:t>
      </w:r>
      <w:r w:rsidRPr="00E13A41">
        <w:rPr>
          <w:rFonts w:ascii="Times New Roman" w:hAnsi="Times New Roman"/>
        </w:rPr>
        <w:t>(</w:t>
      </w:r>
      <w:r w:rsidR="00E07C9B" w:rsidRPr="00E13A41">
        <w:rPr>
          <w:rFonts w:ascii="Times New Roman" w:hAnsi="Times New Roman"/>
        </w:rPr>
        <w:t>І</w:t>
      </w:r>
      <w:r w:rsidRPr="00E13A41">
        <w:rPr>
          <w:rFonts w:ascii="Times New Roman" w:hAnsi="Times New Roman"/>
        </w:rPr>
        <w:t xml:space="preserve"> півріччя 2024 </w:t>
      </w:r>
      <w:r w:rsidR="00E07C9B" w:rsidRPr="00E13A41">
        <w:rPr>
          <w:rFonts w:ascii="Times New Roman" w:hAnsi="Times New Roman"/>
        </w:rPr>
        <w:t xml:space="preserve">року </w:t>
      </w:r>
      <w:r w:rsidR="00E07C9B" w:rsidRPr="00E13A41">
        <w:rPr>
          <w:rFonts w:ascii="Times New Roman" w:hAnsi="Times New Roman"/>
          <w:bCs/>
        </w:rPr>
        <w:t xml:space="preserve">– </w:t>
      </w:r>
      <w:r w:rsidRPr="00E13A41">
        <w:rPr>
          <w:rFonts w:ascii="Times New Roman" w:hAnsi="Times New Roman"/>
        </w:rPr>
        <w:t>657).</w:t>
      </w:r>
      <w:r w:rsidR="00E07C9B" w:rsidRPr="00E13A41">
        <w:rPr>
          <w:rFonts w:ascii="Times New Roman" w:hAnsi="Times New Roman"/>
        </w:rPr>
        <w:t xml:space="preserve"> </w:t>
      </w:r>
      <w:r w:rsidRPr="00E13A41">
        <w:rPr>
          <w:rFonts w:ascii="Times New Roman" w:hAnsi="Times New Roman"/>
        </w:rPr>
        <w:t>Працюють стаціонари вдома. За звітний період організовано 49 таких стаціонарів (І півріччя 2024 року – 59).</w:t>
      </w:r>
    </w:p>
    <w:p w:rsidR="002E1A23" w:rsidRPr="00E13A41" w:rsidRDefault="00E07C9B" w:rsidP="00A54B54">
      <w:pPr>
        <w:pStyle w:val="a8"/>
        <w:spacing w:before="0" w:after="0"/>
        <w:ind w:firstLine="567"/>
        <w:jc w:val="both"/>
        <w:rPr>
          <w:rFonts w:ascii="Times New Roman" w:hAnsi="Times New Roman"/>
          <w:bdr w:val="none" w:sz="0" w:space="0" w:color="auto" w:frame="1"/>
        </w:rPr>
      </w:pPr>
      <w:r w:rsidRPr="00E13A41">
        <w:rPr>
          <w:rFonts w:ascii="Times New Roman" w:hAnsi="Times New Roman"/>
        </w:rPr>
        <w:t>У</w:t>
      </w:r>
      <w:r w:rsidR="002E1A23" w:rsidRPr="00E13A41">
        <w:rPr>
          <w:rFonts w:ascii="Times New Roman" w:hAnsi="Times New Roman"/>
        </w:rPr>
        <w:t xml:space="preserve"> результаті неодноразових обстрілів АЗПСМ в селах </w:t>
      </w:r>
      <w:proofErr w:type="spellStart"/>
      <w:r w:rsidR="002E1A23" w:rsidRPr="00E13A41">
        <w:rPr>
          <w:rFonts w:ascii="Times New Roman" w:hAnsi="Times New Roman"/>
        </w:rPr>
        <w:t>Новопавлівка</w:t>
      </w:r>
      <w:proofErr w:type="spellEnd"/>
      <w:r w:rsidR="002E1A23" w:rsidRPr="00E13A41">
        <w:rPr>
          <w:rFonts w:ascii="Times New Roman" w:hAnsi="Times New Roman"/>
        </w:rPr>
        <w:t xml:space="preserve"> (будівля не придатна для подальшого використання), </w:t>
      </w:r>
      <w:proofErr w:type="spellStart"/>
      <w:r w:rsidR="002E1A23" w:rsidRPr="00E13A41">
        <w:rPr>
          <w:rFonts w:ascii="Times New Roman" w:hAnsi="Times New Roman"/>
        </w:rPr>
        <w:t>Новопідгороднє</w:t>
      </w:r>
      <w:proofErr w:type="spellEnd"/>
      <w:r w:rsidR="002E1A23" w:rsidRPr="00E13A41">
        <w:rPr>
          <w:rFonts w:ascii="Times New Roman" w:hAnsi="Times New Roman"/>
        </w:rPr>
        <w:t xml:space="preserve"> (уламками снарядів частково пошкоджений дах будівлі) та </w:t>
      </w:r>
      <w:proofErr w:type="spellStart"/>
      <w:r w:rsidR="002E1A23" w:rsidRPr="00E13A41">
        <w:rPr>
          <w:rFonts w:ascii="Times New Roman" w:hAnsi="Times New Roman"/>
        </w:rPr>
        <w:t>Іванівка</w:t>
      </w:r>
      <w:proofErr w:type="spellEnd"/>
      <w:r w:rsidR="002E1A23" w:rsidRPr="00E13A41">
        <w:rPr>
          <w:rFonts w:ascii="Times New Roman" w:hAnsi="Times New Roman"/>
        </w:rPr>
        <w:t xml:space="preserve"> (уламками снарядів частково пошкоджений дах, стіни та вікна будівлі)</w:t>
      </w:r>
      <w:r w:rsidRPr="00E13A41">
        <w:rPr>
          <w:rFonts w:ascii="Times New Roman" w:hAnsi="Times New Roman"/>
        </w:rPr>
        <w:t xml:space="preserve"> </w:t>
      </w:r>
      <w:r w:rsidR="002E1A23" w:rsidRPr="00E13A41">
        <w:rPr>
          <w:rFonts w:ascii="Times New Roman" w:hAnsi="Times New Roman"/>
        </w:rPr>
        <w:t>первинну медичну допомогу прикріплене населення отримує в Межівській амбулаторії.</w:t>
      </w:r>
    </w:p>
    <w:p w:rsidR="002E1A23" w:rsidRPr="00E13A41" w:rsidRDefault="002E1A23" w:rsidP="00A54B54">
      <w:pPr>
        <w:spacing w:after="0" w:line="240" w:lineRule="auto"/>
        <w:ind w:firstLine="567"/>
        <w:jc w:val="both"/>
        <w:textAlignment w:val="baseline"/>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За штатним розписом підприємства затверджено </w:t>
      </w:r>
      <w:r w:rsidRPr="00E13A41">
        <w:rPr>
          <w:rFonts w:ascii="Times New Roman" w:hAnsi="Times New Roman" w:cs="Times New Roman"/>
          <w:b/>
          <w:bCs/>
          <w:sz w:val="24"/>
          <w:szCs w:val="24"/>
          <w:lang w:val="uk-UA"/>
        </w:rPr>
        <w:t>88</w:t>
      </w:r>
      <w:r w:rsidRPr="00E13A41">
        <w:rPr>
          <w:rFonts w:ascii="Times New Roman" w:hAnsi="Times New Roman" w:cs="Times New Roman"/>
          <w:b/>
          <w:sz w:val="24"/>
          <w:szCs w:val="24"/>
          <w:lang w:val="uk-UA"/>
        </w:rPr>
        <w:t xml:space="preserve">,0 </w:t>
      </w:r>
      <w:r w:rsidRPr="00E13A41">
        <w:rPr>
          <w:rFonts w:ascii="Times New Roman" w:hAnsi="Times New Roman" w:cs="Times New Roman"/>
          <w:sz w:val="24"/>
          <w:szCs w:val="24"/>
          <w:lang w:val="uk-UA"/>
        </w:rPr>
        <w:t xml:space="preserve">шт. одиниць. Станом на 01 липня 2025 року фактично зайнято </w:t>
      </w:r>
      <w:r w:rsidRPr="00E13A41">
        <w:rPr>
          <w:rFonts w:ascii="Times New Roman" w:hAnsi="Times New Roman" w:cs="Times New Roman"/>
          <w:b/>
          <w:sz w:val="24"/>
          <w:szCs w:val="24"/>
          <w:lang w:val="uk-UA"/>
        </w:rPr>
        <w:t>59,25</w:t>
      </w:r>
      <w:r w:rsidRPr="00E13A41">
        <w:rPr>
          <w:rFonts w:ascii="Times New Roman" w:hAnsi="Times New Roman" w:cs="Times New Roman"/>
          <w:sz w:val="24"/>
          <w:szCs w:val="24"/>
          <w:lang w:val="uk-UA"/>
        </w:rPr>
        <w:t xml:space="preserve"> посад, працює </w:t>
      </w:r>
      <w:r w:rsidRPr="00E13A41">
        <w:rPr>
          <w:rFonts w:ascii="Times New Roman" w:hAnsi="Times New Roman" w:cs="Times New Roman"/>
          <w:b/>
          <w:bCs/>
          <w:sz w:val="24"/>
          <w:szCs w:val="24"/>
          <w:lang w:val="uk-UA"/>
        </w:rPr>
        <w:t xml:space="preserve">60 </w:t>
      </w:r>
      <w:r w:rsidRPr="00E13A41">
        <w:rPr>
          <w:rFonts w:ascii="Times New Roman" w:hAnsi="Times New Roman" w:cs="Times New Roman"/>
          <w:sz w:val="24"/>
          <w:szCs w:val="24"/>
          <w:lang w:val="uk-UA"/>
        </w:rPr>
        <w:t>фізичних особи.</w:t>
      </w:r>
    </w:p>
    <w:p w:rsidR="002E1A23" w:rsidRPr="00E13A41" w:rsidRDefault="002E1A23" w:rsidP="00A54B54">
      <w:pPr>
        <w:spacing w:after="0" w:line="240" w:lineRule="auto"/>
        <w:ind w:firstLine="567"/>
        <w:jc w:val="both"/>
        <w:textAlignment w:val="baseline"/>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Штатних посад лікарів загальної практики – 12,0, фізичних осіб – 8, укомплектованість – 66,7%, педіатрів – 1,0 (укомплектованість </w:t>
      </w:r>
      <w:r w:rsidR="00E07C9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100%), терапевт – 1,0 (укомплектованість – 100%), медичних сестер ЗПСМ – 20,5 шт. од, фізичних осіб – 19 (92,7 %).</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До закладів ПМСД прикріплене 21646 чоловік населення. Лікарями ЗПСМ охоплено 100% дорослого та 65,5% дитячого населення, педіатрами – 34,5 % дітей.</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Кількість прикріпленого населення на 1 фізичну особу лікаря, який надає ПМ</w:t>
      </w:r>
      <w:r w:rsidR="00E07C9B" w:rsidRPr="00E13A41">
        <w:rPr>
          <w:rFonts w:ascii="Times New Roman" w:hAnsi="Times New Roman"/>
        </w:rPr>
        <w:t>С</w:t>
      </w:r>
      <w:r w:rsidRPr="00E13A41">
        <w:rPr>
          <w:rFonts w:ascii="Times New Roman" w:hAnsi="Times New Roman"/>
        </w:rPr>
        <w:t>Д, становить:</w:t>
      </w:r>
      <w:r w:rsidR="00E07C9B" w:rsidRPr="00E13A41">
        <w:rPr>
          <w:rFonts w:ascii="Times New Roman" w:hAnsi="Times New Roman"/>
        </w:rPr>
        <w:t xml:space="preserve"> </w:t>
      </w:r>
      <w:proofErr w:type="spellStart"/>
      <w:r w:rsidRPr="00E13A41">
        <w:rPr>
          <w:rFonts w:ascii="Times New Roman" w:hAnsi="Times New Roman"/>
        </w:rPr>
        <w:t>Межівська</w:t>
      </w:r>
      <w:proofErr w:type="spellEnd"/>
      <w:r w:rsidRPr="00E13A41">
        <w:rPr>
          <w:rFonts w:ascii="Times New Roman" w:hAnsi="Times New Roman"/>
        </w:rPr>
        <w:t xml:space="preserve"> АЗПСМ – до 1854 ос</w:t>
      </w:r>
      <w:r w:rsidR="00E07C9B" w:rsidRPr="00E13A41">
        <w:rPr>
          <w:rFonts w:ascii="Times New Roman" w:hAnsi="Times New Roman"/>
        </w:rPr>
        <w:t>о</w:t>
      </w:r>
      <w:r w:rsidRPr="00E13A41">
        <w:rPr>
          <w:rFonts w:ascii="Times New Roman" w:hAnsi="Times New Roman"/>
        </w:rPr>
        <w:t>б</w:t>
      </w:r>
      <w:r w:rsidR="00E07C9B" w:rsidRPr="00E13A41">
        <w:rPr>
          <w:rFonts w:ascii="Times New Roman" w:hAnsi="Times New Roman"/>
        </w:rPr>
        <w:t>и</w:t>
      </w:r>
      <w:r w:rsidRPr="00E13A41">
        <w:rPr>
          <w:rFonts w:ascii="Times New Roman" w:hAnsi="Times New Roman"/>
        </w:rPr>
        <w:t xml:space="preserve">, </w:t>
      </w:r>
      <w:proofErr w:type="spellStart"/>
      <w:r w:rsidRPr="00E13A41">
        <w:rPr>
          <w:rFonts w:ascii="Times New Roman" w:hAnsi="Times New Roman"/>
        </w:rPr>
        <w:t>Словʼянська</w:t>
      </w:r>
      <w:proofErr w:type="spellEnd"/>
      <w:r w:rsidRPr="00E13A41">
        <w:rPr>
          <w:rFonts w:ascii="Times New Roman" w:hAnsi="Times New Roman"/>
        </w:rPr>
        <w:t xml:space="preserve"> АЗПСМ – 1964 ос</w:t>
      </w:r>
      <w:r w:rsidR="00E07C9B" w:rsidRPr="00E13A41">
        <w:rPr>
          <w:rFonts w:ascii="Times New Roman" w:hAnsi="Times New Roman"/>
        </w:rPr>
        <w:t>о</w:t>
      </w:r>
      <w:r w:rsidRPr="00E13A41">
        <w:rPr>
          <w:rFonts w:ascii="Times New Roman" w:hAnsi="Times New Roman"/>
        </w:rPr>
        <w:t>б</w:t>
      </w:r>
      <w:r w:rsidR="00E07C9B" w:rsidRPr="00E13A41">
        <w:rPr>
          <w:rFonts w:ascii="Times New Roman" w:hAnsi="Times New Roman"/>
        </w:rPr>
        <w:t>и</w:t>
      </w:r>
      <w:r w:rsidRPr="00E13A41">
        <w:rPr>
          <w:rFonts w:ascii="Times New Roman" w:hAnsi="Times New Roman"/>
        </w:rPr>
        <w:t>,</w:t>
      </w:r>
      <w:r w:rsidR="00E07C9B" w:rsidRPr="00E13A41">
        <w:rPr>
          <w:rFonts w:ascii="Times New Roman" w:hAnsi="Times New Roman"/>
        </w:rPr>
        <w:t xml:space="preserve"> </w:t>
      </w:r>
      <w:proofErr w:type="spellStart"/>
      <w:r w:rsidRPr="00E13A41">
        <w:rPr>
          <w:rFonts w:ascii="Times New Roman" w:hAnsi="Times New Roman"/>
        </w:rPr>
        <w:t>Новопідгороднянська</w:t>
      </w:r>
      <w:proofErr w:type="spellEnd"/>
      <w:r w:rsidRPr="00E13A41">
        <w:rPr>
          <w:rFonts w:ascii="Times New Roman" w:hAnsi="Times New Roman"/>
        </w:rPr>
        <w:t xml:space="preserve"> АЗПСМ – 1465 ос</w:t>
      </w:r>
      <w:r w:rsidR="00E07C9B" w:rsidRPr="00E13A41">
        <w:rPr>
          <w:rFonts w:ascii="Times New Roman" w:hAnsi="Times New Roman"/>
        </w:rPr>
        <w:t>іб</w:t>
      </w:r>
      <w:r w:rsidRPr="00E13A41">
        <w:rPr>
          <w:rFonts w:ascii="Times New Roman" w:hAnsi="Times New Roman"/>
        </w:rPr>
        <w:t xml:space="preserve">, </w:t>
      </w:r>
      <w:proofErr w:type="spellStart"/>
      <w:r w:rsidRPr="00E13A41">
        <w:rPr>
          <w:rFonts w:ascii="Times New Roman" w:hAnsi="Times New Roman"/>
        </w:rPr>
        <w:t>Демуринська</w:t>
      </w:r>
      <w:proofErr w:type="spellEnd"/>
      <w:r w:rsidRPr="00E13A41">
        <w:rPr>
          <w:rFonts w:ascii="Times New Roman" w:hAnsi="Times New Roman"/>
        </w:rPr>
        <w:t xml:space="preserve"> АЗПСМ – 1444 особи, Іванівська АЗПСМ – 891 ос</w:t>
      </w:r>
      <w:r w:rsidR="00E07C9B" w:rsidRPr="00E13A41">
        <w:rPr>
          <w:rFonts w:ascii="Times New Roman" w:hAnsi="Times New Roman"/>
        </w:rPr>
        <w:t>о</w:t>
      </w:r>
      <w:r w:rsidRPr="00E13A41">
        <w:rPr>
          <w:rFonts w:ascii="Times New Roman" w:hAnsi="Times New Roman"/>
        </w:rPr>
        <w:t>б</w:t>
      </w:r>
      <w:r w:rsidR="00E07C9B" w:rsidRPr="00E13A41">
        <w:rPr>
          <w:rFonts w:ascii="Times New Roman" w:hAnsi="Times New Roman"/>
        </w:rPr>
        <w:t>а</w:t>
      </w:r>
      <w:r w:rsidRPr="00E13A41">
        <w:rPr>
          <w:rFonts w:ascii="Times New Roman" w:hAnsi="Times New Roman"/>
        </w:rPr>
        <w:t xml:space="preserve">, </w:t>
      </w:r>
      <w:proofErr w:type="spellStart"/>
      <w:r w:rsidRPr="00E13A41">
        <w:rPr>
          <w:rFonts w:ascii="Times New Roman" w:hAnsi="Times New Roman"/>
        </w:rPr>
        <w:t>Новопавлівська</w:t>
      </w:r>
      <w:proofErr w:type="spellEnd"/>
      <w:r w:rsidRPr="00E13A41">
        <w:rPr>
          <w:rFonts w:ascii="Times New Roman" w:hAnsi="Times New Roman"/>
        </w:rPr>
        <w:t xml:space="preserve"> АЗПСМ – 2715 осіб. Не укомплектовані лікарями 4 АЗПСМ (</w:t>
      </w:r>
      <w:proofErr w:type="spellStart"/>
      <w:r w:rsidRPr="00E13A41">
        <w:rPr>
          <w:rFonts w:ascii="Times New Roman" w:hAnsi="Times New Roman"/>
        </w:rPr>
        <w:t>Зорянська</w:t>
      </w:r>
      <w:proofErr w:type="spellEnd"/>
      <w:r w:rsidRPr="00E13A41">
        <w:rPr>
          <w:rFonts w:ascii="Times New Roman" w:hAnsi="Times New Roman"/>
        </w:rPr>
        <w:t xml:space="preserve">, </w:t>
      </w:r>
      <w:proofErr w:type="spellStart"/>
      <w:r w:rsidRPr="00E13A41">
        <w:rPr>
          <w:rFonts w:ascii="Times New Roman" w:hAnsi="Times New Roman"/>
        </w:rPr>
        <w:t>Веселівська</w:t>
      </w:r>
      <w:proofErr w:type="spellEnd"/>
      <w:r w:rsidRPr="00E13A41">
        <w:rPr>
          <w:rFonts w:ascii="Times New Roman" w:hAnsi="Times New Roman"/>
        </w:rPr>
        <w:t xml:space="preserve">, </w:t>
      </w:r>
      <w:proofErr w:type="spellStart"/>
      <w:r w:rsidRPr="00E13A41">
        <w:rPr>
          <w:rFonts w:ascii="Times New Roman" w:hAnsi="Times New Roman"/>
        </w:rPr>
        <w:t>Новопавлівська</w:t>
      </w:r>
      <w:proofErr w:type="spellEnd"/>
      <w:r w:rsidRPr="00E13A41">
        <w:rPr>
          <w:rFonts w:ascii="Times New Roman" w:hAnsi="Times New Roman"/>
        </w:rPr>
        <w:t xml:space="preserve">, Іванівська), населення обслуговують сімейні лікарі з Межівської, </w:t>
      </w:r>
      <w:proofErr w:type="spellStart"/>
      <w:r w:rsidRPr="00E13A41">
        <w:rPr>
          <w:rFonts w:ascii="Times New Roman" w:hAnsi="Times New Roman"/>
        </w:rPr>
        <w:t>Демуринської</w:t>
      </w:r>
      <w:proofErr w:type="spellEnd"/>
      <w:r w:rsidRPr="00E13A41">
        <w:rPr>
          <w:rFonts w:ascii="Times New Roman" w:hAnsi="Times New Roman"/>
        </w:rPr>
        <w:t>, Слов’янської АЗПСМ.</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lastRenderedPageBreak/>
        <w:t>Для підвищення якості та доступності первинної медичної допомоги населенню, медичні працівники проводили виїзди у віддалені села громади. З початку поточного року здійснено 43 виїзди, оглянуто 516 осіб на прийомі та 105 вдома.</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 xml:space="preserve">З метою раннього виявлення туберкульозу проводилися флюорографічні огляди дорослого населення та </w:t>
      </w:r>
      <w:proofErr w:type="spellStart"/>
      <w:r w:rsidRPr="00E13A41">
        <w:rPr>
          <w:rFonts w:ascii="Times New Roman" w:hAnsi="Times New Roman"/>
        </w:rPr>
        <w:t>туберкулінодіагностика</w:t>
      </w:r>
      <w:proofErr w:type="spellEnd"/>
      <w:r w:rsidRPr="00E13A41">
        <w:rPr>
          <w:rFonts w:ascii="Times New Roman" w:hAnsi="Times New Roman"/>
        </w:rPr>
        <w:t xml:space="preserve"> серед дитячого населення. З початку року обстежено 1827 пацієнтів. Також проводиться </w:t>
      </w:r>
      <w:proofErr w:type="spellStart"/>
      <w:r w:rsidRPr="00E13A41">
        <w:rPr>
          <w:rFonts w:ascii="Times New Roman" w:hAnsi="Times New Roman"/>
        </w:rPr>
        <w:t>скринінгове</w:t>
      </w:r>
      <w:proofErr w:type="spellEnd"/>
      <w:r w:rsidRPr="00E13A41">
        <w:rPr>
          <w:rFonts w:ascii="Times New Roman" w:hAnsi="Times New Roman"/>
        </w:rPr>
        <w:t xml:space="preserve"> анкетування для виявлення людей, які потребують обстеження на туберкульоз. Це дозволяє виявляти захворювання на ранніх стадіях та дає змогу більш ефективно його лікувати. За І півріччя 2025 року було проведено 776 анкетувань</w:t>
      </w:r>
      <w:r w:rsidR="00E07C9B" w:rsidRPr="00E13A41">
        <w:rPr>
          <w:rFonts w:ascii="Times New Roman" w:hAnsi="Times New Roman"/>
        </w:rPr>
        <w:t xml:space="preserve">, на </w:t>
      </w:r>
      <w:proofErr w:type="spellStart"/>
      <w:r w:rsidR="00E07C9B" w:rsidRPr="00E13A41">
        <w:rPr>
          <w:rFonts w:ascii="Times New Roman" w:hAnsi="Times New Roman"/>
        </w:rPr>
        <w:t>флюорообстеження</w:t>
      </w:r>
      <w:proofErr w:type="spellEnd"/>
      <w:r w:rsidR="00E07C9B" w:rsidRPr="00E13A41">
        <w:rPr>
          <w:rFonts w:ascii="Times New Roman" w:hAnsi="Times New Roman"/>
        </w:rPr>
        <w:t xml:space="preserve"> направлено 79 осіб</w:t>
      </w:r>
      <w:r w:rsidRPr="00E13A41">
        <w:rPr>
          <w:rFonts w:ascii="Times New Roman" w:hAnsi="Times New Roman"/>
        </w:rPr>
        <w:t xml:space="preserve">. </w:t>
      </w:r>
      <w:proofErr w:type="spellStart"/>
      <w:r w:rsidRPr="00E13A41">
        <w:rPr>
          <w:rFonts w:ascii="Times New Roman" w:hAnsi="Times New Roman"/>
        </w:rPr>
        <w:t>Туберкулінодіагностика</w:t>
      </w:r>
      <w:proofErr w:type="spellEnd"/>
      <w:r w:rsidRPr="00E13A41">
        <w:rPr>
          <w:rFonts w:ascii="Times New Roman" w:hAnsi="Times New Roman"/>
        </w:rPr>
        <w:t xml:space="preserve"> серед дитячого населення виконана на 36,7 % до запланованого. З 24 лютого 2022 року на первинному рівні медичні послуги отримали 3173 ВПО.</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Клініко-діагностичною лабораторією КНП «ЦПМСД» МСР» проведено 25726 досліджень, у т.ч.: </w:t>
      </w:r>
      <w:proofErr w:type="spellStart"/>
      <w:r w:rsidRPr="00E13A41">
        <w:rPr>
          <w:rFonts w:ascii="Times New Roman" w:hAnsi="Times New Roman" w:cs="Times New Roman"/>
          <w:sz w:val="24"/>
          <w:szCs w:val="24"/>
          <w:lang w:val="uk-UA"/>
        </w:rPr>
        <w:t>М</w:t>
      </w:r>
      <w:r w:rsidR="00E07C9B" w:rsidRPr="00E13A41">
        <w:rPr>
          <w:rFonts w:ascii="Times New Roman" w:hAnsi="Times New Roman" w:cs="Times New Roman"/>
          <w:sz w:val="24"/>
          <w:szCs w:val="24"/>
          <w:lang w:val="uk-UA"/>
        </w:rPr>
        <w:t>ежівською</w:t>
      </w:r>
      <w:proofErr w:type="spellEnd"/>
      <w:r w:rsidR="00E07C9B" w:rsidRPr="00E13A41">
        <w:rPr>
          <w:rFonts w:ascii="Times New Roman" w:hAnsi="Times New Roman" w:cs="Times New Roman"/>
          <w:sz w:val="24"/>
          <w:szCs w:val="24"/>
          <w:lang w:val="uk-UA"/>
        </w:rPr>
        <w:t xml:space="preserve"> АЗСМ – 22003 (85,5 %). У</w:t>
      </w:r>
      <w:r w:rsidRPr="00E13A41">
        <w:rPr>
          <w:rFonts w:ascii="Times New Roman" w:hAnsi="Times New Roman" w:cs="Times New Roman"/>
          <w:sz w:val="24"/>
          <w:szCs w:val="24"/>
          <w:lang w:val="uk-UA"/>
        </w:rPr>
        <w:t>сі АЗПСМ забезпечені швидкісним Інтернетом.</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Станом на 01 липня 2025 року введено 15082 декларацій (на 01.01.2025 – 15805).</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утримання закладу за І півріччя 2025 року надійшло 8804,419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від Національної служби здоров’я України – 6175,14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платних послуг та інших надходжень – 16,254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 місцевого бюджету профінансовано 2613,025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(бюджет Межівської СТГ –</w:t>
      </w:r>
      <w:r w:rsidR="00E07C9B"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2020,167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Новопавлівської</w:t>
      </w:r>
      <w:proofErr w:type="spellEnd"/>
      <w:r w:rsidRPr="00E13A41">
        <w:rPr>
          <w:rFonts w:ascii="Times New Roman" w:hAnsi="Times New Roman" w:cs="Times New Roman"/>
          <w:sz w:val="24"/>
          <w:szCs w:val="24"/>
        </w:rPr>
        <w:t xml:space="preserve"> СТГ – 159,785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Слов’янської СТГ – 433,073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 xml:space="preserve">Середня заробітна плата за І півріччя 2025 року: лікаря – 20,753 тис. </w:t>
      </w:r>
      <w:proofErr w:type="spellStart"/>
      <w:r w:rsidRPr="00E13A41">
        <w:rPr>
          <w:rFonts w:ascii="Times New Roman" w:hAnsi="Times New Roman"/>
        </w:rPr>
        <w:t>грн</w:t>
      </w:r>
      <w:proofErr w:type="spellEnd"/>
      <w:r w:rsidRPr="00E13A41">
        <w:rPr>
          <w:rFonts w:ascii="Times New Roman" w:hAnsi="Times New Roman"/>
        </w:rPr>
        <w:t xml:space="preserve">, середнього персоналу – 13,705 тис. </w:t>
      </w:r>
      <w:proofErr w:type="spellStart"/>
      <w:r w:rsidRPr="00E13A41">
        <w:rPr>
          <w:rFonts w:ascii="Times New Roman" w:hAnsi="Times New Roman"/>
        </w:rPr>
        <w:t>грн</w:t>
      </w:r>
      <w:proofErr w:type="spellEnd"/>
      <w:r w:rsidRPr="00E13A41">
        <w:rPr>
          <w:rFonts w:ascii="Times New Roman" w:hAnsi="Times New Roman"/>
        </w:rPr>
        <w:t xml:space="preserve">, молодшого медичного персоналу – 8,097 тис. </w:t>
      </w:r>
      <w:proofErr w:type="spellStart"/>
      <w:r w:rsidRPr="00E13A41">
        <w:rPr>
          <w:rFonts w:ascii="Times New Roman" w:hAnsi="Times New Roman"/>
        </w:rPr>
        <w:t>грн</w:t>
      </w:r>
      <w:proofErr w:type="spellEnd"/>
      <w:r w:rsidRPr="00E13A41">
        <w:rPr>
          <w:rFonts w:ascii="Times New Roman" w:hAnsi="Times New Roman"/>
        </w:rPr>
        <w:t xml:space="preserve">, адміністративного персоналу – 12,367 тис. </w:t>
      </w:r>
      <w:proofErr w:type="spellStart"/>
      <w:r w:rsidRPr="00E13A41">
        <w:rPr>
          <w:rFonts w:ascii="Times New Roman" w:hAnsi="Times New Roman"/>
        </w:rPr>
        <w:t>грн</w:t>
      </w:r>
      <w:proofErr w:type="spellEnd"/>
      <w:r w:rsidRPr="00E13A41">
        <w:rPr>
          <w:rFonts w:ascii="Times New Roman" w:hAnsi="Times New Roman"/>
        </w:rPr>
        <w:t>, іншого персоналу – 8,666 тис. грн.</w:t>
      </w:r>
    </w:p>
    <w:p w:rsidR="002E1A23" w:rsidRPr="00E13A41" w:rsidRDefault="002E1A23" w:rsidP="00A54B54">
      <w:pPr>
        <w:spacing w:after="0" w:line="240" w:lineRule="auto"/>
        <w:ind w:right="141"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На виконання завдань і заходів</w:t>
      </w:r>
      <w:r w:rsidRPr="00E13A41">
        <w:rPr>
          <w:rFonts w:ascii="Times New Roman" w:hAnsi="Times New Roman" w:cs="Times New Roman"/>
          <w:b/>
          <w:sz w:val="24"/>
          <w:szCs w:val="24"/>
          <w:lang w:val="uk-UA"/>
        </w:rPr>
        <w:t xml:space="preserve"> селищної Програми</w:t>
      </w:r>
      <w:r w:rsidRPr="00E13A41">
        <w:rPr>
          <w:rFonts w:ascii="Times New Roman" w:hAnsi="Times New Roman" w:cs="Times New Roman"/>
          <w:sz w:val="24"/>
          <w:szCs w:val="24"/>
          <w:lang w:val="uk-UA"/>
        </w:rPr>
        <w:t xml:space="preserve"> </w:t>
      </w:r>
      <w:r w:rsidRPr="00E13A41">
        <w:rPr>
          <w:rFonts w:ascii="Times New Roman" w:hAnsi="Times New Roman" w:cs="Times New Roman"/>
          <w:b/>
          <w:sz w:val="24"/>
          <w:szCs w:val="24"/>
          <w:lang w:val="uk-UA"/>
        </w:rPr>
        <w:t>фінансової підтримки та розвитку комунального некомерційного підприємства «Центр первинної медико-санітарної допомоги»</w:t>
      </w:r>
      <w:r w:rsidRPr="00E13A41">
        <w:rPr>
          <w:rFonts w:ascii="Times New Roman" w:hAnsi="Times New Roman" w:cs="Times New Roman"/>
          <w:sz w:val="24"/>
          <w:szCs w:val="24"/>
          <w:lang w:val="uk-UA"/>
        </w:rPr>
        <w:t xml:space="preserve"> Межівської селищної ради» на 2025-2027 роки</w:t>
      </w:r>
      <w:r w:rsidR="00E07C9B"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на 2025 рік заплановано кошти в сумі </w:t>
      </w:r>
      <w:r w:rsidRPr="00E13A41">
        <w:rPr>
          <w:rFonts w:ascii="Times New Roman" w:hAnsi="Times New Roman" w:cs="Times New Roman"/>
          <w:b/>
          <w:bCs/>
          <w:sz w:val="24"/>
          <w:szCs w:val="24"/>
          <w:lang w:val="uk-UA"/>
        </w:rPr>
        <w:t>4699,115</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фактично профінансовано </w:t>
      </w:r>
      <w:r w:rsidRPr="00E13A41">
        <w:rPr>
          <w:rFonts w:ascii="Times New Roman" w:hAnsi="Times New Roman" w:cs="Times New Roman"/>
          <w:b/>
          <w:bCs/>
          <w:sz w:val="24"/>
          <w:szCs w:val="24"/>
          <w:lang w:val="uk-UA"/>
        </w:rPr>
        <w:t>2605,850</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касові видатки за звітний період – </w:t>
      </w:r>
      <w:r w:rsidRPr="00E13A41">
        <w:rPr>
          <w:rFonts w:ascii="Times New Roman" w:hAnsi="Times New Roman" w:cs="Times New Roman"/>
          <w:b/>
          <w:bCs/>
          <w:sz w:val="24"/>
          <w:szCs w:val="24"/>
          <w:lang w:val="uk-UA"/>
        </w:rPr>
        <w:t>2071,417</w:t>
      </w:r>
      <w:r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тис. грн.</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Кошти спрямовані на виконання таких завдань і заходів Програми:</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проведення поточних ремонтів амбулаторій, фельдшерських пунктів та пунктів здоров’я</w:t>
      </w:r>
      <w:r w:rsidR="00E07C9B" w:rsidRPr="00E13A41">
        <w:rPr>
          <w:rFonts w:ascii="Times New Roman" w:hAnsi="Times New Roman"/>
        </w:rPr>
        <w:t xml:space="preserve"> – </w:t>
      </w:r>
      <w:r w:rsidRPr="00E13A41">
        <w:rPr>
          <w:rFonts w:ascii="Times New Roman" w:hAnsi="Times New Roman"/>
          <w:b/>
          <w:bCs/>
        </w:rPr>
        <w:t>79,885</w:t>
      </w:r>
      <w:r w:rsidRPr="00E13A41">
        <w:rPr>
          <w:rFonts w:ascii="Times New Roman" w:hAnsi="Times New Roman"/>
        </w:rPr>
        <w:t xml:space="preserve"> тис.</w:t>
      </w:r>
      <w:r w:rsidR="00E07C9B" w:rsidRPr="00E13A41">
        <w:rPr>
          <w:rFonts w:ascii="Times New Roman" w:hAnsi="Times New Roman"/>
        </w:rPr>
        <w:t xml:space="preserve"> </w:t>
      </w:r>
      <w:proofErr w:type="spellStart"/>
      <w:r w:rsidRPr="00E13A41">
        <w:rPr>
          <w:rFonts w:ascii="Times New Roman" w:hAnsi="Times New Roman"/>
        </w:rPr>
        <w:t>грн</w:t>
      </w:r>
      <w:proofErr w:type="spellEnd"/>
      <w:r w:rsidRPr="00E13A41">
        <w:rPr>
          <w:rFonts w:ascii="Times New Roman" w:hAnsi="Times New Roman"/>
        </w:rPr>
        <w:t xml:space="preserve"> (придбано товари для облаштування кабінету інфекційного контролю та кімнати для збирання, зберігання, перевезення, оброблення медичних відходів);</w:t>
      </w:r>
    </w:p>
    <w:p w:rsidR="002E1A23" w:rsidRPr="00E13A41" w:rsidRDefault="002E1A23" w:rsidP="00A54B54">
      <w:pPr>
        <w:pStyle w:val="a8"/>
        <w:spacing w:before="0" w:after="0"/>
        <w:ind w:firstLine="567"/>
        <w:jc w:val="both"/>
        <w:rPr>
          <w:rFonts w:ascii="Times New Roman" w:hAnsi="Times New Roman"/>
        </w:rPr>
      </w:pPr>
      <w:proofErr w:type="spellStart"/>
      <w:r w:rsidRPr="00E13A41">
        <w:rPr>
          <w:rFonts w:ascii="Times New Roman" w:hAnsi="Times New Roman"/>
        </w:rPr>
        <w:t>забезпеченно</w:t>
      </w:r>
      <w:proofErr w:type="spellEnd"/>
      <w:r w:rsidRPr="00E13A41">
        <w:rPr>
          <w:rFonts w:ascii="Times New Roman" w:hAnsi="Times New Roman"/>
        </w:rPr>
        <w:t xml:space="preserve"> </w:t>
      </w:r>
      <w:r w:rsidRPr="00E13A41">
        <w:rPr>
          <w:rFonts w:ascii="Times New Roman" w:hAnsi="Times New Roman"/>
          <w:b/>
          <w:bCs/>
        </w:rPr>
        <w:t>8</w:t>
      </w:r>
      <w:r w:rsidRPr="00E13A41">
        <w:rPr>
          <w:rFonts w:ascii="Times New Roman" w:hAnsi="Times New Roman"/>
        </w:rPr>
        <w:t xml:space="preserve"> осіб з інвалідністю медичними засобами – </w:t>
      </w:r>
      <w:r w:rsidRPr="00E13A41">
        <w:rPr>
          <w:rFonts w:ascii="Times New Roman" w:hAnsi="Times New Roman"/>
          <w:b/>
          <w:bCs/>
        </w:rPr>
        <w:t>205,880</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 xml:space="preserve">, забезпечено безоплатними лікарськими засобами </w:t>
      </w:r>
      <w:r w:rsidRPr="00E13A41">
        <w:rPr>
          <w:rFonts w:ascii="Times New Roman" w:hAnsi="Times New Roman"/>
          <w:b/>
          <w:bCs/>
        </w:rPr>
        <w:t>32</w:t>
      </w:r>
      <w:r w:rsidRPr="00E13A41">
        <w:rPr>
          <w:rFonts w:ascii="Times New Roman" w:hAnsi="Times New Roman"/>
        </w:rPr>
        <w:t xml:space="preserve"> особи пільгової категорії населення (діти з інвалідністю, особи з інвалідністю з дитинства, особи з інвалідністю внаслідок війни, учасники Другої світової війни, УБД, учасники АТО, психічно хворі, хворі на ДЦП, хворобу Паркінсона та інші категорії) </w:t>
      </w:r>
      <w:r w:rsidRPr="00E13A41">
        <w:rPr>
          <w:rFonts w:ascii="Times New Roman" w:hAnsi="Times New Roman"/>
          <w:bCs/>
        </w:rPr>
        <w:t>–</w:t>
      </w:r>
      <w:r w:rsidRPr="00E13A41">
        <w:rPr>
          <w:rFonts w:ascii="Times New Roman" w:hAnsi="Times New Roman"/>
          <w:b/>
          <w:bCs/>
        </w:rPr>
        <w:t xml:space="preserve"> 166,266</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w:t>
      </w:r>
    </w:p>
    <w:p w:rsidR="002E1A23" w:rsidRPr="00E13A41" w:rsidRDefault="000A797E" w:rsidP="00A54B54">
      <w:pPr>
        <w:pStyle w:val="a8"/>
        <w:spacing w:before="0" w:after="0"/>
        <w:ind w:firstLine="567"/>
        <w:jc w:val="both"/>
        <w:rPr>
          <w:rFonts w:ascii="Times New Roman" w:hAnsi="Times New Roman"/>
        </w:rPr>
      </w:pPr>
      <w:r w:rsidRPr="00E13A41">
        <w:rPr>
          <w:rFonts w:ascii="Times New Roman" w:hAnsi="Times New Roman"/>
        </w:rPr>
        <w:t>забезпечено дітей з три</w:t>
      </w:r>
      <w:r w:rsidR="002E1A23" w:rsidRPr="00E13A41">
        <w:rPr>
          <w:rFonts w:ascii="Times New Roman" w:hAnsi="Times New Roman"/>
        </w:rPr>
        <w:t xml:space="preserve">річного віку, хворих на </w:t>
      </w:r>
      <w:proofErr w:type="spellStart"/>
      <w:r w:rsidR="002E1A23" w:rsidRPr="00E13A41">
        <w:rPr>
          <w:rFonts w:ascii="Times New Roman" w:hAnsi="Times New Roman"/>
        </w:rPr>
        <w:t>фенілкетонурію</w:t>
      </w:r>
      <w:proofErr w:type="spellEnd"/>
      <w:r w:rsidR="002E1A23" w:rsidRPr="00E13A41">
        <w:rPr>
          <w:rFonts w:ascii="Times New Roman" w:hAnsi="Times New Roman"/>
        </w:rPr>
        <w:t xml:space="preserve">, лікувальними сумішами – </w:t>
      </w:r>
      <w:r w:rsidR="002E1A23" w:rsidRPr="00E13A41">
        <w:rPr>
          <w:rFonts w:ascii="Times New Roman" w:hAnsi="Times New Roman"/>
          <w:b/>
          <w:bCs/>
        </w:rPr>
        <w:t>324,648</w:t>
      </w:r>
      <w:r w:rsidR="002E1A23" w:rsidRPr="00E13A41">
        <w:rPr>
          <w:rFonts w:ascii="Times New Roman" w:hAnsi="Times New Roman"/>
        </w:rPr>
        <w:t xml:space="preserve"> тис. </w:t>
      </w:r>
      <w:proofErr w:type="spellStart"/>
      <w:r w:rsidR="002E1A23" w:rsidRPr="00E13A41">
        <w:rPr>
          <w:rFonts w:ascii="Times New Roman" w:hAnsi="Times New Roman"/>
        </w:rPr>
        <w:t>грн</w:t>
      </w:r>
      <w:proofErr w:type="spellEnd"/>
      <w:r w:rsidR="002E1A23" w:rsidRPr="00E13A41">
        <w:rPr>
          <w:rFonts w:ascii="Times New Roman" w:hAnsi="Times New Roman"/>
        </w:rPr>
        <w:t xml:space="preserve"> (придбано 60 банок спеціального продукту харчування ФКУ С для </w:t>
      </w:r>
      <w:r w:rsidR="009D4482" w:rsidRPr="00E13A41">
        <w:rPr>
          <w:rFonts w:ascii="Times New Roman" w:hAnsi="Times New Roman"/>
        </w:rPr>
        <w:t>такої категорії</w:t>
      </w:r>
      <w:r w:rsidR="002E1A23" w:rsidRPr="00E13A41">
        <w:rPr>
          <w:rFonts w:ascii="Times New Roman" w:hAnsi="Times New Roman"/>
        </w:rPr>
        <w:t xml:space="preserve">), придбано молочних сумішей для дітей до року, народжених від ВІЛ-інфікованих матерів – </w:t>
      </w:r>
      <w:r w:rsidR="002E1A23" w:rsidRPr="00E13A41">
        <w:rPr>
          <w:rFonts w:ascii="Times New Roman" w:hAnsi="Times New Roman"/>
          <w:b/>
          <w:bCs/>
        </w:rPr>
        <w:t>7,114</w:t>
      </w:r>
      <w:r w:rsidR="00BC567F" w:rsidRPr="00E13A41">
        <w:rPr>
          <w:rFonts w:ascii="Times New Roman" w:hAnsi="Times New Roman"/>
        </w:rPr>
        <w:t xml:space="preserve"> тис. </w:t>
      </w:r>
      <w:proofErr w:type="spellStart"/>
      <w:r w:rsidR="00BC567F" w:rsidRPr="00E13A41">
        <w:rPr>
          <w:rFonts w:ascii="Times New Roman" w:hAnsi="Times New Roman"/>
        </w:rPr>
        <w:t>грн</w:t>
      </w:r>
      <w:proofErr w:type="spellEnd"/>
      <w:r w:rsidR="00BC567F" w:rsidRPr="00E13A41">
        <w:rPr>
          <w:rFonts w:ascii="Times New Roman" w:hAnsi="Times New Roman"/>
        </w:rPr>
        <w:t xml:space="preserve"> (для однієї дитини </w:t>
      </w:r>
      <w:r w:rsidR="002E1A23" w:rsidRPr="00E13A41">
        <w:rPr>
          <w:rFonts w:ascii="Times New Roman" w:hAnsi="Times New Roman"/>
        </w:rPr>
        <w:t xml:space="preserve">придбано </w:t>
      </w:r>
      <w:r w:rsidR="002E1A23" w:rsidRPr="00E13A41">
        <w:rPr>
          <w:rFonts w:ascii="Times New Roman" w:hAnsi="Times New Roman"/>
          <w:b/>
          <w:bCs/>
        </w:rPr>
        <w:t>60</w:t>
      </w:r>
      <w:r w:rsidR="002E1A23" w:rsidRPr="00E13A41">
        <w:rPr>
          <w:rFonts w:ascii="Times New Roman" w:hAnsi="Times New Roman"/>
        </w:rPr>
        <w:t xml:space="preserve"> пачок молочної суміші «Малюк»);</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 xml:space="preserve">забезпечено 29 осіб пільгової категорії з онкологічними захворюваннями знеболюючими препаратами (придбано анальгетики, наркотичні засоби та сильнодіючі психотропні препарати) – </w:t>
      </w:r>
      <w:r w:rsidRPr="00E13A41">
        <w:rPr>
          <w:rFonts w:ascii="Times New Roman" w:hAnsi="Times New Roman"/>
          <w:b/>
          <w:bCs/>
        </w:rPr>
        <w:t>124,569</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 xml:space="preserve">оплата комунальних послуг та інших послуг (крім комунальних) – </w:t>
      </w:r>
      <w:r w:rsidRPr="00E13A41">
        <w:rPr>
          <w:rFonts w:ascii="Times New Roman" w:hAnsi="Times New Roman"/>
          <w:b/>
          <w:bCs/>
        </w:rPr>
        <w:t>1154,329</w:t>
      </w:r>
      <w:r w:rsidRPr="00E13A41">
        <w:rPr>
          <w:rFonts w:ascii="Times New Roman" w:hAnsi="Times New Roman"/>
        </w:rPr>
        <w:t xml:space="preserve"> тис. </w:t>
      </w:r>
      <w:proofErr w:type="spellStart"/>
      <w:r w:rsidRPr="00E13A41">
        <w:rPr>
          <w:rFonts w:ascii="Times New Roman" w:hAnsi="Times New Roman"/>
        </w:rPr>
        <w:t>грн</w:t>
      </w:r>
      <w:proofErr w:type="spellEnd"/>
      <w:r w:rsidRPr="00E13A41">
        <w:rPr>
          <w:rFonts w:ascii="Times New Roman" w:hAnsi="Times New Roman"/>
        </w:rPr>
        <w:t xml:space="preserve"> (водопостачання та водовідведення – 16,95 тис. </w:t>
      </w:r>
      <w:proofErr w:type="spellStart"/>
      <w:r w:rsidRPr="00E13A41">
        <w:rPr>
          <w:rFonts w:ascii="Times New Roman" w:hAnsi="Times New Roman"/>
        </w:rPr>
        <w:t>грн</w:t>
      </w:r>
      <w:proofErr w:type="spellEnd"/>
      <w:r w:rsidRPr="00E13A41">
        <w:rPr>
          <w:rFonts w:ascii="Times New Roman" w:hAnsi="Times New Roman"/>
        </w:rPr>
        <w:t xml:space="preserve">; електроенергія – 937,599 тис. </w:t>
      </w:r>
      <w:proofErr w:type="spellStart"/>
      <w:r w:rsidRPr="00E13A41">
        <w:rPr>
          <w:rFonts w:ascii="Times New Roman" w:hAnsi="Times New Roman"/>
        </w:rPr>
        <w:t>грн</w:t>
      </w:r>
      <w:proofErr w:type="spellEnd"/>
      <w:r w:rsidRPr="00E13A41">
        <w:rPr>
          <w:rFonts w:ascii="Times New Roman" w:hAnsi="Times New Roman"/>
        </w:rPr>
        <w:t xml:space="preserve">, оплата природного газу – 76,726 тис. </w:t>
      </w:r>
      <w:proofErr w:type="spellStart"/>
      <w:r w:rsidRPr="00E13A41">
        <w:rPr>
          <w:rFonts w:ascii="Times New Roman" w:hAnsi="Times New Roman"/>
        </w:rPr>
        <w:t>грн</w:t>
      </w:r>
      <w:proofErr w:type="spellEnd"/>
      <w:r w:rsidRPr="00E13A41">
        <w:rPr>
          <w:rFonts w:ascii="Times New Roman" w:hAnsi="Times New Roman"/>
        </w:rPr>
        <w:t xml:space="preserve">, оплата інших енергоносіїв – 123,054 тис. </w:t>
      </w:r>
      <w:proofErr w:type="spellStart"/>
      <w:r w:rsidRPr="00E13A41">
        <w:rPr>
          <w:rFonts w:ascii="Times New Roman" w:hAnsi="Times New Roman"/>
        </w:rPr>
        <w:t>грн</w:t>
      </w:r>
      <w:proofErr w:type="spellEnd"/>
      <w:r w:rsidRPr="00E13A41">
        <w:rPr>
          <w:rFonts w:ascii="Times New Roman" w:hAnsi="Times New Roman"/>
        </w:rPr>
        <w:t>);</w:t>
      </w:r>
    </w:p>
    <w:p w:rsidR="002E1A23" w:rsidRPr="00E13A41" w:rsidRDefault="002E1A23" w:rsidP="00A54B54">
      <w:pPr>
        <w:pStyle w:val="a8"/>
        <w:spacing w:before="0" w:after="0"/>
        <w:ind w:firstLine="567"/>
        <w:jc w:val="both"/>
        <w:rPr>
          <w:rFonts w:ascii="Times New Roman" w:hAnsi="Times New Roman"/>
        </w:rPr>
      </w:pPr>
      <w:r w:rsidRPr="00E13A41">
        <w:rPr>
          <w:rFonts w:ascii="Times New Roman" w:hAnsi="Times New Roman"/>
        </w:rPr>
        <w:t xml:space="preserve">закупівля предметів, матеріалів та інвентарю (придбано канцелярські товари) – </w:t>
      </w:r>
      <w:r w:rsidRPr="00E13A41">
        <w:rPr>
          <w:rFonts w:ascii="Times New Roman" w:hAnsi="Times New Roman"/>
          <w:b/>
          <w:bCs/>
        </w:rPr>
        <w:t>2,751</w:t>
      </w:r>
      <w:r w:rsidRPr="00E13A41">
        <w:rPr>
          <w:rFonts w:ascii="Times New Roman" w:hAnsi="Times New Roman"/>
        </w:rPr>
        <w:t xml:space="preserve"> тис.</w:t>
      </w:r>
      <w:r w:rsidR="00BC567F" w:rsidRPr="00E13A41">
        <w:rPr>
          <w:rFonts w:ascii="Times New Roman" w:hAnsi="Times New Roman"/>
        </w:rPr>
        <w:t xml:space="preserve"> </w:t>
      </w:r>
      <w:proofErr w:type="spellStart"/>
      <w:r w:rsidRPr="00E13A41">
        <w:rPr>
          <w:rFonts w:ascii="Times New Roman" w:hAnsi="Times New Roman"/>
        </w:rPr>
        <w:t>грн</w:t>
      </w:r>
      <w:proofErr w:type="spellEnd"/>
      <w:r w:rsidRPr="00E13A41">
        <w:rPr>
          <w:rFonts w:ascii="Times New Roman" w:hAnsi="Times New Roman"/>
        </w:rPr>
        <w:t>; оплата інших послуг (крім комунальних)</w:t>
      </w:r>
      <w:r w:rsidR="00BC567F" w:rsidRPr="00E13A41">
        <w:rPr>
          <w:rFonts w:ascii="Times New Roman" w:hAnsi="Times New Roman"/>
        </w:rPr>
        <w:t xml:space="preserve"> – </w:t>
      </w:r>
      <w:r w:rsidRPr="00E13A41">
        <w:rPr>
          <w:rFonts w:ascii="Times New Roman" w:hAnsi="Times New Roman"/>
          <w:b/>
          <w:bCs/>
        </w:rPr>
        <w:t>5,975</w:t>
      </w:r>
      <w:r w:rsidRPr="00E13A41">
        <w:rPr>
          <w:rFonts w:ascii="Times New Roman" w:hAnsi="Times New Roman"/>
        </w:rPr>
        <w:t xml:space="preserve"> тис.</w:t>
      </w:r>
      <w:r w:rsidR="00BC567F" w:rsidRPr="00E13A41">
        <w:rPr>
          <w:rFonts w:ascii="Times New Roman" w:hAnsi="Times New Roman"/>
        </w:rPr>
        <w:t xml:space="preserve"> </w:t>
      </w:r>
      <w:r w:rsidRPr="00E13A41">
        <w:rPr>
          <w:rFonts w:ascii="Times New Roman" w:hAnsi="Times New Roman"/>
        </w:rPr>
        <w:t>грн.</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bCs/>
          <w:sz w:val="24"/>
          <w:szCs w:val="24"/>
        </w:rPr>
        <w:t xml:space="preserve">Селищна Програма з інфекційного контролю в </w:t>
      </w:r>
      <w:r w:rsidR="00BC567F" w:rsidRPr="00E13A41">
        <w:rPr>
          <w:rFonts w:ascii="Times New Roman" w:hAnsi="Times New Roman" w:cs="Times New Roman"/>
          <w:b/>
          <w:sz w:val="24"/>
          <w:szCs w:val="24"/>
        </w:rPr>
        <w:t>комунальному некомерційному підприємстві «Центр первинної медико-санітарної допомоги» Межівської селищної ради»</w:t>
      </w:r>
      <w:r w:rsidR="00BC567F" w:rsidRPr="00E13A41">
        <w:rPr>
          <w:rFonts w:ascii="Times New Roman" w:hAnsi="Times New Roman" w:cs="Times New Roman"/>
          <w:sz w:val="24"/>
          <w:szCs w:val="24"/>
        </w:rPr>
        <w:t xml:space="preserve"> </w:t>
      </w:r>
      <w:r w:rsidRPr="00E13A41">
        <w:rPr>
          <w:rFonts w:ascii="Times New Roman" w:hAnsi="Times New Roman" w:cs="Times New Roman"/>
          <w:b/>
          <w:bCs/>
          <w:sz w:val="24"/>
          <w:szCs w:val="24"/>
        </w:rPr>
        <w:t xml:space="preserve">на 2025-2027 роки. </w:t>
      </w:r>
      <w:r w:rsidRPr="00E13A41">
        <w:rPr>
          <w:rFonts w:ascii="Times New Roman" w:hAnsi="Times New Roman" w:cs="Times New Roman"/>
          <w:bCs/>
          <w:sz w:val="24"/>
          <w:szCs w:val="24"/>
        </w:rPr>
        <w:t>П</w:t>
      </w:r>
      <w:r w:rsidRPr="00E13A41">
        <w:rPr>
          <w:rFonts w:ascii="Times New Roman" w:hAnsi="Times New Roman" w:cs="Times New Roman"/>
          <w:sz w:val="24"/>
          <w:szCs w:val="24"/>
        </w:rPr>
        <w:t xml:space="preserve">ри планових призначеннях на 2025 рік </w:t>
      </w:r>
      <w:r w:rsidRPr="00E13A41">
        <w:rPr>
          <w:rFonts w:ascii="Times New Roman" w:hAnsi="Times New Roman" w:cs="Times New Roman"/>
          <w:b/>
          <w:bCs/>
          <w:sz w:val="24"/>
          <w:szCs w:val="24"/>
        </w:rPr>
        <w:t>91,0</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r w:rsidRPr="00E13A41">
        <w:rPr>
          <w:rFonts w:ascii="Times New Roman" w:hAnsi="Times New Roman" w:cs="Times New Roman"/>
          <w:sz w:val="24"/>
          <w:szCs w:val="24"/>
        </w:rPr>
        <w:lastRenderedPageBreak/>
        <w:t xml:space="preserve">профінансовані кошти в сумі </w:t>
      </w:r>
      <w:r w:rsidRPr="00E13A41">
        <w:rPr>
          <w:rFonts w:ascii="Times New Roman" w:hAnsi="Times New Roman" w:cs="Times New Roman"/>
          <w:b/>
          <w:bCs/>
          <w:sz w:val="24"/>
          <w:szCs w:val="24"/>
        </w:rPr>
        <w:t>7,175</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які спрямовані на придбання ЗІЗ, тест-смужок, дезінфікуючих засобів для забезпечення інфекційного контролю у громадах.</w:t>
      </w:r>
    </w:p>
    <w:p w:rsidR="002E1A23" w:rsidRPr="00E13A41" w:rsidRDefault="002E1A23" w:rsidP="00A54B54">
      <w:pPr>
        <w:pStyle w:val="14"/>
        <w:ind w:firstLine="567"/>
        <w:jc w:val="both"/>
        <w:rPr>
          <w:rFonts w:ascii="Times New Roman" w:hAnsi="Times New Roman" w:cs="Times New Roman"/>
          <w:b/>
          <w:bCs/>
          <w:sz w:val="24"/>
          <w:szCs w:val="24"/>
        </w:rPr>
      </w:pPr>
      <w:r w:rsidRPr="00E13A41">
        <w:rPr>
          <w:rFonts w:ascii="Times New Roman" w:hAnsi="Times New Roman" w:cs="Times New Roman"/>
          <w:b/>
          <w:sz w:val="24"/>
          <w:szCs w:val="24"/>
        </w:rPr>
        <w:t xml:space="preserve">Гуманітарна допомога. </w:t>
      </w:r>
      <w:r w:rsidRPr="00E13A41">
        <w:rPr>
          <w:rFonts w:ascii="Times New Roman" w:hAnsi="Times New Roman" w:cs="Times New Roman"/>
          <w:sz w:val="24"/>
          <w:szCs w:val="24"/>
        </w:rPr>
        <w:t xml:space="preserve">Протягом І півріччя 2025 року до КНП «ЦПМСД» МСР» надійшла гуманітарна допомога на суму </w:t>
      </w:r>
      <w:r w:rsidRPr="00E13A41">
        <w:rPr>
          <w:rFonts w:ascii="Times New Roman" w:hAnsi="Times New Roman" w:cs="Times New Roman"/>
          <w:b/>
          <w:bCs/>
          <w:sz w:val="24"/>
          <w:szCs w:val="24"/>
        </w:rPr>
        <w:t xml:space="preserve">1394,781 тис. </w:t>
      </w:r>
      <w:proofErr w:type="spellStart"/>
      <w:r w:rsidRPr="00E13A41">
        <w:rPr>
          <w:rFonts w:ascii="Times New Roman" w:hAnsi="Times New Roman" w:cs="Times New Roman"/>
          <w:b/>
          <w:bCs/>
          <w:sz w:val="24"/>
          <w:szCs w:val="24"/>
        </w:rPr>
        <w:t>грн</w:t>
      </w:r>
      <w:proofErr w:type="spellEnd"/>
      <w:r w:rsidRPr="00E13A41">
        <w:rPr>
          <w:rFonts w:ascii="Times New Roman" w:hAnsi="Times New Roman" w:cs="Times New Roman"/>
          <w:bCs/>
          <w:sz w:val="24"/>
          <w:szCs w:val="24"/>
        </w:rPr>
        <w:t>,</w:t>
      </w:r>
      <w:r w:rsidRPr="00E13A41">
        <w:rPr>
          <w:rFonts w:ascii="Times New Roman" w:hAnsi="Times New Roman" w:cs="Times New Roman"/>
          <w:b/>
          <w:bCs/>
          <w:sz w:val="24"/>
          <w:szCs w:val="24"/>
        </w:rPr>
        <w:t xml:space="preserve"> </w:t>
      </w:r>
      <w:r w:rsidRPr="00E13A41">
        <w:rPr>
          <w:rFonts w:ascii="Times New Roman" w:hAnsi="Times New Roman" w:cs="Times New Roman"/>
          <w:bCs/>
          <w:sz w:val="24"/>
          <w:szCs w:val="24"/>
        </w:rPr>
        <w:t>в т.</w:t>
      </w:r>
      <w:r w:rsidR="00BC567F"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ч.</w:t>
      </w:r>
      <w:r w:rsidR="00BC567F" w:rsidRPr="00E13A41">
        <w:rPr>
          <w:rFonts w:ascii="Times New Roman" w:hAnsi="Times New Roman" w:cs="Times New Roman"/>
          <w:bCs/>
          <w:sz w:val="24"/>
          <w:szCs w:val="24"/>
        </w:rPr>
        <w:t xml:space="preserve"> від</w:t>
      </w:r>
      <w:r w:rsidRPr="00E13A41">
        <w:rPr>
          <w:rFonts w:ascii="Times New Roman" w:hAnsi="Times New Roman" w:cs="Times New Roman"/>
          <w:bCs/>
          <w:sz w:val="24"/>
          <w:szCs w:val="24"/>
        </w:rPr>
        <w:t>:</w:t>
      </w:r>
    </w:p>
    <w:p w:rsidR="002E1A23" w:rsidRPr="00E13A41" w:rsidRDefault="002E1A23" w:rsidP="00A54B54">
      <w:pPr>
        <w:pStyle w:val="14"/>
        <w:ind w:firstLine="567"/>
        <w:jc w:val="both"/>
        <w:rPr>
          <w:rFonts w:ascii="Times New Roman" w:hAnsi="Times New Roman" w:cs="Times New Roman"/>
          <w:color w:val="000000"/>
          <w:sz w:val="24"/>
          <w:szCs w:val="24"/>
          <w:lang w:eastAsia="uk-UA"/>
        </w:rPr>
      </w:pPr>
      <w:r w:rsidRPr="00E13A41">
        <w:rPr>
          <w:rFonts w:ascii="Times New Roman" w:hAnsi="Times New Roman" w:cs="Times New Roman"/>
          <w:b/>
          <w:color w:val="000000"/>
          <w:sz w:val="24"/>
          <w:szCs w:val="24"/>
          <w:lang w:eastAsia="uk-UA"/>
        </w:rPr>
        <w:t>представництв</w:t>
      </w:r>
      <w:r w:rsidR="00BC567F" w:rsidRPr="00E13A41">
        <w:rPr>
          <w:rFonts w:ascii="Times New Roman" w:hAnsi="Times New Roman" w:cs="Times New Roman"/>
          <w:b/>
          <w:color w:val="000000"/>
          <w:sz w:val="24"/>
          <w:szCs w:val="24"/>
          <w:lang w:eastAsia="uk-UA"/>
        </w:rPr>
        <w:t>а</w:t>
      </w:r>
      <w:r w:rsidRPr="00E13A41">
        <w:rPr>
          <w:rFonts w:ascii="Times New Roman" w:hAnsi="Times New Roman" w:cs="Times New Roman"/>
          <w:b/>
          <w:color w:val="000000"/>
          <w:sz w:val="24"/>
          <w:szCs w:val="24"/>
          <w:lang w:eastAsia="uk-UA"/>
        </w:rPr>
        <w:t xml:space="preserve"> Міжнародного Медичного Корпусу в Україні</w:t>
      </w:r>
      <w:r w:rsidRPr="00E13A41">
        <w:rPr>
          <w:rFonts w:ascii="Times New Roman" w:hAnsi="Times New Roman" w:cs="Times New Roman"/>
          <w:color w:val="000000"/>
          <w:sz w:val="24"/>
          <w:szCs w:val="24"/>
          <w:lang w:eastAsia="uk-UA"/>
        </w:rPr>
        <w:t xml:space="preserve"> на суму 447,490 тис.</w:t>
      </w:r>
      <w:r w:rsidR="00BC567F" w:rsidRPr="00E13A41">
        <w:rPr>
          <w:rFonts w:ascii="Times New Roman" w:hAnsi="Times New Roman" w:cs="Times New Roman"/>
          <w:color w:val="000000"/>
          <w:sz w:val="24"/>
          <w:szCs w:val="24"/>
          <w:lang w:eastAsia="uk-UA"/>
        </w:rPr>
        <w:t xml:space="preserve"> </w:t>
      </w:r>
      <w:proofErr w:type="spellStart"/>
      <w:r w:rsidRPr="00E13A41">
        <w:rPr>
          <w:rFonts w:ascii="Times New Roman" w:hAnsi="Times New Roman" w:cs="Times New Roman"/>
          <w:color w:val="000000"/>
          <w:sz w:val="24"/>
          <w:szCs w:val="24"/>
          <w:lang w:eastAsia="uk-UA"/>
        </w:rPr>
        <w:t>грн</w:t>
      </w:r>
      <w:proofErr w:type="spellEnd"/>
      <w:r w:rsidR="00BC567F" w:rsidRPr="00E13A41">
        <w:rPr>
          <w:rFonts w:ascii="Times New Roman" w:hAnsi="Times New Roman" w:cs="Times New Roman"/>
          <w:color w:val="000000"/>
          <w:sz w:val="24"/>
          <w:szCs w:val="24"/>
          <w:lang w:eastAsia="uk-UA"/>
        </w:rPr>
        <w:t xml:space="preserve"> </w:t>
      </w:r>
      <w:r w:rsidRPr="00E13A41">
        <w:rPr>
          <w:rFonts w:ascii="Times New Roman" w:hAnsi="Times New Roman" w:cs="Times New Roman"/>
          <w:color w:val="000000"/>
          <w:sz w:val="24"/>
          <w:szCs w:val="24"/>
          <w:lang w:eastAsia="uk-UA"/>
        </w:rPr>
        <w:t>(стільці,</w:t>
      </w:r>
      <w:r w:rsidR="00BC567F" w:rsidRPr="00E13A41">
        <w:rPr>
          <w:rFonts w:ascii="Times New Roman" w:hAnsi="Times New Roman" w:cs="Times New Roman"/>
          <w:color w:val="000000"/>
          <w:sz w:val="24"/>
          <w:szCs w:val="24"/>
          <w:lang w:eastAsia="uk-UA"/>
        </w:rPr>
        <w:t xml:space="preserve"> столи офісні, </w:t>
      </w:r>
      <w:proofErr w:type="spellStart"/>
      <w:r w:rsidR="00BC567F" w:rsidRPr="00E13A41">
        <w:rPr>
          <w:rFonts w:ascii="Times New Roman" w:hAnsi="Times New Roman" w:cs="Times New Roman"/>
          <w:color w:val="000000"/>
          <w:sz w:val="24"/>
          <w:szCs w:val="24"/>
          <w:lang w:eastAsia="uk-UA"/>
        </w:rPr>
        <w:t>банкетки</w:t>
      </w:r>
      <w:proofErr w:type="spellEnd"/>
      <w:r w:rsidR="00BC567F" w:rsidRPr="00E13A41">
        <w:rPr>
          <w:rFonts w:ascii="Times New Roman" w:hAnsi="Times New Roman" w:cs="Times New Roman"/>
          <w:color w:val="000000"/>
          <w:sz w:val="24"/>
          <w:szCs w:val="24"/>
          <w:lang w:eastAsia="uk-UA"/>
        </w:rPr>
        <w:t xml:space="preserve">, шафи, </w:t>
      </w:r>
      <w:r w:rsidRPr="00E13A41">
        <w:rPr>
          <w:rFonts w:ascii="Times New Roman" w:hAnsi="Times New Roman" w:cs="Times New Roman"/>
          <w:color w:val="000000"/>
          <w:sz w:val="24"/>
          <w:szCs w:val="24"/>
          <w:lang w:eastAsia="uk-UA"/>
        </w:rPr>
        <w:t>тумби офісні, бензин А-95, медикаменти різні, госп</w:t>
      </w:r>
      <w:r w:rsidR="00BC567F" w:rsidRPr="00E13A41">
        <w:rPr>
          <w:rFonts w:ascii="Times New Roman" w:hAnsi="Times New Roman" w:cs="Times New Roman"/>
          <w:color w:val="000000"/>
          <w:sz w:val="24"/>
          <w:szCs w:val="24"/>
          <w:lang w:eastAsia="uk-UA"/>
        </w:rPr>
        <w:t xml:space="preserve">одарчі </w:t>
      </w:r>
      <w:r w:rsidRPr="00E13A41">
        <w:rPr>
          <w:rFonts w:ascii="Times New Roman" w:hAnsi="Times New Roman" w:cs="Times New Roman"/>
          <w:color w:val="000000"/>
          <w:sz w:val="24"/>
          <w:szCs w:val="24"/>
          <w:lang w:eastAsia="uk-UA"/>
        </w:rPr>
        <w:t>товари та побутова хімія, медикаменти);</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Фонд</w:t>
      </w:r>
      <w:r w:rsidR="00BC567F" w:rsidRPr="00E13A41">
        <w:rPr>
          <w:rFonts w:ascii="Times New Roman" w:hAnsi="Times New Roman" w:cs="Times New Roman"/>
          <w:b/>
          <w:sz w:val="24"/>
          <w:szCs w:val="24"/>
        </w:rPr>
        <w:t>у</w:t>
      </w:r>
      <w:r w:rsidRPr="00E13A41">
        <w:rPr>
          <w:rFonts w:ascii="Times New Roman" w:hAnsi="Times New Roman" w:cs="Times New Roman"/>
          <w:b/>
          <w:sz w:val="24"/>
          <w:szCs w:val="24"/>
        </w:rPr>
        <w:t xml:space="preserve"> ЮНІСЕФ</w:t>
      </w:r>
      <w:r w:rsidRPr="00E13A41">
        <w:rPr>
          <w:rFonts w:ascii="Times New Roman" w:hAnsi="Times New Roman" w:cs="Times New Roman"/>
          <w:sz w:val="24"/>
          <w:szCs w:val="24"/>
        </w:rPr>
        <w:t xml:space="preserve"> на суму 163,741 тис.</w:t>
      </w:r>
      <w:r w:rsidR="00BC567F"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(холодильники, холодильний бокс, холодильну сумку);</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БО «Всеукраїнська мережа людей, які живуть з ВІЛ/СНІД»</w:t>
      </w:r>
      <w:r w:rsidRPr="00E13A41">
        <w:rPr>
          <w:rFonts w:ascii="Times New Roman" w:hAnsi="Times New Roman" w:cs="Times New Roman"/>
          <w:sz w:val="24"/>
          <w:szCs w:val="24"/>
        </w:rPr>
        <w:t xml:space="preserve"> на суму 6,470 тис.</w:t>
      </w:r>
      <w:r w:rsidR="00BC567F"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отримано столи офісні;</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
          <w:sz w:val="24"/>
          <w:szCs w:val="24"/>
        </w:rPr>
        <w:t>Міжнародн</w:t>
      </w:r>
      <w:r w:rsidR="00BC567F" w:rsidRPr="00E13A41">
        <w:rPr>
          <w:rFonts w:ascii="Times New Roman" w:hAnsi="Times New Roman" w:cs="Times New Roman"/>
          <w:b/>
          <w:sz w:val="24"/>
          <w:szCs w:val="24"/>
        </w:rPr>
        <w:t>ого</w:t>
      </w:r>
      <w:r w:rsidRPr="00E13A41">
        <w:rPr>
          <w:rFonts w:ascii="Times New Roman" w:hAnsi="Times New Roman" w:cs="Times New Roman"/>
          <w:b/>
          <w:sz w:val="24"/>
          <w:szCs w:val="24"/>
        </w:rPr>
        <w:t xml:space="preserve"> Комітет</w:t>
      </w:r>
      <w:r w:rsidR="00BC567F" w:rsidRPr="00E13A41">
        <w:rPr>
          <w:rFonts w:ascii="Times New Roman" w:hAnsi="Times New Roman" w:cs="Times New Roman"/>
          <w:b/>
          <w:sz w:val="24"/>
          <w:szCs w:val="24"/>
        </w:rPr>
        <w:t>у</w:t>
      </w:r>
      <w:r w:rsidRPr="00E13A41">
        <w:rPr>
          <w:rFonts w:ascii="Times New Roman" w:hAnsi="Times New Roman" w:cs="Times New Roman"/>
          <w:b/>
          <w:sz w:val="24"/>
          <w:szCs w:val="24"/>
        </w:rPr>
        <w:t xml:space="preserve"> </w:t>
      </w:r>
      <w:proofErr w:type="spellStart"/>
      <w:r w:rsidRPr="00E13A41">
        <w:rPr>
          <w:rFonts w:ascii="Times New Roman" w:hAnsi="Times New Roman" w:cs="Times New Roman"/>
          <w:b/>
          <w:sz w:val="24"/>
          <w:szCs w:val="24"/>
        </w:rPr>
        <w:t>Червого</w:t>
      </w:r>
      <w:proofErr w:type="spellEnd"/>
      <w:r w:rsidRPr="00E13A41">
        <w:rPr>
          <w:rFonts w:ascii="Times New Roman" w:hAnsi="Times New Roman" w:cs="Times New Roman"/>
          <w:b/>
          <w:sz w:val="24"/>
          <w:szCs w:val="24"/>
        </w:rPr>
        <w:t xml:space="preserve"> Хреста</w:t>
      </w:r>
      <w:r w:rsidRPr="00E13A41">
        <w:rPr>
          <w:rFonts w:ascii="Times New Roman" w:hAnsi="Times New Roman" w:cs="Times New Roman"/>
          <w:sz w:val="24"/>
          <w:szCs w:val="24"/>
        </w:rPr>
        <w:t xml:space="preserve"> на суму 777,080 тис.</w:t>
      </w:r>
      <w:r w:rsidR="00BC567F"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отримано н</w:t>
      </w:r>
      <w:r w:rsidRPr="00E13A41">
        <w:rPr>
          <w:rFonts w:ascii="Times New Roman" w:hAnsi="Times New Roman" w:cs="Times New Roman"/>
          <w:color w:val="000000"/>
          <w:sz w:val="24"/>
          <w:szCs w:val="24"/>
          <w:lang w:eastAsia="uk-UA"/>
        </w:rPr>
        <w:t xml:space="preserve">оутбуки </w:t>
      </w:r>
      <w:proofErr w:type="spellStart"/>
      <w:r w:rsidRPr="00E13A41">
        <w:rPr>
          <w:rFonts w:ascii="Times New Roman" w:hAnsi="Times New Roman" w:cs="Times New Roman"/>
          <w:color w:val="000000"/>
          <w:sz w:val="24"/>
          <w:szCs w:val="24"/>
          <w:lang w:eastAsia="uk-UA"/>
        </w:rPr>
        <w:t>Lenovo</w:t>
      </w:r>
      <w:proofErr w:type="spellEnd"/>
      <w:r w:rsidRPr="00E13A41">
        <w:rPr>
          <w:rFonts w:ascii="Times New Roman" w:hAnsi="Times New Roman" w:cs="Times New Roman"/>
          <w:color w:val="000000"/>
          <w:sz w:val="24"/>
          <w:szCs w:val="24"/>
          <w:lang w:eastAsia="uk-UA"/>
        </w:rPr>
        <w:t>,</w:t>
      </w:r>
      <w:r w:rsidR="00BC567F" w:rsidRPr="00E13A41">
        <w:rPr>
          <w:rFonts w:ascii="Times New Roman" w:hAnsi="Times New Roman" w:cs="Times New Roman"/>
          <w:color w:val="000000"/>
          <w:sz w:val="24"/>
          <w:szCs w:val="24"/>
          <w:lang w:eastAsia="uk-UA"/>
        </w:rPr>
        <w:t xml:space="preserve"> </w:t>
      </w:r>
      <w:proofErr w:type="spellStart"/>
      <w:r w:rsidRPr="00E13A41">
        <w:rPr>
          <w:rFonts w:ascii="Times New Roman" w:hAnsi="Times New Roman" w:cs="Times New Roman"/>
          <w:color w:val="000000"/>
          <w:sz w:val="24"/>
          <w:szCs w:val="24"/>
          <w:lang w:eastAsia="uk-UA"/>
        </w:rPr>
        <w:t>Pantum</w:t>
      </w:r>
      <w:proofErr w:type="spellEnd"/>
      <w:r w:rsidRPr="00E13A41">
        <w:rPr>
          <w:rFonts w:ascii="Times New Roman" w:hAnsi="Times New Roman" w:cs="Times New Roman"/>
          <w:color w:val="000000"/>
          <w:sz w:val="24"/>
          <w:szCs w:val="24"/>
          <w:lang w:eastAsia="uk-UA"/>
        </w:rPr>
        <w:t xml:space="preserve"> M6500,</w:t>
      </w:r>
      <w:r w:rsidR="00BC567F" w:rsidRPr="00E13A41">
        <w:rPr>
          <w:rFonts w:ascii="Times New Roman" w:hAnsi="Times New Roman" w:cs="Times New Roman"/>
          <w:color w:val="000000"/>
          <w:sz w:val="24"/>
          <w:szCs w:val="24"/>
          <w:lang w:eastAsia="uk-UA"/>
        </w:rPr>
        <w:t xml:space="preserve"> </w:t>
      </w:r>
      <w:proofErr w:type="spellStart"/>
      <w:r w:rsidRPr="00E13A41">
        <w:rPr>
          <w:rFonts w:ascii="Times New Roman" w:hAnsi="Times New Roman" w:cs="Times New Roman"/>
          <w:color w:val="000000"/>
          <w:sz w:val="24"/>
          <w:szCs w:val="24"/>
          <w:lang w:eastAsia="uk-UA"/>
        </w:rPr>
        <w:t>Canon</w:t>
      </w:r>
      <w:proofErr w:type="spellEnd"/>
      <w:r w:rsidRPr="00E13A41">
        <w:rPr>
          <w:rFonts w:ascii="Times New Roman" w:hAnsi="Times New Roman" w:cs="Times New Roman"/>
          <w:color w:val="000000"/>
          <w:sz w:val="24"/>
          <w:szCs w:val="24"/>
          <w:lang w:eastAsia="uk-UA"/>
        </w:rPr>
        <w:t xml:space="preserve"> </w:t>
      </w:r>
      <w:proofErr w:type="spellStart"/>
      <w:r w:rsidRPr="00E13A41">
        <w:rPr>
          <w:rFonts w:ascii="Times New Roman" w:hAnsi="Times New Roman" w:cs="Times New Roman"/>
          <w:color w:val="000000"/>
          <w:sz w:val="24"/>
          <w:szCs w:val="24"/>
          <w:lang w:eastAsia="uk-UA"/>
        </w:rPr>
        <w:t>iR</w:t>
      </w:r>
      <w:proofErr w:type="spellEnd"/>
      <w:r w:rsidRPr="00E13A41">
        <w:rPr>
          <w:rFonts w:ascii="Times New Roman" w:hAnsi="Times New Roman" w:cs="Times New Roman"/>
          <w:color w:val="000000"/>
          <w:sz w:val="24"/>
          <w:szCs w:val="24"/>
          <w:lang w:eastAsia="uk-UA"/>
        </w:rPr>
        <w:t xml:space="preserve"> 1435 1, мишки бездротові,</w:t>
      </w:r>
      <w:r w:rsidR="00BC567F" w:rsidRPr="00E13A41">
        <w:rPr>
          <w:rFonts w:ascii="Times New Roman" w:hAnsi="Times New Roman" w:cs="Times New Roman"/>
          <w:color w:val="000000"/>
          <w:sz w:val="24"/>
          <w:szCs w:val="24"/>
          <w:lang w:eastAsia="uk-UA"/>
        </w:rPr>
        <w:t xml:space="preserve"> </w:t>
      </w:r>
      <w:r w:rsidRPr="00E13A41">
        <w:rPr>
          <w:rFonts w:ascii="Times New Roman" w:hAnsi="Times New Roman" w:cs="Times New Roman"/>
          <w:color w:val="000000"/>
          <w:sz w:val="24"/>
          <w:szCs w:val="24"/>
          <w:lang w:eastAsia="uk-UA"/>
        </w:rPr>
        <w:t>столи офісні, шафи архівні, офісні д</w:t>
      </w:r>
      <w:r w:rsidR="00BC567F" w:rsidRPr="00E13A41">
        <w:rPr>
          <w:rFonts w:ascii="Times New Roman" w:hAnsi="Times New Roman" w:cs="Times New Roman"/>
          <w:color w:val="000000"/>
          <w:sz w:val="24"/>
          <w:szCs w:val="24"/>
          <w:lang w:eastAsia="uk-UA"/>
        </w:rPr>
        <w:t>и</w:t>
      </w:r>
      <w:r w:rsidRPr="00E13A41">
        <w:rPr>
          <w:rFonts w:ascii="Times New Roman" w:hAnsi="Times New Roman" w:cs="Times New Roman"/>
          <w:color w:val="000000"/>
          <w:sz w:val="24"/>
          <w:szCs w:val="24"/>
          <w:lang w:eastAsia="uk-UA"/>
        </w:rPr>
        <w:t>вани для очікування, шафи для медикаментів ШМ-2, стільці ІЗО.</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Медичну допомогу</w:t>
      </w:r>
      <w:r w:rsidRPr="00E13A41">
        <w:rPr>
          <w:rFonts w:ascii="Times New Roman" w:hAnsi="Times New Roman" w:cs="Times New Roman"/>
          <w:b/>
          <w:sz w:val="24"/>
          <w:szCs w:val="24"/>
        </w:rPr>
        <w:t xml:space="preserve"> на вторинному рівні надає </w:t>
      </w:r>
      <w:r w:rsidR="00BC567F" w:rsidRPr="00E13A41">
        <w:rPr>
          <w:rFonts w:ascii="Times New Roman" w:hAnsi="Times New Roman" w:cs="Times New Roman"/>
          <w:b/>
          <w:sz w:val="24"/>
          <w:szCs w:val="24"/>
        </w:rPr>
        <w:t>комунальне некомерційне підприємство</w:t>
      </w:r>
      <w:r w:rsidRPr="00E13A41">
        <w:rPr>
          <w:rFonts w:ascii="Times New Roman" w:hAnsi="Times New Roman" w:cs="Times New Roman"/>
          <w:b/>
          <w:sz w:val="24"/>
          <w:szCs w:val="24"/>
        </w:rPr>
        <w:t xml:space="preserve"> «Центральна лікарня» Межівської селищної ради». </w:t>
      </w:r>
      <w:r w:rsidRPr="00E13A41">
        <w:rPr>
          <w:rFonts w:ascii="Times New Roman" w:hAnsi="Times New Roman" w:cs="Times New Roman"/>
          <w:sz w:val="24"/>
          <w:szCs w:val="24"/>
        </w:rPr>
        <w:t xml:space="preserve">Станом на 01 липня 2025 року штатна чисельність закладу складає </w:t>
      </w:r>
      <w:r w:rsidRPr="00E13A41">
        <w:rPr>
          <w:rFonts w:ascii="Times New Roman" w:hAnsi="Times New Roman" w:cs="Times New Roman"/>
          <w:b/>
          <w:sz w:val="24"/>
          <w:szCs w:val="24"/>
        </w:rPr>
        <w:t>136,0</w:t>
      </w:r>
      <w:r w:rsidRPr="00E13A41">
        <w:rPr>
          <w:rFonts w:ascii="Times New Roman" w:hAnsi="Times New Roman" w:cs="Times New Roman"/>
          <w:sz w:val="24"/>
          <w:szCs w:val="24"/>
        </w:rPr>
        <w:t xml:space="preserve"> штатних одиниць (наказ директора закладу від 01 квітня 2024 року № 106-к), фактично зайнято на 01 липня 2025 року </w:t>
      </w:r>
      <w:r w:rsidR="00666E6E"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94,25 посад, 103 </w:t>
      </w:r>
      <w:r w:rsidR="00666E6E"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фізичні особи. Ліжковий фонд закладу складає </w:t>
      </w:r>
      <w:r w:rsidRPr="00E13A41">
        <w:rPr>
          <w:rFonts w:ascii="Times New Roman" w:hAnsi="Times New Roman" w:cs="Times New Roman"/>
          <w:b/>
          <w:sz w:val="24"/>
          <w:szCs w:val="24"/>
        </w:rPr>
        <w:t>70</w:t>
      </w:r>
      <w:r w:rsidRPr="00E13A41">
        <w:rPr>
          <w:rFonts w:ascii="Times New Roman" w:hAnsi="Times New Roman" w:cs="Times New Roman"/>
          <w:sz w:val="24"/>
          <w:szCs w:val="24"/>
        </w:rPr>
        <w:t xml:space="preserve"> ліжок (змін </w:t>
      </w:r>
      <w:r w:rsidR="00666E6E" w:rsidRPr="00E13A41">
        <w:rPr>
          <w:rFonts w:ascii="Times New Roman" w:hAnsi="Times New Roman" w:cs="Times New Roman"/>
          <w:sz w:val="24"/>
          <w:szCs w:val="24"/>
        </w:rPr>
        <w:t>у</w:t>
      </w:r>
      <w:r w:rsidRPr="00E13A41">
        <w:rPr>
          <w:rFonts w:ascii="Times New Roman" w:hAnsi="Times New Roman" w:cs="Times New Roman"/>
          <w:sz w:val="24"/>
          <w:szCs w:val="24"/>
        </w:rPr>
        <w:t xml:space="preserve"> структурі не відбулося).</w:t>
      </w:r>
      <w:r w:rsidR="00666E6E" w:rsidRPr="00E13A41">
        <w:rPr>
          <w:rFonts w:ascii="Times New Roman" w:hAnsi="Times New Roman" w:cs="Times New Roman"/>
          <w:sz w:val="24"/>
          <w:szCs w:val="24"/>
        </w:rPr>
        <w:t xml:space="preserve"> </w:t>
      </w:r>
      <w:r w:rsidRPr="00E13A41">
        <w:rPr>
          <w:rFonts w:ascii="Times New Roman" w:hAnsi="Times New Roman" w:cs="Times New Roman"/>
          <w:sz w:val="24"/>
          <w:szCs w:val="24"/>
        </w:rPr>
        <w:t>Забезпеченість населення ліжками на 10 тис. нас. склала 28,7 %.</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КНП «Центральна лікарня» МСР» укладені договори з НСЗУ про медичне обслуговування населення за програмою медичних гарантій за </w:t>
      </w:r>
      <w:r w:rsidRPr="00E13A41">
        <w:rPr>
          <w:rFonts w:ascii="Times New Roman" w:hAnsi="Times New Roman" w:cs="Times New Roman"/>
          <w:b/>
          <w:sz w:val="24"/>
          <w:szCs w:val="24"/>
        </w:rPr>
        <w:t xml:space="preserve">12 </w:t>
      </w:r>
      <w:r w:rsidRPr="00E13A41">
        <w:rPr>
          <w:rFonts w:ascii="Times New Roman" w:hAnsi="Times New Roman" w:cs="Times New Roman"/>
          <w:sz w:val="24"/>
          <w:szCs w:val="24"/>
        </w:rPr>
        <w:t>пакетами медичних послуг. Протягом І півріччя 2025 року надійшли кошти від НСЗУ по</w:t>
      </w:r>
      <w:r w:rsidRPr="00E13A41">
        <w:rPr>
          <w:rFonts w:ascii="Times New Roman" w:hAnsi="Times New Roman" w:cs="Times New Roman"/>
          <w:sz w:val="24"/>
          <w:szCs w:val="24"/>
          <w:lang w:val="ru-RU"/>
        </w:rPr>
        <w:t xml:space="preserve"> </w:t>
      </w:r>
      <w:r w:rsidRPr="00E13A41">
        <w:rPr>
          <w:rFonts w:ascii="Times New Roman" w:hAnsi="Times New Roman" w:cs="Times New Roman"/>
          <w:b/>
          <w:bCs/>
          <w:sz w:val="24"/>
          <w:szCs w:val="24"/>
          <w:lang w:val="ru-RU"/>
        </w:rPr>
        <w:t>10</w:t>
      </w:r>
      <w:r w:rsidRPr="00E13A41">
        <w:rPr>
          <w:rFonts w:ascii="Times New Roman" w:hAnsi="Times New Roman" w:cs="Times New Roman"/>
          <w:sz w:val="24"/>
          <w:szCs w:val="24"/>
        </w:rPr>
        <w:t xml:space="preserve"> пакетах медичних послуг</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на</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суму </w:t>
      </w:r>
      <w:r w:rsidRPr="00E13A41">
        <w:rPr>
          <w:rFonts w:ascii="Times New Roman" w:hAnsi="Times New Roman" w:cs="Times New Roman"/>
          <w:b/>
          <w:bCs/>
          <w:sz w:val="24"/>
          <w:szCs w:val="24"/>
        </w:rPr>
        <w:t>7996,162</w:t>
      </w:r>
      <w:r w:rsidRPr="00E13A41">
        <w:rPr>
          <w:rFonts w:ascii="Times New Roman" w:hAnsi="Times New Roman" w:cs="Times New Roman"/>
          <w:b/>
          <w:color w:val="FF0000"/>
          <w:sz w:val="24"/>
          <w:szCs w:val="24"/>
        </w:rPr>
        <w:t xml:space="preserve"> </w:t>
      </w:r>
      <w:r w:rsidRPr="00E13A41">
        <w:rPr>
          <w:rFonts w:ascii="Times New Roman" w:hAnsi="Times New Roman" w:cs="Times New Roman"/>
          <w:sz w:val="24"/>
          <w:szCs w:val="24"/>
        </w:rPr>
        <w:t xml:space="preserve">тис. </w:t>
      </w:r>
      <w:r w:rsidR="004D0F4D" w:rsidRPr="00E13A41">
        <w:rPr>
          <w:rFonts w:ascii="Times New Roman" w:hAnsi="Times New Roman" w:cs="Times New Roman"/>
          <w:sz w:val="24"/>
          <w:szCs w:val="24"/>
        </w:rPr>
        <w:t>грн.</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При плановому показнику 170 днів ліжка працювали 165 дні</w:t>
      </w:r>
      <w:r w:rsidR="004D0F4D" w:rsidRPr="00E13A41">
        <w:rPr>
          <w:rFonts w:ascii="Times New Roman" w:hAnsi="Times New Roman" w:cs="Times New Roman"/>
          <w:sz w:val="24"/>
          <w:szCs w:val="24"/>
        </w:rPr>
        <w:t>в</w:t>
      </w:r>
      <w:r w:rsidRPr="00E13A41">
        <w:rPr>
          <w:rFonts w:ascii="Times New Roman" w:hAnsi="Times New Roman" w:cs="Times New Roman"/>
          <w:sz w:val="24"/>
          <w:szCs w:val="24"/>
        </w:rPr>
        <w:t xml:space="preserve"> (у 2024 році за цей</w:t>
      </w:r>
      <w:r w:rsidRPr="00E13A41">
        <w:rPr>
          <w:rFonts w:ascii="Times New Roman" w:hAnsi="Times New Roman" w:cs="Times New Roman"/>
          <w:sz w:val="24"/>
          <w:szCs w:val="24"/>
          <w:lang w:val="ru-RU"/>
        </w:rPr>
        <w:t xml:space="preserve"> </w:t>
      </w:r>
      <w:r w:rsidRPr="00E13A41">
        <w:rPr>
          <w:rFonts w:ascii="Times New Roman" w:hAnsi="Times New Roman" w:cs="Times New Roman"/>
          <w:sz w:val="24"/>
          <w:szCs w:val="24"/>
        </w:rPr>
        <w:t xml:space="preserve">період робота ліжка – 163 дні), процент виконання </w:t>
      </w:r>
      <w:proofErr w:type="spellStart"/>
      <w:r w:rsidRPr="00E13A41">
        <w:rPr>
          <w:rFonts w:ascii="Times New Roman" w:hAnsi="Times New Roman" w:cs="Times New Roman"/>
          <w:sz w:val="24"/>
          <w:szCs w:val="24"/>
        </w:rPr>
        <w:t>ліжкоднів</w:t>
      </w:r>
      <w:proofErr w:type="spellEnd"/>
      <w:r w:rsidRPr="00E13A41">
        <w:rPr>
          <w:rFonts w:ascii="Times New Roman" w:hAnsi="Times New Roman" w:cs="Times New Roman"/>
          <w:sz w:val="24"/>
          <w:szCs w:val="24"/>
        </w:rPr>
        <w:t xml:space="preserve"> становить </w:t>
      </w:r>
      <w:r w:rsidRPr="00E13A41">
        <w:rPr>
          <w:rFonts w:ascii="Times New Roman" w:hAnsi="Times New Roman" w:cs="Times New Roman"/>
          <w:sz w:val="24"/>
          <w:szCs w:val="24"/>
          <w:lang w:val="ru-RU"/>
        </w:rPr>
        <w:t xml:space="preserve">97,3 </w:t>
      </w:r>
      <w:r w:rsidRPr="00E13A41">
        <w:rPr>
          <w:rFonts w:ascii="Times New Roman" w:hAnsi="Times New Roman" w:cs="Times New Roman"/>
          <w:sz w:val="24"/>
          <w:szCs w:val="24"/>
        </w:rPr>
        <w:t>% (в 2024 році – 96%</w:t>
      </w:r>
      <w:r w:rsidRPr="00E13A41">
        <w:rPr>
          <w:rFonts w:ascii="Times New Roman" w:hAnsi="Times New Roman" w:cs="Times New Roman"/>
          <w:sz w:val="24"/>
          <w:szCs w:val="24"/>
          <w:lang w:val="ru-RU"/>
        </w:rPr>
        <w:t>).</w:t>
      </w:r>
      <w:r w:rsidR="004D0F4D" w:rsidRPr="00E13A41">
        <w:rPr>
          <w:rFonts w:ascii="Times New Roman" w:hAnsi="Times New Roman" w:cs="Times New Roman"/>
          <w:sz w:val="24"/>
          <w:szCs w:val="24"/>
          <w:lang w:val="ru-RU"/>
        </w:rPr>
        <w:t xml:space="preserve"> </w:t>
      </w:r>
      <w:r w:rsidRPr="00E13A41">
        <w:rPr>
          <w:rFonts w:ascii="Times New Roman" w:hAnsi="Times New Roman" w:cs="Times New Roman"/>
          <w:sz w:val="24"/>
          <w:szCs w:val="24"/>
        </w:rPr>
        <w:t>За звітний період в умовах стаціонару проведено 114 оперативних втручань (у т. ч.: гінекологічного профілю –</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4), з них в ургентному порядку – 1 операція.</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У стаціонарних відділеннях померло 20 осіб (</w:t>
      </w:r>
      <w:r w:rsidR="00647642" w:rsidRPr="00E13A41">
        <w:rPr>
          <w:rFonts w:ascii="Times New Roman" w:hAnsi="Times New Roman" w:cs="Times New Roman"/>
          <w:sz w:val="24"/>
          <w:szCs w:val="24"/>
        </w:rPr>
        <w:t xml:space="preserve">І півріччя </w:t>
      </w:r>
      <w:r w:rsidRPr="00E13A41">
        <w:rPr>
          <w:rFonts w:ascii="Times New Roman" w:hAnsi="Times New Roman" w:cs="Times New Roman"/>
          <w:sz w:val="24"/>
          <w:szCs w:val="24"/>
        </w:rPr>
        <w:t>2024 р</w:t>
      </w:r>
      <w:r w:rsidR="00647642" w:rsidRPr="00E13A41">
        <w:rPr>
          <w:rFonts w:ascii="Times New Roman" w:hAnsi="Times New Roman" w:cs="Times New Roman"/>
          <w:sz w:val="24"/>
          <w:szCs w:val="24"/>
        </w:rPr>
        <w:t>о</w:t>
      </w:r>
      <w:r w:rsidRPr="00E13A41">
        <w:rPr>
          <w:rFonts w:ascii="Times New Roman" w:hAnsi="Times New Roman" w:cs="Times New Roman"/>
          <w:sz w:val="24"/>
          <w:szCs w:val="24"/>
        </w:rPr>
        <w:t>к</w:t>
      </w:r>
      <w:r w:rsidR="00647642" w:rsidRPr="00E13A41">
        <w:rPr>
          <w:rFonts w:ascii="Times New Roman" w:hAnsi="Times New Roman" w:cs="Times New Roman"/>
          <w:sz w:val="24"/>
          <w:szCs w:val="24"/>
        </w:rPr>
        <w:t>у</w:t>
      </w:r>
      <w:r w:rsidRPr="00E13A41">
        <w:rPr>
          <w:rFonts w:ascii="Times New Roman" w:hAnsi="Times New Roman" w:cs="Times New Roman"/>
          <w:sz w:val="24"/>
          <w:szCs w:val="24"/>
        </w:rPr>
        <w:t xml:space="preserve"> – 14 осіб).</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Стаціонарну медичну допомогу за місцем проживання протягом звітного періоду надано 1082 хворим, у т.</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ч.: Межівської СТГ – 733 хворих, Слов’янської СТГ – 65 хворих, </w:t>
      </w:r>
      <w:proofErr w:type="spellStart"/>
      <w:r w:rsidRPr="00E13A41">
        <w:rPr>
          <w:rFonts w:ascii="Times New Roman" w:hAnsi="Times New Roman" w:cs="Times New Roman"/>
          <w:sz w:val="24"/>
          <w:szCs w:val="24"/>
        </w:rPr>
        <w:t>Новопавлівської</w:t>
      </w:r>
      <w:proofErr w:type="spellEnd"/>
      <w:r w:rsidRPr="00E13A41">
        <w:rPr>
          <w:rFonts w:ascii="Times New Roman" w:hAnsi="Times New Roman" w:cs="Times New Roman"/>
          <w:sz w:val="24"/>
          <w:szCs w:val="24"/>
        </w:rPr>
        <w:t xml:space="preserve"> СТГ –</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85 хворих, мешканці інших областей – 199 хворих.</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обліку у лікаря ендокринолога знаходиться </w:t>
      </w:r>
      <w:r w:rsidRPr="00E13A41">
        <w:rPr>
          <w:rFonts w:ascii="Times New Roman" w:hAnsi="Times New Roman" w:cs="Times New Roman"/>
          <w:b/>
          <w:bCs/>
          <w:sz w:val="24"/>
          <w:szCs w:val="24"/>
        </w:rPr>
        <w:t>133</w:t>
      </w:r>
      <w:r w:rsidRPr="00E13A41">
        <w:rPr>
          <w:rFonts w:ascii="Times New Roman" w:hAnsi="Times New Roman" w:cs="Times New Roman"/>
          <w:b/>
          <w:sz w:val="24"/>
          <w:szCs w:val="24"/>
        </w:rPr>
        <w:t xml:space="preserve"> </w:t>
      </w:r>
      <w:r w:rsidR="004D0F4D" w:rsidRPr="00E13A41">
        <w:rPr>
          <w:rFonts w:ascii="Times New Roman" w:hAnsi="Times New Roman" w:cs="Times New Roman"/>
          <w:sz w:val="24"/>
          <w:szCs w:val="24"/>
        </w:rPr>
        <w:t>осо</w:t>
      </w:r>
      <w:r w:rsidRPr="00E13A41">
        <w:rPr>
          <w:rFonts w:ascii="Times New Roman" w:hAnsi="Times New Roman" w:cs="Times New Roman"/>
          <w:sz w:val="24"/>
          <w:szCs w:val="24"/>
        </w:rPr>
        <w:t>б</w:t>
      </w:r>
      <w:r w:rsidR="004D0F4D" w:rsidRPr="00E13A41">
        <w:rPr>
          <w:rFonts w:ascii="Times New Roman" w:hAnsi="Times New Roman" w:cs="Times New Roman"/>
          <w:sz w:val="24"/>
          <w:szCs w:val="24"/>
        </w:rPr>
        <w:t>и</w:t>
      </w:r>
      <w:r w:rsidRPr="00E13A41">
        <w:rPr>
          <w:rFonts w:ascii="Times New Roman" w:hAnsi="Times New Roman" w:cs="Times New Roman"/>
          <w:sz w:val="24"/>
          <w:szCs w:val="24"/>
        </w:rPr>
        <w:t xml:space="preserve"> (за </w:t>
      </w:r>
      <w:r w:rsidR="004D0F4D" w:rsidRPr="00E13A41">
        <w:rPr>
          <w:rFonts w:ascii="Times New Roman" w:hAnsi="Times New Roman" w:cs="Times New Roman"/>
          <w:sz w:val="24"/>
          <w:szCs w:val="24"/>
        </w:rPr>
        <w:t>відповідний період 2024 року – 144 особи</w:t>
      </w:r>
      <w:r w:rsidRPr="00E13A41">
        <w:rPr>
          <w:rFonts w:ascii="Times New Roman" w:hAnsi="Times New Roman" w:cs="Times New Roman"/>
          <w:sz w:val="24"/>
          <w:szCs w:val="24"/>
        </w:rPr>
        <w:t>), у т. ч.: 5 дітей, хворих на цукровий діабет. На даний час інсулін отримують усі хворі, забезпечуються інсуліном безкоштовно в повному обсязі. Вперше хворих на цукровий діабет за звітний період виявлено</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 xml:space="preserve"> 2 дорослих та 1 дитина.</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b/>
          <w:sz w:val="24"/>
          <w:szCs w:val="24"/>
        </w:rPr>
        <w:t>Амбулаторна медична</w:t>
      </w:r>
      <w:r w:rsidRPr="00E13A41">
        <w:rPr>
          <w:rFonts w:ascii="Times New Roman" w:hAnsi="Times New Roman" w:cs="Times New Roman"/>
          <w:sz w:val="24"/>
          <w:szCs w:val="24"/>
        </w:rPr>
        <w:t xml:space="preserve"> допомога надається в поліклініці по </w:t>
      </w:r>
      <w:r w:rsidRPr="00E13A41">
        <w:rPr>
          <w:rFonts w:ascii="Times New Roman" w:hAnsi="Times New Roman" w:cs="Times New Roman"/>
          <w:b/>
          <w:sz w:val="24"/>
          <w:szCs w:val="24"/>
        </w:rPr>
        <w:t>14</w:t>
      </w:r>
      <w:r w:rsidRPr="00E13A41">
        <w:rPr>
          <w:rFonts w:ascii="Times New Roman" w:hAnsi="Times New Roman" w:cs="Times New Roman"/>
          <w:sz w:val="24"/>
          <w:szCs w:val="24"/>
        </w:rPr>
        <w:t xml:space="preserve"> спеціальностях. За звітний період кількість відвідувань лікарів вузької спеціалізації – 14403 (за аналогічний період 2024 року – 17310), у т. ч.: стоматологів – 3676 (</w:t>
      </w:r>
      <w:r w:rsidR="004D0F4D" w:rsidRPr="00E13A41">
        <w:rPr>
          <w:rFonts w:ascii="Times New Roman" w:hAnsi="Times New Roman" w:cs="Times New Roman"/>
          <w:sz w:val="24"/>
          <w:szCs w:val="24"/>
        </w:rPr>
        <w:t xml:space="preserve">І півріччя </w:t>
      </w:r>
      <w:r w:rsidRPr="00E13A41">
        <w:rPr>
          <w:rFonts w:ascii="Times New Roman" w:hAnsi="Times New Roman" w:cs="Times New Roman"/>
          <w:sz w:val="24"/>
          <w:szCs w:val="24"/>
        </w:rPr>
        <w:t>2024 р</w:t>
      </w:r>
      <w:r w:rsidR="004D0F4D" w:rsidRPr="00E13A41">
        <w:rPr>
          <w:rFonts w:ascii="Times New Roman" w:hAnsi="Times New Roman" w:cs="Times New Roman"/>
          <w:sz w:val="24"/>
          <w:szCs w:val="24"/>
        </w:rPr>
        <w:t>оку</w:t>
      </w:r>
      <w:r w:rsidRPr="00E13A41">
        <w:rPr>
          <w:rFonts w:ascii="Times New Roman" w:hAnsi="Times New Roman" w:cs="Times New Roman"/>
          <w:sz w:val="24"/>
          <w:szCs w:val="24"/>
        </w:rPr>
        <w:t xml:space="preserve"> – 3870), з приводу захворювань –</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4188 відвідувань (відповідний період 2024 року – 5487), з профілактичною метою – 6539 відвідувань (відповідний період 2024 року – 7953).</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У поліклініці проведено 4854 рентгенологічних досліджень (аналогічний період 2024 року – 2888), 3428 флюорографічних (І півріччя 2024 року – 2010), пересувним флюорографом дослідження не проводилися, на </w:t>
      </w:r>
      <w:proofErr w:type="spellStart"/>
      <w:r w:rsidRPr="00E13A41">
        <w:rPr>
          <w:rFonts w:ascii="Times New Roman" w:hAnsi="Times New Roman" w:cs="Times New Roman"/>
          <w:sz w:val="24"/>
          <w:szCs w:val="24"/>
        </w:rPr>
        <w:t>апартаті</w:t>
      </w:r>
      <w:proofErr w:type="spellEnd"/>
      <w:r w:rsidRPr="00E13A41">
        <w:rPr>
          <w:rFonts w:ascii="Times New Roman" w:hAnsi="Times New Roman" w:cs="Times New Roman"/>
          <w:sz w:val="24"/>
          <w:szCs w:val="24"/>
        </w:rPr>
        <w:t xml:space="preserve"> УЗД проведено 310 досліджень (</w:t>
      </w:r>
      <w:r w:rsidR="004D0F4D" w:rsidRPr="00E13A41">
        <w:rPr>
          <w:rFonts w:ascii="Times New Roman" w:hAnsi="Times New Roman" w:cs="Times New Roman"/>
          <w:sz w:val="24"/>
          <w:szCs w:val="24"/>
        </w:rPr>
        <w:t>у</w:t>
      </w:r>
      <w:r w:rsidRPr="00E13A41">
        <w:rPr>
          <w:rFonts w:ascii="Times New Roman" w:hAnsi="Times New Roman" w:cs="Times New Roman"/>
          <w:sz w:val="24"/>
          <w:szCs w:val="24"/>
        </w:rPr>
        <w:t xml:space="preserve"> 2024 році не проводилися), ендоскопічні обстеження</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 452</w:t>
      </w:r>
      <w:r w:rsidR="004D0F4D" w:rsidRPr="00E13A41">
        <w:rPr>
          <w:rFonts w:ascii="Times New Roman" w:hAnsi="Times New Roman" w:cs="Times New Roman"/>
          <w:sz w:val="24"/>
          <w:szCs w:val="24"/>
        </w:rPr>
        <w:t xml:space="preserve">, з них </w:t>
      </w:r>
      <w:proofErr w:type="spellStart"/>
      <w:r w:rsidR="004D0F4D" w:rsidRPr="00E13A41">
        <w:rPr>
          <w:rFonts w:ascii="Times New Roman" w:hAnsi="Times New Roman" w:cs="Times New Roman"/>
          <w:sz w:val="24"/>
          <w:szCs w:val="24"/>
        </w:rPr>
        <w:t>колоноскопія</w:t>
      </w:r>
      <w:proofErr w:type="spellEnd"/>
      <w:r w:rsidR="004D0F4D" w:rsidRPr="00E13A41">
        <w:rPr>
          <w:rFonts w:ascii="Times New Roman" w:hAnsi="Times New Roman" w:cs="Times New Roman"/>
          <w:sz w:val="24"/>
          <w:szCs w:val="24"/>
        </w:rPr>
        <w:t xml:space="preserve"> – </w:t>
      </w:r>
      <w:r w:rsidRPr="00E13A41">
        <w:rPr>
          <w:rFonts w:ascii="Times New Roman" w:hAnsi="Times New Roman" w:cs="Times New Roman"/>
          <w:sz w:val="24"/>
          <w:szCs w:val="24"/>
        </w:rPr>
        <w:t xml:space="preserve">236, </w:t>
      </w:r>
      <w:proofErr w:type="spellStart"/>
      <w:r w:rsidRPr="00E13A41">
        <w:rPr>
          <w:rFonts w:ascii="Times New Roman" w:hAnsi="Times New Roman" w:cs="Times New Roman"/>
          <w:sz w:val="24"/>
          <w:szCs w:val="24"/>
        </w:rPr>
        <w:t>езофагогастродуоденоскопія</w:t>
      </w:r>
      <w:proofErr w:type="spellEnd"/>
      <w:r w:rsidR="004D0F4D" w:rsidRPr="00E13A41">
        <w:rPr>
          <w:rFonts w:ascii="Times New Roman" w:hAnsi="Times New Roman" w:cs="Times New Roman"/>
          <w:sz w:val="24"/>
          <w:szCs w:val="24"/>
        </w:rPr>
        <w:t xml:space="preserve"> – 216 (у</w:t>
      </w:r>
      <w:r w:rsidRPr="00E13A41">
        <w:rPr>
          <w:rFonts w:ascii="Times New Roman" w:hAnsi="Times New Roman" w:cs="Times New Roman"/>
          <w:sz w:val="24"/>
          <w:szCs w:val="24"/>
        </w:rPr>
        <w:t xml:space="preserve"> 2024 </w:t>
      </w:r>
      <w:r w:rsidR="00647642" w:rsidRPr="00E13A41">
        <w:rPr>
          <w:rFonts w:ascii="Times New Roman" w:hAnsi="Times New Roman" w:cs="Times New Roman"/>
          <w:sz w:val="24"/>
          <w:szCs w:val="24"/>
        </w:rPr>
        <w:t xml:space="preserve">році </w:t>
      </w:r>
      <w:r w:rsidRPr="00E13A41">
        <w:rPr>
          <w:rFonts w:ascii="Times New Roman" w:hAnsi="Times New Roman" w:cs="Times New Roman"/>
          <w:sz w:val="24"/>
          <w:szCs w:val="24"/>
        </w:rPr>
        <w:t>дослідження не проводилися), проведено 43350 лабораторних досліджень (І півріччя 2024 року – 55567).</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При поліклініці працює госпрозрахункова комісія водіїв. Станом на 01 липня 2025 року оглянуто 58 осіб. Також</w:t>
      </w:r>
      <w:r w:rsidR="004D0F4D" w:rsidRPr="00E13A41">
        <w:rPr>
          <w:rFonts w:ascii="Times New Roman" w:hAnsi="Times New Roman" w:cs="Times New Roman"/>
          <w:sz w:val="24"/>
          <w:szCs w:val="24"/>
        </w:rPr>
        <w:t xml:space="preserve"> </w:t>
      </w:r>
      <w:r w:rsidRPr="00E13A41">
        <w:rPr>
          <w:rFonts w:ascii="Times New Roman" w:hAnsi="Times New Roman" w:cs="Times New Roman"/>
          <w:sz w:val="24"/>
          <w:szCs w:val="24"/>
        </w:rPr>
        <w:t>працюють кабінети профілактичних оглядів психіатра, профілактичних</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 xml:space="preserve"> наркологічних оглядів, дозвільної системи на вогнепальну зброю (отримано дозвіл 5 громадянами), зубопротезний кабінет.</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lastRenderedPageBreak/>
        <w:t>За І півріччя 2025 року надійшли кошти від надання платних послуг у сумі 340,410</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(у т. ч. платні послуги – 247,920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(сертифікати, медогляди, довідки), зубопротезування – 92,490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виконання завдань і заходів </w:t>
      </w:r>
      <w:r w:rsidRPr="00E13A41">
        <w:rPr>
          <w:rFonts w:ascii="Times New Roman" w:hAnsi="Times New Roman" w:cs="Times New Roman"/>
          <w:b/>
          <w:sz w:val="24"/>
          <w:szCs w:val="24"/>
        </w:rPr>
        <w:t xml:space="preserve">селищної Програми фінансової підтримки та розвитку </w:t>
      </w:r>
      <w:r w:rsidR="004D0F4D" w:rsidRPr="00E13A41">
        <w:rPr>
          <w:rFonts w:ascii="Times New Roman" w:hAnsi="Times New Roman" w:cs="Times New Roman"/>
          <w:b/>
          <w:sz w:val="24"/>
          <w:szCs w:val="24"/>
        </w:rPr>
        <w:t>комунального некомерційного підприємства</w:t>
      </w:r>
      <w:r w:rsidRPr="00E13A41">
        <w:rPr>
          <w:rFonts w:ascii="Times New Roman" w:hAnsi="Times New Roman" w:cs="Times New Roman"/>
          <w:b/>
          <w:sz w:val="24"/>
          <w:szCs w:val="24"/>
        </w:rPr>
        <w:t xml:space="preserve"> «Центральна лікарня» Межівської селищної ради» на 2023</w:t>
      </w:r>
      <w:r w:rsidR="004D0F4D" w:rsidRPr="00E13A41">
        <w:rPr>
          <w:rFonts w:ascii="Times New Roman" w:hAnsi="Times New Roman" w:cs="Times New Roman"/>
          <w:b/>
          <w:sz w:val="24"/>
          <w:szCs w:val="24"/>
        </w:rPr>
        <w:t>-</w:t>
      </w:r>
      <w:r w:rsidRPr="00E13A41">
        <w:rPr>
          <w:rFonts w:ascii="Times New Roman" w:hAnsi="Times New Roman" w:cs="Times New Roman"/>
          <w:b/>
          <w:sz w:val="24"/>
          <w:szCs w:val="24"/>
        </w:rPr>
        <w:t xml:space="preserve">2025 роки </w:t>
      </w:r>
      <w:r w:rsidRPr="00E13A41">
        <w:rPr>
          <w:rFonts w:ascii="Times New Roman" w:hAnsi="Times New Roman" w:cs="Times New Roman"/>
          <w:sz w:val="24"/>
          <w:szCs w:val="24"/>
        </w:rPr>
        <w:t xml:space="preserve">на 2025 рік заплановані кошти в сумі </w:t>
      </w:r>
      <w:r w:rsidRPr="00E13A41">
        <w:rPr>
          <w:rFonts w:ascii="Times New Roman" w:hAnsi="Times New Roman" w:cs="Times New Roman"/>
          <w:b/>
          <w:sz w:val="24"/>
          <w:szCs w:val="24"/>
        </w:rPr>
        <w:t>4092,830</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профінансовано – </w:t>
      </w:r>
      <w:r w:rsidRPr="00E13A41">
        <w:rPr>
          <w:rFonts w:ascii="Times New Roman" w:hAnsi="Times New Roman" w:cs="Times New Roman"/>
          <w:b/>
          <w:sz w:val="24"/>
          <w:szCs w:val="24"/>
        </w:rPr>
        <w:t>1318,876</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касові видатки за звітний період – </w:t>
      </w:r>
      <w:r w:rsidRPr="00E13A41">
        <w:rPr>
          <w:rFonts w:ascii="Times New Roman" w:hAnsi="Times New Roman" w:cs="Times New Roman"/>
          <w:b/>
          <w:sz w:val="24"/>
          <w:szCs w:val="24"/>
        </w:rPr>
        <w:t>863,658</w:t>
      </w:r>
      <w:r w:rsidRPr="00E13A41">
        <w:rPr>
          <w:rFonts w:ascii="Times New Roman" w:hAnsi="Times New Roman" w:cs="Times New Roman"/>
          <w:sz w:val="24"/>
          <w:szCs w:val="24"/>
        </w:rPr>
        <w:t xml:space="preserve"> тис. грн. Кошти спрямовані на:</w:t>
      </w:r>
    </w:p>
    <w:p w:rsidR="002E1A23" w:rsidRPr="00E13A41" w:rsidRDefault="002E1A23" w:rsidP="00A54B54">
      <w:pPr>
        <w:pStyle w:val="Standard"/>
        <w:spacing w:after="0" w:line="240" w:lineRule="auto"/>
        <w:ind w:firstLine="567"/>
        <w:jc w:val="both"/>
        <w:rPr>
          <w:rFonts w:ascii="Times New Roman" w:hAnsi="Times New Roman" w:cs="Times New Roman"/>
          <w:bCs/>
          <w:sz w:val="24"/>
          <w:szCs w:val="24"/>
        </w:rPr>
      </w:pPr>
      <w:r w:rsidRPr="00E13A41">
        <w:rPr>
          <w:rFonts w:ascii="Times New Roman" w:hAnsi="Times New Roman" w:cs="Times New Roman"/>
          <w:sz w:val="24"/>
          <w:szCs w:val="24"/>
          <w:shd w:val="clear" w:color="auto" w:fill="FFFFFF"/>
        </w:rPr>
        <w:t xml:space="preserve">придбання медикаментів та перев’язувальних матеріалів – 51,392 тис. </w:t>
      </w:r>
      <w:proofErr w:type="spellStart"/>
      <w:r w:rsidRPr="00E13A41">
        <w:rPr>
          <w:rFonts w:ascii="Times New Roman" w:hAnsi="Times New Roman" w:cs="Times New Roman"/>
          <w:sz w:val="24"/>
          <w:szCs w:val="24"/>
          <w:shd w:val="clear" w:color="auto" w:fill="FFFFFF"/>
        </w:rPr>
        <w:t>грн</w:t>
      </w:r>
      <w:proofErr w:type="spellEnd"/>
      <w:r w:rsidRPr="00E13A41">
        <w:rPr>
          <w:rFonts w:ascii="Times New Roman" w:hAnsi="Times New Roman" w:cs="Times New Roman"/>
          <w:sz w:val="24"/>
          <w:szCs w:val="24"/>
          <w:shd w:val="clear" w:color="auto" w:fill="FFFFFF"/>
        </w:rPr>
        <w:t xml:space="preserve">; </w:t>
      </w:r>
      <w:r w:rsidRPr="00E13A41">
        <w:rPr>
          <w:rFonts w:ascii="Times New Roman" w:hAnsi="Times New Roman" w:cs="Times New Roman"/>
          <w:bCs/>
          <w:sz w:val="24"/>
          <w:szCs w:val="24"/>
        </w:rPr>
        <w:t>продукти харч</w:t>
      </w:r>
      <w:r w:rsidR="004D0F4D" w:rsidRPr="00E13A41">
        <w:rPr>
          <w:rFonts w:ascii="Times New Roman" w:hAnsi="Times New Roman" w:cs="Times New Roman"/>
          <w:bCs/>
          <w:sz w:val="24"/>
          <w:szCs w:val="24"/>
        </w:rPr>
        <w:t xml:space="preserve">ування – 31,240 тис. </w:t>
      </w:r>
      <w:proofErr w:type="spellStart"/>
      <w:r w:rsidR="004D0F4D" w:rsidRPr="00E13A41">
        <w:rPr>
          <w:rFonts w:ascii="Times New Roman" w:hAnsi="Times New Roman" w:cs="Times New Roman"/>
          <w:bCs/>
          <w:sz w:val="24"/>
          <w:szCs w:val="24"/>
        </w:rPr>
        <w:t>грн</w:t>
      </w:r>
      <w:proofErr w:type="spellEnd"/>
      <w:r w:rsidR="004D0F4D" w:rsidRPr="00E13A41">
        <w:rPr>
          <w:rFonts w:ascii="Times New Roman" w:hAnsi="Times New Roman" w:cs="Times New Roman"/>
          <w:bCs/>
          <w:sz w:val="24"/>
          <w:szCs w:val="24"/>
        </w:rPr>
        <w:t>; оплату</w:t>
      </w:r>
      <w:r w:rsidRPr="00E13A41">
        <w:rPr>
          <w:rFonts w:ascii="Times New Roman" w:hAnsi="Times New Roman" w:cs="Times New Roman"/>
          <w:bCs/>
          <w:sz w:val="24"/>
          <w:szCs w:val="24"/>
        </w:rPr>
        <w:t xml:space="preserve"> послуг </w:t>
      </w:r>
      <w:r w:rsidRPr="00E13A41">
        <w:rPr>
          <w:rFonts w:ascii="Times New Roman" w:hAnsi="Times New Roman" w:cs="Times New Roman"/>
          <w:sz w:val="24"/>
          <w:szCs w:val="24"/>
        </w:rPr>
        <w:t>–</w:t>
      </w:r>
      <w:r w:rsidRPr="00E13A41">
        <w:rPr>
          <w:rFonts w:ascii="Times New Roman" w:hAnsi="Times New Roman" w:cs="Times New Roman"/>
          <w:bCs/>
          <w:sz w:val="24"/>
          <w:szCs w:val="24"/>
        </w:rPr>
        <w:t xml:space="preserve"> 65,598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(технічне обслуговування ліфта</w:t>
      </w:r>
      <w:r w:rsidR="004D0F4D" w:rsidRPr="00E13A41">
        <w:rPr>
          <w:rFonts w:ascii="Times New Roman" w:hAnsi="Times New Roman" w:cs="Times New Roman"/>
          <w:bCs/>
          <w:sz w:val="24"/>
          <w:szCs w:val="24"/>
        </w:rPr>
        <w:t xml:space="preserve"> – </w:t>
      </w:r>
      <w:r w:rsidRPr="00E13A41">
        <w:rPr>
          <w:rFonts w:ascii="Times New Roman" w:hAnsi="Times New Roman" w:cs="Times New Roman"/>
          <w:bCs/>
          <w:sz w:val="24"/>
          <w:szCs w:val="24"/>
        </w:rPr>
        <w:t>36,681 тис.</w:t>
      </w:r>
      <w:r w:rsidR="004D0F4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r w:rsidR="004D0F4D" w:rsidRPr="00E13A41">
        <w:rPr>
          <w:rFonts w:ascii="Times New Roman" w:hAnsi="Times New Roman" w:cs="Times New Roman"/>
          <w:bCs/>
          <w:sz w:val="24"/>
          <w:szCs w:val="24"/>
        </w:rPr>
        <w:t xml:space="preserve"> </w:t>
      </w:r>
      <w:proofErr w:type="spellStart"/>
      <w:r w:rsidR="004D0F4D" w:rsidRPr="00E13A41">
        <w:rPr>
          <w:rFonts w:ascii="Times New Roman" w:hAnsi="Times New Roman" w:cs="Times New Roman"/>
          <w:bCs/>
          <w:sz w:val="24"/>
          <w:szCs w:val="24"/>
        </w:rPr>
        <w:t>ренгенобладнання</w:t>
      </w:r>
      <w:proofErr w:type="spellEnd"/>
      <w:r w:rsidR="004D0F4D" w:rsidRPr="00E13A41">
        <w:rPr>
          <w:rFonts w:ascii="Times New Roman" w:hAnsi="Times New Roman" w:cs="Times New Roman"/>
          <w:bCs/>
          <w:sz w:val="24"/>
          <w:szCs w:val="24"/>
        </w:rPr>
        <w:t xml:space="preserve"> – </w:t>
      </w:r>
      <w:r w:rsidRPr="00E13A41">
        <w:rPr>
          <w:rFonts w:ascii="Times New Roman" w:hAnsi="Times New Roman" w:cs="Times New Roman"/>
          <w:bCs/>
          <w:sz w:val="24"/>
          <w:szCs w:val="24"/>
        </w:rPr>
        <w:t>28,395 тис.</w:t>
      </w:r>
      <w:r w:rsidR="004D0F4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r w:rsidR="004D0F4D"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 xml:space="preserve">на оплату комунальних послуг та енергоносіїв – 692,378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(водопостачання та водовідведення – 202,050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електроенергі</w:t>
      </w:r>
      <w:r w:rsidR="004D0F4D" w:rsidRPr="00E13A41">
        <w:rPr>
          <w:rFonts w:ascii="Times New Roman" w:hAnsi="Times New Roman" w:cs="Times New Roman"/>
          <w:bCs/>
          <w:sz w:val="24"/>
          <w:szCs w:val="24"/>
        </w:rPr>
        <w:t>ю</w:t>
      </w:r>
      <w:r w:rsidRPr="00E13A41">
        <w:rPr>
          <w:rFonts w:ascii="Times New Roman" w:hAnsi="Times New Roman" w:cs="Times New Roman"/>
          <w:bCs/>
          <w:sz w:val="24"/>
          <w:szCs w:val="24"/>
        </w:rPr>
        <w:t xml:space="preserve"> – 473,350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інші енергоносії – 16,978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r w:rsidR="004D0F4D"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виплат</w:t>
      </w:r>
      <w:r w:rsidR="004D0F4D" w:rsidRPr="00E13A41">
        <w:rPr>
          <w:rFonts w:ascii="Times New Roman" w:hAnsi="Times New Roman" w:cs="Times New Roman"/>
          <w:bCs/>
          <w:sz w:val="24"/>
          <w:szCs w:val="24"/>
        </w:rPr>
        <w:t>у</w:t>
      </w:r>
      <w:r w:rsidRPr="00E13A41">
        <w:rPr>
          <w:rFonts w:ascii="Times New Roman" w:hAnsi="Times New Roman" w:cs="Times New Roman"/>
          <w:bCs/>
          <w:sz w:val="24"/>
          <w:szCs w:val="24"/>
        </w:rPr>
        <w:t xml:space="preserve"> пенсій та </w:t>
      </w:r>
      <w:proofErr w:type="spellStart"/>
      <w:r w:rsidRPr="00E13A41">
        <w:rPr>
          <w:rFonts w:ascii="Times New Roman" w:hAnsi="Times New Roman" w:cs="Times New Roman"/>
          <w:bCs/>
          <w:sz w:val="24"/>
          <w:szCs w:val="24"/>
        </w:rPr>
        <w:t>допомог</w:t>
      </w:r>
      <w:proofErr w:type="spellEnd"/>
      <w:r w:rsidRPr="00E13A41">
        <w:rPr>
          <w:rFonts w:ascii="Times New Roman" w:hAnsi="Times New Roman" w:cs="Times New Roman"/>
          <w:bCs/>
          <w:sz w:val="24"/>
          <w:szCs w:val="24"/>
        </w:rPr>
        <w:t xml:space="preserve"> – 23,050 тис.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(3 особи).</w:t>
      </w:r>
    </w:p>
    <w:p w:rsidR="002E1A23" w:rsidRPr="00E13A41" w:rsidRDefault="002E1A23" w:rsidP="00A54B54">
      <w:pPr>
        <w:pStyle w:val="Standard"/>
        <w:spacing w:after="0" w:line="240" w:lineRule="auto"/>
        <w:ind w:firstLine="567"/>
        <w:jc w:val="both"/>
        <w:rPr>
          <w:rFonts w:ascii="Times New Roman" w:hAnsi="Times New Roman" w:cs="Times New Roman"/>
          <w:bCs/>
          <w:sz w:val="24"/>
          <w:szCs w:val="24"/>
        </w:rPr>
      </w:pPr>
      <w:r w:rsidRPr="00E13A41">
        <w:rPr>
          <w:rFonts w:ascii="Times New Roman" w:hAnsi="Times New Roman" w:cs="Times New Roman"/>
          <w:bCs/>
          <w:sz w:val="24"/>
          <w:szCs w:val="24"/>
        </w:rPr>
        <w:t>Заходи щодо підвозу медичних працівників, які проживають за межами Дніпропетровської області, до місця роботи та відшкодування лікарям (ВПО) витрат</w:t>
      </w:r>
      <w:r w:rsidR="004D0F4D" w:rsidRPr="00E13A41">
        <w:rPr>
          <w:rFonts w:ascii="Times New Roman" w:hAnsi="Times New Roman" w:cs="Times New Roman"/>
          <w:bCs/>
          <w:sz w:val="24"/>
          <w:szCs w:val="24"/>
        </w:rPr>
        <w:t>,</w:t>
      </w:r>
      <w:r w:rsidRPr="00E13A41">
        <w:rPr>
          <w:rFonts w:ascii="Times New Roman" w:hAnsi="Times New Roman" w:cs="Times New Roman"/>
          <w:bCs/>
          <w:sz w:val="24"/>
          <w:szCs w:val="24"/>
        </w:rPr>
        <w:t xml:space="preserve"> пов’язаних з </w:t>
      </w:r>
      <w:proofErr w:type="spellStart"/>
      <w:r w:rsidRPr="00E13A41">
        <w:rPr>
          <w:rFonts w:ascii="Times New Roman" w:hAnsi="Times New Roman" w:cs="Times New Roman"/>
          <w:bCs/>
          <w:sz w:val="24"/>
          <w:szCs w:val="24"/>
        </w:rPr>
        <w:t>винайманням</w:t>
      </w:r>
      <w:proofErr w:type="spellEnd"/>
      <w:r w:rsidRPr="00E13A41">
        <w:rPr>
          <w:rFonts w:ascii="Times New Roman" w:hAnsi="Times New Roman" w:cs="Times New Roman"/>
          <w:bCs/>
          <w:sz w:val="24"/>
          <w:szCs w:val="24"/>
        </w:rPr>
        <w:t xml:space="preserve"> житла, комунальних послуг</w:t>
      </w:r>
      <w:r w:rsidR="004D0F4D"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 xml:space="preserve">не фінансувалися (план на рік </w:t>
      </w:r>
      <w:r w:rsidR="004D0F4D"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127,0 тис.</w:t>
      </w:r>
      <w:r w:rsidR="004D0F4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Середня заробітна плата за І півріччя 2025 року – 11,382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у т.ч.</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 xml:space="preserve"> лікарів – 16,183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середній медичний персонал – 11,185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молодший медичний персонал – 8,042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інший персонал – 12,893 тис. грн. Заборгованість по заробітній платі з нарахуваннями станом на 01.07.2025 відсутня.</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b/>
          <w:sz w:val="24"/>
          <w:szCs w:val="24"/>
        </w:rPr>
        <w:t>Гуманітарна та благодійна допомога</w:t>
      </w:r>
      <w:r w:rsidRPr="00E13A41">
        <w:rPr>
          <w:rFonts w:ascii="Times New Roman" w:hAnsi="Times New Roman" w:cs="Times New Roman"/>
          <w:sz w:val="24"/>
          <w:szCs w:val="24"/>
        </w:rPr>
        <w:t xml:space="preserve">. Протягом І півріччя 2025 року </w:t>
      </w:r>
      <w:r w:rsidR="004D0F4D" w:rsidRPr="00E13A41">
        <w:rPr>
          <w:rFonts w:ascii="Times New Roman" w:hAnsi="Times New Roman" w:cs="Times New Roman"/>
          <w:sz w:val="24"/>
          <w:szCs w:val="24"/>
        </w:rPr>
        <w:t xml:space="preserve">комунальним некомерційним </w:t>
      </w:r>
      <w:proofErr w:type="spellStart"/>
      <w:r w:rsidR="004D0F4D" w:rsidRPr="00E13A41">
        <w:rPr>
          <w:rFonts w:ascii="Times New Roman" w:hAnsi="Times New Roman" w:cs="Times New Roman"/>
          <w:sz w:val="24"/>
          <w:szCs w:val="24"/>
        </w:rPr>
        <w:t>підприємтвом</w:t>
      </w:r>
      <w:proofErr w:type="spellEnd"/>
      <w:r w:rsidRPr="00E13A41">
        <w:rPr>
          <w:rFonts w:ascii="Times New Roman" w:hAnsi="Times New Roman" w:cs="Times New Roman"/>
          <w:sz w:val="24"/>
          <w:szCs w:val="24"/>
        </w:rPr>
        <w:t xml:space="preserve"> «Центральна лікарня» Межівської селищної ради» отримано гуманітарну допомогу на суму </w:t>
      </w:r>
      <w:r w:rsidRPr="00E13A41">
        <w:rPr>
          <w:rFonts w:ascii="Times New Roman" w:hAnsi="Times New Roman" w:cs="Times New Roman"/>
          <w:b/>
          <w:sz w:val="24"/>
          <w:szCs w:val="24"/>
        </w:rPr>
        <w:t>108,820</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у т. ч. від:</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b/>
          <w:sz w:val="24"/>
          <w:szCs w:val="24"/>
        </w:rPr>
        <w:t xml:space="preserve">БО «Лікарі без кордонів» (Бельгія ) </w:t>
      </w:r>
      <w:r w:rsidRPr="00E13A41">
        <w:rPr>
          <w:rFonts w:ascii="Times New Roman" w:hAnsi="Times New Roman" w:cs="Times New Roman"/>
          <w:sz w:val="24"/>
          <w:szCs w:val="24"/>
        </w:rPr>
        <w:t xml:space="preserve">на суму </w:t>
      </w:r>
      <w:r w:rsidRPr="00E13A41">
        <w:rPr>
          <w:rFonts w:ascii="Times New Roman" w:hAnsi="Times New Roman" w:cs="Times New Roman"/>
          <w:b/>
          <w:sz w:val="24"/>
          <w:szCs w:val="24"/>
        </w:rPr>
        <w:t>61,880</w:t>
      </w:r>
      <w:r w:rsidR="004D0F4D" w:rsidRPr="00E13A41">
        <w:rPr>
          <w:rFonts w:ascii="Times New Roman" w:hAnsi="Times New Roman" w:cs="Times New Roman"/>
          <w:sz w:val="24"/>
          <w:szCs w:val="24"/>
        </w:rPr>
        <w:t xml:space="preserve"> </w:t>
      </w:r>
      <w:proofErr w:type="spellStart"/>
      <w:r w:rsidR="004D0F4D" w:rsidRPr="00E13A41">
        <w:rPr>
          <w:rFonts w:ascii="Times New Roman" w:hAnsi="Times New Roman" w:cs="Times New Roman"/>
          <w:sz w:val="24"/>
          <w:szCs w:val="24"/>
        </w:rPr>
        <w:t>тис.грн</w:t>
      </w:r>
      <w:proofErr w:type="spellEnd"/>
      <w:r w:rsidRPr="00E13A41">
        <w:rPr>
          <w:rFonts w:ascii="Times New Roman" w:hAnsi="Times New Roman" w:cs="Times New Roman"/>
          <w:sz w:val="24"/>
          <w:szCs w:val="24"/>
        </w:rPr>
        <w:t xml:space="preserve"> </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медикаменти</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b/>
          <w:sz w:val="24"/>
          <w:szCs w:val="24"/>
        </w:rPr>
        <w:t>представництва Всесвітньої організації охорони здоров’я (ВООЗ) в Україн</w:t>
      </w:r>
      <w:r w:rsidRPr="00E13A41">
        <w:rPr>
          <w:rFonts w:ascii="Times New Roman" w:hAnsi="Times New Roman" w:cs="Times New Roman"/>
          <w:sz w:val="24"/>
          <w:szCs w:val="24"/>
        </w:rPr>
        <w:t xml:space="preserve">і на суму </w:t>
      </w:r>
      <w:r w:rsidRPr="00E13A41">
        <w:rPr>
          <w:rFonts w:ascii="Times New Roman" w:hAnsi="Times New Roman" w:cs="Times New Roman"/>
          <w:b/>
          <w:sz w:val="24"/>
          <w:szCs w:val="24"/>
        </w:rPr>
        <w:t>46,940</w:t>
      </w:r>
      <w:r w:rsidRPr="00E13A41">
        <w:rPr>
          <w:rFonts w:ascii="Times New Roman" w:hAnsi="Times New Roman" w:cs="Times New Roman"/>
          <w:sz w:val="24"/>
          <w:szCs w:val="24"/>
        </w:rPr>
        <w:t xml:space="preserve"> тис.</w:t>
      </w:r>
      <w:r w:rsidR="004D0F4D"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 xml:space="preserve">набір для </w:t>
      </w:r>
      <w:proofErr w:type="spellStart"/>
      <w:r w:rsidRPr="00E13A41">
        <w:rPr>
          <w:rFonts w:ascii="Times New Roman" w:hAnsi="Times New Roman" w:cs="Times New Roman"/>
          <w:sz w:val="24"/>
          <w:szCs w:val="24"/>
        </w:rPr>
        <w:t>анастезії</w:t>
      </w:r>
      <w:proofErr w:type="spellEnd"/>
      <w:r w:rsidRPr="00E13A41">
        <w:rPr>
          <w:rFonts w:ascii="Times New Roman" w:hAnsi="Times New Roman" w:cs="Times New Roman"/>
          <w:sz w:val="24"/>
          <w:szCs w:val="24"/>
        </w:rPr>
        <w:t xml:space="preserve">, допоміжний </w:t>
      </w:r>
      <w:r w:rsidRPr="00E13A41">
        <w:rPr>
          <w:rFonts w:ascii="Times New Roman" w:hAnsi="Times New Roman" w:cs="Times New Roman"/>
          <w:sz w:val="24"/>
          <w:szCs w:val="24"/>
          <w:lang w:val="en-US"/>
        </w:rPr>
        <w:t>TESK</w:t>
      </w:r>
      <w:r w:rsidRPr="00E13A41">
        <w:rPr>
          <w:rFonts w:ascii="Times New Roman" w:hAnsi="Times New Roman" w:cs="Times New Roman"/>
          <w:sz w:val="24"/>
          <w:szCs w:val="24"/>
        </w:rPr>
        <w:t xml:space="preserve"> 2019 та дезінфекційні засоби</w:t>
      </w:r>
      <w:r w:rsidR="004D0F4D" w:rsidRPr="00E13A41">
        <w:rPr>
          <w:rFonts w:ascii="Times New Roman" w:hAnsi="Times New Roman" w:cs="Times New Roman"/>
          <w:sz w:val="24"/>
          <w:szCs w:val="24"/>
        </w:rPr>
        <w:t>)</w:t>
      </w:r>
      <w:r w:rsidRPr="00E13A41">
        <w:rPr>
          <w:rFonts w:ascii="Times New Roman" w:hAnsi="Times New Roman" w:cs="Times New Roman"/>
          <w:sz w:val="24"/>
          <w:szCs w:val="24"/>
        </w:rPr>
        <w:t>.</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bCs/>
          <w:sz w:val="24"/>
          <w:szCs w:val="24"/>
        </w:rPr>
        <w:t xml:space="preserve">У лютому 2025 року прийнято нову </w:t>
      </w:r>
      <w:r w:rsidRPr="00E13A41">
        <w:rPr>
          <w:rFonts w:ascii="Times New Roman" w:hAnsi="Times New Roman" w:cs="Times New Roman"/>
          <w:b/>
          <w:bCs/>
          <w:sz w:val="24"/>
          <w:szCs w:val="24"/>
        </w:rPr>
        <w:t>селищну</w:t>
      </w:r>
      <w:r w:rsidRPr="00E13A41">
        <w:rPr>
          <w:rFonts w:ascii="Times New Roman" w:hAnsi="Times New Roman" w:cs="Times New Roman"/>
          <w:b/>
          <w:sz w:val="24"/>
          <w:szCs w:val="24"/>
        </w:rPr>
        <w:t xml:space="preserve"> Програму щодо підтримки системи екстреної медичної допомоги на території Межівської селищної територіальної громади на 2025 рік</w:t>
      </w:r>
      <w:r w:rsidRPr="00E13A41">
        <w:rPr>
          <w:rFonts w:ascii="Times New Roman" w:hAnsi="Times New Roman" w:cs="Times New Roman"/>
          <w:bCs/>
          <w:sz w:val="24"/>
          <w:szCs w:val="24"/>
        </w:rPr>
        <w:t>. На виконання завдань і заходів Програми протягом</w:t>
      </w:r>
      <w:r w:rsidRPr="00E13A41">
        <w:rPr>
          <w:rFonts w:ascii="Times New Roman" w:hAnsi="Times New Roman" w:cs="Times New Roman"/>
          <w:sz w:val="24"/>
          <w:szCs w:val="24"/>
        </w:rPr>
        <w:t xml:space="preserve"> І півріччя 2025 року кошти з бюджету Межівської селищної територіальної громади до обласного не передавалися.</w:t>
      </w:r>
    </w:p>
    <w:p w:rsidR="002E1A23" w:rsidRPr="00E13A41" w:rsidRDefault="002E1A23" w:rsidP="00A54B54">
      <w:pPr>
        <w:pStyle w:val="14"/>
        <w:rPr>
          <w:rFonts w:ascii="Times New Roman" w:hAnsi="Times New Roman" w:cs="Times New Roman"/>
          <w:b/>
          <w:color w:val="000000" w:themeColor="text1"/>
          <w:sz w:val="24"/>
          <w:szCs w:val="24"/>
          <w:bdr w:val="none" w:sz="0" w:space="0" w:color="auto" w:frame="1"/>
        </w:rPr>
      </w:pPr>
      <w:r w:rsidRPr="00E13A41">
        <w:rPr>
          <w:rFonts w:ascii="Times New Roman" w:hAnsi="Times New Roman" w:cs="Times New Roman"/>
          <w:b/>
          <w:color w:val="000000" w:themeColor="text1"/>
          <w:sz w:val="24"/>
          <w:szCs w:val="24"/>
          <w:bdr w:val="none" w:sz="0" w:space="0" w:color="auto" w:frame="1"/>
        </w:rPr>
        <w:t>Соціальний захист населення та захист прав дітей</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color w:val="000000" w:themeColor="text1"/>
          <w:sz w:val="24"/>
          <w:szCs w:val="24"/>
        </w:rPr>
        <w:t xml:space="preserve">На соціальний захист населення та захист прав дітей у 2025 році заплановані та виконувалися завдання і заходи по </w:t>
      </w:r>
      <w:r w:rsidRPr="00E13A41">
        <w:rPr>
          <w:rFonts w:ascii="Times New Roman" w:hAnsi="Times New Roman" w:cs="Times New Roman"/>
          <w:b/>
          <w:color w:val="000000" w:themeColor="text1"/>
          <w:sz w:val="24"/>
          <w:szCs w:val="24"/>
        </w:rPr>
        <w:t xml:space="preserve">7 </w:t>
      </w:r>
      <w:r w:rsidRPr="00E13A41">
        <w:rPr>
          <w:rFonts w:ascii="Times New Roman" w:hAnsi="Times New Roman" w:cs="Times New Roman"/>
          <w:color w:val="000000" w:themeColor="text1"/>
          <w:sz w:val="24"/>
          <w:szCs w:val="24"/>
        </w:rPr>
        <w:t xml:space="preserve">селищних програмах на суму </w:t>
      </w:r>
      <w:r w:rsidRPr="00E13A41">
        <w:rPr>
          <w:rFonts w:ascii="Times New Roman" w:hAnsi="Times New Roman" w:cs="Times New Roman"/>
          <w:b/>
          <w:color w:val="000000" w:themeColor="text1"/>
          <w:sz w:val="24"/>
          <w:szCs w:val="24"/>
        </w:rPr>
        <w:t>15235,342</w:t>
      </w:r>
      <w:r w:rsidRPr="00E13A41">
        <w:rPr>
          <w:rFonts w:ascii="Times New Roman" w:hAnsi="Times New Roman" w:cs="Times New Roman"/>
          <w:color w:val="000000" w:themeColor="text1"/>
          <w:sz w:val="24"/>
          <w:szCs w:val="24"/>
        </w:rPr>
        <w:t xml:space="preserve"> тис. грн. Протягом звітного періоду фінансувалися </w:t>
      </w:r>
      <w:r w:rsidRPr="00E13A41">
        <w:rPr>
          <w:rFonts w:ascii="Times New Roman" w:hAnsi="Times New Roman" w:cs="Times New Roman"/>
          <w:b/>
          <w:color w:val="000000" w:themeColor="text1"/>
          <w:sz w:val="24"/>
          <w:szCs w:val="24"/>
        </w:rPr>
        <w:t xml:space="preserve">5 </w:t>
      </w:r>
      <w:r w:rsidRPr="00E13A41">
        <w:rPr>
          <w:rFonts w:ascii="Times New Roman" w:hAnsi="Times New Roman" w:cs="Times New Roman"/>
          <w:color w:val="000000" w:themeColor="text1"/>
          <w:sz w:val="24"/>
          <w:szCs w:val="24"/>
        </w:rPr>
        <w:t>селищн</w:t>
      </w:r>
      <w:r w:rsidR="002F7CB2" w:rsidRPr="00E13A41">
        <w:rPr>
          <w:rFonts w:ascii="Times New Roman" w:hAnsi="Times New Roman" w:cs="Times New Roman"/>
          <w:color w:val="000000" w:themeColor="text1"/>
          <w:sz w:val="24"/>
          <w:szCs w:val="24"/>
        </w:rPr>
        <w:t>их програм</w:t>
      </w:r>
      <w:r w:rsidRPr="00E13A41">
        <w:rPr>
          <w:rFonts w:ascii="Times New Roman" w:hAnsi="Times New Roman" w:cs="Times New Roman"/>
          <w:color w:val="000000" w:themeColor="text1"/>
          <w:sz w:val="24"/>
          <w:szCs w:val="24"/>
        </w:rPr>
        <w:t xml:space="preserve">, на які використано </w:t>
      </w:r>
      <w:r w:rsidRPr="00E13A41">
        <w:rPr>
          <w:rFonts w:ascii="Times New Roman" w:hAnsi="Times New Roman" w:cs="Times New Roman"/>
          <w:b/>
          <w:color w:val="000000" w:themeColor="text1"/>
          <w:sz w:val="24"/>
          <w:szCs w:val="24"/>
        </w:rPr>
        <w:t>6893,050</w:t>
      </w:r>
      <w:r w:rsidRPr="00E13A41">
        <w:rPr>
          <w:rFonts w:ascii="Times New Roman" w:hAnsi="Times New Roman" w:cs="Times New Roman"/>
          <w:color w:val="000000" w:themeColor="text1"/>
          <w:sz w:val="24"/>
          <w:szCs w:val="24"/>
        </w:rPr>
        <w:t xml:space="preserve"> тис. </w:t>
      </w:r>
      <w:proofErr w:type="spellStart"/>
      <w:r w:rsidRPr="00E13A41">
        <w:rPr>
          <w:rFonts w:ascii="Times New Roman" w:hAnsi="Times New Roman" w:cs="Times New Roman"/>
          <w:color w:val="000000" w:themeColor="text1"/>
          <w:sz w:val="24"/>
          <w:szCs w:val="24"/>
        </w:rPr>
        <w:t>грн</w:t>
      </w:r>
      <w:proofErr w:type="spellEnd"/>
      <w:r w:rsidRPr="00E13A41">
        <w:rPr>
          <w:rFonts w:ascii="Times New Roman" w:hAnsi="Times New Roman" w:cs="Times New Roman"/>
          <w:color w:val="000000" w:themeColor="text1"/>
          <w:sz w:val="24"/>
          <w:szCs w:val="24"/>
        </w:rPr>
        <w:t>, що становить 45,2 % до запланованого.</w:t>
      </w:r>
      <w:r w:rsidR="002F7CB2" w:rsidRPr="00E13A41">
        <w:rPr>
          <w:rFonts w:ascii="Times New Roman" w:hAnsi="Times New Roman" w:cs="Times New Roman"/>
          <w:color w:val="000000" w:themeColor="text1"/>
          <w:sz w:val="24"/>
          <w:szCs w:val="24"/>
        </w:rPr>
        <w:t xml:space="preserve"> </w:t>
      </w:r>
      <w:r w:rsidRPr="00E13A41">
        <w:rPr>
          <w:rFonts w:ascii="Times New Roman" w:hAnsi="Times New Roman" w:cs="Times New Roman"/>
          <w:sz w:val="24"/>
          <w:szCs w:val="24"/>
        </w:rPr>
        <w:t>Діяльність громади у сфері соціального захисту населення здійснює відділ з питань соціального захисту населен</w:t>
      </w:r>
      <w:r w:rsidR="002F7CB2" w:rsidRPr="00E13A41">
        <w:rPr>
          <w:rFonts w:ascii="Times New Roman" w:hAnsi="Times New Roman" w:cs="Times New Roman"/>
          <w:sz w:val="24"/>
          <w:szCs w:val="24"/>
        </w:rPr>
        <w:t>ня Межівської селищної ради та комунальний заклад</w:t>
      </w:r>
      <w:r w:rsidRPr="00E13A41">
        <w:rPr>
          <w:rFonts w:ascii="Times New Roman" w:hAnsi="Times New Roman" w:cs="Times New Roman"/>
          <w:sz w:val="24"/>
          <w:szCs w:val="24"/>
        </w:rPr>
        <w:t xml:space="preserve"> «Центр соціальних послуг» Межівської селищної ради».</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виконання завдань і заходів </w:t>
      </w:r>
      <w:r w:rsidRPr="00E13A41">
        <w:rPr>
          <w:rFonts w:ascii="Times New Roman" w:hAnsi="Times New Roman" w:cs="Times New Roman"/>
          <w:b/>
          <w:sz w:val="24"/>
          <w:szCs w:val="24"/>
        </w:rPr>
        <w:t>селищної комплексної</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Програми соціального захисту</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населення Межівської селищної ради на 2024-2026 роки</w:t>
      </w:r>
      <w:r w:rsidRPr="00E13A41">
        <w:rPr>
          <w:rFonts w:ascii="Times New Roman" w:hAnsi="Times New Roman" w:cs="Times New Roman"/>
          <w:sz w:val="24"/>
          <w:szCs w:val="24"/>
        </w:rPr>
        <w:t xml:space="preserve"> на 2025 рік у бюджеті громади заплановані кошти в сумі </w:t>
      </w:r>
      <w:r w:rsidRPr="00E13A41">
        <w:rPr>
          <w:rFonts w:ascii="Times New Roman" w:hAnsi="Times New Roman" w:cs="Times New Roman"/>
          <w:b/>
          <w:sz w:val="24"/>
          <w:szCs w:val="24"/>
        </w:rPr>
        <w:t>9843,288</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профінансовано на суму </w:t>
      </w:r>
      <w:r w:rsidRPr="00E13A41">
        <w:rPr>
          <w:rFonts w:ascii="Times New Roman" w:hAnsi="Times New Roman" w:cs="Times New Roman"/>
          <w:b/>
          <w:sz w:val="24"/>
          <w:szCs w:val="24"/>
        </w:rPr>
        <w:t>4290,084</w:t>
      </w:r>
      <w:r w:rsidRPr="00E13A41">
        <w:rPr>
          <w:rFonts w:ascii="Times New Roman" w:hAnsi="Times New Roman" w:cs="Times New Roman"/>
          <w:sz w:val="24"/>
          <w:szCs w:val="24"/>
        </w:rPr>
        <w:t xml:space="preserve"> тис.</w:t>
      </w:r>
      <w:r w:rsidR="000D4F82"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фактично використано за звітний період 2025 року – </w:t>
      </w:r>
      <w:r w:rsidRPr="00E13A41">
        <w:rPr>
          <w:rFonts w:ascii="Times New Roman" w:hAnsi="Times New Roman" w:cs="Times New Roman"/>
          <w:b/>
          <w:sz w:val="24"/>
          <w:szCs w:val="24"/>
        </w:rPr>
        <w:t>4202,184</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що становить 42,7 % до запланованого.</w:t>
      </w:r>
    </w:p>
    <w:p w:rsidR="002E1A23" w:rsidRPr="00E13A41" w:rsidRDefault="002E1A23" w:rsidP="00A54B54">
      <w:pPr>
        <w:pStyle w:val="14"/>
        <w:ind w:firstLine="567"/>
        <w:jc w:val="both"/>
        <w:rPr>
          <w:rFonts w:ascii="Times New Roman" w:hAnsi="Times New Roman" w:cs="Times New Roman"/>
          <w:b/>
          <w:bCs/>
          <w:sz w:val="24"/>
          <w:szCs w:val="24"/>
        </w:rPr>
      </w:pPr>
      <w:r w:rsidRPr="00E13A41">
        <w:rPr>
          <w:rFonts w:ascii="Times New Roman" w:hAnsi="Times New Roman" w:cs="Times New Roman"/>
          <w:b/>
          <w:bCs/>
          <w:sz w:val="24"/>
          <w:szCs w:val="24"/>
        </w:rPr>
        <w:t>Надання пільг окремим категоріям громадян з оплати послуг зв</w:t>
      </w:r>
      <w:r w:rsidRPr="00E13A41">
        <w:rPr>
          <w:rFonts w:ascii="Times New Roman" w:hAnsi="Times New Roman" w:cs="Times New Roman"/>
          <w:b/>
          <w:sz w:val="24"/>
          <w:szCs w:val="24"/>
        </w:rPr>
        <w:t>’</w:t>
      </w:r>
      <w:r w:rsidRPr="00E13A41">
        <w:rPr>
          <w:rFonts w:ascii="Times New Roman" w:hAnsi="Times New Roman" w:cs="Times New Roman"/>
          <w:b/>
          <w:bCs/>
          <w:sz w:val="24"/>
          <w:szCs w:val="24"/>
        </w:rPr>
        <w:t>язку:</w:t>
      </w:r>
      <w:r w:rsidR="00ED2806" w:rsidRPr="00E13A41">
        <w:rPr>
          <w:rFonts w:ascii="Times New Roman" w:hAnsi="Times New Roman" w:cs="Times New Roman"/>
          <w:b/>
          <w:bCs/>
          <w:sz w:val="24"/>
          <w:szCs w:val="24"/>
        </w:rPr>
        <w:t xml:space="preserve"> </w:t>
      </w:r>
      <w:r w:rsidRPr="00E13A41">
        <w:rPr>
          <w:rFonts w:ascii="Times New Roman" w:hAnsi="Times New Roman" w:cs="Times New Roman"/>
          <w:b/>
          <w:bCs/>
          <w:sz w:val="24"/>
          <w:szCs w:val="24"/>
        </w:rPr>
        <w:t>при плані на рік</w:t>
      </w:r>
      <w:r w:rsidRPr="00E13A41">
        <w:rPr>
          <w:rFonts w:ascii="Times New Roman" w:hAnsi="Times New Roman" w:cs="Times New Roman"/>
          <w:spacing w:val="4"/>
          <w:sz w:val="24"/>
          <w:szCs w:val="24"/>
        </w:rPr>
        <w:t xml:space="preserve"> </w:t>
      </w:r>
      <w:r w:rsidRPr="00E13A41">
        <w:rPr>
          <w:rFonts w:ascii="Times New Roman" w:hAnsi="Times New Roman" w:cs="Times New Roman"/>
          <w:b/>
          <w:bCs/>
          <w:spacing w:val="4"/>
          <w:sz w:val="24"/>
          <w:szCs w:val="24"/>
        </w:rPr>
        <w:t>6,0</w:t>
      </w:r>
      <w:r w:rsidRPr="00E13A41">
        <w:rPr>
          <w:rFonts w:ascii="Times New Roman" w:hAnsi="Times New Roman" w:cs="Times New Roman"/>
          <w:spacing w:val="4"/>
          <w:sz w:val="24"/>
          <w:szCs w:val="24"/>
        </w:rPr>
        <w:t xml:space="preserve"> тис. </w:t>
      </w:r>
      <w:proofErr w:type="spellStart"/>
      <w:r w:rsidRPr="00E13A41">
        <w:rPr>
          <w:rFonts w:ascii="Times New Roman" w:hAnsi="Times New Roman" w:cs="Times New Roman"/>
          <w:spacing w:val="4"/>
          <w:sz w:val="24"/>
          <w:szCs w:val="24"/>
        </w:rPr>
        <w:t>грн</w:t>
      </w:r>
      <w:proofErr w:type="spellEnd"/>
      <w:r w:rsidRPr="00E13A41">
        <w:rPr>
          <w:rFonts w:ascii="Times New Roman" w:hAnsi="Times New Roman" w:cs="Times New Roman"/>
          <w:spacing w:val="4"/>
          <w:sz w:val="24"/>
          <w:szCs w:val="24"/>
        </w:rPr>
        <w:t xml:space="preserve">, протягом І півріччя </w:t>
      </w:r>
      <w:r w:rsidR="00ED2806" w:rsidRPr="00E13A41">
        <w:rPr>
          <w:rFonts w:ascii="Times New Roman" w:hAnsi="Times New Roman" w:cs="Times New Roman"/>
          <w:spacing w:val="4"/>
          <w:sz w:val="24"/>
          <w:szCs w:val="24"/>
        </w:rPr>
        <w:t xml:space="preserve">2025 року </w:t>
      </w:r>
      <w:r w:rsidRPr="00E13A41">
        <w:rPr>
          <w:rFonts w:ascii="Times New Roman" w:hAnsi="Times New Roman" w:cs="Times New Roman"/>
          <w:spacing w:val="4"/>
          <w:sz w:val="24"/>
          <w:szCs w:val="24"/>
        </w:rPr>
        <w:t>компенсація здійснювалася в середньому 1</w:t>
      </w:r>
      <w:r w:rsidRPr="00E13A41">
        <w:rPr>
          <w:rFonts w:ascii="Times New Roman" w:hAnsi="Times New Roman" w:cs="Times New Roman"/>
          <w:bCs/>
          <w:spacing w:val="4"/>
          <w:sz w:val="24"/>
          <w:szCs w:val="24"/>
        </w:rPr>
        <w:t xml:space="preserve"> особі</w:t>
      </w:r>
      <w:r w:rsidRPr="00E13A41">
        <w:rPr>
          <w:rFonts w:ascii="Times New Roman" w:hAnsi="Times New Roman" w:cs="Times New Roman"/>
          <w:spacing w:val="4"/>
          <w:sz w:val="24"/>
          <w:szCs w:val="24"/>
        </w:rPr>
        <w:t xml:space="preserve"> за місяць, на суму </w:t>
      </w:r>
      <w:r w:rsidRPr="00E13A41">
        <w:rPr>
          <w:rFonts w:ascii="Times New Roman" w:hAnsi="Times New Roman" w:cs="Times New Roman"/>
          <w:b/>
          <w:bCs/>
          <w:spacing w:val="4"/>
          <w:sz w:val="24"/>
          <w:szCs w:val="24"/>
        </w:rPr>
        <w:t xml:space="preserve">0,638 </w:t>
      </w:r>
      <w:r w:rsidRPr="00E13A41">
        <w:rPr>
          <w:rFonts w:ascii="Times New Roman" w:hAnsi="Times New Roman" w:cs="Times New Roman"/>
          <w:spacing w:val="4"/>
          <w:sz w:val="24"/>
          <w:szCs w:val="24"/>
        </w:rPr>
        <w:t>тис. грн.</w:t>
      </w:r>
    </w:p>
    <w:p w:rsidR="002E1A23" w:rsidRPr="00E13A41" w:rsidRDefault="002E1A23" w:rsidP="00A54B54">
      <w:pPr>
        <w:pStyle w:val="14"/>
        <w:ind w:firstLine="567"/>
        <w:jc w:val="both"/>
        <w:rPr>
          <w:rFonts w:ascii="Times New Roman" w:hAnsi="Times New Roman" w:cs="Times New Roman"/>
          <w:b/>
          <w:bCs/>
          <w:sz w:val="24"/>
          <w:szCs w:val="24"/>
        </w:rPr>
      </w:pPr>
      <w:r w:rsidRPr="00E13A41">
        <w:rPr>
          <w:rFonts w:ascii="Times New Roman" w:hAnsi="Times New Roman" w:cs="Times New Roman"/>
          <w:b/>
          <w:bCs/>
          <w:sz w:val="24"/>
          <w:szCs w:val="24"/>
        </w:rPr>
        <w:t>Компенсаційні виплати на пільговий проїзд автомобільним транспортом окремим категоріям громадян:</w:t>
      </w:r>
      <w:r w:rsidR="00ED2806" w:rsidRPr="00E13A41">
        <w:rPr>
          <w:rFonts w:ascii="Times New Roman" w:hAnsi="Times New Roman" w:cs="Times New Roman"/>
          <w:b/>
          <w:bCs/>
          <w:sz w:val="24"/>
          <w:szCs w:val="24"/>
        </w:rPr>
        <w:t xml:space="preserve"> </w:t>
      </w:r>
      <w:r w:rsidRPr="00E13A41">
        <w:rPr>
          <w:rFonts w:ascii="Times New Roman" w:hAnsi="Times New Roman" w:cs="Times New Roman"/>
          <w:b/>
          <w:bCs/>
          <w:sz w:val="24"/>
          <w:szCs w:val="24"/>
        </w:rPr>
        <w:t>план на рік</w:t>
      </w:r>
      <w:r w:rsidRPr="00E13A41">
        <w:rPr>
          <w:rFonts w:ascii="Times New Roman" w:hAnsi="Times New Roman" w:cs="Times New Roman"/>
          <w:sz w:val="24"/>
          <w:szCs w:val="24"/>
        </w:rPr>
        <w:t xml:space="preserve"> в сумі </w:t>
      </w:r>
      <w:r w:rsidRPr="00E13A41">
        <w:rPr>
          <w:rFonts w:ascii="Times New Roman" w:hAnsi="Times New Roman" w:cs="Times New Roman"/>
          <w:b/>
          <w:sz w:val="24"/>
          <w:szCs w:val="24"/>
        </w:rPr>
        <w:t>10,0</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фактично </w:t>
      </w:r>
      <w:r w:rsidRPr="00E13A41">
        <w:rPr>
          <w:rFonts w:ascii="Times New Roman" w:hAnsi="Times New Roman" w:cs="Times New Roman"/>
          <w:b/>
          <w:bCs/>
          <w:sz w:val="24"/>
          <w:szCs w:val="24"/>
        </w:rPr>
        <w:t>не фінансувалися.</w:t>
      </w:r>
    </w:p>
    <w:p w:rsidR="002E1A23" w:rsidRPr="00E13A41" w:rsidRDefault="002E1A23" w:rsidP="00A54B54">
      <w:pPr>
        <w:pStyle w:val="14"/>
        <w:ind w:firstLine="567"/>
        <w:jc w:val="both"/>
        <w:rPr>
          <w:rFonts w:ascii="Times New Roman" w:hAnsi="Times New Roman" w:cs="Times New Roman"/>
          <w:b/>
          <w:bCs/>
          <w:sz w:val="24"/>
          <w:szCs w:val="24"/>
        </w:rPr>
      </w:pPr>
      <w:r w:rsidRPr="00E13A41">
        <w:rPr>
          <w:rFonts w:ascii="Times New Roman" w:hAnsi="Times New Roman" w:cs="Times New Roman"/>
          <w:b/>
          <w:bCs/>
          <w:sz w:val="24"/>
          <w:szCs w:val="24"/>
        </w:rPr>
        <w:t>Компенсаційні виплати за пільговий проїзд окремих категорій громадян на залізничному транспорті:</w:t>
      </w:r>
      <w:r w:rsidR="00ED2806" w:rsidRPr="00E13A41">
        <w:rPr>
          <w:rFonts w:ascii="Times New Roman" w:hAnsi="Times New Roman" w:cs="Times New Roman"/>
          <w:b/>
          <w:bCs/>
          <w:sz w:val="24"/>
          <w:szCs w:val="24"/>
        </w:rPr>
        <w:t xml:space="preserve"> </w:t>
      </w:r>
      <w:r w:rsidRPr="00E13A41">
        <w:rPr>
          <w:rFonts w:ascii="Times New Roman" w:hAnsi="Times New Roman" w:cs="Times New Roman"/>
          <w:b/>
          <w:bCs/>
          <w:sz w:val="24"/>
          <w:szCs w:val="24"/>
        </w:rPr>
        <w:t>план на рік</w:t>
      </w:r>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1</w:t>
      </w:r>
      <w:r w:rsidRPr="00E13A41">
        <w:rPr>
          <w:rFonts w:ascii="Times New Roman" w:hAnsi="Times New Roman" w:cs="Times New Roman"/>
          <w:b/>
          <w:bCs/>
          <w:sz w:val="24"/>
          <w:szCs w:val="24"/>
        </w:rPr>
        <w:t>1,5</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за звітний період </w:t>
      </w:r>
      <w:r w:rsidRPr="00E13A41">
        <w:rPr>
          <w:rFonts w:ascii="Times New Roman" w:hAnsi="Times New Roman" w:cs="Times New Roman"/>
          <w:spacing w:val="4"/>
          <w:sz w:val="24"/>
          <w:szCs w:val="24"/>
        </w:rPr>
        <w:t xml:space="preserve">компенсовані виплати за пільговий проїзд на залізничному транспорті АТ «Укрзалізниця» регіональна </w:t>
      </w:r>
      <w:r w:rsidRPr="00E13A41">
        <w:rPr>
          <w:rFonts w:ascii="Times New Roman" w:hAnsi="Times New Roman" w:cs="Times New Roman"/>
          <w:spacing w:val="4"/>
          <w:sz w:val="24"/>
          <w:szCs w:val="24"/>
        </w:rPr>
        <w:lastRenderedPageBreak/>
        <w:t xml:space="preserve">філія «Донецька залізниця» та «Придніпровська залізниця» на суму </w:t>
      </w:r>
      <w:r w:rsidRPr="00E13A41">
        <w:rPr>
          <w:rFonts w:ascii="Times New Roman" w:hAnsi="Times New Roman" w:cs="Times New Roman"/>
          <w:b/>
          <w:spacing w:val="4"/>
          <w:sz w:val="24"/>
          <w:szCs w:val="24"/>
        </w:rPr>
        <w:t>4,852</w:t>
      </w:r>
      <w:r w:rsidRPr="00E13A41">
        <w:rPr>
          <w:rFonts w:ascii="Times New Roman" w:hAnsi="Times New Roman" w:cs="Times New Roman"/>
          <w:b/>
          <w:bCs/>
          <w:spacing w:val="4"/>
          <w:sz w:val="24"/>
          <w:szCs w:val="24"/>
        </w:rPr>
        <w:t xml:space="preserve"> </w:t>
      </w:r>
      <w:r w:rsidRPr="00E13A41">
        <w:rPr>
          <w:rFonts w:ascii="Times New Roman" w:hAnsi="Times New Roman" w:cs="Times New Roman"/>
          <w:spacing w:val="4"/>
          <w:sz w:val="24"/>
          <w:szCs w:val="24"/>
        </w:rPr>
        <w:t xml:space="preserve">тис. </w:t>
      </w:r>
      <w:proofErr w:type="spellStart"/>
      <w:r w:rsidRPr="00E13A41">
        <w:rPr>
          <w:rFonts w:ascii="Times New Roman" w:hAnsi="Times New Roman" w:cs="Times New Roman"/>
          <w:spacing w:val="4"/>
          <w:sz w:val="24"/>
          <w:szCs w:val="24"/>
        </w:rPr>
        <w:t>грн</w:t>
      </w:r>
      <w:proofErr w:type="spellEnd"/>
      <w:r w:rsidRPr="00E13A41">
        <w:rPr>
          <w:rFonts w:ascii="Times New Roman" w:hAnsi="Times New Roman" w:cs="Times New Roman"/>
          <w:spacing w:val="4"/>
          <w:sz w:val="24"/>
          <w:szCs w:val="24"/>
        </w:rPr>
        <w:t xml:space="preserve"> (71 особа)</w:t>
      </w:r>
      <w:r w:rsidR="00ED2806" w:rsidRPr="00E13A41">
        <w:rPr>
          <w:rFonts w:ascii="Times New Roman" w:hAnsi="Times New Roman" w:cs="Times New Roman"/>
          <w:spacing w:val="4"/>
          <w:sz w:val="24"/>
          <w:szCs w:val="24"/>
        </w:rPr>
        <w:t>.</w:t>
      </w:r>
    </w:p>
    <w:p w:rsidR="002E1A23" w:rsidRPr="00E13A41" w:rsidRDefault="002E1A23" w:rsidP="00A54B54">
      <w:pPr>
        <w:pStyle w:val="14"/>
        <w:ind w:firstLine="567"/>
        <w:jc w:val="both"/>
        <w:rPr>
          <w:rFonts w:ascii="Times New Roman" w:hAnsi="Times New Roman" w:cs="Times New Roman"/>
          <w:b/>
          <w:bCs/>
          <w:sz w:val="24"/>
          <w:szCs w:val="24"/>
        </w:rPr>
      </w:pPr>
      <w:r w:rsidRPr="00E13A41">
        <w:rPr>
          <w:rFonts w:ascii="Times New Roman" w:hAnsi="Times New Roman" w:cs="Times New Roman"/>
          <w:b/>
          <w:bCs/>
          <w:sz w:val="24"/>
          <w:szCs w:val="24"/>
        </w:rPr>
        <w:t>Пільгове медичне обслуговування осіб, які постраждали внаслідок Чорнобильської катастрофи: план на рік</w:t>
      </w:r>
      <w:r w:rsidRPr="00E13A41">
        <w:rPr>
          <w:rFonts w:ascii="Times New Roman" w:hAnsi="Times New Roman" w:cs="Times New Roman"/>
          <w:sz w:val="24"/>
          <w:szCs w:val="24"/>
        </w:rPr>
        <w:t xml:space="preserve"> 19,170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за звітний період на пільгове медичне обслуговування осіб, які постраждали внаслідок Чорнобильської катастрофи, профінансовані кошти 2-ом особам з інвалідністю І категорії </w:t>
      </w:r>
      <w:r w:rsidR="00ED2806" w:rsidRPr="00E13A41">
        <w:rPr>
          <w:rFonts w:ascii="Times New Roman" w:hAnsi="Times New Roman" w:cs="Times New Roman"/>
          <w:sz w:val="24"/>
          <w:szCs w:val="24"/>
        </w:rPr>
        <w:t xml:space="preserve">внаслідок аварії на </w:t>
      </w:r>
      <w:r w:rsidRPr="00E13A41">
        <w:rPr>
          <w:rFonts w:ascii="Times New Roman" w:hAnsi="Times New Roman" w:cs="Times New Roman"/>
          <w:sz w:val="24"/>
          <w:szCs w:val="24"/>
        </w:rPr>
        <w:t>ЧАЕС у сумі</w:t>
      </w:r>
      <w:r w:rsidRPr="00E13A41">
        <w:rPr>
          <w:rFonts w:ascii="Times New Roman" w:hAnsi="Times New Roman" w:cs="Times New Roman"/>
          <w:b/>
          <w:sz w:val="24"/>
          <w:szCs w:val="24"/>
        </w:rPr>
        <w:t xml:space="preserve"> 3,810 </w:t>
      </w:r>
      <w:r w:rsidRPr="00E13A41">
        <w:rPr>
          <w:rFonts w:ascii="Times New Roman" w:hAnsi="Times New Roman" w:cs="Times New Roman"/>
          <w:bCs/>
          <w:sz w:val="24"/>
          <w:szCs w:val="24"/>
        </w:rPr>
        <w:t>тис. грн.</w:t>
      </w:r>
    </w:p>
    <w:p w:rsidR="002E1A23" w:rsidRPr="00E13A41" w:rsidRDefault="002E1A23" w:rsidP="00A54B54">
      <w:pPr>
        <w:pStyle w:val="14"/>
        <w:ind w:firstLine="567"/>
        <w:jc w:val="both"/>
        <w:rPr>
          <w:rFonts w:ascii="Times New Roman" w:hAnsi="Times New Roman" w:cs="Times New Roman"/>
          <w:b/>
          <w:bCs/>
          <w:sz w:val="24"/>
          <w:szCs w:val="24"/>
        </w:rPr>
      </w:pPr>
      <w:r w:rsidRPr="00E13A41">
        <w:rPr>
          <w:rFonts w:ascii="Times New Roman" w:hAnsi="Times New Roman" w:cs="Times New Roman"/>
          <w:b/>
          <w:bCs/>
          <w:sz w:val="24"/>
          <w:szCs w:val="24"/>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sidRPr="00E13A41">
        <w:rPr>
          <w:rFonts w:ascii="Times New Roman" w:hAnsi="Times New Roman" w:cs="Times New Roman"/>
          <w:sz w:val="24"/>
          <w:szCs w:val="24"/>
        </w:rPr>
        <w:t xml:space="preserve">план на рік 500,0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профінансовано</w:t>
      </w:r>
      <w:r w:rsidR="00ED2806" w:rsidRPr="00E13A41">
        <w:rPr>
          <w:rFonts w:ascii="Times New Roman" w:hAnsi="Times New Roman" w:cs="Times New Roman"/>
          <w:sz w:val="24"/>
          <w:szCs w:val="24"/>
        </w:rPr>
        <w:t xml:space="preserve"> </w:t>
      </w:r>
      <w:r w:rsidRPr="00E13A41">
        <w:rPr>
          <w:rFonts w:ascii="Times New Roman" w:hAnsi="Times New Roman" w:cs="Times New Roman"/>
          <w:bCs/>
          <w:sz w:val="24"/>
          <w:szCs w:val="24"/>
        </w:rPr>
        <w:t>–</w:t>
      </w:r>
      <w:r w:rsidRPr="00E13A41">
        <w:rPr>
          <w:rFonts w:ascii="Times New Roman" w:hAnsi="Times New Roman" w:cs="Times New Roman"/>
          <w:b/>
          <w:bCs/>
          <w:sz w:val="24"/>
          <w:szCs w:val="24"/>
        </w:rPr>
        <w:t xml:space="preserve"> 230,324 </w:t>
      </w:r>
      <w:r w:rsidRPr="00E13A41">
        <w:rPr>
          <w:rFonts w:ascii="Times New Roman" w:hAnsi="Times New Roman" w:cs="Times New Roman"/>
          <w:sz w:val="24"/>
          <w:szCs w:val="24"/>
        </w:rPr>
        <w:t xml:space="preserve">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у т.ч.: на оплату послуг Укрпошти план на рік 5,0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(не фінансувалися);</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виконання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(із змінами) профінансовано в сумі </w:t>
      </w:r>
      <w:r w:rsidRPr="00E13A41">
        <w:rPr>
          <w:rFonts w:ascii="Times New Roman" w:hAnsi="Times New Roman" w:cs="Times New Roman"/>
          <w:b/>
          <w:sz w:val="24"/>
          <w:szCs w:val="24"/>
        </w:rPr>
        <w:t xml:space="preserve">230,324 </w:t>
      </w:r>
      <w:r w:rsidRPr="00E13A41">
        <w:rPr>
          <w:rFonts w:ascii="Times New Roman" w:hAnsi="Times New Roman" w:cs="Times New Roman"/>
          <w:sz w:val="24"/>
          <w:szCs w:val="24"/>
        </w:rPr>
        <w:t xml:space="preserve">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r w:rsidRPr="00E13A41">
        <w:rPr>
          <w:rFonts w:ascii="Times New Roman" w:hAnsi="Times New Roman" w:cs="Times New Roman"/>
          <w:b/>
          <w:sz w:val="24"/>
          <w:szCs w:val="24"/>
        </w:rPr>
        <w:t>30</w:t>
      </w:r>
      <w:r w:rsidRPr="00E13A41">
        <w:rPr>
          <w:rFonts w:ascii="Times New Roman" w:hAnsi="Times New Roman" w:cs="Times New Roman"/>
          <w:sz w:val="24"/>
          <w:szCs w:val="24"/>
        </w:rPr>
        <w:t xml:space="preserve"> особам.</w:t>
      </w:r>
    </w:p>
    <w:p w:rsidR="002E1A23" w:rsidRPr="00E13A41" w:rsidRDefault="002E1A23" w:rsidP="00A54B54">
      <w:pPr>
        <w:pStyle w:val="14"/>
        <w:ind w:firstLine="567"/>
        <w:jc w:val="both"/>
        <w:rPr>
          <w:rFonts w:ascii="Times New Roman" w:hAnsi="Times New Roman" w:cs="Times New Roman"/>
          <w:bCs/>
          <w:spacing w:val="4"/>
          <w:sz w:val="24"/>
          <w:szCs w:val="24"/>
        </w:rPr>
      </w:pPr>
      <w:r w:rsidRPr="00E13A41">
        <w:rPr>
          <w:rFonts w:ascii="Times New Roman" w:hAnsi="Times New Roman" w:cs="Times New Roman"/>
          <w:b/>
          <w:sz w:val="24"/>
          <w:szCs w:val="24"/>
        </w:rPr>
        <w:t>Забезпечення діяльності інших закладів у сфері соціального захисту і соціального забезпечення:</w:t>
      </w:r>
      <w:r w:rsidR="00ED2806" w:rsidRPr="00E13A41">
        <w:rPr>
          <w:rFonts w:ascii="Times New Roman" w:hAnsi="Times New Roman" w:cs="Times New Roman"/>
          <w:b/>
          <w:sz w:val="24"/>
          <w:szCs w:val="24"/>
        </w:rPr>
        <w:t xml:space="preserve"> </w:t>
      </w:r>
      <w:r w:rsidRPr="00E13A41">
        <w:rPr>
          <w:rFonts w:ascii="Times New Roman" w:hAnsi="Times New Roman" w:cs="Times New Roman"/>
          <w:spacing w:val="4"/>
          <w:sz w:val="24"/>
          <w:szCs w:val="24"/>
        </w:rPr>
        <w:t xml:space="preserve">на утримання комунального закладу «Центр соціальних послуг» Межівської селищної ради», забезпечення діяльності інших закладів соціального захисту і соціального забезпечення на 2025 рік заплановано на рік </w:t>
      </w:r>
      <w:r w:rsidRPr="00E13A41">
        <w:rPr>
          <w:rFonts w:ascii="Times New Roman" w:hAnsi="Times New Roman" w:cs="Times New Roman"/>
          <w:b/>
          <w:spacing w:val="4"/>
          <w:sz w:val="24"/>
          <w:szCs w:val="24"/>
        </w:rPr>
        <w:t>7819,826</w:t>
      </w:r>
      <w:r w:rsidRPr="00E13A41">
        <w:rPr>
          <w:rFonts w:ascii="Times New Roman" w:hAnsi="Times New Roman" w:cs="Times New Roman"/>
          <w:spacing w:val="4"/>
          <w:sz w:val="24"/>
          <w:szCs w:val="24"/>
        </w:rPr>
        <w:t xml:space="preserve"> тис. </w:t>
      </w:r>
      <w:proofErr w:type="spellStart"/>
      <w:r w:rsidRPr="00E13A41">
        <w:rPr>
          <w:rFonts w:ascii="Times New Roman" w:hAnsi="Times New Roman" w:cs="Times New Roman"/>
          <w:spacing w:val="4"/>
          <w:sz w:val="24"/>
          <w:szCs w:val="24"/>
        </w:rPr>
        <w:t>грн</w:t>
      </w:r>
      <w:proofErr w:type="spellEnd"/>
      <w:r w:rsidRPr="00E13A41">
        <w:rPr>
          <w:rFonts w:ascii="Times New Roman" w:hAnsi="Times New Roman" w:cs="Times New Roman"/>
          <w:spacing w:val="4"/>
          <w:sz w:val="24"/>
          <w:szCs w:val="24"/>
        </w:rPr>
        <w:t xml:space="preserve">, використано </w:t>
      </w:r>
      <w:r w:rsidR="00ED2806" w:rsidRPr="00E13A41">
        <w:rPr>
          <w:rFonts w:ascii="Times New Roman" w:hAnsi="Times New Roman" w:cs="Times New Roman"/>
          <w:bCs/>
          <w:sz w:val="24"/>
          <w:szCs w:val="24"/>
        </w:rPr>
        <w:t xml:space="preserve">– </w:t>
      </w:r>
      <w:r w:rsidRPr="00E13A41">
        <w:rPr>
          <w:rFonts w:ascii="Times New Roman" w:hAnsi="Times New Roman" w:cs="Times New Roman"/>
          <w:b/>
          <w:spacing w:val="4"/>
          <w:sz w:val="24"/>
          <w:szCs w:val="24"/>
        </w:rPr>
        <w:t xml:space="preserve">3501,561 </w:t>
      </w:r>
      <w:r w:rsidRPr="00E13A41">
        <w:rPr>
          <w:rFonts w:ascii="Times New Roman" w:hAnsi="Times New Roman" w:cs="Times New Roman"/>
          <w:bCs/>
          <w:spacing w:val="4"/>
          <w:sz w:val="24"/>
          <w:szCs w:val="24"/>
        </w:rPr>
        <w:t>тис. грн.</w:t>
      </w:r>
    </w:p>
    <w:p w:rsidR="002E1A23" w:rsidRPr="00E13A41" w:rsidRDefault="002E1A23" w:rsidP="00A54B54">
      <w:pPr>
        <w:pStyle w:val="af3"/>
        <w:ind w:left="0" w:firstLine="567"/>
        <w:jc w:val="both"/>
      </w:pPr>
      <w:r w:rsidRPr="00E13A41">
        <w:rPr>
          <w:b/>
          <w:bCs/>
        </w:rPr>
        <w:t xml:space="preserve">Інші заходи у сфері соціального захисту і соціального забезпечення: </w:t>
      </w:r>
      <w:r w:rsidRPr="00E13A41">
        <w:t xml:space="preserve">на виконання інших заходів у сфері соціального захисту і соціального забезпечення заплановано кошти в сумі </w:t>
      </w:r>
      <w:r w:rsidRPr="00E13A41">
        <w:rPr>
          <w:b/>
        </w:rPr>
        <w:t>1476,792</w:t>
      </w:r>
      <w:r w:rsidRPr="00E13A41">
        <w:rPr>
          <w:b/>
          <w:bCs/>
        </w:rPr>
        <w:t xml:space="preserve"> </w:t>
      </w:r>
      <w:r w:rsidRPr="00E13A41">
        <w:t xml:space="preserve">тис. </w:t>
      </w:r>
      <w:proofErr w:type="spellStart"/>
      <w:r w:rsidRPr="00E13A41">
        <w:t>грн</w:t>
      </w:r>
      <w:proofErr w:type="spellEnd"/>
      <w:r w:rsidRPr="00E13A41">
        <w:t xml:space="preserve">; профінансовано заходи на суму </w:t>
      </w:r>
      <w:r w:rsidRPr="00E13A41">
        <w:rPr>
          <w:b/>
        </w:rPr>
        <w:t>461,0 тис</w:t>
      </w:r>
      <w:r w:rsidRPr="00E13A41">
        <w:t xml:space="preserve">. </w:t>
      </w:r>
      <w:proofErr w:type="spellStart"/>
      <w:r w:rsidRPr="00E13A41">
        <w:t>грн</w:t>
      </w:r>
      <w:proofErr w:type="spellEnd"/>
      <w:r w:rsidRPr="00E13A41">
        <w:t xml:space="preserve">, </w:t>
      </w:r>
      <w:r w:rsidR="00ED2806" w:rsidRPr="00E13A41">
        <w:t>у</w:t>
      </w:r>
      <w:r w:rsidRPr="00E13A41">
        <w:t xml:space="preserve"> тому числі:</w:t>
      </w:r>
    </w:p>
    <w:p w:rsidR="002E1A23" w:rsidRPr="00E13A41" w:rsidRDefault="002E1A23" w:rsidP="00A54B54">
      <w:pPr>
        <w:pStyle w:val="af3"/>
        <w:ind w:left="0" w:firstLine="567"/>
        <w:jc w:val="both"/>
      </w:pPr>
      <w:r w:rsidRPr="00E13A41">
        <w:t xml:space="preserve">1) на оплату послуг заплановано </w:t>
      </w:r>
      <w:r w:rsidRPr="00E13A41">
        <w:rPr>
          <w:b/>
        </w:rPr>
        <w:t>87,232</w:t>
      </w:r>
      <w:r w:rsidRPr="00E13A41">
        <w:t xml:space="preserve"> тис. </w:t>
      </w:r>
      <w:proofErr w:type="spellStart"/>
      <w:r w:rsidRPr="00E13A41">
        <w:t>грн</w:t>
      </w:r>
      <w:proofErr w:type="spellEnd"/>
      <w:r w:rsidRPr="00E13A41">
        <w:t>, фактично не використано;</w:t>
      </w:r>
    </w:p>
    <w:p w:rsidR="002E1A23" w:rsidRPr="00E13A41" w:rsidRDefault="002E1A23" w:rsidP="00A54B54">
      <w:pPr>
        <w:pStyle w:val="af3"/>
        <w:ind w:left="0" w:firstLine="567"/>
        <w:jc w:val="both"/>
      </w:pPr>
      <w:r w:rsidRPr="00E13A41">
        <w:t>2) на інші виплати населенню заплановано</w:t>
      </w:r>
      <w:r w:rsidR="00ED2806" w:rsidRPr="00E13A41">
        <w:t xml:space="preserve"> </w:t>
      </w:r>
      <w:r w:rsidRPr="00E13A41">
        <w:rPr>
          <w:b/>
        </w:rPr>
        <w:t>1609,560</w:t>
      </w:r>
      <w:r w:rsidRPr="00E13A41">
        <w:t xml:space="preserve"> тис. </w:t>
      </w:r>
      <w:proofErr w:type="spellStart"/>
      <w:r w:rsidRPr="00E13A41">
        <w:t>грн</w:t>
      </w:r>
      <w:proofErr w:type="spellEnd"/>
      <w:r w:rsidRPr="00E13A41">
        <w:t xml:space="preserve">, профінансовано заходи на суму </w:t>
      </w:r>
      <w:r w:rsidRPr="00E13A41">
        <w:rPr>
          <w:b/>
        </w:rPr>
        <w:t>461,0</w:t>
      </w:r>
      <w:r w:rsidRPr="00E13A41">
        <w:rPr>
          <w:b/>
          <w:bCs/>
        </w:rPr>
        <w:t xml:space="preserve"> </w:t>
      </w:r>
      <w:r w:rsidRPr="00E13A41">
        <w:rPr>
          <w:b/>
        </w:rPr>
        <w:t>тис</w:t>
      </w:r>
      <w:r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rPr>
          <w:bCs/>
          <w:spacing w:val="4"/>
        </w:rPr>
      </w:pPr>
      <w:r w:rsidRPr="00E13A41">
        <w:t xml:space="preserve">надання матеріальної допомоги громадянам, які опинились у складних життєвих обставинах, у тому числі через довготривале лікування та/або проведення </w:t>
      </w:r>
      <w:proofErr w:type="spellStart"/>
      <w:r w:rsidRPr="00E13A41">
        <w:t>дороговартісних</w:t>
      </w:r>
      <w:proofErr w:type="spellEnd"/>
      <w:r w:rsidRPr="00E13A41">
        <w:t xml:space="preserve"> хірургічних операцій (отримали 32</w:t>
      </w:r>
      <w:r w:rsidRPr="00E13A41">
        <w:rPr>
          <w:bCs/>
        </w:rPr>
        <w:t xml:space="preserve"> особи</w:t>
      </w:r>
      <w:r w:rsidRPr="00E13A41">
        <w:rPr>
          <w:bCs/>
          <w:spacing w:val="4"/>
        </w:rPr>
        <w:t xml:space="preserve"> на суму</w:t>
      </w:r>
      <w:r w:rsidRPr="00E13A41">
        <w:rPr>
          <w:b/>
          <w:spacing w:val="4"/>
        </w:rPr>
        <w:t xml:space="preserve"> 338,0 </w:t>
      </w:r>
      <w:r w:rsidRPr="00E13A41">
        <w:rPr>
          <w:bCs/>
          <w:spacing w:val="4"/>
        </w:rPr>
        <w:t xml:space="preserve">тис. </w:t>
      </w:r>
      <w:proofErr w:type="spellStart"/>
      <w:r w:rsidRPr="00E13A41">
        <w:rPr>
          <w:bCs/>
          <w:spacing w:val="4"/>
        </w:rPr>
        <w:t>грн</w:t>
      </w:r>
      <w:proofErr w:type="spellEnd"/>
      <w:r w:rsidRPr="00E13A41">
        <w:rPr>
          <w:bCs/>
          <w:spacing w:val="4"/>
        </w:rPr>
        <w:t>);</w:t>
      </w:r>
    </w:p>
    <w:p w:rsidR="002E1A23" w:rsidRPr="00E13A41" w:rsidRDefault="002E1A23" w:rsidP="00A54B54">
      <w:pPr>
        <w:pStyle w:val="af3"/>
        <w:ind w:left="0" w:firstLine="567"/>
        <w:jc w:val="both"/>
        <w:rPr>
          <w:bCs/>
          <w:spacing w:val="4"/>
        </w:rPr>
      </w:pPr>
      <w:r w:rsidRPr="00E13A41">
        <w:rPr>
          <w:spacing w:val="4"/>
        </w:rPr>
        <w:t>передплата газети «</w:t>
      </w:r>
      <w:proofErr w:type="spellStart"/>
      <w:r w:rsidRPr="00E13A41">
        <w:rPr>
          <w:spacing w:val="4"/>
        </w:rPr>
        <w:t>Межівський</w:t>
      </w:r>
      <w:proofErr w:type="spellEnd"/>
      <w:r w:rsidRPr="00E13A41">
        <w:rPr>
          <w:spacing w:val="4"/>
        </w:rPr>
        <w:t xml:space="preserve"> меридіан» пільговим категоріям населення заплановано на рік </w:t>
      </w:r>
      <w:r w:rsidRPr="00E13A41">
        <w:rPr>
          <w:b/>
          <w:spacing w:val="4"/>
        </w:rPr>
        <w:t>88,560</w:t>
      </w:r>
      <w:r w:rsidRPr="00E13A41">
        <w:rPr>
          <w:spacing w:val="4"/>
        </w:rPr>
        <w:t xml:space="preserve"> тис.</w:t>
      </w:r>
      <w:r w:rsidR="00ED2806" w:rsidRPr="00E13A41">
        <w:rPr>
          <w:spacing w:val="4"/>
        </w:rPr>
        <w:t xml:space="preserve"> </w:t>
      </w:r>
      <w:proofErr w:type="spellStart"/>
      <w:r w:rsidRPr="00E13A41">
        <w:rPr>
          <w:spacing w:val="4"/>
        </w:rPr>
        <w:t>грн</w:t>
      </w:r>
      <w:proofErr w:type="spellEnd"/>
      <w:r w:rsidRPr="00E13A41">
        <w:rPr>
          <w:spacing w:val="4"/>
        </w:rPr>
        <w:t>, заходи не фінансувалися;</w:t>
      </w:r>
    </w:p>
    <w:p w:rsidR="002E1A23" w:rsidRPr="00E13A41" w:rsidRDefault="002E1A23" w:rsidP="00A54B54">
      <w:pPr>
        <w:pStyle w:val="af3"/>
        <w:ind w:left="0" w:firstLine="567"/>
        <w:jc w:val="both"/>
        <w:rPr>
          <w:bCs/>
          <w:spacing w:val="4"/>
        </w:rPr>
      </w:pPr>
      <w:r w:rsidRPr="00E13A41">
        <w:rPr>
          <w:spacing w:val="4"/>
        </w:rPr>
        <w:t>надання матеріальної допомоги особам, які постраждали внаслідок виникнення надзвичайної ситуації (пожежі, стихійного лиха, пошкоджень, руйнувань будівель/домоволодінь громадян, у зв’язку з військовою агресією) – надано 11</w:t>
      </w:r>
      <w:r w:rsidRPr="00E13A41">
        <w:rPr>
          <w:bCs/>
          <w:spacing w:val="4"/>
        </w:rPr>
        <w:t xml:space="preserve"> особам на суму</w:t>
      </w:r>
      <w:r w:rsidRPr="00E13A41">
        <w:rPr>
          <w:b/>
          <w:spacing w:val="4"/>
        </w:rPr>
        <w:t xml:space="preserve"> 64,00 </w:t>
      </w:r>
      <w:r w:rsidRPr="00E13A41">
        <w:rPr>
          <w:bCs/>
          <w:spacing w:val="4"/>
        </w:rPr>
        <w:t xml:space="preserve">тис. </w:t>
      </w:r>
      <w:proofErr w:type="spellStart"/>
      <w:r w:rsidRPr="00E13A41">
        <w:rPr>
          <w:bCs/>
          <w:spacing w:val="4"/>
        </w:rPr>
        <w:t>грн</w:t>
      </w:r>
      <w:proofErr w:type="spellEnd"/>
      <w:r w:rsidRPr="00E13A41">
        <w:rPr>
          <w:bCs/>
          <w:spacing w:val="4"/>
        </w:rPr>
        <w:t>;</w:t>
      </w:r>
    </w:p>
    <w:p w:rsidR="002E1A23" w:rsidRPr="00E13A41" w:rsidRDefault="002E1A23" w:rsidP="00A54B54">
      <w:pPr>
        <w:pStyle w:val="af3"/>
        <w:ind w:left="0" w:firstLine="567"/>
        <w:jc w:val="both"/>
        <w:rPr>
          <w:bCs/>
          <w:spacing w:val="4"/>
        </w:rPr>
      </w:pPr>
      <w:r w:rsidRPr="00E13A41">
        <w:rPr>
          <w:spacing w:val="4"/>
        </w:rPr>
        <w:t>надання допомоги на поховання деяких категорій осіб виконавцю волевиявлення померлого або особі, яка зобов’язалася поховати померлого (надано 5</w:t>
      </w:r>
      <w:r w:rsidRPr="00E13A41">
        <w:rPr>
          <w:bCs/>
          <w:spacing w:val="4"/>
        </w:rPr>
        <w:t xml:space="preserve"> особам на суму</w:t>
      </w:r>
      <w:r w:rsidRPr="00E13A41">
        <w:rPr>
          <w:b/>
          <w:spacing w:val="4"/>
        </w:rPr>
        <w:t xml:space="preserve"> 15,00 </w:t>
      </w:r>
      <w:r w:rsidRPr="00E13A41">
        <w:rPr>
          <w:bCs/>
          <w:spacing w:val="4"/>
        </w:rPr>
        <w:t xml:space="preserve">тис. </w:t>
      </w:r>
      <w:proofErr w:type="spellStart"/>
      <w:r w:rsidRPr="00E13A41">
        <w:rPr>
          <w:bCs/>
          <w:spacing w:val="4"/>
        </w:rPr>
        <w:t>грн</w:t>
      </w:r>
      <w:proofErr w:type="spellEnd"/>
      <w:r w:rsidRPr="00E13A41">
        <w:rPr>
          <w:bCs/>
          <w:spacing w:val="4"/>
        </w:rPr>
        <w:t>);</w:t>
      </w:r>
    </w:p>
    <w:p w:rsidR="002E1A23" w:rsidRPr="00E13A41" w:rsidRDefault="002E1A23" w:rsidP="00A54B54">
      <w:pPr>
        <w:pStyle w:val="af3"/>
        <w:ind w:left="0" w:firstLine="567"/>
        <w:jc w:val="both"/>
      </w:pPr>
      <w:r w:rsidRPr="00E13A41">
        <w:t>надання матеріальної допомоги цивільним особам (зокрема з числа ВПО), які зазнали поранення, контузії чи іншого ушкодження здоров’я у зв’язку з військовою агресією російської федерації тощо)</w:t>
      </w:r>
      <w:r w:rsidR="00ED2806" w:rsidRPr="00E13A41">
        <w:t xml:space="preserve"> – </w:t>
      </w:r>
      <w:r w:rsidRPr="00E13A41">
        <w:t>отримала 1 особа  на суму 8</w:t>
      </w:r>
      <w:r w:rsidRPr="00E13A41">
        <w:rPr>
          <w:bCs/>
        </w:rPr>
        <w:t>,0</w:t>
      </w:r>
      <w:r w:rsidRPr="00E13A41">
        <w:t xml:space="preserve"> тис. </w:t>
      </w:r>
      <w:proofErr w:type="spellStart"/>
      <w:r w:rsidRPr="00E13A41">
        <w:t>грн</w:t>
      </w:r>
      <w:proofErr w:type="spellEnd"/>
      <w:r w:rsidRPr="00E13A41">
        <w:t>;</w:t>
      </w:r>
    </w:p>
    <w:p w:rsidR="002E1A23" w:rsidRPr="00E13A41" w:rsidRDefault="002E1A23" w:rsidP="00A54B54">
      <w:pPr>
        <w:pStyle w:val="af3"/>
        <w:ind w:left="0" w:firstLine="567"/>
        <w:jc w:val="both"/>
        <w:rPr>
          <w:bCs/>
        </w:rPr>
      </w:pPr>
      <w:r w:rsidRPr="00E13A41">
        <w:t>надання матеріальної допомоги родичам першого ступеня споріднення цивільних осіб, які загинули, померли внаслідок поранення, контузії чи травмування через збройну агресію російської федерації при плані на рік 400,0 тис.</w:t>
      </w:r>
      <w:r w:rsidR="00ED2806" w:rsidRPr="00E13A41">
        <w:t xml:space="preserve"> </w:t>
      </w:r>
      <w:proofErr w:type="spellStart"/>
      <w:r w:rsidRPr="00E13A41">
        <w:t>грн</w:t>
      </w:r>
      <w:proofErr w:type="spellEnd"/>
      <w:r w:rsidRPr="00E13A41">
        <w:t xml:space="preserve"> заходи не фінансувалися</w:t>
      </w:r>
      <w:r w:rsidRPr="00E13A41">
        <w:rPr>
          <w:bCs/>
        </w:rPr>
        <w:t>;</w:t>
      </w:r>
    </w:p>
    <w:p w:rsidR="002E1A23" w:rsidRPr="00E13A41" w:rsidRDefault="002E1A23" w:rsidP="00A54B54">
      <w:pPr>
        <w:pStyle w:val="af3"/>
        <w:ind w:left="0" w:firstLine="567"/>
        <w:jc w:val="both"/>
        <w:rPr>
          <w:bCs/>
        </w:rPr>
      </w:pPr>
      <w:r w:rsidRPr="00E13A41">
        <w:t xml:space="preserve">виплата до роковин Чорнобильської катастрофи постраждалим, потерпілим ліквідаторам аварії на ЧАЕС (отримали </w:t>
      </w:r>
      <w:r w:rsidRPr="00E13A41">
        <w:rPr>
          <w:bCs/>
        </w:rPr>
        <w:t>36 осіб на суму</w:t>
      </w:r>
      <w:r w:rsidRPr="00E13A41">
        <w:rPr>
          <w:b/>
        </w:rPr>
        <w:t xml:space="preserve"> 36,0 </w:t>
      </w:r>
      <w:r w:rsidR="00ED2806" w:rsidRPr="00E13A41">
        <w:rPr>
          <w:bCs/>
        </w:rPr>
        <w:t xml:space="preserve">тис. </w:t>
      </w:r>
      <w:proofErr w:type="spellStart"/>
      <w:r w:rsidR="00ED2806" w:rsidRPr="00E13A41">
        <w:rPr>
          <w:bCs/>
        </w:rPr>
        <w:t>грн</w:t>
      </w:r>
      <w:proofErr w:type="spellEnd"/>
      <w:r w:rsidR="00ED2806" w:rsidRPr="00E13A41">
        <w:rPr>
          <w:bCs/>
        </w:rPr>
        <w:t>).</w:t>
      </w:r>
    </w:p>
    <w:p w:rsidR="002E1A23" w:rsidRPr="00E13A41" w:rsidRDefault="002E1A23" w:rsidP="00A54B54">
      <w:pPr>
        <w:shd w:val="clear" w:color="auto" w:fill="FFFFFF"/>
        <w:spacing w:after="0" w:line="240" w:lineRule="auto"/>
        <w:ind w:firstLine="567"/>
        <w:jc w:val="both"/>
        <w:textAlignment w:val="baseline"/>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На виконання завдань і заходів </w:t>
      </w:r>
      <w:r w:rsidRPr="00E13A41">
        <w:rPr>
          <w:rFonts w:ascii="Times New Roman" w:hAnsi="Times New Roman" w:cs="Times New Roman"/>
          <w:b/>
          <w:bCs/>
          <w:sz w:val="24"/>
          <w:szCs w:val="24"/>
          <w:lang w:val="uk-UA" w:eastAsia="uk-UA"/>
        </w:rPr>
        <w:t xml:space="preserve">селищної комплексної Програми </w:t>
      </w:r>
      <w:r w:rsidRPr="00E13A41">
        <w:rPr>
          <w:rFonts w:ascii="Times New Roman" w:hAnsi="Times New Roman" w:cs="Times New Roman"/>
          <w:b/>
          <w:sz w:val="24"/>
          <w:szCs w:val="24"/>
          <w:lang w:val="uk-UA" w:eastAsia="uk-UA"/>
        </w:rPr>
        <w:t xml:space="preserve">підтримки окремих категорій </w:t>
      </w:r>
      <w:r w:rsidRPr="00E13A41">
        <w:rPr>
          <w:rFonts w:ascii="Times New Roman" w:hAnsi="Times New Roman" w:cs="Times New Roman"/>
          <w:b/>
          <w:bCs/>
          <w:sz w:val="24"/>
          <w:szCs w:val="24"/>
          <w:lang w:val="uk-UA" w:eastAsia="uk-UA"/>
        </w:rPr>
        <w:t>військовослужбовців, ветеранів війни та членів їх сімей Межівської селищної територіальної громади на 2024-2026 роки</w:t>
      </w:r>
      <w:r w:rsidR="00ED2806" w:rsidRPr="00E13A41">
        <w:rPr>
          <w:rFonts w:ascii="Times New Roman" w:hAnsi="Times New Roman" w:cs="Times New Roman"/>
          <w:b/>
          <w:bCs/>
          <w:sz w:val="24"/>
          <w:szCs w:val="24"/>
          <w:lang w:val="uk-UA" w:eastAsia="uk-UA"/>
        </w:rPr>
        <w:t xml:space="preserve"> </w:t>
      </w:r>
      <w:r w:rsidRPr="00E13A41">
        <w:rPr>
          <w:rFonts w:ascii="Times New Roman" w:hAnsi="Times New Roman" w:cs="Times New Roman"/>
          <w:sz w:val="24"/>
          <w:szCs w:val="24"/>
          <w:lang w:val="uk-UA"/>
        </w:rPr>
        <w:t xml:space="preserve">на 2025 рік у бюджеті громади заплановано </w:t>
      </w:r>
      <w:r w:rsidRPr="00E13A41">
        <w:rPr>
          <w:rFonts w:ascii="Times New Roman" w:hAnsi="Times New Roman" w:cs="Times New Roman"/>
          <w:b/>
          <w:sz w:val="24"/>
          <w:szCs w:val="24"/>
          <w:lang w:val="uk-UA"/>
        </w:rPr>
        <w:t xml:space="preserve">2983,208 </w:t>
      </w:r>
      <w:r w:rsidRPr="00E13A41">
        <w:rPr>
          <w:rFonts w:ascii="Times New Roman" w:hAnsi="Times New Roman" w:cs="Times New Roman"/>
          <w:sz w:val="24"/>
          <w:szCs w:val="24"/>
          <w:lang w:val="uk-UA"/>
        </w:rPr>
        <w:t xml:space="preserve">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фактично використано </w:t>
      </w:r>
      <w:r w:rsidRPr="00E13A41">
        <w:rPr>
          <w:rFonts w:ascii="Times New Roman" w:hAnsi="Times New Roman" w:cs="Times New Roman"/>
          <w:b/>
          <w:sz w:val="24"/>
          <w:szCs w:val="24"/>
          <w:lang w:val="uk-UA"/>
        </w:rPr>
        <w:t>1739,092</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що становить 58,3% до запланованого.</w:t>
      </w:r>
    </w:p>
    <w:p w:rsidR="002E1A23" w:rsidRPr="00E13A41" w:rsidRDefault="002E1A23" w:rsidP="00A54B54">
      <w:pPr>
        <w:pStyle w:val="af3"/>
        <w:ind w:left="0" w:firstLine="567"/>
        <w:jc w:val="both"/>
        <w:rPr>
          <w:rFonts w:eastAsia="Calibri"/>
          <w:color w:val="000000"/>
        </w:rPr>
      </w:pPr>
      <w:r w:rsidRPr="00E13A41">
        <w:rPr>
          <w:b/>
          <w:bCs/>
        </w:rPr>
        <w:lastRenderedPageBreak/>
        <w:t>Інші заходи у сфері соціального захисту і соціального забезпечення:</w:t>
      </w:r>
      <w:r w:rsidR="00505E9D" w:rsidRPr="00E13A41">
        <w:rPr>
          <w:b/>
          <w:bCs/>
        </w:rPr>
        <w:t xml:space="preserve"> </w:t>
      </w:r>
      <w:r w:rsidRPr="00E13A41">
        <w:rPr>
          <w:rFonts w:eastAsia="Calibri"/>
          <w:color w:val="000000"/>
        </w:rPr>
        <w:t>на предмети, матеріали, обладнання та інвентар (придбання подарунків, квітів, продуктових наборів до свят, знаменних дат та річниць окремих категорій населення; участь у церемонії поховання загиблого</w:t>
      </w:r>
      <w:r w:rsidR="00505E9D" w:rsidRPr="00E13A41">
        <w:rPr>
          <w:rFonts w:eastAsia="Calibri"/>
          <w:color w:val="000000"/>
        </w:rPr>
        <w:t xml:space="preserve"> </w:t>
      </w:r>
      <w:r w:rsidRPr="00E13A41">
        <w:rPr>
          <w:rFonts w:eastAsia="Calibri"/>
          <w:color w:val="000000"/>
        </w:rPr>
        <w:t xml:space="preserve">(померлого) Захисника чи </w:t>
      </w:r>
      <w:r w:rsidR="00505E9D" w:rsidRPr="00E13A41">
        <w:rPr>
          <w:rFonts w:eastAsia="Calibri"/>
          <w:color w:val="000000"/>
        </w:rPr>
        <w:t>З</w:t>
      </w:r>
      <w:r w:rsidRPr="00E13A41">
        <w:rPr>
          <w:rFonts w:eastAsia="Calibri"/>
          <w:color w:val="000000"/>
        </w:rPr>
        <w:t xml:space="preserve">ахисниці України, або ветерана війни (придбання квітів) заплановано на рік </w:t>
      </w:r>
      <w:r w:rsidRPr="00E13A41">
        <w:rPr>
          <w:rFonts w:eastAsia="Calibri"/>
          <w:b/>
          <w:color w:val="000000"/>
        </w:rPr>
        <w:t>29,7</w:t>
      </w:r>
      <w:r w:rsidRPr="00E13A41">
        <w:rPr>
          <w:rFonts w:eastAsia="Calibri"/>
          <w:color w:val="000000"/>
        </w:rPr>
        <w:t xml:space="preserve"> тис.</w:t>
      </w:r>
      <w:r w:rsidR="00505E9D" w:rsidRPr="00E13A41">
        <w:rPr>
          <w:rFonts w:eastAsia="Calibri"/>
          <w:color w:val="000000"/>
        </w:rPr>
        <w:t xml:space="preserve"> </w:t>
      </w:r>
      <w:proofErr w:type="spellStart"/>
      <w:r w:rsidRPr="00E13A41">
        <w:rPr>
          <w:rFonts w:eastAsia="Calibri"/>
          <w:color w:val="000000"/>
        </w:rPr>
        <w:t>грн</w:t>
      </w:r>
      <w:proofErr w:type="spellEnd"/>
      <w:r w:rsidRPr="00E13A41">
        <w:rPr>
          <w:rFonts w:eastAsia="Calibri"/>
          <w:color w:val="000000"/>
        </w:rPr>
        <w:t>, фінансування не здійснювалося;</w:t>
      </w:r>
    </w:p>
    <w:p w:rsidR="002E1A23" w:rsidRPr="00E13A41" w:rsidRDefault="002E1A23" w:rsidP="00A54B54">
      <w:pPr>
        <w:pStyle w:val="af3"/>
        <w:ind w:left="0" w:firstLine="567"/>
        <w:jc w:val="both"/>
        <w:rPr>
          <w:bCs/>
        </w:rPr>
      </w:pPr>
      <w:r w:rsidRPr="00E13A41">
        <w:rPr>
          <w:rFonts w:eastAsia="Calibri"/>
          <w:color w:val="000000"/>
        </w:rPr>
        <w:t>на оплату послуг (крім комунальних):</w:t>
      </w:r>
      <w:r w:rsidR="00505E9D" w:rsidRPr="00E13A41">
        <w:rPr>
          <w:rFonts w:eastAsia="Calibri"/>
          <w:color w:val="000000"/>
        </w:rPr>
        <w:t xml:space="preserve"> </w:t>
      </w:r>
      <w:r w:rsidRPr="00E13A41">
        <w:rPr>
          <w:bCs/>
        </w:rPr>
        <w:t xml:space="preserve">на оплату послуг АТ «УКРПОШТА» (послуги з пересилання внутрішніх поштових переказів,  послуги з приймання передплати періодичних друкованих видань) витрачено </w:t>
      </w:r>
      <w:r w:rsidRPr="00E13A41">
        <w:rPr>
          <w:b/>
          <w:bCs/>
        </w:rPr>
        <w:t>0,087</w:t>
      </w:r>
      <w:r w:rsidRPr="00E13A41">
        <w:rPr>
          <w:bCs/>
        </w:rPr>
        <w:t xml:space="preserve"> тис.</w:t>
      </w:r>
      <w:r w:rsidR="00505E9D" w:rsidRPr="00E13A41">
        <w:rPr>
          <w:bCs/>
        </w:rPr>
        <w:t xml:space="preserve"> </w:t>
      </w:r>
      <w:proofErr w:type="spellStart"/>
      <w:r w:rsidRPr="00E13A41">
        <w:rPr>
          <w:bCs/>
        </w:rPr>
        <w:t>грн</w:t>
      </w:r>
      <w:proofErr w:type="spellEnd"/>
      <w:r w:rsidRPr="00E13A41">
        <w:rPr>
          <w:bCs/>
        </w:rPr>
        <w:t xml:space="preserve"> (отримала 1 особа), план на рік 5,0 тис.</w:t>
      </w:r>
      <w:r w:rsidR="00505E9D" w:rsidRPr="00E13A41">
        <w:rPr>
          <w:bCs/>
        </w:rPr>
        <w:t xml:space="preserve"> </w:t>
      </w:r>
      <w:proofErr w:type="spellStart"/>
      <w:r w:rsidRPr="00E13A41">
        <w:rPr>
          <w:bCs/>
        </w:rPr>
        <w:t>грн</w:t>
      </w:r>
      <w:proofErr w:type="spellEnd"/>
      <w:r w:rsidRPr="00E13A41">
        <w:rPr>
          <w:bCs/>
        </w:rPr>
        <w:t>;</w:t>
      </w:r>
    </w:p>
    <w:p w:rsidR="002E1A23" w:rsidRPr="00E13A41" w:rsidRDefault="002E1A23" w:rsidP="00A54B54">
      <w:pPr>
        <w:pStyle w:val="14"/>
        <w:ind w:firstLine="567"/>
        <w:jc w:val="both"/>
        <w:rPr>
          <w:rFonts w:ascii="Times New Roman" w:hAnsi="Times New Roman" w:cs="Times New Roman"/>
          <w:bCs/>
          <w:sz w:val="24"/>
          <w:szCs w:val="24"/>
        </w:rPr>
      </w:pPr>
      <w:r w:rsidRPr="00E13A41">
        <w:rPr>
          <w:rFonts w:ascii="Times New Roman" w:hAnsi="Times New Roman" w:cs="Times New Roman"/>
          <w:bCs/>
          <w:sz w:val="24"/>
          <w:szCs w:val="24"/>
        </w:rPr>
        <w:t xml:space="preserve">на оплату ритуальних послуг на поховання учасників бойових дій та осіб з інвалідністю внаслідок війни, які загинули під час військової агресії російської федерації проти України, або ветеранів, ветеранок війни (зокрема перевезення, доставка тіла загиблого (померлого) з місця видачі тіла), план на рік </w:t>
      </w:r>
      <w:r w:rsidRPr="00E13A41">
        <w:rPr>
          <w:rFonts w:ascii="Times New Roman" w:hAnsi="Times New Roman" w:cs="Times New Roman"/>
          <w:b/>
          <w:bCs/>
          <w:sz w:val="24"/>
          <w:szCs w:val="24"/>
        </w:rPr>
        <w:t>360,0</w:t>
      </w:r>
      <w:r w:rsidRPr="00E13A41">
        <w:rPr>
          <w:rFonts w:ascii="Times New Roman" w:hAnsi="Times New Roman" w:cs="Times New Roman"/>
          <w:bCs/>
          <w:sz w:val="24"/>
          <w:szCs w:val="24"/>
        </w:rPr>
        <w:t xml:space="preserve"> тис.</w:t>
      </w:r>
      <w:r w:rsidR="00505E9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використано </w:t>
      </w:r>
      <w:r w:rsidRPr="00E13A41">
        <w:rPr>
          <w:rFonts w:ascii="Times New Roman" w:hAnsi="Times New Roman" w:cs="Times New Roman"/>
          <w:b/>
          <w:bCs/>
          <w:sz w:val="24"/>
          <w:szCs w:val="24"/>
        </w:rPr>
        <w:t>44,0</w:t>
      </w:r>
      <w:r w:rsidRPr="00E13A41">
        <w:rPr>
          <w:rFonts w:ascii="Times New Roman" w:hAnsi="Times New Roman" w:cs="Times New Roman"/>
          <w:bCs/>
          <w:sz w:val="24"/>
          <w:szCs w:val="24"/>
        </w:rPr>
        <w:t xml:space="preserve"> тис.</w:t>
      </w:r>
      <w:r w:rsidR="00505E9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(отримали 2 особи);</w:t>
      </w:r>
    </w:p>
    <w:p w:rsidR="002E1A23" w:rsidRPr="00E13A41" w:rsidRDefault="002E1A23" w:rsidP="00A54B54">
      <w:pPr>
        <w:pStyle w:val="14"/>
        <w:ind w:firstLine="567"/>
        <w:jc w:val="both"/>
        <w:rPr>
          <w:rFonts w:ascii="Times New Roman" w:hAnsi="Times New Roman" w:cs="Times New Roman"/>
          <w:bCs/>
          <w:sz w:val="24"/>
          <w:szCs w:val="24"/>
        </w:rPr>
      </w:pPr>
      <w:r w:rsidRPr="00E13A41">
        <w:rPr>
          <w:rFonts w:ascii="Times New Roman" w:hAnsi="Times New Roman" w:cs="Times New Roman"/>
          <w:bCs/>
          <w:sz w:val="24"/>
          <w:szCs w:val="24"/>
        </w:rPr>
        <w:t>на оплат</w:t>
      </w:r>
      <w:r w:rsidR="00505E9D" w:rsidRPr="00E13A41">
        <w:rPr>
          <w:rFonts w:ascii="Times New Roman" w:hAnsi="Times New Roman" w:cs="Times New Roman"/>
          <w:bCs/>
          <w:sz w:val="24"/>
          <w:szCs w:val="24"/>
        </w:rPr>
        <w:t>у</w:t>
      </w:r>
      <w:r w:rsidRPr="00E13A41">
        <w:rPr>
          <w:rFonts w:ascii="Times New Roman" w:hAnsi="Times New Roman" w:cs="Times New Roman"/>
          <w:bCs/>
          <w:sz w:val="24"/>
          <w:szCs w:val="24"/>
        </w:rPr>
        <w:t xml:space="preserve"> послуг участі у церемонії поховання загиблого (померлого) Захисника чи Захисниці (оплата послуг по перевезенню, оренда автобуса),</w:t>
      </w:r>
      <w:r w:rsidR="00505E9D"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 xml:space="preserve">план на рік </w:t>
      </w:r>
      <w:r w:rsidR="00505E9D" w:rsidRPr="00E13A41">
        <w:rPr>
          <w:rFonts w:ascii="Times New Roman" w:hAnsi="Times New Roman" w:cs="Times New Roman"/>
          <w:bCs/>
          <w:sz w:val="24"/>
          <w:szCs w:val="24"/>
        </w:rPr>
        <w:t xml:space="preserve">– </w:t>
      </w:r>
      <w:r w:rsidRPr="00E13A41">
        <w:rPr>
          <w:rFonts w:ascii="Times New Roman" w:hAnsi="Times New Roman" w:cs="Times New Roman"/>
          <w:b/>
          <w:bCs/>
          <w:sz w:val="24"/>
          <w:szCs w:val="24"/>
        </w:rPr>
        <w:t>24,0</w:t>
      </w:r>
      <w:r w:rsidRPr="00E13A41">
        <w:rPr>
          <w:rFonts w:ascii="Times New Roman" w:hAnsi="Times New Roman" w:cs="Times New Roman"/>
          <w:bCs/>
          <w:sz w:val="24"/>
          <w:szCs w:val="24"/>
        </w:rPr>
        <w:t xml:space="preserve"> тис.</w:t>
      </w:r>
      <w:r w:rsidR="00505E9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фактично використано </w:t>
      </w:r>
      <w:r w:rsidRPr="00E13A41">
        <w:rPr>
          <w:rFonts w:ascii="Times New Roman" w:hAnsi="Times New Roman" w:cs="Times New Roman"/>
          <w:b/>
          <w:bCs/>
          <w:sz w:val="24"/>
          <w:szCs w:val="24"/>
        </w:rPr>
        <w:t>4,805</w:t>
      </w:r>
      <w:r w:rsidRPr="00E13A41">
        <w:rPr>
          <w:rFonts w:ascii="Times New Roman" w:hAnsi="Times New Roman" w:cs="Times New Roman"/>
          <w:bCs/>
          <w:sz w:val="24"/>
          <w:szCs w:val="24"/>
        </w:rPr>
        <w:t xml:space="preserve"> тис.</w:t>
      </w:r>
      <w:r w:rsidR="00505E9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(надано 4 послуги);</w:t>
      </w:r>
    </w:p>
    <w:p w:rsidR="002E1A23" w:rsidRPr="00E13A41" w:rsidRDefault="002E1A23" w:rsidP="00A54B54">
      <w:pPr>
        <w:pStyle w:val="14"/>
        <w:ind w:firstLine="567"/>
        <w:jc w:val="both"/>
        <w:rPr>
          <w:rFonts w:ascii="Times New Roman" w:hAnsi="Times New Roman" w:cs="Times New Roman"/>
          <w:bCs/>
          <w:sz w:val="24"/>
          <w:szCs w:val="24"/>
        </w:rPr>
      </w:pPr>
      <w:r w:rsidRPr="00E13A41">
        <w:rPr>
          <w:rFonts w:ascii="Times New Roman" w:hAnsi="Times New Roman" w:cs="Times New Roman"/>
          <w:bCs/>
          <w:sz w:val="24"/>
          <w:szCs w:val="24"/>
        </w:rPr>
        <w:t>інші виплати населенню:</w:t>
      </w:r>
      <w:r w:rsidR="00505E9D" w:rsidRPr="00E13A41">
        <w:rPr>
          <w:rFonts w:ascii="Times New Roman" w:hAnsi="Times New Roman" w:cs="Times New Roman"/>
          <w:bCs/>
          <w:sz w:val="24"/>
          <w:szCs w:val="24"/>
        </w:rPr>
        <w:t xml:space="preserve"> </w:t>
      </w:r>
      <w:r w:rsidRPr="00E13A41">
        <w:rPr>
          <w:rFonts w:ascii="Times New Roman" w:hAnsi="Times New Roman" w:cs="Times New Roman"/>
          <w:bCs/>
          <w:sz w:val="24"/>
          <w:szCs w:val="24"/>
        </w:rPr>
        <w:t>виплата матеріальної допомоги особам з інвалідністю внаслідок війни, учасникам бойових дій Другої світової війни до річниць за</w:t>
      </w:r>
      <w:r w:rsidR="00505E9D" w:rsidRPr="00E13A41">
        <w:rPr>
          <w:rFonts w:ascii="Times New Roman" w:hAnsi="Times New Roman" w:cs="Times New Roman"/>
          <w:bCs/>
          <w:sz w:val="24"/>
          <w:szCs w:val="24"/>
        </w:rPr>
        <w:t xml:space="preserve">кінчення Другої світової війни – </w:t>
      </w:r>
      <w:r w:rsidRPr="00E13A41">
        <w:rPr>
          <w:rFonts w:ascii="Times New Roman" w:hAnsi="Times New Roman" w:cs="Times New Roman"/>
          <w:b/>
          <w:bCs/>
          <w:sz w:val="24"/>
          <w:szCs w:val="24"/>
        </w:rPr>
        <w:t>10,0</w:t>
      </w:r>
      <w:r w:rsidRPr="00E13A41">
        <w:rPr>
          <w:rFonts w:ascii="Times New Roman" w:hAnsi="Times New Roman" w:cs="Times New Roman"/>
          <w:bCs/>
          <w:sz w:val="24"/>
          <w:szCs w:val="24"/>
        </w:rPr>
        <w:t xml:space="preserve"> тис.</w:t>
      </w:r>
      <w:r w:rsidR="00505E9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 xml:space="preserve"> (отримали 6 осіб), план на рік 11,0 тис.</w:t>
      </w:r>
      <w:r w:rsidR="00505E9D"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p>
    <w:p w:rsidR="002E1A23" w:rsidRPr="00E13A41" w:rsidRDefault="002E1A23" w:rsidP="0043307E">
      <w:pPr>
        <w:pStyle w:val="14"/>
        <w:ind w:firstLine="567"/>
        <w:jc w:val="both"/>
        <w:rPr>
          <w:rFonts w:ascii="Times New Roman" w:hAnsi="Times New Roman" w:cs="Times New Roman"/>
          <w:bCs/>
          <w:sz w:val="24"/>
          <w:szCs w:val="24"/>
        </w:rPr>
      </w:pPr>
      <w:r w:rsidRPr="00E13A41">
        <w:rPr>
          <w:rFonts w:ascii="Times New Roman" w:hAnsi="Times New Roman" w:cs="Times New Roman"/>
          <w:sz w:val="24"/>
          <w:szCs w:val="24"/>
        </w:rPr>
        <w:t xml:space="preserve">виплати учасникам бойових дій на території інших держав на суму </w:t>
      </w:r>
      <w:r w:rsidRPr="00E13A41">
        <w:rPr>
          <w:rFonts w:ascii="Times New Roman" w:hAnsi="Times New Roman" w:cs="Times New Roman"/>
          <w:b/>
          <w:sz w:val="24"/>
          <w:szCs w:val="24"/>
        </w:rPr>
        <w:t>36,0</w:t>
      </w:r>
      <w:r w:rsidRPr="00E13A41">
        <w:rPr>
          <w:rFonts w:ascii="Times New Roman" w:hAnsi="Times New Roman" w:cs="Times New Roman"/>
          <w:sz w:val="24"/>
          <w:szCs w:val="24"/>
        </w:rPr>
        <w:t xml:space="preserve"> тис.</w:t>
      </w:r>
      <w:r w:rsidR="00663D2B"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(отримали </w:t>
      </w:r>
      <w:r w:rsidRPr="00E13A41">
        <w:rPr>
          <w:rFonts w:ascii="Times New Roman" w:hAnsi="Times New Roman" w:cs="Times New Roman"/>
          <w:bCs/>
          <w:sz w:val="24"/>
          <w:szCs w:val="24"/>
        </w:rPr>
        <w:t>36 осіб), план на рік 36,0 тис.</w:t>
      </w:r>
      <w:r w:rsidR="00663D2B" w:rsidRPr="00E13A41">
        <w:rPr>
          <w:rFonts w:ascii="Times New Roman" w:hAnsi="Times New Roman" w:cs="Times New Roman"/>
          <w:bCs/>
          <w:sz w:val="24"/>
          <w:szCs w:val="24"/>
        </w:rPr>
        <w:t xml:space="preserve"> </w:t>
      </w:r>
      <w:proofErr w:type="spellStart"/>
      <w:r w:rsidRPr="00E13A41">
        <w:rPr>
          <w:rFonts w:ascii="Times New Roman" w:hAnsi="Times New Roman" w:cs="Times New Roman"/>
          <w:bCs/>
          <w:sz w:val="24"/>
          <w:szCs w:val="24"/>
        </w:rPr>
        <w:t>грн</w:t>
      </w:r>
      <w:proofErr w:type="spellEnd"/>
      <w:r w:rsidRPr="00E13A41">
        <w:rPr>
          <w:rFonts w:ascii="Times New Roman" w:hAnsi="Times New Roman" w:cs="Times New Roman"/>
          <w:bCs/>
          <w:sz w:val="24"/>
          <w:szCs w:val="24"/>
        </w:rPr>
        <w:t>;</w:t>
      </w:r>
    </w:p>
    <w:p w:rsidR="002E1A23" w:rsidRPr="00E13A41" w:rsidRDefault="002E1A23" w:rsidP="00A54B54">
      <w:pPr>
        <w:pStyle w:val="af3"/>
        <w:ind w:left="0" w:firstLine="567"/>
        <w:jc w:val="both"/>
      </w:pPr>
      <w:r w:rsidRPr="00E13A41">
        <w:t xml:space="preserve">виплата щомісячної матеріальної допомоги членам сімей Захисників і Захисниць України, які загинули під час безпосередньої участі в антитерористичній операції, Операції Об’єднаних сил у Донецькій та Луганській областях на суму </w:t>
      </w:r>
      <w:r w:rsidRPr="00E13A41">
        <w:rPr>
          <w:b/>
        </w:rPr>
        <w:t>46,5</w:t>
      </w:r>
      <w:r w:rsidRPr="00E13A41">
        <w:t xml:space="preserve"> тис.</w:t>
      </w:r>
      <w:r w:rsidR="00663D2B" w:rsidRPr="00E13A41">
        <w:t xml:space="preserve"> </w:t>
      </w:r>
      <w:proofErr w:type="spellStart"/>
      <w:r w:rsidRPr="00E13A41">
        <w:t>грн</w:t>
      </w:r>
      <w:proofErr w:type="spellEnd"/>
      <w:r w:rsidRPr="00E13A41">
        <w:t xml:space="preserve"> (отримали 3 особи), план на рік 109,008 тис.</w:t>
      </w:r>
      <w:r w:rsidR="00663D2B"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pPr>
      <w:r w:rsidRPr="00E13A41">
        <w:t xml:space="preserve">надання щомісячної матеріальної допомоги (стипендії) учаснику бойових дій 1941-1945 років, якому виповнилося 90 і більше років (500 </w:t>
      </w:r>
      <w:proofErr w:type="spellStart"/>
      <w:r w:rsidRPr="00E13A41">
        <w:t>грн</w:t>
      </w:r>
      <w:proofErr w:type="spellEnd"/>
      <w:r w:rsidRPr="00E13A41">
        <w:t xml:space="preserve">) на суму </w:t>
      </w:r>
      <w:r w:rsidRPr="00E13A41">
        <w:rPr>
          <w:b/>
        </w:rPr>
        <w:t>3,0</w:t>
      </w:r>
      <w:r w:rsidRPr="00E13A41">
        <w:t xml:space="preserve"> тис.</w:t>
      </w:r>
      <w:r w:rsidR="00663D2B" w:rsidRPr="00E13A41">
        <w:t xml:space="preserve"> </w:t>
      </w:r>
      <w:proofErr w:type="spellStart"/>
      <w:r w:rsidRPr="00E13A41">
        <w:t>грн</w:t>
      </w:r>
      <w:proofErr w:type="spellEnd"/>
      <w:r w:rsidRPr="00E13A41">
        <w:t xml:space="preserve"> (отримали 6 осіб), план на рік 6,0 тис.</w:t>
      </w:r>
      <w:r w:rsidR="00663D2B"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pPr>
      <w:r w:rsidRPr="00E13A41">
        <w:rPr>
          <w:b/>
        </w:rPr>
        <w:t>виплата матеріальної допомоги</w:t>
      </w:r>
      <w:r w:rsidRPr="00E13A41">
        <w:t xml:space="preserve"> військовослужбовцям що беруть участь у захисті України у ході повномасштабного вторгнення російської федерації , які отримали поранення, контузію, травми, каліцтво під час проходження військової служби чи отримали інше захворювання, пов’язане з проходженням військової служби:</w:t>
      </w:r>
    </w:p>
    <w:p w:rsidR="002E1A23" w:rsidRPr="00E13A41" w:rsidRDefault="002E1A23" w:rsidP="00A54B54">
      <w:pPr>
        <w:pStyle w:val="af3"/>
        <w:ind w:left="0" w:firstLine="567"/>
        <w:jc w:val="both"/>
      </w:pPr>
      <w:r w:rsidRPr="00E13A41">
        <w:t xml:space="preserve">на лікування на суму </w:t>
      </w:r>
      <w:r w:rsidRPr="00E13A41">
        <w:rPr>
          <w:b/>
        </w:rPr>
        <w:t>138,0</w:t>
      </w:r>
      <w:r w:rsidRPr="00E13A41">
        <w:t xml:space="preserve"> тис.</w:t>
      </w:r>
      <w:r w:rsidR="00663D2B" w:rsidRPr="00E13A41">
        <w:t xml:space="preserve"> </w:t>
      </w:r>
      <w:proofErr w:type="spellStart"/>
      <w:r w:rsidRPr="00E13A41">
        <w:t>грн</w:t>
      </w:r>
      <w:proofErr w:type="spellEnd"/>
      <w:r w:rsidRPr="00E13A41">
        <w:t xml:space="preserve"> (отримали 12 осіб),</w:t>
      </w:r>
      <w:r w:rsidR="00663D2B" w:rsidRPr="00E13A41">
        <w:t xml:space="preserve"> </w:t>
      </w:r>
      <w:r w:rsidRPr="00E13A41">
        <w:t>план на рік 362,5 тис.</w:t>
      </w:r>
      <w:r w:rsidR="00663D2B"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pPr>
      <w:r w:rsidRPr="00E13A41">
        <w:t>на реабілітацію  фінансування не проводилося (план на рік 75,0 тис.</w:t>
      </w:r>
      <w:r w:rsidR="00663D2B"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pPr>
      <w:r w:rsidRPr="00E13A41">
        <w:t xml:space="preserve">виплата матеріальної допомоги членам сім’ї загиблих (померлих) Захисників чи Захисниць України, ветеранів, ветеранок війни, смерть яких настала під час чи внаслідок участі в бойових діях, військовослужбовців, смерть яких не пов’язана з участю у бойових діях, або їх опікуну на суму </w:t>
      </w:r>
      <w:r w:rsidRPr="00E13A41">
        <w:rPr>
          <w:b/>
        </w:rPr>
        <w:t>246,7</w:t>
      </w:r>
      <w:r w:rsidRPr="00E13A41">
        <w:t xml:space="preserve"> тис.</w:t>
      </w:r>
      <w:r w:rsidR="00663D2B" w:rsidRPr="00E13A41">
        <w:t xml:space="preserve"> </w:t>
      </w:r>
      <w:proofErr w:type="spellStart"/>
      <w:r w:rsidRPr="00E13A41">
        <w:t>грн</w:t>
      </w:r>
      <w:proofErr w:type="spellEnd"/>
      <w:r w:rsidRPr="00E13A41">
        <w:t xml:space="preserve"> (отримали 31 особа), план на рік 450,0 тис.</w:t>
      </w:r>
      <w:r w:rsidR="00663D2B"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pPr>
      <w:r w:rsidRPr="00E13A41">
        <w:t>виплата матеріальної допомоги одному із членів сім’ї або опікуну військовослужбовця, що бере участь у захисті України у ході повномасштабного вторгнення російської федерації, який під час виконання обов’язків військової служби (службових обов’язків) пропав безвісти або захоплений у полон чи заручником, інтернований у нейтральну державу</w:t>
      </w:r>
      <w:r w:rsidR="001B14A1" w:rsidRPr="00E13A41">
        <w:t>,</w:t>
      </w:r>
      <w:r w:rsidRPr="00E13A41">
        <w:t xml:space="preserve"> на суму </w:t>
      </w:r>
      <w:r w:rsidRPr="00E13A41">
        <w:rPr>
          <w:b/>
        </w:rPr>
        <w:t>60,0</w:t>
      </w:r>
      <w:r w:rsidRPr="00E13A41">
        <w:t xml:space="preserve"> тис.</w:t>
      </w:r>
      <w:r w:rsidR="001B14A1" w:rsidRPr="00E13A41">
        <w:t xml:space="preserve"> </w:t>
      </w:r>
      <w:proofErr w:type="spellStart"/>
      <w:r w:rsidRPr="00E13A41">
        <w:t>грн</w:t>
      </w:r>
      <w:proofErr w:type="spellEnd"/>
      <w:r w:rsidRPr="00E13A41">
        <w:t xml:space="preserve"> (отримали 12 осіб),</w:t>
      </w:r>
      <w:r w:rsidR="009169A4" w:rsidRPr="00E13A41">
        <w:t xml:space="preserve"> </w:t>
      </w:r>
      <w:r w:rsidRPr="00E13A41">
        <w:t>план на рік 215,0 тис.</w:t>
      </w:r>
      <w:r w:rsidR="001B14A1" w:rsidRPr="00E13A41">
        <w:t xml:space="preserve"> </w:t>
      </w:r>
      <w:proofErr w:type="spellStart"/>
      <w:r w:rsidRPr="00E13A41">
        <w:t>грн</w:t>
      </w:r>
      <w:proofErr w:type="spellEnd"/>
      <w:r w:rsidRPr="00E13A41">
        <w:t>;</w:t>
      </w:r>
    </w:p>
    <w:p w:rsidR="002E1A23" w:rsidRPr="00E13A41" w:rsidRDefault="002E1A23" w:rsidP="00A54B54">
      <w:pPr>
        <w:pStyle w:val="af3"/>
        <w:ind w:left="0" w:firstLine="567"/>
        <w:jc w:val="both"/>
      </w:pPr>
      <w:r w:rsidRPr="00E13A41">
        <w:t xml:space="preserve">виплата матеріальної допомоги на оздоровлення військовослужбовцям, що беруть участь у захисті України у ході повномасштабного вторгнення російської федерації на територію України, та ветеранам, </w:t>
      </w:r>
      <w:proofErr w:type="spellStart"/>
      <w:r w:rsidRPr="00E13A41">
        <w:t>ветеранкам</w:t>
      </w:r>
      <w:proofErr w:type="spellEnd"/>
      <w:r w:rsidRPr="00E13A41">
        <w:t xml:space="preserve"> війни, які захищали Україну у зв’язку з військовою агресією російської федерації на суму </w:t>
      </w:r>
      <w:r w:rsidRPr="00E13A41">
        <w:rPr>
          <w:b/>
        </w:rPr>
        <w:t>1150,0</w:t>
      </w:r>
      <w:r w:rsidRPr="00E13A41">
        <w:t xml:space="preserve"> тис.</w:t>
      </w:r>
      <w:r w:rsidR="006B3F55" w:rsidRPr="00E13A41">
        <w:t xml:space="preserve"> </w:t>
      </w:r>
      <w:proofErr w:type="spellStart"/>
      <w:r w:rsidRPr="00E13A41">
        <w:t>грн</w:t>
      </w:r>
      <w:proofErr w:type="spellEnd"/>
      <w:r w:rsidRPr="00E13A41">
        <w:t xml:space="preserve"> (отримали 115 осіб),</w:t>
      </w:r>
      <w:r w:rsidR="006B3F55" w:rsidRPr="00E13A41">
        <w:t xml:space="preserve"> </w:t>
      </w:r>
      <w:r w:rsidRPr="00E13A41">
        <w:t>план на рік 1300,0 тис.</w:t>
      </w:r>
      <w:r w:rsidR="006B3F55" w:rsidRPr="00E13A41">
        <w:t xml:space="preserve"> </w:t>
      </w:r>
      <w:r w:rsidRPr="00E13A41">
        <w:t>грн.</w:t>
      </w:r>
    </w:p>
    <w:p w:rsidR="00300304" w:rsidRPr="00E13A41" w:rsidRDefault="002E1A23" w:rsidP="00300304">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uk-UA"/>
        </w:rPr>
      </w:pPr>
      <w:r w:rsidRPr="00E13A41">
        <w:rPr>
          <w:rFonts w:ascii="Times New Roman" w:eastAsia="Times New Roman" w:hAnsi="Times New Roman" w:cs="Times New Roman"/>
          <w:sz w:val="24"/>
          <w:szCs w:val="24"/>
          <w:lang w:val="uk-UA"/>
        </w:rPr>
        <w:t>За звітний період відділом з питань соціального захисту населення Межівської селищної ради проводилася робота в електронних програмах:</w:t>
      </w:r>
      <w:r w:rsidR="006B3F55" w:rsidRPr="00E13A41">
        <w:rPr>
          <w:rFonts w:ascii="Times New Roman" w:eastAsia="Times New Roman" w:hAnsi="Times New Roman" w:cs="Times New Roman"/>
          <w:sz w:val="24"/>
          <w:szCs w:val="24"/>
          <w:lang w:val="uk-UA"/>
        </w:rPr>
        <w:t xml:space="preserve"> </w:t>
      </w:r>
      <w:r w:rsidRPr="00E13A41">
        <w:rPr>
          <w:rFonts w:ascii="Times New Roman" w:hAnsi="Times New Roman" w:cs="Times New Roman"/>
          <w:sz w:val="24"/>
          <w:szCs w:val="24"/>
          <w:lang w:val="uk-UA"/>
        </w:rPr>
        <w:t>«Соціальна громада» та «Єдина інформаційна система соціальної сфери</w:t>
      </w:r>
      <w:r w:rsidR="00300304" w:rsidRPr="00E13A41">
        <w:rPr>
          <w:rFonts w:ascii="Times New Roman" w:hAnsi="Times New Roman" w:cs="Times New Roman"/>
          <w:sz w:val="24"/>
          <w:szCs w:val="24"/>
          <w:lang w:val="uk-UA"/>
        </w:rPr>
        <w:t>».</w:t>
      </w:r>
    </w:p>
    <w:p w:rsidR="002E1A23" w:rsidRPr="00E13A41" w:rsidRDefault="002E1A23" w:rsidP="00300304">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13A41">
        <w:rPr>
          <w:rFonts w:ascii="Times New Roman" w:hAnsi="Times New Roman" w:cs="Times New Roman"/>
          <w:sz w:val="24"/>
          <w:szCs w:val="24"/>
        </w:rPr>
        <w:t>Протягом</w:t>
      </w:r>
      <w:proofErr w:type="spellEnd"/>
      <w:r w:rsidRPr="00E13A41">
        <w:rPr>
          <w:rFonts w:ascii="Times New Roman" w:hAnsi="Times New Roman" w:cs="Times New Roman"/>
          <w:sz w:val="24"/>
          <w:szCs w:val="24"/>
        </w:rPr>
        <w:t xml:space="preserve"> І </w:t>
      </w:r>
      <w:proofErr w:type="spellStart"/>
      <w:proofErr w:type="gramStart"/>
      <w:r w:rsidRPr="00E13A41">
        <w:rPr>
          <w:rFonts w:ascii="Times New Roman" w:hAnsi="Times New Roman" w:cs="Times New Roman"/>
          <w:sz w:val="24"/>
          <w:szCs w:val="24"/>
        </w:rPr>
        <w:t>п</w:t>
      </w:r>
      <w:proofErr w:type="gramEnd"/>
      <w:r w:rsidRPr="00E13A41">
        <w:rPr>
          <w:rFonts w:ascii="Times New Roman" w:hAnsi="Times New Roman" w:cs="Times New Roman"/>
          <w:sz w:val="24"/>
          <w:szCs w:val="24"/>
        </w:rPr>
        <w:t>івріччя</w:t>
      </w:r>
      <w:proofErr w:type="spellEnd"/>
      <w:r w:rsidRPr="00E13A41">
        <w:rPr>
          <w:rFonts w:ascii="Times New Roman" w:hAnsi="Times New Roman" w:cs="Times New Roman"/>
          <w:sz w:val="24"/>
          <w:szCs w:val="24"/>
        </w:rPr>
        <w:t xml:space="preserve"> 2025 року </w:t>
      </w:r>
      <w:proofErr w:type="spellStart"/>
      <w:r w:rsidRPr="00E13A41">
        <w:rPr>
          <w:rFonts w:ascii="Times New Roman" w:hAnsi="Times New Roman" w:cs="Times New Roman"/>
          <w:sz w:val="24"/>
          <w:szCs w:val="24"/>
        </w:rPr>
        <w:t>було</w:t>
      </w:r>
      <w:proofErr w:type="spellEnd"/>
      <w:r w:rsidRPr="00E13A41">
        <w:rPr>
          <w:rFonts w:ascii="Times New Roman" w:hAnsi="Times New Roman" w:cs="Times New Roman"/>
          <w:sz w:val="24"/>
          <w:szCs w:val="24"/>
        </w:rPr>
        <w:t xml:space="preserve"> видано 501 акт </w:t>
      </w:r>
      <w:proofErr w:type="spellStart"/>
      <w:r w:rsidRPr="00E13A41">
        <w:rPr>
          <w:rFonts w:ascii="Times New Roman" w:hAnsi="Times New Roman" w:cs="Times New Roman"/>
          <w:sz w:val="24"/>
          <w:szCs w:val="24"/>
        </w:rPr>
        <w:t>обстеження</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матеріально-побутових</w:t>
      </w:r>
      <w:proofErr w:type="spellEnd"/>
      <w:r w:rsidRPr="00E13A41">
        <w:rPr>
          <w:rFonts w:ascii="Times New Roman" w:hAnsi="Times New Roman" w:cs="Times New Roman"/>
          <w:sz w:val="24"/>
          <w:szCs w:val="24"/>
        </w:rPr>
        <w:t xml:space="preserve"> умов </w:t>
      </w:r>
      <w:proofErr w:type="spellStart"/>
      <w:r w:rsidRPr="00E13A41">
        <w:rPr>
          <w:rFonts w:ascii="Times New Roman" w:hAnsi="Times New Roman" w:cs="Times New Roman"/>
          <w:sz w:val="24"/>
          <w:szCs w:val="24"/>
        </w:rPr>
        <w:t>домогосподарства</w:t>
      </w:r>
      <w:proofErr w:type="spellEnd"/>
      <w:r w:rsidRPr="00E13A41">
        <w:rPr>
          <w:rFonts w:ascii="Times New Roman" w:hAnsi="Times New Roman" w:cs="Times New Roman"/>
          <w:sz w:val="24"/>
          <w:szCs w:val="24"/>
        </w:rPr>
        <w:t xml:space="preserve">/фактичного </w:t>
      </w:r>
      <w:proofErr w:type="spellStart"/>
      <w:r w:rsidRPr="00E13A41">
        <w:rPr>
          <w:rFonts w:ascii="Times New Roman" w:hAnsi="Times New Roman" w:cs="Times New Roman"/>
          <w:sz w:val="24"/>
          <w:szCs w:val="24"/>
        </w:rPr>
        <w:t>місця</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проживання</w:t>
      </w:r>
      <w:proofErr w:type="spellEnd"/>
      <w:r w:rsidRPr="00E13A41">
        <w:rPr>
          <w:rFonts w:ascii="Times New Roman" w:hAnsi="Times New Roman" w:cs="Times New Roman"/>
          <w:sz w:val="24"/>
          <w:szCs w:val="24"/>
        </w:rPr>
        <w:t xml:space="preserve"> особи.</w:t>
      </w:r>
    </w:p>
    <w:p w:rsidR="002E1A23" w:rsidRPr="00E13A41" w:rsidRDefault="002E1A23" w:rsidP="00A54B54">
      <w:pPr>
        <w:pStyle w:val="14"/>
        <w:ind w:firstLine="567"/>
        <w:jc w:val="both"/>
        <w:rPr>
          <w:rFonts w:ascii="Times New Roman" w:hAnsi="Times New Roman" w:cs="Times New Roman"/>
          <w:spacing w:val="4"/>
          <w:sz w:val="24"/>
          <w:szCs w:val="24"/>
        </w:rPr>
      </w:pPr>
      <w:r w:rsidRPr="00E13A41">
        <w:rPr>
          <w:rFonts w:ascii="Times New Roman" w:hAnsi="Times New Roman" w:cs="Times New Roman"/>
          <w:b/>
          <w:bCs/>
          <w:sz w:val="24"/>
          <w:szCs w:val="24"/>
        </w:rPr>
        <w:lastRenderedPageBreak/>
        <w:t>Комунальний заклад «Центр соціальних послуг» Межівської селищної ради»</w:t>
      </w:r>
      <w:r w:rsidRPr="00E13A41">
        <w:rPr>
          <w:rFonts w:ascii="Times New Roman" w:hAnsi="Times New Roman" w:cs="Times New Roman"/>
          <w:sz w:val="24"/>
          <w:szCs w:val="24"/>
        </w:rPr>
        <w:t xml:space="preserve"> надає 10 базових соціальних послуг (догляд вдома, соціальна адаптація, натуральна допомога, соціальна профілактика, консультування, представництво інтересів, екстрене (кризове) втручання, соціальний супровід, інформування, переклад жестовою мовою, транспортні послуги, соціальна адаптація ветеранів війни та членів їх сімей), визначених Законом України «Про соціальні послуги». Згідно штатного розпису закладу затверджено </w:t>
      </w:r>
      <w:r w:rsidRPr="00E13A41">
        <w:rPr>
          <w:rFonts w:ascii="Times New Roman" w:hAnsi="Times New Roman" w:cs="Times New Roman"/>
          <w:b/>
          <w:sz w:val="24"/>
          <w:szCs w:val="24"/>
        </w:rPr>
        <w:t>44,5</w:t>
      </w:r>
      <w:r w:rsidRPr="00E13A41">
        <w:rPr>
          <w:rFonts w:ascii="Times New Roman" w:hAnsi="Times New Roman" w:cs="Times New Roman"/>
          <w:sz w:val="24"/>
          <w:szCs w:val="24"/>
        </w:rPr>
        <w:t xml:space="preserve"> шт. од. персоналу, фактично працює </w:t>
      </w:r>
      <w:r w:rsidRPr="00E13A41">
        <w:rPr>
          <w:rFonts w:ascii="Times New Roman" w:hAnsi="Times New Roman" w:cs="Times New Roman"/>
          <w:b/>
          <w:sz w:val="24"/>
          <w:szCs w:val="24"/>
        </w:rPr>
        <w:t>40</w:t>
      </w:r>
      <w:r w:rsidRPr="00E13A41">
        <w:rPr>
          <w:rFonts w:ascii="Times New Roman" w:hAnsi="Times New Roman" w:cs="Times New Roman"/>
          <w:sz w:val="24"/>
          <w:szCs w:val="24"/>
        </w:rPr>
        <w:t xml:space="preserve"> працівників. За звітний період соціальними </w:t>
      </w:r>
      <w:r w:rsidR="006B3F55" w:rsidRPr="00E13A41">
        <w:rPr>
          <w:rFonts w:ascii="Times New Roman" w:hAnsi="Times New Roman" w:cs="Times New Roman"/>
          <w:sz w:val="24"/>
          <w:szCs w:val="24"/>
        </w:rPr>
        <w:t>послугами було охоплено 1251 осо</w:t>
      </w:r>
      <w:r w:rsidRPr="00E13A41">
        <w:rPr>
          <w:rFonts w:ascii="Times New Roman" w:hAnsi="Times New Roman" w:cs="Times New Roman"/>
          <w:sz w:val="24"/>
          <w:szCs w:val="24"/>
        </w:rPr>
        <w:t>б</w:t>
      </w:r>
      <w:r w:rsidR="006B3F55" w:rsidRPr="00E13A41">
        <w:rPr>
          <w:rFonts w:ascii="Times New Roman" w:hAnsi="Times New Roman" w:cs="Times New Roman"/>
          <w:sz w:val="24"/>
          <w:szCs w:val="24"/>
        </w:rPr>
        <w:t>у</w:t>
      </w:r>
      <w:r w:rsidRPr="00E13A41">
        <w:rPr>
          <w:rFonts w:ascii="Times New Roman" w:hAnsi="Times New Roman" w:cs="Times New Roman"/>
          <w:sz w:val="24"/>
          <w:szCs w:val="24"/>
        </w:rPr>
        <w:t>, надано 39,636 тис. заходів соціальних послуг. Функціонує чотири структурних підрозділи:</w:t>
      </w:r>
    </w:p>
    <w:p w:rsidR="002E1A23" w:rsidRPr="00E13A41" w:rsidRDefault="002E1A23" w:rsidP="00A54B54">
      <w:pPr>
        <w:pStyle w:val="31"/>
        <w:ind w:firstLine="567"/>
        <w:jc w:val="both"/>
        <w:rPr>
          <w:rFonts w:ascii="Times New Roman" w:hAnsi="Times New Roman"/>
          <w:sz w:val="24"/>
          <w:szCs w:val="24"/>
        </w:rPr>
      </w:pPr>
      <w:r w:rsidRPr="00E13A41">
        <w:rPr>
          <w:rFonts w:ascii="Times New Roman" w:hAnsi="Times New Roman"/>
          <w:b/>
          <w:sz w:val="24"/>
          <w:szCs w:val="24"/>
        </w:rPr>
        <w:t>відділенням догляду вдома</w:t>
      </w:r>
      <w:r w:rsidRPr="00E13A41">
        <w:rPr>
          <w:rFonts w:ascii="Times New Roman" w:hAnsi="Times New Roman"/>
          <w:sz w:val="24"/>
          <w:szCs w:val="24"/>
        </w:rPr>
        <w:t xml:space="preserve"> надано 26,373 тис. основних заходів соціальних послуг 165 громадянам похилого віку, з них на безоплатній основі 25,195 тис. </w:t>
      </w:r>
      <w:proofErr w:type="spellStart"/>
      <w:r w:rsidRPr="00E13A41">
        <w:rPr>
          <w:rFonts w:ascii="Times New Roman" w:hAnsi="Times New Roman"/>
          <w:sz w:val="24"/>
          <w:szCs w:val="24"/>
        </w:rPr>
        <w:t>зходів</w:t>
      </w:r>
      <w:proofErr w:type="spellEnd"/>
      <w:r w:rsidRPr="00E13A41">
        <w:rPr>
          <w:rFonts w:ascii="Times New Roman" w:hAnsi="Times New Roman"/>
          <w:sz w:val="24"/>
          <w:szCs w:val="24"/>
        </w:rPr>
        <w:t xml:space="preserve"> надано 139 одиноким непрацездатним громадянам, за плату відповідно до тарифів на платні соціальні послуги – 24 особам похилого віку (1,178 тис. заходів соціальних послуг на суму 38,530 тис. </w:t>
      </w:r>
      <w:proofErr w:type="spellStart"/>
      <w:r w:rsidRPr="00E13A41">
        <w:rPr>
          <w:rFonts w:ascii="Times New Roman" w:hAnsi="Times New Roman"/>
          <w:sz w:val="24"/>
          <w:szCs w:val="24"/>
        </w:rPr>
        <w:t>г</w:t>
      </w:r>
      <w:r w:rsidR="002B52AB" w:rsidRPr="00E13A41">
        <w:rPr>
          <w:rFonts w:ascii="Times New Roman" w:hAnsi="Times New Roman"/>
          <w:sz w:val="24"/>
          <w:szCs w:val="24"/>
        </w:rPr>
        <w:t>рн</w:t>
      </w:r>
      <w:proofErr w:type="spellEnd"/>
      <w:r w:rsidR="002B52AB" w:rsidRPr="00E13A41">
        <w:rPr>
          <w:rFonts w:ascii="Times New Roman" w:hAnsi="Times New Roman"/>
          <w:sz w:val="24"/>
          <w:szCs w:val="24"/>
        </w:rPr>
        <w:t>); с</w:t>
      </w:r>
      <w:r w:rsidRPr="00E13A41">
        <w:rPr>
          <w:rFonts w:ascii="Times New Roman" w:hAnsi="Times New Roman"/>
          <w:sz w:val="24"/>
          <w:szCs w:val="24"/>
        </w:rPr>
        <w:t>оціальним обслуговуванням охоплено 12 населених пунктів, соціальні послуги надають 15 соціальних робітників (19 видів послуг)</w:t>
      </w:r>
      <w:r w:rsidR="006B3F55" w:rsidRPr="00E13A41">
        <w:rPr>
          <w:rFonts w:ascii="Times New Roman" w:hAnsi="Times New Roman"/>
          <w:sz w:val="24"/>
          <w:szCs w:val="24"/>
        </w:rPr>
        <w:t>;</w:t>
      </w:r>
    </w:p>
    <w:p w:rsidR="002E1A23" w:rsidRPr="00E13A41" w:rsidRDefault="002E1A23" w:rsidP="00A54B54">
      <w:pPr>
        <w:pStyle w:val="31"/>
        <w:ind w:firstLine="567"/>
        <w:jc w:val="both"/>
        <w:rPr>
          <w:rFonts w:ascii="Times New Roman" w:hAnsi="Times New Roman"/>
          <w:sz w:val="24"/>
          <w:szCs w:val="24"/>
        </w:rPr>
      </w:pPr>
      <w:r w:rsidRPr="00E13A41">
        <w:rPr>
          <w:rFonts w:ascii="Times New Roman" w:hAnsi="Times New Roman"/>
          <w:b/>
          <w:sz w:val="24"/>
          <w:szCs w:val="24"/>
        </w:rPr>
        <w:t xml:space="preserve">відділення натуральної допомоги </w:t>
      </w:r>
      <w:r w:rsidRPr="00E13A41">
        <w:rPr>
          <w:rFonts w:ascii="Times New Roman" w:hAnsi="Times New Roman"/>
          <w:sz w:val="24"/>
          <w:szCs w:val="24"/>
        </w:rPr>
        <w:t>надає соціально-побутові послуги, якими скористалися 888</w:t>
      </w:r>
      <w:r w:rsidRPr="00E13A41">
        <w:rPr>
          <w:rFonts w:ascii="Times New Roman" w:hAnsi="Times New Roman"/>
          <w:b/>
          <w:sz w:val="24"/>
          <w:szCs w:val="24"/>
        </w:rPr>
        <w:t xml:space="preserve"> </w:t>
      </w:r>
      <w:r w:rsidRPr="00E13A41">
        <w:rPr>
          <w:rFonts w:ascii="Times New Roman" w:hAnsi="Times New Roman"/>
          <w:sz w:val="24"/>
          <w:szCs w:val="24"/>
        </w:rPr>
        <w:t>ос</w:t>
      </w:r>
      <w:r w:rsidR="002B52AB" w:rsidRPr="00E13A41">
        <w:rPr>
          <w:rFonts w:ascii="Times New Roman" w:hAnsi="Times New Roman"/>
          <w:sz w:val="24"/>
          <w:szCs w:val="24"/>
        </w:rPr>
        <w:t>іб</w:t>
      </w:r>
      <w:r w:rsidRPr="00E13A41">
        <w:rPr>
          <w:rFonts w:ascii="Times New Roman" w:hAnsi="Times New Roman"/>
          <w:b/>
          <w:sz w:val="24"/>
          <w:szCs w:val="24"/>
        </w:rPr>
        <w:t xml:space="preserve"> </w:t>
      </w:r>
      <w:r w:rsidRPr="00E13A41">
        <w:rPr>
          <w:rFonts w:ascii="Times New Roman" w:hAnsi="Times New Roman"/>
          <w:spacing w:val="4"/>
          <w:sz w:val="24"/>
          <w:szCs w:val="24"/>
        </w:rPr>
        <w:t>– 2458</w:t>
      </w:r>
      <w:r w:rsidR="002B52AB" w:rsidRPr="00E13A41">
        <w:rPr>
          <w:rFonts w:ascii="Times New Roman" w:hAnsi="Times New Roman"/>
          <w:sz w:val="24"/>
          <w:szCs w:val="24"/>
        </w:rPr>
        <w:t xml:space="preserve"> заходів; н</w:t>
      </w:r>
      <w:r w:rsidRPr="00E13A41">
        <w:rPr>
          <w:rFonts w:ascii="Times New Roman" w:hAnsi="Times New Roman"/>
          <w:sz w:val="24"/>
          <w:szCs w:val="24"/>
        </w:rPr>
        <w:t>а безоплатній основі громадянам надано 1693</w:t>
      </w:r>
      <w:r w:rsidRPr="00E13A41">
        <w:rPr>
          <w:rFonts w:ascii="Times New Roman" w:hAnsi="Times New Roman"/>
          <w:b/>
          <w:sz w:val="24"/>
          <w:szCs w:val="24"/>
        </w:rPr>
        <w:t xml:space="preserve"> </w:t>
      </w:r>
      <w:r w:rsidRPr="00E13A41">
        <w:rPr>
          <w:rFonts w:ascii="Times New Roman" w:hAnsi="Times New Roman"/>
          <w:sz w:val="24"/>
          <w:szCs w:val="24"/>
        </w:rPr>
        <w:t>заходи (369 особ</w:t>
      </w:r>
      <w:r w:rsidR="002B52AB" w:rsidRPr="00E13A41">
        <w:rPr>
          <w:rFonts w:ascii="Times New Roman" w:hAnsi="Times New Roman"/>
          <w:sz w:val="24"/>
          <w:szCs w:val="24"/>
        </w:rPr>
        <w:t>ам</w:t>
      </w:r>
      <w:r w:rsidRPr="00E13A41">
        <w:rPr>
          <w:rFonts w:ascii="Times New Roman" w:hAnsi="Times New Roman"/>
          <w:sz w:val="24"/>
          <w:szCs w:val="24"/>
        </w:rPr>
        <w:t>), згідно тарифів надано 765</w:t>
      </w:r>
      <w:r w:rsidRPr="00E13A41">
        <w:rPr>
          <w:rFonts w:ascii="Times New Roman" w:hAnsi="Times New Roman"/>
          <w:b/>
          <w:sz w:val="24"/>
          <w:szCs w:val="24"/>
        </w:rPr>
        <w:t xml:space="preserve"> </w:t>
      </w:r>
      <w:r w:rsidRPr="00E13A41">
        <w:rPr>
          <w:rFonts w:ascii="Times New Roman" w:hAnsi="Times New Roman"/>
          <w:sz w:val="24"/>
          <w:szCs w:val="24"/>
        </w:rPr>
        <w:t>заход</w:t>
      </w:r>
      <w:r w:rsidR="002B52AB" w:rsidRPr="00E13A41">
        <w:rPr>
          <w:rFonts w:ascii="Times New Roman" w:hAnsi="Times New Roman"/>
          <w:sz w:val="24"/>
          <w:szCs w:val="24"/>
        </w:rPr>
        <w:t>ів (519 осо</w:t>
      </w:r>
      <w:r w:rsidRPr="00E13A41">
        <w:rPr>
          <w:rFonts w:ascii="Times New Roman" w:hAnsi="Times New Roman"/>
          <w:sz w:val="24"/>
          <w:szCs w:val="24"/>
        </w:rPr>
        <w:t>б</w:t>
      </w:r>
      <w:r w:rsidR="002B52AB" w:rsidRPr="00E13A41">
        <w:rPr>
          <w:rFonts w:ascii="Times New Roman" w:hAnsi="Times New Roman"/>
          <w:sz w:val="24"/>
          <w:szCs w:val="24"/>
        </w:rPr>
        <w:t xml:space="preserve">ам) на суму 57,025 тис. </w:t>
      </w:r>
      <w:proofErr w:type="spellStart"/>
      <w:r w:rsidR="002B52AB" w:rsidRPr="00E13A41">
        <w:rPr>
          <w:rFonts w:ascii="Times New Roman" w:hAnsi="Times New Roman"/>
          <w:sz w:val="24"/>
          <w:szCs w:val="24"/>
        </w:rPr>
        <w:t>грн</w:t>
      </w:r>
      <w:proofErr w:type="spellEnd"/>
      <w:r w:rsidR="002B52AB" w:rsidRPr="00E13A41">
        <w:rPr>
          <w:rFonts w:ascii="Times New Roman" w:hAnsi="Times New Roman"/>
          <w:sz w:val="24"/>
          <w:szCs w:val="24"/>
        </w:rPr>
        <w:t>;</w:t>
      </w:r>
    </w:p>
    <w:p w:rsidR="002E1A23" w:rsidRPr="00E13A41" w:rsidRDefault="002B52AB" w:rsidP="00A54B54">
      <w:pPr>
        <w:pStyle w:val="31"/>
        <w:ind w:firstLine="567"/>
        <w:jc w:val="both"/>
        <w:rPr>
          <w:rFonts w:ascii="Times New Roman" w:hAnsi="Times New Roman"/>
          <w:sz w:val="24"/>
          <w:szCs w:val="24"/>
        </w:rPr>
      </w:pPr>
      <w:r w:rsidRPr="00E13A41">
        <w:rPr>
          <w:rFonts w:ascii="Times New Roman" w:hAnsi="Times New Roman"/>
          <w:sz w:val="24"/>
          <w:szCs w:val="24"/>
        </w:rPr>
        <w:t xml:space="preserve">послугами </w:t>
      </w:r>
      <w:r w:rsidR="002E1A23" w:rsidRPr="00E13A41">
        <w:rPr>
          <w:rFonts w:ascii="Times New Roman" w:hAnsi="Times New Roman"/>
          <w:b/>
          <w:sz w:val="24"/>
          <w:szCs w:val="24"/>
        </w:rPr>
        <w:t xml:space="preserve">відділення денного перебування (Центр соціальної активності) </w:t>
      </w:r>
      <w:r w:rsidR="002E1A23" w:rsidRPr="00E13A41">
        <w:rPr>
          <w:rFonts w:ascii="Times New Roman" w:hAnsi="Times New Roman"/>
          <w:sz w:val="24"/>
          <w:szCs w:val="24"/>
        </w:rPr>
        <w:t>скористалися 33</w:t>
      </w:r>
      <w:r w:rsidRPr="00E13A41">
        <w:rPr>
          <w:rFonts w:ascii="Times New Roman" w:hAnsi="Times New Roman"/>
          <w:sz w:val="24"/>
          <w:szCs w:val="24"/>
        </w:rPr>
        <w:t xml:space="preserve"> особи; надано 10593 заходи</w:t>
      </w:r>
      <w:r w:rsidR="002E1A23" w:rsidRPr="00E13A41">
        <w:rPr>
          <w:rFonts w:ascii="Times New Roman" w:hAnsi="Times New Roman"/>
          <w:sz w:val="24"/>
          <w:szCs w:val="24"/>
        </w:rPr>
        <w:t xml:space="preserve"> у межа</w:t>
      </w:r>
      <w:r w:rsidRPr="00E13A41">
        <w:rPr>
          <w:rFonts w:ascii="Times New Roman" w:hAnsi="Times New Roman"/>
          <w:sz w:val="24"/>
          <w:szCs w:val="24"/>
        </w:rPr>
        <w:t>х послуги соціальної адаптації;</w:t>
      </w:r>
    </w:p>
    <w:p w:rsidR="002E1A23" w:rsidRPr="00E13A41" w:rsidRDefault="002E1A23" w:rsidP="00A54B54">
      <w:pPr>
        <w:spacing w:after="0" w:line="240" w:lineRule="auto"/>
        <w:ind w:firstLine="567"/>
        <w:jc w:val="both"/>
        <w:rPr>
          <w:rFonts w:ascii="Times New Roman" w:hAnsi="Times New Roman" w:cs="Times New Roman"/>
          <w:sz w:val="24"/>
          <w:szCs w:val="24"/>
          <w:shd w:val="clear" w:color="auto" w:fill="FFFFFF"/>
          <w:lang w:val="uk-UA"/>
        </w:rPr>
      </w:pPr>
      <w:r w:rsidRPr="00E13A41">
        <w:rPr>
          <w:rFonts w:ascii="Times New Roman" w:hAnsi="Times New Roman" w:cs="Times New Roman"/>
          <w:b/>
          <w:sz w:val="24"/>
          <w:szCs w:val="24"/>
          <w:lang w:val="uk-UA"/>
        </w:rPr>
        <w:t>відділення надання соціальних послуг сім’ї, дітям та молоді</w:t>
      </w:r>
      <w:r w:rsidRPr="00E13A41">
        <w:rPr>
          <w:rFonts w:ascii="Times New Roman" w:hAnsi="Times New Roman" w:cs="Times New Roman"/>
          <w:sz w:val="24"/>
          <w:szCs w:val="24"/>
          <w:lang w:val="uk-UA"/>
        </w:rPr>
        <w:t xml:space="preserve"> – </w:t>
      </w:r>
      <w:r w:rsidRPr="00E13A41">
        <w:rPr>
          <w:rFonts w:ascii="Times New Roman" w:hAnsi="Times New Roman" w:cs="Times New Roman"/>
          <w:b/>
          <w:sz w:val="24"/>
          <w:szCs w:val="24"/>
          <w:lang w:val="uk-UA"/>
        </w:rPr>
        <w:t>3</w:t>
      </w:r>
      <w:r w:rsidR="002B52AB" w:rsidRPr="00E13A41">
        <w:rPr>
          <w:rFonts w:ascii="Times New Roman" w:hAnsi="Times New Roman" w:cs="Times New Roman"/>
          <w:sz w:val="24"/>
          <w:szCs w:val="24"/>
          <w:lang w:val="uk-UA"/>
        </w:rPr>
        <w:t xml:space="preserve"> фахівці із соціальної роботи </w:t>
      </w:r>
      <w:r w:rsidRPr="00E13A41">
        <w:rPr>
          <w:rFonts w:ascii="Times New Roman" w:hAnsi="Times New Roman" w:cs="Times New Roman"/>
          <w:sz w:val="24"/>
          <w:szCs w:val="24"/>
          <w:lang w:val="uk-UA"/>
        </w:rPr>
        <w:t>надають соціальні послуги сім’ям, дітям та молоді, які опинилися у</w:t>
      </w:r>
      <w:r w:rsidR="002B52AB" w:rsidRPr="00E13A41">
        <w:rPr>
          <w:rFonts w:ascii="Times New Roman" w:hAnsi="Times New Roman" w:cs="Times New Roman"/>
          <w:sz w:val="24"/>
          <w:szCs w:val="24"/>
          <w:lang w:val="uk-UA"/>
        </w:rPr>
        <w:t xml:space="preserve"> складних життєвих обставинах; о</w:t>
      </w:r>
      <w:r w:rsidRPr="00E13A41">
        <w:rPr>
          <w:rFonts w:ascii="Times New Roman" w:hAnsi="Times New Roman" w:cs="Times New Roman"/>
          <w:sz w:val="24"/>
          <w:szCs w:val="24"/>
          <w:lang w:val="uk-UA"/>
        </w:rPr>
        <w:t>тримує соціальні послуги 165 осіб, з них 87</w:t>
      </w:r>
      <w:r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дітей та</w:t>
      </w:r>
      <w:r w:rsidRPr="00E13A41">
        <w:rPr>
          <w:rFonts w:ascii="Times New Roman" w:hAnsi="Times New Roman" w:cs="Times New Roman"/>
          <w:b/>
          <w:sz w:val="24"/>
          <w:szCs w:val="24"/>
          <w:lang w:val="uk-UA"/>
        </w:rPr>
        <w:t xml:space="preserve"> 78 </w:t>
      </w:r>
      <w:r w:rsidRPr="00E13A41">
        <w:rPr>
          <w:rFonts w:ascii="Times New Roman" w:hAnsi="Times New Roman" w:cs="Times New Roman"/>
          <w:sz w:val="24"/>
          <w:szCs w:val="24"/>
          <w:lang w:val="uk-UA"/>
        </w:rPr>
        <w:t>дорослих.</w:t>
      </w:r>
    </w:p>
    <w:p w:rsidR="002E1A23" w:rsidRPr="00E13A41" w:rsidRDefault="002E1A23" w:rsidP="00A54B54">
      <w:pPr>
        <w:pStyle w:val="af3"/>
        <w:ind w:left="0" w:firstLine="567"/>
        <w:jc w:val="both"/>
        <w:rPr>
          <w:shd w:val="clear" w:color="auto" w:fill="FFFFFF"/>
        </w:rPr>
      </w:pPr>
      <w:r w:rsidRPr="00E13A41">
        <w:rPr>
          <w:shd w:val="clear" w:color="auto" w:fill="FFFFFF"/>
        </w:rPr>
        <w:t>За рахунок коштів субвенції з державного бюджету придбано автомобіль (</w:t>
      </w:r>
      <w:proofErr w:type="spellStart"/>
      <w:r w:rsidRPr="00E13A41">
        <w:rPr>
          <w:shd w:val="clear" w:color="auto" w:fill="FFFFFF"/>
        </w:rPr>
        <w:t>мінівен</w:t>
      </w:r>
      <w:proofErr w:type="spellEnd"/>
      <w:r w:rsidRPr="00E13A41">
        <w:rPr>
          <w:shd w:val="clear" w:color="auto" w:fill="FFFFFF"/>
        </w:rPr>
        <w:t xml:space="preserve">) </w:t>
      </w:r>
      <w:proofErr w:type="spellStart"/>
      <w:r w:rsidRPr="00E13A41">
        <w:rPr>
          <w:shd w:val="clear" w:color="auto" w:fill="FFFFFF"/>
          <w:lang w:val="en-US"/>
        </w:rPr>
        <w:t>Spline</w:t>
      </w:r>
      <w:proofErr w:type="spellEnd"/>
      <w:r w:rsidRPr="00E13A41">
        <w:rPr>
          <w:shd w:val="clear" w:color="auto" w:fill="FFFFFF"/>
        </w:rPr>
        <w:t xml:space="preserve"> </w:t>
      </w:r>
      <w:r w:rsidRPr="00E13A41">
        <w:rPr>
          <w:shd w:val="clear" w:color="auto" w:fill="FFFFFF"/>
          <w:lang w:val="en-US"/>
        </w:rPr>
        <w:t>Mobility</w:t>
      </w:r>
      <w:r w:rsidRPr="00E13A41">
        <w:rPr>
          <w:shd w:val="clear" w:color="auto" w:fill="FFFFFF"/>
        </w:rPr>
        <w:t xml:space="preserve"> </w:t>
      </w:r>
      <w:r w:rsidRPr="00E13A41">
        <w:rPr>
          <w:shd w:val="clear" w:color="auto" w:fill="FFFFFF"/>
          <w:lang w:val="en-US"/>
        </w:rPr>
        <w:t>S</w:t>
      </w:r>
      <w:r w:rsidRPr="00E13A41">
        <w:rPr>
          <w:shd w:val="clear" w:color="auto" w:fill="FFFFFF"/>
        </w:rPr>
        <w:t xml:space="preserve"> (</w:t>
      </w:r>
      <w:r w:rsidRPr="00E13A41">
        <w:rPr>
          <w:shd w:val="clear" w:color="auto" w:fill="FFFFFF"/>
          <w:lang w:val="en-US"/>
        </w:rPr>
        <w:t>Citroen</w:t>
      </w:r>
      <w:r w:rsidRPr="00E13A41">
        <w:rPr>
          <w:shd w:val="clear" w:color="auto" w:fill="FFFFFF"/>
        </w:rPr>
        <w:t xml:space="preserve"> </w:t>
      </w:r>
      <w:proofErr w:type="spellStart"/>
      <w:r w:rsidRPr="00E13A41">
        <w:rPr>
          <w:shd w:val="clear" w:color="auto" w:fill="FFFFFF"/>
          <w:lang w:val="en-US"/>
        </w:rPr>
        <w:t>Berlingo</w:t>
      </w:r>
      <w:proofErr w:type="spellEnd"/>
      <w:r w:rsidRPr="00E13A41">
        <w:rPr>
          <w:shd w:val="clear" w:color="auto" w:fill="FFFFFF"/>
        </w:rPr>
        <w:t xml:space="preserve"> </w:t>
      </w:r>
      <w:r w:rsidRPr="00E13A41">
        <w:rPr>
          <w:shd w:val="clear" w:color="auto" w:fill="FFFFFF"/>
          <w:lang w:val="en-US"/>
        </w:rPr>
        <w:t>Plus</w:t>
      </w:r>
      <w:r w:rsidRPr="00E13A41">
        <w:rPr>
          <w:shd w:val="clear" w:color="auto" w:fill="FFFFFF"/>
        </w:rPr>
        <w:t xml:space="preserve"> </w:t>
      </w:r>
      <w:r w:rsidRPr="00E13A41">
        <w:rPr>
          <w:shd w:val="clear" w:color="auto" w:fill="FFFFFF"/>
          <w:lang w:val="en-US"/>
        </w:rPr>
        <w:t>L</w:t>
      </w:r>
      <w:r w:rsidRPr="00E13A41">
        <w:rPr>
          <w:shd w:val="clear" w:color="auto" w:fill="FFFFFF"/>
        </w:rPr>
        <w:t>2) для мобільної бригади соціально-психологічної допомоги особам, які постраждали від домашнього насильства та/або насильства за ознакою статі.</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proofErr w:type="spellStart"/>
      <w:r w:rsidRPr="00E13A41">
        <w:rPr>
          <w:rFonts w:ascii="Times New Roman" w:hAnsi="Times New Roman" w:cs="Times New Roman"/>
          <w:b/>
          <w:sz w:val="24"/>
          <w:szCs w:val="24"/>
        </w:rPr>
        <w:t>Гуманітарна</w:t>
      </w:r>
      <w:proofErr w:type="spellEnd"/>
      <w:r w:rsidRPr="00E13A41">
        <w:rPr>
          <w:rFonts w:ascii="Times New Roman" w:hAnsi="Times New Roman" w:cs="Times New Roman"/>
          <w:b/>
          <w:sz w:val="24"/>
          <w:szCs w:val="24"/>
        </w:rPr>
        <w:t xml:space="preserve"> та </w:t>
      </w:r>
      <w:proofErr w:type="spellStart"/>
      <w:r w:rsidRPr="00E13A41">
        <w:rPr>
          <w:rFonts w:ascii="Times New Roman" w:hAnsi="Times New Roman" w:cs="Times New Roman"/>
          <w:b/>
          <w:sz w:val="24"/>
          <w:szCs w:val="24"/>
        </w:rPr>
        <w:t>благодійна</w:t>
      </w:r>
      <w:proofErr w:type="spellEnd"/>
      <w:r w:rsidRPr="00E13A41">
        <w:rPr>
          <w:rFonts w:ascii="Times New Roman" w:hAnsi="Times New Roman" w:cs="Times New Roman"/>
          <w:b/>
          <w:sz w:val="24"/>
          <w:szCs w:val="24"/>
        </w:rPr>
        <w:t xml:space="preserve"> </w:t>
      </w:r>
      <w:proofErr w:type="spellStart"/>
      <w:r w:rsidRPr="00E13A41">
        <w:rPr>
          <w:rFonts w:ascii="Times New Roman" w:hAnsi="Times New Roman" w:cs="Times New Roman"/>
          <w:b/>
          <w:sz w:val="24"/>
          <w:szCs w:val="24"/>
        </w:rPr>
        <w:t>допомога</w:t>
      </w:r>
      <w:proofErr w:type="spellEnd"/>
      <w:r w:rsidRPr="00E13A41">
        <w:rPr>
          <w:rFonts w:ascii="Times New Roman" w:hAnsi="Times New Roman" w:cs="Times New Roman"/>
          <w:sz w:val="24"/>
          <w:szCs w:val="24"/>
          <w:lang w:val="uk-UA"/>
        </w:rPr>
        <w:t xml:space="preserve"> закладом протягом</w:t>
      </w:r>
      <w:r w:rsidR="002B52AB" w:rsidRPr="00E13A41">
        <w:rPr>
          <w:rFonts w:ascii="Times New Roman" w:hAnsi="Times New Roman" w:cs="Times New Roman"/>
          <w:sz w:val="24"/>
          <w:szCs w:val="24"/>
          <w:lang w:val="uk-UA"/>
        </w:rPr>
        <w:t xml:space="preserve"> І</w:t>
      </w:r>
      <w:r w:rsidRPr="00E13A41">
        <w:rPr>
          <w:rFonts w:ascii="Times New Roman" w:hAnsi="Times New Roman" w:cs="Times New Roman"/>
          <w:sz w:val="24"/>
          <w:szCs w:val="24"/>
          <w:lang w:val="uk-UA"/>
        </w:rPr>
        <w:t xml:space="preserve"> </w:t>
      </w:r>
      <w:proofErr w:type="gramStart"/>
      <w:r w:rsidRPr="00E13A41">
        <w:rPr>
          <w:rFonts w:ascii="Times New Roman" w:hAnsi="Times New Roman" w:cs="Times New Roman"/>
          <w:sz w:val="24"/>
          <w:szCs w:val="24"/>
          <w:lang w:val="uk-UA"/>
        </w:rPr>
        <w:t>п</w:t>
      </w:r>
      <w:proofErr w:type="gramEnd"/>
      <w:r w:rsidRPr="00E13A41">
        <w:rPr>
          <w:rFonts w:ascii="Times New Roman" w:hAnsi="Times New Roman" w:cs="Times New Roman"/>
          <w:sz w:val="24"/>
          <w:szCs w:val="24"/>
          <w:lang w:val="uk-UA"/>
        </w:rPr>
        <w:t>івріччя 2025 року не отримувалася.</w:t>
      </w:r>
    </w:p>
    <w:p w:rsidR="002E1A23" w:rsidRPr="00E13A41" w:rsidRDefault="002E1A23" w:rsidP="00A54B54">
      <w:pPr>
        <w:pStyle w:val="14"/>
        <w:rPr>
          <w:rFonts w:ascii="Times New Roman" w:hAnsi="Times New Roman" w:cs="Times New Roman"/>
          <w:b/>
          <w:color w:val="002060"/>
          <w:sz w:val="24"/>
          <w:szCs w:val="24"/>
        </w:rPr>
      </w:pPr>
      <w:r w:rsidRPr="00E13A41">
        <w:rPr>
          <w:rFonts w:ascii="Times New Roman" w:hAnsi="Times New Roman" w:cs="Times New Roman"/>
          <w:b/>
          <w:color w:val="002060"/>
          <w:sz w:val="24"/>
          <w:szCs w:val="24"/>
        </w:rPr>
        <w:t>Служба у справах дітей</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rPr>
        <w:t xml:space="preserve">На первинному обліку служби у справах дітей </w:t>
      </w:r>
      <w:r w:rsidR="00F63251" w:rsidRPr="00E13A41">
        <w:rPr>
          <w:rFonts w:ascii="Times New Roman" w:hAnsi="Times New Roman" w:cs="Times New Roman"/>
          <w:sz w:val="24"/>
          <w:szCs w:val="24"/>
        </w:rPr>
        <w:t xml:space="preserve">Межівської селищної ради (далі – Служба) </w:t>
      </w:r>
      <w:r w:rsidRPr="00E13A41">
        <w:rPr>
          <w:rFonts w:ascii="Times New Roman" w:hAnsi="Times New Roman" w:cs="Times New Roman"/>
          <w:sz w:val="24"/>
          <w:szCs w:val="24"/>
        </w:rPr>
        <w:t xml:space="preserve">перебуває </w:t>
      </w:r>
      <w:r w:rsidRPr="00E13A41">
        <w:rPr>
          <w:rFonts w:ascii="Times New Roman" w:hAnsi="Times New Roman" w:cs="Times New Roman"/>
          <w:b/>
          <w:sz w:val="24"/>
          <w:szCs w:val="24"/>
        </w:rPr>
        <w:t>42</w:t>
      </w:r>
      <w:r w:rsidRPr="00E13A41">
        <w:rPr>
          <w:rFonts w:ascii="Times New Roman" w:hAnsi="Times New Roman" w:cs="Times New Roman"/>
          <w:sz w:val="24"/>
          <w:szCs w:val="24"/>
        </w:rPr>
        <w:t xml:space="preserve"> дітей, які залишилися без батьківського піклування (дітей-сиріт, дітей, позбавлених батьківського піклування)</w:t>
      </w:r>
      <w:r w:rsidR="00F63251" w:rsidRPr="00E13A41">
        <w:rPr>
          <w:rFonts w:ascii="Times New Roman" w:hAnsi="Times New Roman" w:cs="Times New Roman"/>
          <w:sz w:val="24"/>
          <w:szCs w:val="24"/>
        </w:rPr>
        <w:t>,</w:t>
      </w:r>
      <w:r w:rsidRPr="00E13A41">
        <w:rPr>
          <w:rFonts w:ascii="Times New Roman" w:hAnsi="Times New Roman" w:cs="Times New Roman"/>
          <w:sz w:val="24"/>
          <w:szCs w:val="24"/>
        </w:rPr>
        <w:t xml:space="preserve"> та </w:t>
      </w:r>
      <w:r w:rsidRPr="00E13A41">
        <w:rPr>
          <w:rFonts w:ascii="Times New Roman" w:hAnsi="Times New Roman" w:cs="Times New Roman"/>
          <w:b/>
          <w:bCs/>
          <w:sz w:val="24"/>
          <w:szCs w:val="24"/>
        </w:rPr>
        <w:t>1</w:t>
      </w:r>
      <w:r w:rsidRPr="00E13A41">
        <w:rPr>
          <w:rFonts w:ascii="Times New Roman" w:hAnsi="Times New Roman" w:cs="Times New Roman"/>
          <w:sz w:val="24"/>
          <w:szCs w:val="24"/>
        </w:rPr>
        <w:t xml:space="preserve"> дитина-сирота (походженням з Херсонської області). Переважна більшість дітей перебуває під опікою чи піклуванням у сім’ях родичів.</w:t>
      </w:r>
    </w:p>
    <w:p w:rsidR="002E1A23" w:rsidRPr="00E13A41" w:rsidRDefault="002E1A23" w:rsidP="00A54B54">
      <w:pPr>
        <w:pStyle w:val="14"/>
        <w:ind w:firstLine="567"/>
        <w:jc w:val="both"/>
        <w:rPr>
          <w:rFonts w:ascii="Times New Roman" w:hAnsi="Times New Roman" w:cs="Times New Roman"/>
          <w:sz w:val="24"/>
          <w:szCs w:val="24"/>
        </w:rPr>
      </w:pPr>
      <w:r w:rsidRPr="00E13A41">
        <w:rPr>
          <w:rFonts w:ascii="Times New Roman" w:hAnsi="Times New Roman" w:cs="Times New Roman"/>
          <w:sz w:val="24"/>
          <w:szCs w:val="24"/>
          <w:shd w:val="clear" w:color="auto" w:fill="FFFFFF"/>
        </w:rPr>
        <w:t xml:space="preserve">Службою спільно з </w:t>
      </w:r>
      <w:r w:rsidR="00C06389" w:rsidRPr="00E13A41">
        <w:rPr>
          <w:rFonts w:ascii="Times New Roman" w:hAnsi="Times New Roman" w:cs="Times New Roman"/>
          <w:sz w:val="24"/>
          <w:szCs w:val="24"/>
          <w:bdr w:val="none" w:sz="0" w:space="0" w:color="auto" w:frame="1"/>
        </w:rPr>
        <w:t>фахівцями із соціальної роботи комунального закладу</w:t>
      </w:r>
      <w:r w:rsidRPr="00E13A41">
        <w:rPr>
          <w:rFonts w:ascii="Times New Roman" w:hAnsi="Times New Roman" w:cs="Times New Roman"/>
          <w:sz w:val="24"/>
          <w:szCs w:val="24"/>
          <w:bdr w:val="none" w:sz="0" w:space="0" w:color="auto" w:frame="1"/>
        </w:rPr>
        <w:t xml:space="preserve"> «Центр соціальних послуг» Межівської селищної ради» та поліцейськими офіцерами громади</w:t>
      </w:r>
      <w:r w:rsidRPr="00E13A41">
        <w:rPr>
          <w:rFonts w:ascii="Times New Roman" w:hAnsi="Times New Roman" w:cs="Times New Roman"/>
          <w:sz w:val="24"/>
          <w:szCs w:val="24"/>
          <w:shd w:val="clear" w:color="auto" w:fill="FFFFFF"/>
        </w:rPr>
        <w:t xml:space="preserve"> на території громади проведено 8 профілактичних рейдів «Діти вулиці», під час яких обстежено 13 сімей. </w:t>
      </w:r>
      <w:r w:rsidRPr="00E13A41">
        <w:rPr>
          <w:rFonts w:ascii="Times New Roman" w:hAnsi="Times New Roman" w:cs="Times New Roman"/>
          <w:sz w:val="24"/>
          <w:szCs w:val="24"/>
        </w:rPr>
        <w:t>Протягом І півріччя 2025 року проведено 8 засідань комісії з питань захисту прав дитини при виконавчого комітету Межівської селищної ради, на яких прийняті відповідні рішення.</w:t>
      </w:r>
    </w:p>
    <w:p w:rsidR="002E1A23" w:rsidRPr="00E13A41" w:rsidRDefault="002E1A23" w:rsidP="00A54B54">
      <w:pPr>
        <w:tabs>
          <w:tab w:val="left" w:pos="567"/>
        </w:tabs>
        <w:spacing w:after="0" w:line="240" w:lineRule="auto"/>
        <w:ind w:firstLine="567"/>
        <w:jc w:val="both"/>
        <w:rPr>
          <w:rFonts w:ascii="Times New Roman" w:hAnsi="Times New Roman" w:cs="Times New Roman"/>
          <w:color w:val="000000"/>
          <w:sz w:val="24"/>
          <w:szCs w:val="24"/>
          <w:shd w:val="clear" w:color="auto" w:fill="FFFFFF"/>
          <w:lang w:val="uk-UA"/>
        </w:rPr>
      </w:pPr>
      <w:r w:rsidRPr="00E13A41">
        <w:rPr>
          <w:rFonts w:ascii="Times New Roman" w:hAnsi="Times New Roman" w:cs="Times New Roman"/>
          <w:sz w:val="24"/>
          <w:szCs w:val="24"/>
          <w:lang w:val="uk-UA"/>
        </w:rPr>
        <w:t xml:space="preserve">На виконання </w:t>
      </w:r>
      <w:r w:rsidR="00C06389" w:rsidRPr="00E13A41">
        <w:rPr>
          <w:rFonts w:ascii="Times New Roman" w:hAnsi="Times New Roman" w:cs="Times New Roman"/>
          <w:sz w:val="24"/>
          <w:szCs w:val="24"/>
          <w:lang w:val="uk-UA"/>
        </w:rPr>
        <w:t xml:space="preserve">завдань і </w:t>
      </w:r>
      <w:r w:rsidRPr="00E13A41">
        <w:rPr>
          <w:rFonts w:ascii="Times New Roman" w:hAnsi="Times New Roman" w:cs="Times New Roman"/>
          <w:sz w:val="24"/>
          <w:szCs w:val="24"/>
          <w:lang w:val="uk-UA"/>
        </w:rPr>
        <w:t>заходів</w:t>
      </w:r>
      <w:r w:rsidRPr="00E13A41">
        <w:rPr>
          <w:rFonts w:ascii="Times New Roman" w:hAnsi="Times New Roman" w:cs="Times New Roman"/>
          <w:b/>
          <w:sz w:val="24"/>
          <w:szCs w:val="24"/>
          <w:lang w:val="uk-UA"/>
        </w:rPr>
        <w:t xml:space="preserve"> селищної Програми захисту прав дітей та розвитку сімейних форм виховання на території Межівської селищної територіальної громади на 2024-2026 роки</w:t>
      </w:r>
      <w:r w:rsidRPr="00E13A41">
        <w:rPr>
          <w:rFonts w:ascii="Times New Roman" w:hAnsi="Times New Roman" w:cs="Times New Roman"/>
          <w:sz w:val="24"/>
          <w:szCs w:val="24"/>
          <w:lang w:val="uk-UA"/>
        </w:rPr>
        <w:t xml:space="preserve"> на 2025 рік заплановані кошти бюджету в сумі </w:t>
      </w:r>
      <w:r w:rsidRPr="00E13A41">
        <w:rPr>
          <w:rFonts w:ascii="Times New Roman" w:hAnsi="Times New Roman" w:cs="Times New Roman"/>
          <w:b/>
          <w:bCs/>
          <w:sz w:val="24"/>
          <w:szCs w:val="24"/>
          <w:lang w:val="uk-UA"/>
        </w:rPr>
        <w:t>65,980</w:t>
      </w:r>
      <w:r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 xml:space="preserve">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профінансовано на звітну дату на суму </w:t>
      </w:r>
      <w:r w:rsidRPr="00E13A41">
        <w:rPr>
          <w:rFonts w:ascii="Times New Roman" w:hAnsi="Times New Roman" w:cs="Times New Roman"/>
          <w:b/>
          <w:bCs/>
          <w:sz w:val="24"/>
          <w:szCs w:val="24"/>
          <w:lang w:val="uk-UA"/>
        </w:rPr>
        <w:t>15,726</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w:t>
      </w:r>
      <w:r w:rsidRPr="00E13A41">
        <w:rPr>
          <w:rFonts w:ascii="Times New Roman" w:hAnsi="Times New Roman" w:cs="Times New Roman"/>
          <w:color w:val="000000"/>
          <w:sz w:val="24"/>
          <w:szCs w:val="24"/>
          <w:shd w:val="clear" w:color="auto" w:fill="FFFFFF"/>
          <w:lang w:val="uk-UA"/>
        </w:rPr>
        <w:t xml:space="preserve">у рамках проведеної акції «Солодка мрія» до Дня захисту дітей для дітей-сиріт та дітей, позбавлених батьківського піклування придбано </w:t>
      </w:r>
      <w:r w:rsidRPr="00E13A41">
        <w:rPr>
          <w:rFonts w:ascii="Times New Roman" w:hAnsi="Times New Roman" w:cs="Times New Roman"/>
          <w:b/>
          <w:bCs/>
          <w:color w:val="000000"/>
          <w:sz w:val="24"/>
          <w:szCs w:val="24"/>
          <w:shd w:val="clear" w:color="auto" w:fill="FFFFFF"/>
          <w:lang w:val="uk-UA"/>
        </w:rPr>
        <w:t>17</w:t>
      </w:r>
      <w:r w:rsidRPr="00E13A41">
        <w:rPr>
          <w:rFonts w:ascii="Times New Roman" w:hAnsi="Times New Roman" w:cs="Times New Roman"/>
          <w:color w:val="000000"/>
          <w:sz w:val="24"/>
          <w:szCs w:val="24"/>
          <w:shd w:val="clear" w:color="auto" w:fill="FFFFFF"/>
          <w:lang w:val="uk-UA"/>
        </w:rPr>
        <w:t xml:space="preserve"> подарункових набори (солодощі) на суму </w:t>
      </w:r>
      <w:r w:rsidRPr="00E13A41">
        <w:rPr>
          <w:rFonts w:ascii="Times New Roman" w:hAnsi="Times New Roman" w:cs="Times New Roman"/>
          <w:b/>
          <w:bCs/>
          <w:color w:val="000000"/>
          <w:sz w:val="24"/>
          <w:szCs w:val="24"/>
          <w:shd w:val="clear" w:color="auto" w:fill="FFFFFF"/>
          <w:lang w:val="uk-UA"/>
        </w:rPr>
        <w:t>12,75</w:t>
      </w:r>
      <w:r w:rsidRPr="00E13A41">
        <w:rPr>
          <w:rFonts w:ascii="Times New Roman" w:hAnsi="Times New Roman" w:cs="Times New Roman"/>
          <w:color w:val="000000"/>
          <w:sz w:val="24"/>
          <w:szCs w:val="24"/>
          <w:shd w:val="clear" w:color="auto" w:fill="FFFFFF"/>
          <w:lang w:val="uk-UA"/>
        </w:rPr>
        <w:t xml:space="preserve"> тис. </w:t>
      </w:r>
      <w:proofErr w:type="spellStart"/>
      <w:r w:rsidRPr="00E13A41">
        <w:rPr>
          <w:rFonts w:ascii="Times New Roman" w:hAnsi="Times New Roman" w:cs="Times New Roman"/>
          <w:color w:val="000000"/>
          <w:sz w:val="24"/>
          <w:szCs w:val="24"/>
          <w:shd w:val="clear" w:color="auto" w:fill="FFFFFF"/>
          <w:lang w:val="uk-UA"/>
        </w:rPr>
        <w:t>грн</w:t>
      </w:r>
      <w:proofErr w:type="spellEnd"/>
      <w:r w:rsidRPr="00E13A41">
        <w:rPr>
          <w:rFonts w:ascii="Times New Roman" w:hAnsi="Times New Roman" w:cs="Times New Roman"/>
          <w:color w:val="000000"/>
          <w:sz w:val="24"/>
          <w:szCs w:val="24"/>
          <w:shd w:val="clear" w:color="auto" w:fill="FFFFFF"/>
          <w:lang w:val="uk-UA"/>
        </w:rPr>
        <w:t xml:space="preserve">, організовано акцію до Дня захисту дітей для випускників дітей-сиріт та дітей, позбавлених батьківського піклування, – придбано </w:t>
      </w:r>
      <w:r w:rsidRPr="00E13A41">
        <w:rPr>
          <w:rFonts w:ascii="Times New Roman" w:hAnsi="Times New Roman" w:cs="Times New Roman"/>
          <w:b/>
          <w:bCs/>
          <w:color w:val="000000"/>
          <w:sz w:val="24"/>
          <w:szCs w:val="24"/>
          <w:shd w:val="clear" w:color="auto" w:fill="FFFFFF"/>
          <w:lang w:val="uk-UA"/>
        </w:rPr>
        <w:t>3</w:t>
      </w:r>
      <w:r w:rsidRPr="00E13A41">
        <w:rPr>
          <w:rFonts w:ascii="Times New Roman" w:hAnsi="Times New Roman" w:cs="Times New Roman"/>
          <w:color w:val="000000"/>
          <w:sz w:val="24"/>
          <w:szCs w:val="24"/>
          <w:shd w:val="clear" w:color="auto" w:fill="FFFFFF"/>
          <w:lang w:val="uk-UA"/>
        </w:rPr>
        <w:t xml:space="preserve"> комплекти постільної білизни на суму </w:t>
      </w:r>
      <w:r w:rsidRPr="00E13A41">
        <w:rPr>
          <w:rFonts w:ascii="Times New Roman" w:hAnsi="Times New Roman" w:cs="Times New Roman"/>
          <w:b/>
          <w:bCs/>
          <w:color w:val="000000"/>
          <w:sz w:val="24"/>
          <w:szCs w:val="24"/>
          <w:shd w:val="clear" w:color="auto" w:fill="FFFFFF"/>
          <w:lang w:val="uk-UA"/>
        </w:rPr>
        <w:t>2,976</w:t>
      </w:r>
      <w:r w:rsidRPr="00E13A41">
        <w:rPr>
          <w:rFonts w:ascii="Times New Roman" w:hAnsi="Times New Roman" w:cs="Times New Roman"/>
          <w:color w:val="000000"/>
          <w:sz w:val="24"/>
          <w:szCs w:val="24"/>
          <w:shd w:val="clear" w:color="auto" w:fill="FFFFFF"/>
          <w:lang w:val="uk-UA"/>
        </w:rPr>
        <w:t xml:space="preserve"> тис. грн.</w:t>
      </w:r>
    </w:p>
    <w:p w:rsidR="002E1A23" w:rsidRPr="00E13A41" w:rsidRDefault="002E1A23" w:rsidP="00A54B54">
      <w:pPr>
        <w:tabs>
          <w:tab w:val="left" w:pos="567"/>
        </w:tabs>
        <w:spacing w:after="0" w:line="240" w:lineRule="auto"/>
        <w:jc w:val="center"/>
        <w:rPr>
          <w:rFonts w:ascii="Times New Roman" w:hAnsi="Times New Roman" w:cs="Times New Roman"/>
          <w:b/>
          <w:color w:val="000000"/>
          <w:sz w:val="24"/>
          <w:szCs w:val="24"/>
          <w:shd w:val="clear" w:color="auto" w:fill="FFFFFF"/>
          <w:lang w:val="uk-UA"/>
        </w:rPr>
      </w:pPr>
      <w:r w:rsidRPr="00E13A41">
        <w:rPr>
          <w:rFonts w:ascii="Times New Roman" w:hAnsi="Times New Roman" w:cs="Times New Roman"/>
          <w:b/>
          <w:color w:val="000000"/>
          <w:sz w:val="24"/>
          <w:szCs w:val="24"/>
          <w:shd w:val="clear" w:color="auto" w:fill="FFFFFF"/>
          <w:lang w:val="uk-UA"/>
        </w:rPr>
        <w:t>Зайнятість населення та соціальна підтримка</w:t>
      </w:r>
    </w:p>
    <w:p w:rsidR="002E1A23" w:rsidRPr="00E13A41" w:rsidRDefault="002E1A23" w:rsidP="00A54B54">
      <w:pPr>
        <w:tabs>
          <w:tab w:val="left" w:pos="567"/>
        </w:tabs>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На виконання завдань і заходів</w:t>
      </w:r>
      <w:r w:rsidRPr="00E13A41">
        <w:rPr>
          <w:rFonts w:ascii="Times New Roman" w:hAnsi="Times New Roman" w:cs="Times New Roman"/>
          <w:b/>
          <w:sz w:val="24"/>
          <w:szCs w:val="24"/>
          <w:lang w:val="uk-UA"/>
        </w:rPr>
        <w:t xml:space="preserve"> селищної Програми зайнятості населення Межівської селищної територіа</w:t>
      </w:r>
      <w:r w:rsidR="00C06389" w:rsidRPr="00E13A41">
        <w:rPr>
          <w:rFonts w:ascii="Times New Roman" w:hAnsi="Times New Roman" w:cs="Times New Roman"/>
          <w:b/>
          <w:sz w:val="24"/>
          <w:szCs w:val="24"/>
          <w:lang w:val="uk-UA"/>
        </w:rPr>
        <w:t>льної громади на 2024-2026 роки</w:t>
      </w:r>
      <w:r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на 2025 рік</w:t>
      </w:r>
      <w:r w:rsidRPr="00E13A41">
        <w:rPr>
          <w:rFonts w:ascii="Times New Roman" w:hAnsi="Times New Roman" w:cs="Times New Roman"/>
          <w:b/>
          <w:sz w:val="24"/>
          <w:szCs w:val="24"/>
          <w:lang w:val="uk-UA"/>
        </w:rPr>
        <w:t xml:space="preserve"> </w:t>
      </w:r>
      <w:r w:rsidRPr="00E13A41">
        <w:rPr>
          <w:rFonts w:ascii="Times New Roman" w:hAnsi="Times New Roman" w:cs="Times New Roman"/>
          <w:sz w:val="24"/>
          <w:szCs w:val="24"/>
          <w:lang w:val="uk-UA"/>
        </w:rPr>
        <w:t>заплановано кошти у сумі</w:t>
      </w:r>
      <w:r w:rsidRPr="00E13A41">
        <w:rPr>
          <w:rFonts w:ascii="Times New Roman" w:hAnsi="Times New Roman" w:cs="Times New Roman"/>
          <w:b/>
          <w:sz w:val="24"/>
          <w:szCs w:val="24"/>
          <w:lang w:val="uk-UA"/>
        </w:rPr>
        <w:t xml:space="preserve"> 2037,933 </w:t>
      </w:r>
      <w:r w:rsidRPr="00E13A41">
        <w:rPr>
          <w:rFonts w:ascii="Times New Roman" w:hAnsi="Times New Roman" w:cs="Times New Roman"/>
          <w:sz w:val="24"/>
          <w:szCs w:val="24"/>
          <w:lang w:val="uk-UA"/>
        </w:rPr>
        <w:t xml:space="preserve">тис. грн. </w:t>
      </w:r>
      <w:proofErr w:type="spellStart"/>
      <w:proofErr w:type="gramStart"/>
      <w:r w:rsidRPr="00E13A41">
        <w:rPr>
          <w:rFonts w:ascii="Times New Roman" w:hAnsi="Times New Roman" w:cs="Times New Roman"/>
          <w:sz w:val="24"/>
          <w:szCs w:val="24"/>
        </w:rPr>
        <w:t>Проф</w:t>
      </w:r>
      <w:proofErr w:type="gramEnd"/>
      <w:r w:rsidRPr="00E13A41">
        <w:rPr>
          <w:rFonts w:ascii="Times New Roman" w:hAnsi="Times New Roman" w:cs="Times New Roman"/>
          <w:sz w:val="24"/>
          <w:szCs w:val="24"/>
        </w:rPr>
        <w:t>інансовані</w:t>
      </w:r>
      <w:proofErr w:type="spellEnd"/>
      <w:r w:rsidRPr="00E13A41">
        <w:rPr>
          <w:rFonts w:ascii="Times New Roman" w:hAnsi="Times New Roman" w:cs="Times New Roman"/>
          <w:sz w:val="24"/>
          <w:szCs w:val="24"/>
        </w:rPr>
        <w:t xml:space="preserve"> заходи в </w:t>
      </w:r>
      <w:proofErr w:type="spellStart"/>
      <w:r w:rsidRPr="00E13A41">
        <w:rPr>
          <w:rFonts w:ascii="Times New Roman" w:hAnsi="Times New Roman" w:cs="Times New Roman"/>
          <w:sz w:val="24"/>
          <w:szCs w:val="24"/>
        </w:rPr>
        <w:t>сумі</w:t>
      </w:r>
      <w:proofErr w:type="spellEnd"/>
      <w:r w:rsidRPr="00E13A41">
        <w:rPr>
          <w:rFonts w:ascii="Times New Roman" w:hAnsi="Times New Roman" w:cs="Times New Roman"/>
          <w:b/>
          <w:sz w:val="24"/>
          <w:szCs w:val="24"/>
        </w:rPr>
        <w:t xml:space="preserve"> </w:t>
      </w:r>
      <w:r w:rsidRPr="00E13A41">
        <w:rPr>
          <w:rFonts w:ascii="Times New Roman" w:hAnsi="Times New Roman" w:cs="Times New Roman"/>
          <w:b/>
          <w:sz w:val="24"/>
          <w:szCs w:val="24"/>
          <w:lang w:val="uk-UA"/>
        </w:rPr>
        <w:t>797,905</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 xml:space="preserve">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заробітна</w:t>
      </w:r>
      <w:proofErr w:type="spellEnd"/>
      <w:r w:rsidRPr="00E13A41">
        <w:rPr>
          <w:rFonts w:ascii="Times New Roman" w:hAnsi="Times New Roman" w:cs="Times New Roman"/>
          <w:sz w:val="24"/>
          <w:szCs w:val="24"/>
        </w:rPr>
        <w:t xml:space="preserve"> плата –</w:t>
      </w:r>
      <w:r w:rsidR="00C06389"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656,787</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 xml:space="preserve">, </w:t>
      </w:r>
      <w:proofErr w:type="spellStart"/>
      <w:r w:rsidRPr="00E13A41">
        <w:rPr>
          <w:rFonts w:ascii="Times New Roman" w:hAnsi="Times New Roman" w:cs="Times New Roman"/>
          <w:sz w:val="24"/>
          <w:szCs w:val="24"/>
        </w:rPr>
        <w:t>нарахування</w:t>
      </w:r>
      <w:proofErr w:type="spellEnd"/>
      <w:r w:rsidRPr="00E13A41">
        <w:rPr>
          <w:rFonts w:ascii="Times New Roman" w:hAnsi="Times New Roman" w:cs="Times New Roman"/>
          <w:sz w:val="24"/>
          <w:szCs w:val="24"/>
        </w:rPr>
        <w:t xml:space="preserve"> – </w:t>
      </w:r>
      <w:r w:rsidRPr="00E13A41">
        <w:rPr>
          <w:rFonts w:ascii="Times New Roman" w:hAnsi="Times New Roman" w:cs="Times New Roman"/>
          <w:sz w:val="24"/>
          <w:szCs w:val="24"/>
          <w:lang w:val="uk-UA"/>
        </w:rPr>
        <w:t>141,118</w:t>
      </w:r>
      <w:r w:rsidRPr="00E13A41">
        <w:rPr>
          <w:rFonts w:ascii="Times New Roman" w:hAnsi="Times New Roman" w:cs="Times New Roman"/>
          <w:sz w:val="24"/>
          <w:szCs w:val="24"/>
        </w:rPr>
        <w:t xml:space="preserve"> тис. </w:t>
      </w:r>
      <w:proofErr w:type="spellStart"/>
      <w:r w:rsidRPr="00E13A41">
        <w:rPr>
          <w:rFonts w:ascii="Times New Roman" w:hAnsi="Times New Roman" w:cs="Times New Roman"/>
          <w:sz w:val="24"/>
          <w:szCs w:val="24"/>
        </w:rPr>
        <w:t>грн</w:t>
      </w:r>
      <w:proofErr w:type="spellEnd"/>
      <w:r w:rsidRPr="00E13A41">
        <w:rPr>
          <w:rFonts w:ascii="Times New Roman" w:hAnsi="Times New Roman" w:cs="Times New Roman"/>
          <w:sz w:val="24"/>
          <w:szCs w:val="24"/>
        </w:rPr>
        <w:t>).</w:t>
      </w:r>
      <w:r w:rsidRPr="00E13A41">
        <w:rPr>
          <w:rFonts w:ascii="Times New Roman" w:hAnsi="Times New Roman" w:cs="Times New Roman"/>
          <w:sz w:val="24"/>
          <w:szCs w:val="24"/>
          <w:lang w:val="uk-UA"/>
        </w:rPr>
        <w:t xml:space="preserve"> За рахунок бюджету Межівської </w:t>
      </w:r>
      <w:r w:rsidRPr="00E13A41">
        <w:rPr>
          <w:rFonts w:ascii="Times New Roman" w:hAnsi="Times New Roman" w:cs="Times New Roman"/>
          <w:sz w:val="24"/>
          <w:szCs w:val="24"/>
          <w:lang w:val="uk-UA"/>
        </w:rPr>
        <w:lastRenderedPageBreak/>
        <w:t xml:space="preserve">селищної територіальної громади профінансовано працю 19 робітників, які працювали на територіях </w:t>
      </w:r>
      <w:proofErr w:type="spellStart"/>
      <w:r w:rsidRPr="00E13A41">
        <w:rPr>
          <w:rFonts w:ascii="Times New Roman" w:hAnsi="Times New Roman" w:cs="Times New Roman"/>
          <w:sz w:val="24"/>
          <w:szCs w:val="24"/>
          <w:lang w:val="uk-UA"/>
        </w:rPr>
        <w:t>старостинських</w:t>
      </w:r>
      <w:proofErr w:type="spellEnd"/>
      <w:r w:rsidRPr="00E13A41">
        <w:rPr>
          <w:rFonts w:ascii="Times New Roman" w:hAnsi="Times New Roman" w:cs="Times New Roman"/>
          <w:sz w:val="24"/>
          <w:szCs w:val="24"/>
          <w:lang w:val="uk-UA"/>
        </w:rPr>
        <w:t xml:space="preserve"> округів та селища Межова.</w:t>
      </w:r>
    </w:p>
    <w:p w:rsidR="002E1A23" w:rsidRPr="00E13A41" w:rsidRDefault="002E1A23" w:rsidP="00A54B54">
      <w:pPr>
        <w:pStyle w:val="af3"/>
        <w:ind w:left="0" w:firstLine="567"/>
        <w:jc w:val="both"/>
        <w:rPr>
          <w:rFonts w:eastAsia="Calibri"/>
          <w:bCs/>
          <w:lang w:eastAsia="en-US"/>
        </w:rPr>
      </w:pPr>
      <w:r w:rsidRPr="00E13A41">
        <w:rPr>
          <w:rFonts w:eastAsia="Calibri"/>
          <w:lang w:eastAsia="en-US"/>
        </w:rPr>
        <w:t>На виконання завдань і заходів</w:t>
      </w:r>
      <w:r w:rsidRPr="00E13A41">
        <w:rPr>
          <w:rFonts w:eastAsia="Calibri"/>
          <w:b/>
          <w:lang w:eastAsia="en-US"/>
        </w:rPr>
        <w:t xml:space="preserve"> селищної Програми організації та проведення оплачуваних суспільно корисних робіт для осіб, що вчинили адміністративні правопорушення на території Межівської селищної територіальної громади на 2024-2026 роки</w:t>
      </w:r>
      <w:r w:rsidRPr="00E13A41">
        <w:rPr>
          <w:rFonts w:eastAsia="Calibri"/>
          <w:bCs/>
          <w:lang w:eastAsia="en-US"/>
        </w:rPr>
        <w:t xml:space="preserve"> на 2025 рік заплановано кошти в сумі </w:t>
      </w:r>
      <w:r w:rsidRPr="00E13A41">
        <w:rPr>
          <w:rFonts w:eastAsia="Calibri"/>
          <w:b/>
          <w:bCs/>
          <w:lang w:eastAsia="en-US"/>
        </w:rPr>
        <w:t xml:space="preserve">50,0 </w:t>
      </w:r>
      <w:r w:rsidRPr="00E13A41">
        <w:rPr>
          <w:rFonts w:eastAsia="Calibri"/>
          <w:bCs/>
          <w:lang w:eastAsia="en-US"/>
        </w:rPr>
        <w:t xml:space="preserve">тис. </w:t>
      </w:r>
      <w:proofErr w:type="spellStart"/>
      <w:r w:rsidRPr="00E13A41">
        <w:rPr>
          <w:rFonts w:eastAsia="Calibri"/>
          <w:bCs/>
          <w:lang w:eastAsia="en-US"/>
        </w:rPr>
        <w:t>грн</w:t>
      </w:r>
      <w:proofErr w:type="spellEnd"/>
      <w:r w:rsidRPr="00E13A41">
        <w:rPr>
          <w:rFonts w:eastAsia="Calibri"/>
          <w:bCs/>
          <w:lang w:eastAsia="en-US"/>
        </w:rPr>
        <w:t>, фактичного використан</w:t>
      </w:r>
      <w:r w:rsidR="00C06389" w:rsidRPr="00E13A41">
        <w:rPr>
          <w:rFonts w:eastAsia="Calibri"/>
          <w:bCs/>
          <w:lang w:eastAsia="en-US"/>
        </w:rPr>
        <w:t>ня</w:t>
      </w:r>
      <w:r w:rsidRPr="00E13A41">
        <w:rPr>
          <w:rFonts w:eastAsia="Calibri"/>
          <w:bCs/>
          <w:lang w:eastAsia="en-US"/>
        </w:rPr>
        <w:t xml:space="preserve"> коштів протягом звітного періоду не проводилося.</w:t>
      </w:r>
    </w:p>
    <w:p w:rsidR="002E1A23" w:rsidRPr="00E13A41" w:rsidRDefault="002E1A23" w:rsidP="00A54B54">
      <w:pPr>
        <w:spacing w:after="0" w:line="240" w:lineRule="auto"/>
        <w:ind w:firstLine="567"/>
        <w:jc w:val="both"/>
        <w:rPr>
          <w:rFonts w:ascii="Times New Roman" w:eastAsia="Calibri" w:hAnsi="Times New Roman" w:cs="Times New Roman"/>
          <w:color w:val="000000"/>
          <w:sz w:val="24"/>
          <w:szCs w:val="24"/>
          <w:lang w:val="uk-UA" w:eastAsia="en-US"/>
        </w:rPr>
      </w:pPr>
      <w:proofErr w:type="spellStart"/>
      <w:r w:rsidRPr="00E13A41">
        <w:rPr>
          <w:rFonts w:ascii="Times New Roman" w:hAnsi="Times New Roman" w:cs="Times New Roman"/>
          <w:b/>
          <w:color w:val="000000"/>
          <w:sz w:val="24"/>
          <w:szCs w:val="24"/>
        </w:rPr>
        <w:t>Селищна</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Програм</w:t>
      </w:r>
      <w:proofErr w:type="spellEnd"/>
      <w:r w:rsidRPr="00E13A41">
        <w:rPr>
          <w:rFonts w:ascii="Times New Roman" w:hAnsi="Times New Roman" w:cs="Times New Roman"/>
          <w:b/>
          <w:color w:val="000000"/>
          <w:sz w:val="24"/>
          <w:szCs w:val="24"/>
          <w:lang w:val="uk-UA"/>
        </w:rPr>
        <w:t>а</w:t>
      </w:r>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організації</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суспільно</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корисних</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робіт</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що</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виконуються</w:t>
      </w:r>
      <w:proofErr w:type="spellEnd"/>
      <w:r w:rsidRPr="00E13A41">
        <w:rPr>
          <w:rFonts w:ascii="Times New Roman" w:hAnsi="Times New Roman" w:cs="Times New Roman"/>
          <w:b/>
          <w:color w:val="000000"/>
          <w:sz w:val="24"/>
          <w:szCs w:val="24"/>
        </w:rPr>
        <w:t xml:space="preserve"> в </w:t>
      </w:r>
      <w:proofErr w:type="spellStart"/>
      <w:r w:rsidRPr="00E13A41">
        <w:rPr>
          <w:rFonts w:ascii="Times New Roman" w:hAnsi="Times New Roman" w:cs="Times New Roman"/>
          <w:b/>
          <w:color w:val="000000"/>
          <w:sz w:val="24"/>
          <w:szCs w:val="24"/>
        </w:rPr>
        <w:t>умовах</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воєнного</w:t>
      </w:r>
      <w:proofErr w:type="spellEnd"/>
      <w:r w:rsidRPr="00E13A41">
        <w:rPr>
          <w:rFonts w:ascii="Times New Roman" w:hAnsi="Times New Roman" w:cs="Times New Roman"/>
          <w:b/>
          <w:color w:val="000000"/>
          <w:sz w:val="24"/>
          <w:szCs w:val="24"/>
        </w:rPr>
        <w:t xml:space="preserve"> стану</w:t>
      </w:r>
      <w:r w:rsidRPr="00E13A41">
        <w:rPr>
          <w:rFonts w:ascii="Times New Roman" w:hAnsi="Times New Roman" w:cs="Times New Roman"/>
          <w:b/>
          <w:color w:val="000000"/>
          <w:sz w:val="24"/>
          <w:szCs w:val="24"/>
          <w:lang w:val="uk-UA"/>
        </w:rPr>
        <w:t>,</w:t>
      </w:r>
      <w:r w:rsidRPr="00E13A41">
        <w:rPr>
          <w:rFonts w:ascii="Times New Roman" w:hAnsi="Times New Roman" w:cs="Times New Roman"/>
          <w:b/>
          <w:color w:val="000000"/>
          <w:sz w:val="24"/>
          <w:szCs w:val="24"/>
        </w:rPr>
        <w:t xml:space="preserve"> на </w:t>
      </w:r>
      <w:proofErr w:type="spellStart"/>
      <w:r w:rsidRPr="00E13A41">
        <w:rPr>
          <w:rFonts w:ascii="Times New Roman" w:hAnsi="Times New Roman" w:cs="Times New Roman"/>
          <w:b/>
          <w:color w:val="000000"/>
          <w:sz w:val="24"/>
          <w:szCs w:val="24"/>
        </w:rPr>
        <w:t>територ</w:t>
      </w:r>
      <w:proofErr w:type="gramStart"/>
      <w:r w:rsidRPr="00E13A41">
        <w:rPr>
          <w:rFonts w:ascii="Times New Roman" w:hAnsi="Times New Roman" w:cs="Times New Roman"/>
          <w:b/>
          <w:color w:val="000000"/>
          <w:sz w:val="24"/>
          <w:szCs w:val="24"/>
        </w:rPr>
        <w:t>ії</w:t>
      </w:r>
      <w:proofErr w:type="spellEnd"/>
      <w:r w:rsidRPr="00E13A41">
        <w:rPr>
          <w:rFonts w:ascii="Times New Roman" w:hAnsi="Times New Roman" w:cs="Times New Roman"/>
          <w:b/>
          <w:color w:val="000000"/>
          <w:sz w:val="24"/>
          <w:szCs w:val="24"/>
        </w:rPr>
        <w:t xml:space="preserve"> М</w:t>
      </w:r>
      <w:proofErr w:type="gramEnd"/>
      <w:r w:rsidRPr="00E13A41">
        <w:rPr>
          <w:rFonts w:ascii="Times New Roman" w:hAnsi="Times New Roman" w:cs="Times New Roman"/>
          <w:b/>
          <w:color w:val="000000"/>
          <w:sz w:val="24"/>
          <w:szCs w:val="24"/>
        </w:rPr>
        <w:t xml:space="preserve">ежівської </w:t>
      </w:r>
      <w:proofErr w:type="spellStart"/>
      <w:r w:rsidRPr="00E13A41">
        <w:rPr>
          <w:rFonts w:ascii="Times New Roman" w:hAnsi="Times New Roman" w:cs="Times New Roman"/>
          <w:b/>
          <w:color w:val="000000"/>
          <w:sz w:val="24"/>
          <w:szCs w:val="24"/>
        </w:rPr>
        <w:t>селищної</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територіальної</w:t>
      </w:r>
      <w:proofErr w:type="spellEnd"/>
      <w:r w:rsidRPr="00E13A41">
        <w:rPr>
          <w:rFonts w:ascii="Times New Roman" w:hAnsi="Times New Roman" w:cs="Times New Roman"/>
          <w:b/>
          <w:color w:val="000000"/>
          <w:sz w:val="24"/>
          <w:szCs w:val="24"/>
        </w:rPr>
        <w:t xml:space="preserve"> </w:t>
      </w:r>
      <w:proofErr w:type="spellStart"/>
      <w:r w:rsidRPr="00E13A41">
        <w:rPr>
          <w:rFonts w:ascii="Times New Roman" w:hAnsi="Times New Roman" w:cs="Times New Roman"/>
          <w:b/>
          <w:color w:val="000000"/>
          <w:sz w:val="24"/>
          <w:szCs w:val="24"/>
        </w:rPr>
        <w:t>громади</w:t>
      </w:r>
      <w:proofErr w:type="spellEnd"/>
      <w:r w:rsidRPr="00E13A41">
        <w:rPr>
          <w:rFonts w:ascii="Times New Roman" w:hAnsi="Times New Roman" w:cs="Times New Roman"/>
          <w:b/>
          <w:color w:val="000000"/>
          <w:sz w:val="24"/>
          <w:szCs w:val="24"/>
        </w:rPr>
        <w:t xml:space="preserve"> на 2024-2026 роки</w:t>
      </w:r>
      <w:r w:rsidRPr="00E13A41">
        <w:rPr>
          <w:rFonts w:ascii="Times New Roman" w:hAnsi="Times New Roman" w:cs="Times New Roman"/>
          <w:b/>
          <w:color w:val="000000"/>
          <w:sz w:val="24"/>
          <w:szCs w:val="24"/>
          <w:lang w:val="uk-UA"/>
        </w:rPr>
        <w:t xml:space="preserve">. </w:t>
      </w:r>
      <w:r w:rsidRPr="00E13A41">
        <w:rPr>
          <w:rFonts w:ascii="Times New Roman" w:eastAsia="Calibri" w:hAnsi="Times New Roman" w:cs="Times New Roman"/>
          <w:color w:val="000000"/>
          <w:sz w:val="24"/>
          <w:szCs w:val="24"/>
          <w:lang w:val="uk-UA" w:eastAsia="en-US"/>
        </w:rPr>
        <w:t xml:space="preserve">Протягом І півріччя 2025 року на виконання заходу </w:t>
      </w:r>
      <w:r w:rsidR="00C06389" w:rsidRPr="00E13A41">
        <w:rPr>
          <w:rFonts w:ascii="Times New Roman" w:eastAsia="Calibri" w:hAnsi="Times New Roman" w:cs="Times New Roman"/>
          <w:color w:val="000000"/>
          <w:sz w:val="24"/>
          <w:szCs w:val="24"/>
          <w:lang w:val="uk-UA" w:eastAsia="en-US"/>
        </w:rPr>
        <w:t xml:space="preserve">зазначеної </w:t>
      </w:r>
      <w:r w:rsidRPr="00E13A41">
        <w:rPr>
          <w:rFonts w:ascii="Times New Roman" w:eastAsia="Calibri" w:hAnsi="Times New Roman" w:cs="Times New Roman"/>
          <w:color w:val="000000"/>
          <w:sz w:val="24"/>
          <w:szCs w:val="24"/>
          <w:lang w:val="uk-UA" w:eastAsia="en-US"/>
        </w:rPr>
        <w:t>Програми за кошти державного бюджету профінансовано працю 24 робітників, які виконували роботи згідно з рішенням виконавчого комітету Межівської селищної ради від 20 грудня 2024 року № 277 «Про організацію суспільно корисних робіт в умовах воєнного стану на території Межівської селищної територіальної громади». По</w:t>
      </w:r>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зах</w:t>
      </w:r>
      <w:proofErr w:type="spellEnd"/>
      <w:r w:rsidRPr="00E13A41">
        <w:rPr>
          <w:rFonts w:ascii="Times New Roman" w:eastAsia="Calibri" w:hAnsi="Times New Roman" w:cs="Times New Roman"/>
          <w:color w:val="000000"/>
          <w:sz w:val="24"/>
          <w:szCs w:val="24"/>
          <w:lang w:val="uk-UA" w:eastAsia="en-US"/>
        </w:rPr>
        <w:t xml:space="preserve">оду </w:t>
      </w:r>
      <w:r w:rsidRPr="00E13A41">
        <w:rPr>
          <w:rFonts w:ascii="Times New Roman" w:eastAsia="Calibri" w:hAnsi="Times New Roman" w:cs="Times New Roman"/>
          <w:color w:val="000000"/>
          <w:sz w:val="24"/>
          <w:szCs w:val="24"/>
          <w:lang w:eastAsia="en-US"/>
        </w:rPr>
        <w:t>«</w:t>
      </w:r>
      <w:proofErr w:type="spellStart"/>
      <w:r w:rsidRPr="00E13A41">
        <w:rPr>
          <w:rFonts w:ascii="Times New Roman" w:eastAsia="Calibri" w:hAnsi="Times New Roman" w:cs="Times New Roman"/>
          <w:color w:val="000000"/>
          <w:sz w:val="24"/>
          <w:szCs w:val="24"/>
          <w:lang w:eastAsia="en-US"/>
        </w:rPr>
        <w:t>Фінансування</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суспільно</w:t>
      </w:r>
      <w:proofErr w:type="spellEnd"/>
      <w:r w:rsidRPr="00E13A41">
        <w:rPr>
          <w:rFonts w:ascii="Times New Roman" w:eastAsia="Calibri" w:hAnsi="Times New Roman" w:cs="Times New Roman"/>
          <w:color w:val="000000"/>
          <w:sz w:val="24"/>
          <w:szCs w:val="24"/>
          <w:lang w:val="uk-UA" w:eastAsia="en-US"/>
        </w:rPr>
        <w:t xml:space="preserve"> </w:t>
      </w:r>
      <w:proofErr w:type="spellStart"/>
      <w:r w:rsidRPr="00E13A41">
        <w:rPr>
          <w:rFonts w:ascii="Times New Roman" w:eastAsia="Calibri" w:hAnsi="Times New Roman" w:cs="Times New Roman"/>
          <w:color w:val="000000"/>
          <w:sz w:val="24"/>
          <w:szCs w:val="24"/>
          <w:lang w:eastAsia="en-US"/>
        </w:rPr>
        <w:t>корисних</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робіт</w:t>
      </w:r>
      <w:proofErr w:type="spellEnd"/>
      <w:r w:rsidRPr="00E13A41">
        <w:rPr>
          <w:rFonts w:ascii="Times New Roman" w:eastAsia="Calibri" w:hAnsi="Times New Roman" w:cs="Times New Roman"/>
          <w:color w:val="000000"/>
          <w:sz w:val="24"/>
          <w:szCs w:val="24"/>
          <w:lang w:eastAsia="en-US"/>
        </w:rPr>
        <w:t xml:space="preserve">» </w:t>
      </w:r>
      <w:r w:rsidRPr="00E13A41">
        <w:rPr>
          <w:rFonts w:ascii="Times New Roman" w:eastAsia="Calibri" w:hAnsi="Times New Roman" w:cs="Times New Roman"/>
          <w:color w:val="000000"/>
          <w:sz w:val="24"/>
          <w:szCs w:val="24"/>
          <w:lang w:val="uk-UA" w:eastAsia="en-US"/>
        </w:rPr>
        <w:t>використано кошти в</w:t>
      </w:r>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сум</w:t>
      </w:r>
      <w:proofErr w:type="spellEnd"/>
      <w:r w:rsidRPr="00E13A41">
        <w:rPr>
          <w:rFonts w:ascii="Times New Roman" w:eastAsia="Calibri" w:hAnsi="Times New Roman" w:cs="Times New Roman"/>
          <w:color w:val="000000"/>
          <w:sz w:val="24"/>
          <w:szCs w:val="24"/>
          <w:lang w:val="uk-UA" w:eastAsia="en-US"/>
        </w:rPr>
        <w:t>і</w:t>
      </w:r>
      <w:r w:rsidRPr="00E13A41">
        <w:rPr>
          <w:rFonts w:ascii="Times New Roman" w:eastAsia="Calibri" w:hAnsi="Times New Roman" w:cs="Times New Roman"/>
          <w:color w:val="000000"/>
          <w:sz w:val="24"/>
          <w:szCs w:val="24"/>
          <w:lang w:eastAsia="en-US"/>
        </w:rPr>
        <w:t xml:space="preserve"> </w:t>
      </w:r>
      <w:r w:rsidRPr="00E13A41">
        <w:rPr>
          <w:rFonts w:ascii="Times New Roman" w:eastAsia="Calibri" w:hAnsi="Times New Roman" w:cs="Times New Roman"/>
          <w:color w:val="000000"/>
          <w:sz w:val="24"/>
          <w:szCs w:val="24"/>
          <w:lang w:val="uk-UA" w:eastAsia="en-US"/>
        </w:rPr>
        <w:t>138,143</w:t>
      </w:r>
      <w:r w:rsidRPr="00E13A41">
        <w:rPr>
          <w:rFonts w:ascii="Times New Roman" w:eastAsia="Calibri" w:hAnsi="Times New Roman" w:cs="Times New Roman"/>
          <w:color w:val="000000"/>
          <w:sz w:val="24"/>
          <w:szCs w:val="24"/>
          <w:lang w:eastAsia="en-US"/>
        </w:rPr>
        <w:t xml:space="preserve"> тис. </w:t>
      </w:r>
      <w:proofErr w:type="spellStart"/>
      <w:r w:rsidRPr="00E13A41">
        <w:rPr>
          <w:rFonts w:ascii="Times New Roman" w:eastAsia="Calibri" w:hAnsi="Times New Roman" w:cs="Times New Roman"/>
          <w:color w:val="000000"/>
          <w:sz w:val="24"/>
          <w:szCs w:val="24"/>
          <w:lang w:eastAsia="en-US"/>
        </w:rPr>
        <w:t>грн</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заробітна</w:t>
      </w:r>
      <w:proofErr w:type="spellEnd"/>
      <w:r w:rsidRPr="00E13A41">
        <w:rPr>
          <w:rFonts w:ascii="Times New Roman" w:eastAsia="Calibri" w:hAnsi="Times New Roman" w:cs="Times New Roman"/>
          <w:color w:val="000000"/>
          <w:sz w:val="24"/>
          <w:szCs w:val="24"/>
          <w:lang w:eastAsia="en-US"/>
        </w:rPr>
        <w:t xml:space="preserve"> плата – </w:t>
      </w:r>
      <w:r w:rsidRPr="00E13A41">
        <w:rPr>
          <w:rFonts w:ascii="Times New Roman" w:eastAsia="Calibri" w:hAnsi="Times New Roman" w:cs="Times New Roman"/>
          <w:color w:val="000000"/>
          <w:sz w:val="24"/>
          <w:szCs w:val="24"/>
          <w:lang w:val="uk-UA" w:eastAsia="en-US"/>
        </w:rPr>
        <w:t>113,232</w:t>
      </w:r>
      <w:r w:rsidRPr="00E13A41">
        <w:rPr>
          <w:rFonts w:ascii="Times New Roman" w:eastAsia="Calibri" w:hAnsi="Times New Roman" w:cs="Times New Roman"/>
          <w:color w:val="000000"/>
          <w:sz w:val="24"/>
          <w:szCs w:val="24"/>
          <w:lang w:eastAsia="en-US"/>
        </w:rPr>
        <w:t xml:space="preserve"> тис</w:t>
      </w:r>
      <w:proofErr w:type="gramStart"/>
      <w:r w:rsidRPr="00E13A41">
        <w:rPr>
          <w:rFonts w:ascii="Times New Roman" w:eastAsia="Calibri" w:hAnsi="Times New Roman" w:cs="Times New Roman"/>
          <w:color w:val="000000"/>
          <w:sz w:val="24"/>
          <w:szCs w:val="24"/>
          <w:lang w:eastAsia="en-US"/>
        </w:rPr>
        <w:t>.</w:t>
      </w:r>
      <w:proofErr w:type="gramEnd"/>
      <w:r w:rsidRPr="00E13A41">
        <w:rPr>
          <w:rFonts w:ascii="Times New Roman" w:eastAsia="Calibri" w:hAnsi="Times New Roman" w:cs="Times New Roman"/>
          <w:color w:val="000000"/>
          <w:sz w:val="24"/>
          <w:szCs w:val="24"/>
          <w:lang w:eastAsia="en-US"/>
        </w:rPr>
        <w:t xml:space="preserve"> </w:t>
      </w:r>
      <w:proofErr w:type="spellStart"/>
      <w:proofErr w:type="gramStart"/>
      <w:r w:rsidRPr="00E13A41">
        <w:rPr>
          <w:rFonts w:ascii="Times New Roman" w:eastAsia="Calibri" w:hAnsi="Times New Roman" w:cs="Times New Roman"/>
          <w:color w:val="000000"/>
          <w:sz w:val="24"/>
          <w:szCs w:val="24"/>
          <w:lang w:eastAsia="en-US"/>
        </w:rPr>
        <w:t>г</w:t>
      </w:r>
      <w:proofErr w:type="gramEnd"/>
      <w:r w:rsidRPr="00E13A41">
        <w:rPr>
          <w:rFonts w:ascii="Times New Roman" w:eastAsia="Calibri" w:hAnsi="Times New Roman" w:cs="Times New Roman"/>
          <w:color w:val="000000"/>
          <w:sz w:val="24"/>
          <w:szCs w:val="24"/>
          <w:lang w:eastAsia="en-US"/>
        </w:rPr>
        <w:t>рн</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нарахування</w:t>
      </w:r>
      <w:proofErr w:type="spellEnd"/>
      <w:r w:rsidRPr="00E13A41">
        <w:rPr>
          <w:rFonts w:ascii="Times New Roman" w:eastAsia="Calibri" w:hAnsi="Times New Roman" w:cs="Times New Roman"/>
          <w:color w:val="000000"/>
          <w:sz w:val="24"/>
          <w:szCs w:val="24"/>
          <w:lang w:eastAsia="en-US"/>
        </w:rPr>
        <w:t xml:space="preserve"> – </w:t>
      </w:r>
      <w:r w:rsidRPr="00E13A41">
        <w:rPr>
          <w:rFonts w:ascii="Times New Roman" w:eastAsia="Calibri" w:hAnsi="Times New Roman" w:cs="Times New Roman"/>
          <w:color w:val="000000"/>
          <w:sz w:val="24"/>
          <w:szCs w:val="24"/>
          <w:lang w:val="uk-UA" w:eastAsia="en-US"/>
        </w:rPr>
        <w:t>24,911</w:t>
      </w:r>
      <w:r w:rsidRPr="00E13A41">
        <w:rPr>
          <w:rFonts w:ascii="Times New Roman" w:eastAsia="Calibri" w:hAnsi="Times New Roman" w:cs="Times New Roman"/>
          <w:color w:val="000000"/>
          <w:sz w:val="24"/>
          <w:szCs w:val="24"/>
          <w:lang w:eastAsia="en-US"/>
        </w:rPr>
        <w:t xml:space="preserve"> тис. </w:t>
      </w:r>
      <w:proofErr w:type="spellStart"/>
      <w:r w:rsidRPr="00E13A41">
        <w:rPr>
          <w:rFonts w:ascii="Times New Roman" w:eastAsia="Calibri" w:hAnsi="Times New Roman" w:cs="Times New Roman"/>
          <w:color w:val="000000"/>
          <w:sz w:val="24"/>
          <w:szCs w:val="24"/>
          <w:lang w:eastAsia="en-US"/>
        </w:rPr>
        <w:t>грн</w:t>
      </w:r>
      <w:proofErr w:type="spellEnd"/>
      <w:r w:rsidRPr="00E13A41">
        <w:rPr>
          <w:rFonts w:ascii="Times New Roman" w:eastAsia="Calibri" w:hAnsi="Times New Roman" w:cs="Times New Roman"/>
          <w:color w:val="000000"/>
          <w:sz w:val="24"/>
          <w:szCs w:val="24"/>
          <w:lang w:eastAsia="en-US"/>
        </w:rPr>
        <w:t>).</w:t>
      </w:r>
      <w:r w:rsidRPr="00E13A41">
        <w:rPr>
          <w:rFonts w:ascii="Times New Roman" w:eastAsia="Calibri" w:hAnsi="Times New Roman" w:cs="Times New Roman"/>
          <w:color w:val="000000"/>
          <w:sz w:val="24"/>
          <w:szCs w:val="24"/>
          <w:lang w:val="uk-UA" w:eastAsia="en-US"/>
        </w:rPr>
        <w:t xml:space="preserve"> </w:t>
      </w:r>
      <w:proofErr w:type="spellStart"/>
      <w:r w:rsidRPr="00E13A41">
        <w:rPr>
          <w:rFonts w:ascii="Times New Roman" w:eastAsia="Calibri" w:hAnsi="Times New Roman" w:cs="Times New Roman"/>
          <w:color w:val="000000"/>
          <w:sz w:val="24"/>
          <w:szCs w:val="24"/>
          <w:lang w:eastAsia="en-US"/>
        </w:rPr>
        <w:t>Планується</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подальша</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реалізація</w:t>
      </w:r>
      <w:proofErr w:type="spellEnd"/>
      <w:r w:rsidRPr="00E13A41">
        <w:rPr>
          <w:rFonts w:ascii="Times New Roman" w:eastAsia="Calibri" w:hAnsi="Times New Roman" w:cs="Times New Roman"/>
          <w:color w:val="000000"/>
          <w:sz w:val="24"/>
          <w:szCs w:val="24"/>
          <w:lang w:eastAsia="en-US"/>
        </w:rPr>
        <w:t xml:space="preserve"> </w:t>
      </w:r>
      <w:r w:rsidRPr="00E13A41">
        <w:rPr>
          <w:rFonts w:ascii="Times New Roman" w:eastAsia="Calibri" w:hAnsi="Times New Roman" w:cs="Times New Roman"/>
          <w:color w:val="000000"/>
          <w:sz w:val="24"/>
          <w:szCs w:val="24"/>
          <w:lang w:val="uk-UA" w:eastAsia="en-US"/>
        </w:rPr>
        <w:t>П</w:t>
      </w:r>
      <w:proofErr w:type="spellStart"/>
      <w:r w:rsidRPr="00E13A41">
        <w:rPr>
          <w:rFonts w:ascii="Times New Roman" w:eastAsia="Calibri" w:hAnsi="Times New Roman" w:cs="Times New Roman"/>
          <w:color w:val="000000"/>
          <w:sz w:val="24"/>
          <w:szCs w:val="24"/>
          <w:lang w:eastAsia="en-US"/>
        </w:rPr>
        <w:t>рограми</w:t>
      </w:r>
      <w:proofErr w:type="spellEnd"/>
      <w:r w:rsidRPr="00E13A41">
        <w:rPr>
          <w:rFonts w:ascii="Times New Roman" w:eastAsia="Calibri" w:hAnsi="Times New Roman" w:cs="Times New Roman"/>
          <w:color w:val="000000"/>
          <w:sz w:val="24"/>
          <w:szCs w:val="24"/>
          <w:lang w:eastAsia="en-US"/>
        </w:rPr>
        <w:t xml:space="preserve"> та </w:t>
      </w:r>
      <w:proofErr w:type="spellStart"/>
      <w:r w:rsidRPr="00E13A41">
        <w:rPr>
          <w:rFonts w:ascii="Times New Roman" w:eastAsia="Calibri" w:hAnsi="Times New Roman" w:cs="Times New Roman"/>
          <w:color w:val="000000"/>
          <w:sz w:val="24"/>
          <w:szCs w:val="24"/>
          <w:lang w:eastAsia="en-US"/>
        </w:rPr>
        <w:t>співпраця</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з</w:t>
      </w:r>
      <w:proofErr w:type="spellEnd"/>
      <w:proofErr w:type="gramStart"/>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М</w:t>
      </w:r>
      <w:proofErr w:type="gramEnd"/>
      <w:r w:rsidRPr="00E13A41">
        <w:rPr>
          <w:rFonts w:ascii="Times New Roman" w:eastAsia="Calibri" w:hAnsi="Times New Roman" w:cs="Times New Roman"/>
          <w:color w:val="000000"/>
          <w:sz w:val="24"/>
          <w:szCs w:val="24"/>
          <w:lang w:eastAsia="en-US"/>
        </w:rPr>
        <w:t>ежівським</w:t>
      </w:r>
      <w:proofErr w:type="spellEnd"/>
      <w:r w:rsidRPr="00E13A41">
        <w:rPr>
          <w:rFonts w:ascii="Times New Roman" w:eastAsia="Calibri" w:hAnsi="Times New Roman" w:cs="Times New Roman"/>
          <w:color w:val="000000"/>
          <w:sz w:val="24"/>
          <w:szCs w:val="24"/>
          <w:lang w:eastAsia="en-US"/>
        </w:rPr>
        <w:t xml:space="preserve"> сектором </w:t>
      </w:r>
      <w:proofErr w:type="spellStart"/>
      <w:r w:rsidRPr="00E13A41">
        <w:rPr>
          <w:rFonts w:ascii="Times New Roman" w:eastAsia="Calibri" w:hAnsi="Times New Roman" w:cs="Times New Roman"/>
          <w:color w:val="000000"/>
          <w:sz w:val="24"/>
          <w:szCs w:val="24"/>
          <w:lang w:eastAsia="en-US"/>
        </w:rPr>
        <w:t>Синельниківської</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філії</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Дніпропетровського</w:t>
      </w:r>
      <w:proofErr w:type="spellEnd"/>
      <w:r w:rsidRPr="00E13A41">
        <w:rPr>
          <w:rFonts w:ascii="Times New Roman" w:eastAsia="Calibri" w:hAnsi="Times New Roman" w:cs="Times New Roman"/>
          <w:color w:val="000000"/>
          <w:sz w:val="24"/>
          <w:szCs w:val="24"/>
          <w:lang w:eastAsia="en-US"/>
        </w:rPr>
        <w:t xml:space="preserve"> </w:t>
      </w:r>
      <w:proofErr w:type="spellStart"/>
      <w:r w:rsidRPr="00E13A41">
        <w:rPr>
          <w:rFonts w:ascii="Times New Roman" w:eastAsia="Calibri" w:hAnsi="Times New Roman" w:cs="Times New Roman"/>
          <w:color w:val="000000"/>
          <w:sz w:val="24"/>
          <w:szCs w:val="24"/>
          <w:lang w:eastAsia="en-US"/>
        </w:rPr>
        <w:t>обласного</w:t>
      </w:r>
      <w:proofErr w:type="spellEnd"/>
      <w:r w:rsidRPr="00E13A41">
        <w:rPr>
          <w:rFonts w:ascii="Times New Roman" w:eastAsia="Calibri" w:hAnsi="Times New Roman" w:cs="Times New Roman"/>
          <w:color w:val="000000"/>
          <w:sz w:val="24"/>
          <w:szCs w:val="24"/>
          <w:lang w:eastAsia="en-US"/>
        </w:rPr>
        <w:t xml:space="preserve"> центру </w:t>
      </w:r>
      <w:proofErr w:type="spellStart"/>
      <w:r w:rsidRPr="00E13A41">
        <w:rPr>
          <w:rFonts w:ascii="Times New Roman" w:eastAsia="Calibri" w:hAnsi="Times New Roman" w:cs="Times New Roman"/>
          <w:color w:val="000000"/>
          <w:sz w:val="24"/>
          <w:szCs w:val="24"/>
          <w:lang w:eastAsia="en-US"/>
        </w:rPr>
        <w:t>зайнятості</w:t>
      </w:r>
      <w:proofErr w:type="spellEnd"/>
      <w:r w:rsidRPr="00E13A41">
        <w:rPr>
          <w:rFonts w:ascii="Times New Roman" w:eastAsia="Calibri" w:hAnsi="Times New Roman" w:cs="Times New Roman"/>
          <w:color w:val="000000"/>
          <w:sz w:val="24"/>
          <w:szCs w:val="24"/>
          <w:lang w:eastAsia="en-US"/>
        </w:rPr>
        <w:t>.</w:t>
      </w:r>
    </w:p>
    <w:p w:rsidR="002E1A23" w:rsidRPr="00E13A41" w:rsidRDefault="002E1A23" w:rsidP="00A54B54">
      <w:pPr>
        <w:pStyle w:val="af3"/>
        <w:ind w:left="0" w:firstLine="567"/>
        <w:jc w:val="both"/>
        <w:rPr>
          <w:color w:val="000000"/>
        </w:rPr>
      </w:pPr>
      <w:r w:rsidRPr="00E13A41">
        <w:rPr>
          <w:bCs/>
        </w:rPr>
        <w:t xml:space="preserve">На </w:t>
      </w:r>
      <w:r w:rsidRPr="00E13A41">
        <w:t>реалізацію</w:t>
      </w:r>
      <w:r w:rsidRPr="00E13A41">
        <w:rPr>
          <w:b/>
          <w:bCs/>
        </w:rPr>
        <w:t xml:space="preserve"> селищної Програми поховання окремих категорій громадян на території Межівської селищної територіальної громади на 2023-2025 роки</w:t>
      </w:r>
      <w:r w:rsidRPr="00E13A41">
        <w:t xml:space="preserve"> на 2025 рік заплановано кошти в сумі </w:t>
      </w:r>
      <w:r w:rsidRPr="00E13A41">
        <w:rPr>
          <w:b/>
          <w:bCs/>
        </w:rPr>
        <w:t>116,790</w:t>
      </w:r>
      <w:r w:rsidRPr="00E13A41">
        <w:t xml:space="preserve"> тис. грн. Станом на звітну дату касові видатки не проводилися.</w:t>
      </w:r>
    </w:p>
    <w:p w:rsidR="002E1A23" w:rsidRPr="00E13A41" w:rsidRDefault="002E1A23" w:rsidP="00A54B54">
      <w:pPr>
        <w:pStyle w:val="31"/>
        <w:jc w:val="center"/>
        <w:rPr>
          <w:rFonts w:ascii="Times New Roman" w:hAnsi="Times New Roman"/>
          <w:b/>
          <w:color w:val="17365D" w:themeColor="text2" w:themeShade="BF"/>
          <w:sz w:val="24"/>
          <w:szCs w:val="24"/>
        </w:rPr>
      </w:pPr>
      <w:r w:rsidRPr="00E13A41">
        <w:rPr>
          <w:rFonts w:ascii="Times New Roman" w:hAnsi="Times New Roman"/>
          <w:b/>
          <w:color w:val="17365D" w:themeColor="text2" w:themeShade="BF"/>
          <w:sz w:val="24"/>
          <w:szCs w:val="24"/>
        </w:rPr>
        <w:t>Заклади культури</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До комунальної власності Межівської селищної територіальної громади входять </w:t>
      </w:r>
      <w:r w:rsidRPr="00E13A41">
        <w:rPr>
          <w:rFonts w:ascii="Times New Roman" w:hAnsi="Times New Roman" w:cs="Times New Roman"/>
          <w:b/>
          <w:sz w:val="24"/>
          <w:szCs w:val="24"/>
          <w:lang w:val="uk-UA"/>
        </w:rPr>
        <w:t>23</w:t>
      </w:r>
      <w:r w:rsidRPr="00E13A41">
        <w:rPr>
          <w:rFonts w:ascii="Times New Roman" w:hAnsi="Times New Roman" w:cs="Times New Roman"/>
          <w:sz w:val="24"/>
          <w:szCs w:val="24"/>
          <w:lang w:val="uk-UA"/>
        </w:rPr>
        <w:t xml:space="preserve"> заклади культури: комунальний заклад «Центр культури та дозвілля» Межівської селищної ради» (до складу якого входять 9 філій), селищний комунальний заклад культури «</w:t>
      </w:r>
      <w:proofErr w:type="spellStart"/>
      <w:r w:rsidRPr="00E13A41">
        <w:rPr>
          <w:rFonts w:ascii="Times New Roman" w:hAnsi="Times New Roman" w:cs="Times New Roman"/>
          <w:sz w:val="24"/>
          <w:szCs w:val="24"/>
          <w:lang w:val="uk-UA"/>
        </w:rPr>
        <w:t>Межівська</w:t>
      </w:r>
      <w:proofErr w:type="spellEnd"/>
      <w:r w:rsidRPr="00E13A41">
        <w:rPr>
          <w:rFonts w:ascii="Times New Roman" w:hAnsi="Times New Roman" w:cs="Times New Roman"/>
          <w:sz w:val="24"/>
          <w:szCs w:val="24"/>
          <w:lang w:val="uk-UA"/>
        </w:rPr>
        <w:t xml:space="preserve"> центральна публічна бібліотека» Межівської селищної ради» (10 філій), комунальний заклад культури «</w:t>
      </w:r>
      <w:proofErr w:type="spellStart"/>
      <w:r w:rsidRPr="00E13A41">
        <w:rPr>
          <w:rFonts w:ascii="Times New Roman" w:hAnsi="Times New Roman" w:cs="Times New Roman"/>
          <w:sz w:val="24"/>
          <w:szCs w:val="24"/>
          <w:lang w:val="uk-UA"/>
        </w:rPr>
        <w:t>Історико-краєзнавчий</w:t>
      </w:r>
      <w:proofErr w:type="spellEnd"/>
      <w:r w:rsidRPr="00E13A41">
        <w:rPr>
          <w:rFonts w:ascii="Times New Roman" w:hAnsi="Times New Roman" w:cs="Times New Roman"/>
          <w:sz w:val="24"/>
          <w:szCs w:val="24"/>
          <w:lang w:val="uk-UA"/>
        </w:rPr>
        <w:t xml:space="preserve"> музей» Межівської селищної ради», </w:t>
      </w:r>
      <w:proofErr w:type="spellStart"/>
      <w:r w:rsidRPr="00E13A41">
        <w:rPr>
          <w:rFonts w:ascii="Times New Roman" w:hAnsi="Times New Roman" w:cs="Times New Roman"/>
          <w:sz w:val="24"/>
          <w:szCs w:val="24"/>
          <w:lang w:val="uk-UA"/>
        </w:rPr>
        <w:t>Межівська</w:t>
      </w:r>
      <w:proofErr w:type="spellEnd"/>
      <w:r w:rsidRPr="00E13A41">
        <w:rPr>
          <w:rFonts w:ascii="Times New Roman" w:hAnsi="Times New Roman" w:cs="Times New Roman"/>
          <w:sz w:val="24"/>
          <w:szCs w:val="24"/>
          <w:lang w:val="uk-UA"/>
        </w:rPr>
        <w:t xml:space="preserve"> школа мистецтв, а також відділ культури Межівської селищної ради із централізованою бухгалтерією відділу культури Межівської селищної ради.</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sz w:val="24"/>
          <w:szCs w:val="24"/>
          <w:lang w:val="uk-UA"/>
        </w:rPr>
        <w:t xml:space="preserve">Протягом звітного періоду </w:t>
      </w:r>
      <w:proofErr w:type="spellStart"/>
      <w:r w:rsidRPr="00E13A41">
        <w:rPr>
          <w:rFonts w:ascii="Times New Roman" w:hAnsi="Times New Roman" w:cs="Times New Roman"/>
          <w:sz w:val="24"/>
          <w:szCs w:val="24"/>
          <w:lang w:val="uk-UA"/>
        </w:rPr>
        <w:t>безповоротньо</w:t>
      </w:r>
      <w:bookmarkStart w:id="0" w:name="_GoBack"/>
      <w:bookmarkEnd w:id="0"/>
      <w:proofErr w:type="spellEnd"/>
      <w:r w:rsidRPr="00E13A41">
        <w:rPr>
          <w:rFonts w:ascii="Times New Roman" w:hAnsi="Times New Roman" w:cs="Times New Roman"/>
          <w:sz w:val="24"/>
          <w:szCs w:val="24"/>
          <w:lang w:val="uk-UA"/>
        </w:rPr>
        <w:t xml:space="preserve"> втрачено (повністю зруйновано) та не підлягає відновленню </w:t>
      </w:r>
      <w:r w:rsidR="00731B64" w:rsidRPr="00E13A41">
        <w:rPr>
          <w:rFonts w:ascii="Times New Roman" w:hAnsi="Times New Roman" w:cs="Times New Roman"/>
          <w:sz w:val="24"/>
          <w:szCs w:val="24"/>
          <w:lang w:val="uk-UA"/>
        </w:rPr>
        <w:t xml:space="preserve">будівлі </w:t>
      </w:r>
      <w:proofErr w:type="spellStart"/>
      <w:r w:rsidR="00731B64" w:rsidRPr="00E13A41">
        <w:rPr>
          <w:rFonts w:ascii="Times New Roman" w:hAnsi="Times New Roman" w:cs="Times New Roman"/>
          <w:sz w:val="24"/>
          <w:szCs w:val="24"/>
          <w:lang w:val="uk-UA"/>
        </w:rPr>
        <w:t>Демуринської</w:t>
      </w:r>
      <w:proofErr w:type="spellEnd"/>
      <w:r w:rsidR="00731B64" w:rsidRPr="00E13A41">
        <w:rPr>
          <w:rFonts w:ascii="Times New Roman" w:hAnsi="Times New Roman" w:cs="Times New Roman"/>
          <w:sz w:val="24"/>
          <w:szCs w:val="24"/>
          <w:lang w:val="uk-UA"/>
        </w:rPr>
        <w:t xml:space="preserve"> філії № 3 комунального закладу</w:t>
      </w:r>
      <w:r w:rsidRPr="00E13A41">
        <w:rPr>
          <w:rFonts w:ascii="Times New Roman" w:hAnsi="Times New Roman" w:cs="Times New Roman"/>
          <w:sz w:val="24"/>
          <w:szCs w:val="24"/>
          <w:lang w:val="uk-UA"/>
        </w:rPr>
        <w:t xml:space="preserve"> «Центр культури та дозвілля» Межівської селищної ради</w:t>
      </w:r>
      <w:r w:rsidR="00731B64"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Іванівської філії №</w:t>
      </w:r>
      <w:r w:rsidR="00731B64" w:rsidRPr="00E13A41">
        <w:rPr>
          <w:rFonts w:ascii="Times New Roman" w:hAnsi="Times New Roman" w:cs="Times New Roman"/>
          <w:sz w:val="24"/>
          <w:szCs w:val="24"/>
          <w:lang w:val="uk-UA"/>
        </w:rPr>
        <w:t xml:space="preserve"> 4 комунального закладу</w:t>
      </w:r>
      <w:r w:rsidRPr="00E13A41">
        <w:rPr>
          <w:rFonts w:ascii="Times New Roman" w:hAnsi="Times New Roman" w:cs="Times New Roman"/>
          <w:sz w:val="24"/>
          <w:szCs w:val="24"/>
          <w:lang w:val="uk-UA"/>
        </w:rPr>
        <w:t xml:space="preserve"> «Центр культури та дозвілля» Межівської селищної ради</w:t>
      </w:r>
      <w:r w:rsidR="00731B64"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Демуринську</w:t>
      </w:r>
      <w:proofErr w:type="spellEnd"/>
      <w:r w:rsidRPr="00E13A41">
        <w:rPr>
          <w:rFonts w:ascii="Times New Roman" w:hAnsi="Times New Roman" w:cs="Times New Roman"/>
          <w:sz w:val="24"/>
          <w:szCs w:val="24"/>
          <w:lang w:val="uk-UA"/>
        </w:rPr>
        <w:t xml:space="preserve"> філію перенесено в будівлю </w:t>
      </w:r>
      <w:proofErr w:type="spellStart"/>
      <w:r w:rsidRPr="00E13A41">
        <w:rPr>
          <w:rFonts w:ascii="Times New Roman" w:hAnsi="Times New Roman" w:cs="Times New Roman"/>
          <w:sz w:val="24"/>
          <w:szCs w:val="24"/>
          <w:lang w:val="uk-UA"/>
        </w:rPr>
        <w:t>Демуринського</w:t>
      </w:r>
      <w:proofErr w:type="spellEnd"/>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старостинського</w:t>
      </w:r>
      <w:proofErr w:type="spellEnd"/>
      <w:r w:rsidRPr="00E13A41">
        <w:rPr>
          <w:rFonts w:ascii="Times New Roman" w:hAnsi="Times New Roman" w:cs="Times New Roman"/>
          <w:sz w:val="24"/>
          <w:szCs w:val="24"/>
          <w:lang w:val="uk-UA"/>
        </w:rPr>
        <w:t xml:space="preserve"> округу. Частково придатною визнана</w:t>
      </w:r>
      <w:r w:rsidR="00731B64" w:rsidRPr="00E13A41">
        <w:rPr>
          <w:rFonts w:ascii="Times New Roman" w:hAnsi="Times New Roman" w:cs="Times New Roman"/>
          <w:sz w:val="24"/>
          <w:szCs w:val="24"/>
          <w:lang w:val="uk-UA"/>
        </w:rPr>
        <w:t xml:space="preserve"> </w:t>
      </w:r>
      <w:proofErr w:type="spellStart"/>
      <w:r w:rsidR="00731B64" w:rsidRPr="00E13A41">
        <w:rPr>
          <w:rFonts w:ascii="Times New Roman" w:hAnsi="Times New Roman" w:cs="Times New Roman"/>
          <w:sz w:val="24"/>
          <w:szCs w:val="24"/>
          <w:lang w:val="uk-UA"/>
        </w:rPr>
        <w:t>Новопідгороднянська</w:t>
      </w:r>
      <w:proofErr w:type="spellEnd"/>
      <w:r w:rsidR="00731B64" w:rsidRPr="00E13A41">
        <w:rPr>
          <w:rFonts w:ascii="Times New Roman" w:hAnsi="Times New Roman" w:cs="Times New Roman"/>
          <w:sz w:val="24"/>
          <w:szCs w:val="24"/>
          <w:lang w:val="uk-UA"/>
        </w:rPr>
        <w:t xml:space="preserve"> філія № 6 комунального закладу</w:t>
      </w:r>
      <w:r w:rsidRPr="00E13A41">
        <w:rPr>
          <w:rFonts w:ascii="Times New Roman" w:hAnsi="Times New Roman" w:cs="Times New Roman"/>
          <w:sz w:val="24"/>
          <w:szCs w:val="24"/>
          <w:lang w:val="uk-UA"/>
        </w:rPr>
        <w:t xml:space="preserve"> «Центр культури та дозвілля» Межівської селищної ради</w:t>
      </w:r>
      <w:r w:rsidR="00731B64" w:rsidRPr="00E13A41">
        <w:rPr>
          <w:rFonts w:ascii="Times New Roman" w:hAnsi="Times New Roman" w:cs="Times New Roman"/>
          <w:sz w:val="24"/>
          <w:szCs w:val="24"/>
          <w:lang w:val="uk-UA"/>
        </w:rPr>
        <w:t>»</w:t>
      </w:r>
      <w:r w:rsidRPr="00E13A41">
        <w:rPr>
          <w:rFonts w:ascii="Times New Roman" w:hAnsi="Times New Roman" w:cs="Times New Roman"/>
          <w:sz w:val="24"/>
          <w:szCs w:val="24"/>
          <w:lang w:val="uk-UA"/>
        </w:rPr>
        <w:t xml:space="preserve"> (в наявності ча</w:t>
      </w:r>
      <w:r w:rsidR="00731B64" w:rsidRPr="00E13A41">
        <w:rPr>
          <w:rFonts w:ascii="Times New Roman" w:hAnsi="Times New Roman" w:cs="Times New Roman"/>
          <w:sz w:val="24"/>
          <w:szCs w:val="24"/>
          <w:lang w:val="uk-UA"/>
        </w:rPr>
        <w:t>сткові руйнування приміщення). Комунальний заклад</w:t>
      </w:r>
      <w:r w:rsidRPr="00E13A41">
        <w:rPr>
          <w:rFonts w:ascii="Times New Roman" w:hAnsi="Times New Roman" w:cs="Times New Roman"/>
          <w:sz w:val="24"/>
          <w:szCs w:val="24"/>
          <w:lang w:val="uk-UA"/>
        </w:rPr>
        <w:t xml:space="preserve"> «Центр культури та дозвілля» Межівської селищної </w:t>
      </w:r>
      <w:r w:rsidR="00731B64" w:rsidRPr="00E13A41">
        <w:rPr>
          <w:rFonts w:ascii="Times New Roman" w:hAnsi="Times New Roman" w:cs="Times New Roman"/>
          <w:sz w:val="24"/>
          <w:szCs w:val="24"/>
          <w:lang w:val="uk-UA"/>
        </w:rPr>
        <w:t xml:space="preserve">ради» та </w:t>
      </w:r>
      <w:proofErr w:type="spellStart"/>
      <w:r w:rsidR="00731B64" w:rsidRPr="00E13A41">
        <w:rPr>
          <w:rFonts w:ascii="Times New Roman" w:hAnsi="Times New Roman" w:cs="Times New Roman"/>
          <w:sz w:val="24"/>
          <w:szCs w:val="24"/>
          <w:lang w:val="uk-UA"/>
        </w:rPr>
        <w:t>Райпільська</w:t>
      </w:r>
      <w:proofErr w:type="spellEnd"/>
      <w:r w:rsidR="00731B64" w:rsidRPr="00E13A41">
        <w:rPr>
          <w:rFonts w:ascii="Times New Roman" w:hAnsi="Times New Roman" w:cs="Times New Roman"/>
          <w:sz w:val="24"/>
          <w:szCs w:val="24"/>
          <w:lang w:val="uk-UA"/>
        </w:rPr>
        <w:t xml:space="preserve"> філія № 6 комунального закладу</w:t>
      </w:r>
      <w:r w:rsidRPr="00E13A41">
        <w:rPr>
          <w:rFonts w:ascii="Times New Roman" w:hAnsi="Times New Roman" w:cs="Times New Roman"/>
          <w:sz w:val="24"/>
          <w:szCs w:val="24"/>
          <w:lang w:val="uk-UA"/>
        </w:rPr>
        <w:t xml:space="preserve"> «Центр культури та дозвілля» Межівської селищної ради» визнані придатними до експлуатації, не зважаючи на часткове руйнування дахів та вікон закладів.</w:t>
      </w:r>
    </w:p>
    <w:p w:rsidR="002E1A23" w:rsidRPr="00E13A41" w:rsidRDefault="002E1A23" w:rsidP="00A54B54">
      <w:pPr>
        <w:pStyle w:val="Standard"/>
        <w:spacing w:after="0" w:line="240" w:lineRule="auto"/>
        <w:ind w:firstLine="567"/>
        <w:jc w:val="both"/>
        <w:rPr>
          <w:rFonts w:ascii="Times New Roman" w:hAnsi="Times New Roman" w:cs="Times New Roman"/>
          <w:sz w:val="24"/>
          <w:szCs w:val="24"/>
        </w:rPr>
      </w:pPr>
      <w:r w:rsidRPr="00E13A41">
        <w:rPr>
          <w:rFonts w:ascii="Times New Roman" w:hAnsi="Times New Roman" w:cs="Times New Roman"/>
          <w:sz w:val="24"/>
          <w:szCs w:val="24"/>
        </w:rPr>
        <w:t>Згідно штатного розпису по закладах культури затверджено 79,81</w:t>
      </w:r>
      <w:r w:rsidRPr="00E13A41">
        <w:rPr>
          <w:rFonts w:ascii="Times New Roman" w:hAnsi="Times New Roman" w:cs="Times New Roman"/>
          <w:b/>
          <w:sz w:val="24"/>
          <w:szCs w:val="24"/>
        </w:rPr>
        <w:t xml:space="preserve"> </w:t>
      </w:r>
      <w:r w:rsidRPr="00E13A41">
        <w:rPr>
          <w:rFonts w:ascii="Times New Roman" w:hAnsi="Times New Roman" w:cs="Times New Roman"/>
          <w:sz w:val="24"/>
          <w:szCs w:val="24"/>
        </w:rPr>
        <w:t>шт. од., фактично зайнято</w:t>
      </w:r>
      <w:r w:rsidR="005A0BB7" w:rsidRPr="00E13A41">
        <w:rPr>
          <w:rFonts w:ascii="Times New Roman" w:hAnsi="Times New Roman" w:cs="Times New Roman"/>
          <w:sz w:val="24"/>
          <w:szCs w:val="24"/>
        </w:rPr>
        <w:t xml:space="preserve"> – 64,23 шт. од., фізичних осіб – </w:t>
      </w:r>
      <w:r w:rsidRPr="00E13A41">
        <w:rPr>
          <w:rFonts w:ascii="Times New Roman" w:hAnsi="Times New Roman" w:cs="Times New Roman"/>
          <w:sz w:val="24"/>
          <w:szCs w:val="24"/>
        </w:rPr>
        <w:t xml:space="preserve">52, </w:t>
      </w:r>
      <w:r w:rsidRPr="00E13A41">
        <w:rPr>
          <w:rFonts w:ascii="Times New Roman" w:eastAsia="Calibri" w:hAnsi="Times New Roman" w:cs="Times New Roman"/>
          <w:sz w:val="24"/>
          <w:szCs w:val="24"/>
        </w:rPr>
        <w:t>вакантних посад</w:t>
      </w:r>
      <w:r w:rsidR="005A0BB7" w:rsidRPr="00E13A41">
        <w:rPr>
          <w:rFonts w:ascii="Times New Roman" w:eastAsia="Calibri" w:hAnsi="Times New Roman" w:cs="Times New Roman"/>
          <w:sz w:val="24"/>
          <w:szCs w:val="24"/>
        </w:rPr>
        <w:t xml:space="preserve"> </w:t>
      </w:r>
      <w:r w:rsidR="005A0BB7" w:rsidRPr="00E13A41">
        <w:rPr>
          <w:rFonts w:ascii="Times New Roman" w:hAnsi="Times New Roman" w:cs="Times New Roman"/>
          <w:sz w:val="24"/>
          <w:szCs w:val="24"/>
        </w:rPr>
        <w:t xml:space="preserve">– </w:t>
      </w:r>
      <w:r w:rsidRPr="00E13A41">
        <w:rPr>
          <w:rFonts w:ascii="Times New Roman" w:eastAsia="Calibri" w:hAnsi="Times New Roman" w:cs="Times New Roman"/>
          <w:sz w:val="24"/>
          <w:szCs w:val="24"/>
        </w:rPr>
        <w:t xml:space="preserve">15,58 </w:t>
      </w:r>
      <w:r w:rsidRPr="00E13A41">
        <w:rPr>
          <w:rFonts w:ascii="Times New Roman" w:hAnsi="Times New Roman" w:cs="Times New Roman"/>
          <w:sz w:val="24"/>
          <w:szCs w:val="24"/>
        </w:rPr>
        <w:t>шт. од., 14 осіб перебувають у простої (з них 6 клубних працівників, 8 прац</w:t>
      </w:r>
      <w:r w:rsidR="005A0BB7" w:rsidRPr="00E13A41">
        <w:rPr>
          <w:rFonts w:ascii="Times New Roman" w:hAnsi="Times New Roman" w:cs="Times New Roman"/>
          <w:sz w:val="24"/>
          <w:szCs w:val="24"/>
        </w:rPr>
        <w:t>івників бібліотек), 4 працівники</w:t>
      </w:r>
      <w:r w:rsidRPr="00E13A41">
        <w:rPr>
          <w:rFonts w:ascii="Times New Roman" w:hAnsi="Times New Roman" w:cs="Times New Roman"/>
          <w:sz w:val="24"/>
          <w:szCs w:val="24"/>
        </w:rPr>
        <w:t xml:space="preserve"> перебувають у відпустці без збереження заробітної плати до закінчення воєнного стану (за кордоном), 3 працівника проходять військову служ</w:t>
      </w:r>
      <w:r w:rsidR="005A0BB7" w:rsidRPr="00E13A41">
        <w:rPr>
          <w:rFonts w:ascii="Times New Roman" w:hAnsi="Times New Roman" w:cs="Times New Roman"/>
          <w:sz w:val="24"/>
          <w:szCs w:val="24"/>
        </w:rPr>
        <w:t xml:space="preserve">бу, 2 працівника знаходяться у </w:t>
      </w:r>
      <w:r w:rsidRPr="00E13A41">
        <w:rPr>
          <w:rFonts w:ascii="Times New Roman" w:hAnsi="Times New Roman" w:cs="Times New Roman"/>
          <w:sz w:val="24"/>
          <w:szCs w:val="24"/>
        </w:rPr>
        <w:t>відпустці</w:t>
      </w:r>
      <w:r w:rsidR="005A0BB7" w:rsidRPr="00E13A41">
        <w:rPr>
          <w:rFonts w:ascii="Times New Roman" w:hAnsi="Times New Roman" w:cs="Times New Roman"/>
          <w:sz w:val="24"/>
          <w:szCs w:val="24"/>
        </w:rPr>
        <w:t xml:space="preserve"> по догляду за дитиною до досягнення нею трирічного віку</w:t>
      </w:r>
      <w:r w:rsidRPr="00E13A41">
        <w:rPr>
          <w:rFonts w:ascii="Times New Roman" w:hAnsi="Times New Roman" w:cs="Times New Roman"/>
          <w:sz w:val="24"/>
          <w:szCs w:val="24"/>
        </w:rPr>
        <w:t>.</w:t>
      </w:r>
      <w:r w:rsidR="005A0BB7" w:rsidRPr="00E13A41">
        <w:rPr>
          <w:rFonts w:ascii="Times New Roman" w:hAnsi="Times New Roman" w:cs="Times New Roman"/>
          <w:sz w:val="24"/>
          <w:szCs w:val="24"/>
        </w:rPr>
        <w:t xml:space="preserve"> </w:t>
      </w:r>
      <w:r w:rsidRPr="00E13A41">
        <w:rPr>
          <w:rFonts w:ascii="Times New Roman" w:hAnsi="Times New Roman" w:cs="Times New Roman"/>
          <w:sz w:val="24"/>
          <w:szCs w:val="24"/>
        </w:rPr>
        <w:t xml:space="preserve">За </w:t>
      </w:r>
      <w:r w:rsidR="005A0BB7" w:rsidRPr="00E13A41">
        <w:rPr>
          <w:rFonts w:ascii="Times New Roman" w:hAnsi="Times New Roman" w:cs="Times New Roman"/>
          <w:sz w:val="24"/>
          <w:szCs w:val="24"/>
        </w:rPr>
        <w:t>І</w:t>
      </w:r>
      <w:r w:rsidRPr="00E13A41">
        <w:rPr>
          <w:rFonts w:ascii="Times New Roman" w:hAnsi="Times New Roman" w:cs="Times New Roman"/>
          <w:sz w:val="24"/>
          <w:szCs w:val="24"/>
        </w:rPr>
        <w:t xml:space="preserve"> півріччя 2025 року було звільнено 20 працівників та прийнято 14 осіб.</w:t>
      </w:r>
    </w:p>
    <w:p w:rsidR="002E1A23" w:rsidRPr="00E13A41" w:rsidRDefault="002E1A23" w:rsidP="00A54B54">
      <w:pPr>
        <w:spacing w:after="0" w:line="240" w:lineRule="auto"/>
        <w:ind w:firstLine="567"/>
        <w:jc w:val="both"/>
        <w:rPr>
          <w:rFonts w:ascii="Times New Roman" w:eastAsia="Calibri" w:hAnsi="Times New Roman" w:cs="Times New Roman"/>
          <w:sz w:val="24"/>
          <w:szCs w:val="24"/>
          <w:lang w:val="uk-UA"/>
        </w:rPr>
      </w:pPr>
      <w:r w:rsidRPr="00E13A41">
        <w:rPr>
          <w:rFonts w:ascii="Times New Roman" w:hAnsi="Times New Roman" w:cs="Times New Roman"/>
          <w:sz w:val="24"/>
          <w:szCs w:val="24"/>
          <w:lang w:val="uk-UA"/>
        </w:rPr>
        <w:t xml:space="preserve">Середня заробітна плата працівників культури за І півріччя 2025 року становить </w:t>
      </w:r>
      <w:r w:rsidRPr="00E13A41">
        <w:rPr>
          <w:rFonts w:ascii="Times New Roman" w:hAnsi="Times New Roman" w:cs="Times New Roman"/>
          <w:b/>
          <w:sz w:val="24"/>
          <w:szCs w:val="24"/>
          <w:lang w:val="uk-UA"/>
        </w:rPr>
        <w:t>8,019</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(керівництво – 29,066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бібліотеки – 6,166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музей – 11,505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центр культури та дозвілля – 7,884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бухгалтерія – 14,9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музична школа – 14,501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w:t>
      </w:r>
    </w:p>
    <w:p w:rsidR="002E1A23" w:rsidRPr="00E13A41" w:rsidRDefault="002E1A23" w:rsidP="00A54B54">
      <w:pPr>
        <w:spacing w:after="0" w:line="240" w:lineRule="auto"/>
        <w:ind w:firstLine="567"/>
        <w:jc w:val="both"/>
        <w:rPr>
          <w:rFonts w:ascii="Times New Roman" w:hAnsi="Times New Roman" w:cs="Times New Roman"/>
          <w:color w:val="000000" w:themeColor="text1"/>
          <w:sz w:val="24"/>
          <w:szCs w:val="24"/>
          <w:lang w:val="uk-UA"/>
        </w:rPr>
      </w:pPr>
      <w:r w:rsidRPr="00E13A41">
        <w:rPr>
          <w:rFonts w:ascii="Times New Roman" w:hAnsi="Times New Roman" w:cs="Times New Roman"/>
          <w:b/>
          <w:color w:val="000000" w:themeColor="text1"/>
          <w:sz w:val="24"/>
          <w:szCs w:val="24"/>
          <w:lang w:val="uk-UA"/>
        </w:rPr>
        <w:t>Комунальний заклад «Центр культури та дозвілля»</w:t>
      </w:r>
      <w:r w:rsidR="00C05BB0" w:rsidRPr="00E13A41">
        <w:rPr>
          <w:rFonts w:ascii="Times New Roman" w:hAnsi="Times New Roman" w:cs="Times New Roman"/>
          <w:b/>
          <w:color w:val="000000" w:themeColor="text1"/>
          <w:sz w:val="24"/>
          <w:szCs w:val="24"/>
          <w:lang w:val="uk-UA"/>
        </w:rPr>
        <w:t xml:space="preserve"> Межівської селищної ради»</w:t>
      </w:r>
      <w:r w:rsidRPr="00E13A41">
        <w:rPr>
          <w:rFonts w:ascii="Times New Roman" w:hAnsi="Times New Roman" w:cs="Times New Roman"/>
          <w:b/>
          <w:color w:val="000000" w:themeColor="text1"/>
          <w:sz w:val="24"/>
          <w:szCs w:val="24"/>
          <w:lang w:val="uk-UA"/>
        </w:rPr>
        <w:t xml:space="preserve">. </w:t>
      </w:r>
      <w:r w:rsidRPr="00E13A41">
        <w:rPr>
          <w:rFonts w:ascii="Times New Roman" w:eastAsia="Calibri" w:hAnsi="Times New Roman" w:cs="Times New Roman"/>
          <w:color w:val="000000"/>
          <w:sz w:val="24"/>
          <w:szCs w:val="24"/>
          <w:lang w:val="uk-UA"/>
        </w:rPr>
        <w:t xml:space="preserve">В умовах воєнного стану, запровадженого через повномасштабне вторгнення </w:t>
      </w:r>
      <w:proofErr w:type="spellStart"/>
      <w:r w:rsidRPr="00E13A41">
        <w:rPr>
          <w:rFonts w:ascii="Times New Roman" w:eastAsia="Calibri" w:hAnsi="Times New Roman" w:cs="Times New Roman"/>
          <w:color w:val="000000"/>
          <w:sz w:val="24"/>
          <w:szCs w:val="24"/>
          <w:lang w:val="uk-UA"/>
        </w:rPr>
        <w:t>росії</w:t>
      </w:r>
      <w:proofErr w:type="spellEnd"/>
      <w:r w:rsidRPr="00E13A41">
        <w:rPr>
          <w:rFonts w:ascii="Times New Roman" w:eastAsia="Calibri" w:hAnsi="Times New Roman" w:cs="Times New Roman"/>
          <w:color w:val="000000"/>
          <w:sz w:val="24"/>
          <w:szCs w:val="24"/>
          <w:lang w:val="uk-UA"/>
        </w:rPr>
        <w:t xml:space="preserve">, у клубних </w:t>
      </w:r>
      <w:r w:rsidR="0061439F" w:rsidRPr="00E13A41">
        <w:rPr>
          <w:rFonts w:ascii="Times New Roman" w:eastAsia="Calibri" w:hAnsi="Times New Roman" w:cs="Times New Roman"/>
          <w:color w:val="000000"/>
          <w:sz w:val="24"/>
          <w:szCs w:val="24"/>
          <w:lang w:val="uk-UA"/>
        </w:rPr>
        <w:lastRenderedPageBreak/>
        <w:t>установах</w:t>
      </w:r>
      <w:r w:rsidRPr="00E13A41">
        <w:rPr>
          <w:rFonts w:ascii="Times New Roman" w:eastAsia="Calibri" w:hAnsi="Times New Roman" w:cs="Times New Roman"/>
          <w:color w:val="000000"/>
          <w:sz w:val="24"/>
          <w:szCs w:val="24"/>
          <w:lang w:val="uk-UA"/>
        </w:rPr>
        <w:t xml:space="preserve"> </w:t>
      </w:r>
      <w:r w:rsidR="0061439F" w:rsidRPr="00E13A41">
        <w:rPr>
          <w:rFonts w:ascii="Times New Roman" w:eastAsia="Calibri" w:hAnsi="Times New Roman" w:cs="Times New Roman"/>
          <w:color w:val="000000"/>
          <w:sz w:val="24"/>
          <w:szCs w:val="24"/>
          <w:lang w:val="uk-UA"/>
        </w:rPr>
        <w:t>комунального закладу</w:t>
      </w:r>
      <w:r w:rsidRPr="00E13A41">
        <w:rPr>
          <w:rFonts w:ascii="Times New Roman" w:eastAsia="Calibri" w:hAnsi="Times New Roman" w:cs="Times New Roman"/>
          <w:color w:val="000000"/>
          <w:sz w:val="24"/>
          <w:szCs w:val="24"/>
          <w:lang w:val="uk-UA"/>
        </w:rPr>
        <w:t xml:space="preserve"> «Центр культури та дозвілля» М</w:t>
      </w:r>
      <w:r w:rsidR="0061439F" w:rsidRPr="00E13A41">
        <w:rPr>
          <w:rFonts w:ascii="Times New Roman" w:eastAsia="Calibri" w:hAnsi="Times New Roman" w:cs="Times New Roman"/>
          <w:color w:val="000000"/>
          <w:sz w:val="24"/>
          <w:szCs w:val="24"/>
          <w:lang w:val="uk-UA"/>
        </w:rPr>
        <w:t>ежівської селищної ради</w:t>
      </w:r>
      <w:r w:rsidRPr="00E13A41">
        <w:rPr>
          <w:rFonts w:ascii="Times New Roman" w:eastAsia="Calibri" w:hAnsi="Times New Roman" w:cs="Times New Roman"/>
          <w:color w:val="000000"/>
          <w:sz w:val="24"/>
          <w:szCs w:val="24"/>
          <w:lang w:val="uk-UA"/>
        </w:rPr>
        <w:t>» діяли 16 клубних формувань, які відвідали 289 ос</w:t>
      </w:r>
      <w:r w:rsidR="0061439F" w:rsidRPr="00E13A41">
        <w:rPr>
          <w:rFonts w:ascii="Times New Roman" w:eastAsia="Calibri" w:hAnsi="Times New Roman" w:cs="Times New Roman"/>
          <w:color w:val="000000"/>
          <w:sz w:val="24"/>
          <w:szCs w:val="24"/>
          <w:lang w:val="uk-UA"/>
        </w:rPr>
        <w:t>іб</w:t>
      </w:r>
      <w:r w:rsidRPr="00E13A41">
        <w:rPr>
          <w:rFonts w:ascii="Times New Roman" w:eastAsia="Calibri" w:hAnsi="Times New Roman" w:cs="Times New Roman"/>
          <w:color w:val="000000"/>
          <w:sz w:val="24"/>
          <w:szCs w:val="24"/>
          <w:lang w:val="uk-UA"/>
        </w:rPr>
        <w:t>.</w:t>
      </w:r>
      <w:r w:rsidRPr="00E13A41">
        <w:rPr>
          <w:rFonts w:ascii="Times New Roman" w:hAnsi="Times New Roman" w:cs="Times New Roman"/>
          <w:b/>
          <w:color w:val="000000" w:themeColor="text1"/>
          <w:sz w:val="24"/>
          <w:szCs w:val="24"/>
          <w:lang w:val="uk-UA"/>
        </w:rPr>
        <w:t xml:space="preserve"> </w:t>
      </w:r>
      <w:r w:rsidRPr="00E13A41">
        <w:rPr>
          <w:rFonts w:ascii="Times New Roman" w:hAnsi="Times New Roman" w:cs="Times New Roman"/>
          <w:color w:val="000000" w:themeColor="text1"/>
          <w:sz w:val="24"/>
          <w:szCs w:val="24"/>
          <w:lang w:val="uk-UA"/>
        </w:rPr>
        <w:t>Клубними установами громади за звітний період проведено 40 творчих заходів, з них: вистави та концерти аматорських колективів – 1, інші культурно-освітні та розважальні заходи – 13, суспільно-політичні та інші заходи – 26, заходи відвідало 520 особи.</w:t>
      </w:r>
    </w:p>
    <w:p w:rsidR="002E1A23" w:rsidRPr="00E13A41" w:rsidRDefault="002E1A23" w:rsidP="00A54B54">
      <w:pPr>
        <w:spacing w:after="0" w:line="240" w:lineRule="auto"/>
        <w:ind w:firstLine="567"/>
        <w:jc w:val="both"/>
        <w:rPr>
          <w:rFonts w:ascii="Times New Roman" w:hAnsi="Times New Roman" w:cs="Times New Roman"/>
          <w:color w:val="000000" w:themeColor="text1"/>
          <w:sz w:val="24"/>
          <w:szCs w:val="24"/>
          <w:lang w:val="uk-UA"/>
        </w:rPr>
      </w:pPr>
      <w:r w:rsidRPr="00E13A41">
        <w:rPr>
          <w:rFonts w:ascii="Times New Roman" w:hAnsi="Times New Roman" w:cs="Times New Roman"/>
          <w:b/>
          <w:sz w:val="24"/>
          <w:szCs w:val="24"/>
          <w:lang w:val="uk-UA"/>
        </w:rPr>
        <w:t>С</w:t>
      </w:r>
      <w:proofErr w:type="spellStart"/>
      <w:r w:rsidRPr="00E13A41">
        <w:rPr>
          <w:rFonts w:ascii="Times New Roman" w:hAnsi="Times New Roman" w:cs="Times New Roman"/>
          <w:b/>
          <w:sz w:val="24"/>
          <w:szCs w:val="24"/>
        </w:rPr>
        <w:t>елищний</w:t>
      </w:r>
      <w:proofErr w:type="spellEnd"/>
      <w:r w:rsidRPr="00E13A41">
        <w:rPr>
          <w:rFonts w:ascii="Times New Roman" w:hAnsi="Times New Roman" w:cs="Times New Roman"/>
          <w:b/>
          <w:sz w:val="24"/>
          <w:szCs w:val="24"/>
        </w:rPr>
        <w:t xml:space="preserve"> </w:t>
      </w:r>
      <w:proofErr w:type="spellStart"/>
      <w:r w:rsidRPr="00E13A41">
        <w:rPr>
          <w:rFonts w:ascii="Times New Roman" w:hAnsi="Times New Roman" w:cs="Times New Roman"/>
          <w:b/>
          <w:sz w:val="24"/>
          <w:szCs w:val="24"/>
        </w:rPr>
        <w:t>комунальний</w:t>
      </w:r>
      <w:proofErr w:type="spellEnd"/>
      <w:r w:rsidRPr="00E13A41">
        <w:rPr>
          <w:rFonts w:ascii="Times New Roman" w:hAnsi="Times New Roman" w:cs="Times New Roman"/>
          <w:b/>
          <w:sz w:val="24"/>
          <w:szCs w:val="24"/>
        </w:rPr>
        <w:t xml:space="preserve"> заклад </w:t>
      </w:r>
      <w:proofErr w:type="spellStart"/>
      <w:r w:rsidRPr="00E13A41">
        <w:rPr>
          <w:rFonts w:ascii="Times New Roman" w:hAnsi="Times New Roman" w:cs="Times New Roman"/>
          <w:b/>
          <w:sz w:val="24"/>
          <w:szCs w:val="24"/>
        </w:rPr>
        <w:t>культури</w:t>
      </w:r>
      <w:proofErr w:type="spellEnd"/>
      <w:r w:rsidRPr="00E13A41">
        <w:rPr>
          <w:rFonts w:ascii="Times New Roman" w:hAnsi="Times New Roman" w:cs="Times New Roman"/>
          <w:b/>
          <w:color w:val="000000" w:themeColor="text1"/>
          <w:sz w:val="24"/>
          <w:szCs w:val="24"/>
          <w:lang w:val="uk-UA"/>
        </w:rPr>
        <w:t xml:space="preserve"> «</w:t>
      </w:r>
      <w:proofErr w:type="spellStart"/>
      <w:r w:rsidRPr="00E13A41">
        <w:rPr>
          <w:rFonts w:ascii="Times New Roman" w:hAnsi="Times New Roman" w:cs="Times New Roman"/>
          <w:b/>
          <w:color w:val="000000" w:themeColor="text1"/>
          <w:sz w:val="24"/>
          <w:szCs w:val="24"/>
          <w:lang w:val="uk-UA"/>
        </w:rPr>
        <w:t>Межівська</w:t>
      </w:r>
      <w:proofErr w:type="spellEnd"/>
      <w:r w:rsidRPr="00E13A41">
        <w:rPr>
          <w:rFonts w:ascii="Times New Roman" w:hAnsi="Times New Roman" w:cs="Times New Roman"/>
          <w:b/>
          <w:color w:val="000000" w:themeColor="text1"/>
          <w:sz w:val="24"/>
          <w:szCs w:val="24"/>
          <w:lang w:val="uk-UA"/>
        </w:rPr>
        <w:t xml:space="preserve"> центральна публічна бібліотека» </w:t>
      </w:r>
      <w:r w:rsidRPr="00E13A41">
        <w:rPr>
          <w:rFonts w:ascii="Times New Roman" w:hAnsi="Times New Roman" w:cs="Times New Roman"/>
          <w:color w:val="000000" w:themeColor="text1"/>
          <w:sz w:val="24"/>
          <w:szCs w:val="24"/>
          <w:lang w:val="uk-UA"/>
        </w:rPr>
        <w:t xml:space="preserve">налічує 560 </w:t>
      </w:r>
      <w:r w:rsidRPr="00E13A41">
        <w:rPr>
          <w:rFonts w:ascii="Times New Roman" w:eastAsia="Times New Roman" w:hAnsi="Times New Roman" w:cs="Times New Roman"/>
          <w:color w:val="000000" w:themeColor="text1"/>
          <w:sz w:val="24"/>
          <w:szCs w:val="24"/>
          <w:lang w:val="uk-UA"/>
        </w:rPr>
        <w:t>користувачів</w:t>
      </w:r>
      <w:r w:rsidRPr="00E13A41">
        <w:rPr>
          <w:rFonts w:ascii="Times New Roman" w:eastAsia="Times New Roman" w:hAnsi="Times New Roman" w:cs="Times New Roman"/>
          <w:sz w:val="24"/>
          <w:szCs w:val="24"/>
          <w:lang w:val="uk-UA"/>
        </w:rPr>
        <w:t>.</w:t>
      </w:r>
      <w:r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sz w:val="24"/>
          <w:szCs w:val="24"/>
          <w:lang w:val="uk-UA"/>
        </w:rPr>
        <w:t xml:space="preserve">Протягом звітного періоду надійшло 190 прим. книг на суму 38,804 тис. </w:t>
      </w:r>
      <w:proofErr w:type="spellStart"/>
      <w:r w:rsidRPr="00E13A41">
        <w:rPr>
          <w:rFonts w:ascii="Times New Roman" w:eastAsia="Times New Roman" w:hAnsi="Times New Roman" w:cs="Times New Roman"/>
          <w:sz w:val="24"/>
          <w:szCs w:val="24"/>
          <w:lang w:val="uk-UA"/>
        </w:rPr>
        <w:t>грн</w:t>
      </w:r>
      <w:proofErr w:type="spellEnd"/>
      <w:r w:rsidRPr="00E13A41">
        <w:rPr>
          <w:rFonts w:ascii="Times New Roman" w:eastAsia="Times New Roman" w:hAnsi="Times New Roman" w:cs="Times New Roman"/>
          <w:sz w:val="24"/>
          <w:szCs w:val="24"/>
          <w:lang w:val="uk-UA"/>
        </w:rPr>
        <w:t>, вибуло 140 прим. видань на суму 0,084 тис. грн.</w:t>
      </w:r>
      <w:r w:rsidRPr="00E13A41">
        <w:rPr>
          <w:rFonts w:ascii="Times New Roman" w:hAnsi="Times New Roman" w:cs="Times New Roman"/>
          <w:color w:val="000000" w:themeColor="text1"/>
          <w:sz w:val="24"/>
          <w:szCs w:val="24"/>
          <w:lang w:val="uk-UA"/>
        </w:rPr>
        <w:t xml:space="preserve"> </w:t>
      </w:r>
      <w:r w:rsidRPr="00E13A41">
        <w:rPr>
          <w:rFonts w:ascii="Times New Roman" w:eastAsia="Times New Roman" w:hAnsi="Times New Roman" w:cs="Times New Roman"/>
          <w:sz w:val="24"/>
          <w:szCs w:val="24"/>
          <w:lang w:val="uk-UA"/>
        </w:rPr>
        <w:t xml:space="preserve">Обсяг фонду станом на 01 липня 2025 року – 58610 прим. видань </w:t>
      </w:r>
      <w:r w:rsidR="00121C47" w:rsidRPr="00E13A41">
        <w:rPr>
          <w:rFonts w:ascii="Times New Roman" w:eastAsia="Times New Roman" w:hAnsi="Times New Roman" w:cs="Times New Roman"/>
          <w:sz w:val="24"/>
          <w:szCs w:val="24"/>
          <w:lang w:val="uk-UA"/>
        </w:rPr>
        <w:t xml:space="preserve">на суму 1062,913 тис. </w:t>
      </w:r>
      <w:proofErr w:type="spellStart"/>
      <w:r w:rsidR="00121C47" w:rsidRPr="00E13A41">
        <w:rPr>
          <w:rFonts w:ascii="Times New Roman" w:eastAsia="Times New Roman" w:hAnsi="Times New Roman" w:cs="Times New Roman"/>
          <w:sz w:val="24"/>
          <w:szCs w:val="24"/>
          <w:lang w:val="uk-UA"/>
        </w:rPr>
        <w:t>грн</w:t>
      </w:r>
      <w:proofErr w:type="spellEnd"/>
      <w:r w:rsidR="00121C47" w:rsidRPr="00E13A41">
        <w:rPr>
          <w:rFonts w:ascii="Times New Roman" w:eastAsia="Times New Roman" w:hAnsi="Times New Roman" w:cs="Times New Roman"/>
          <w:sz w:val="24"/>
          <w:szCs w:val="24"/>
          <w:lang w:val="uk-UA"/>
        </w:rPr>
        <w:t xml:space="preserve"> </w:t>
      </w:r>
      <w:r w:rsidRPr="00E13A41">
        <w:rPr>
          <w:rFonts w:ascii="Times New Roman" w:eastAsia="Times New Roman" w:hAnsi="Times New Roman" w:cs="Times New Roman"/>
          <w:sz w:val="24"/>
          <w:szCs w:val="24"/>
          <w:lang w:val="uk-UA"/>
        </w:rPr>
        <w:t>з урахуванням пожежі в Іванівській філії №</w:t>
      </w:r>
      <w:r w:rsidR="00121C47" w:rsidRPr="00E13A41">
        <w:rPr>
          <w:rFonts w:ascii="Times New Roman" w:eastAsia="Times New Roman" w:hAnsi="Times New Roman" w:cs="Times New Roman"/>
          <w:sz w:val="24"/>
          <w:szCs w:val="24"/>
          <w:lang w:val="uk-UA"/>
        </w:rPr>
        <w:t xml:space="preserve"> </w:t>
      </w:r>
      <w:r w:rsidRPr="00E13A41">
        <w:rPr>
          <w:rFonts w:ascii="Times New Roman" w:eastAsia="Times New Roman" w:hAnsi="Times New Roman" w:cs="Times New Roman"/>
          <w:sz w:val="24"/>
          <w:szCs w:val="24"/>
          <w:lang w:val="uk-UA"/>
        </w:rPr>
        <w:t>4</w:t>
      </w:r>
      <w:r w:rsidR="00121C47" w:rsidRPr="00E13A41">
        <w:rPr>
          <w:rFonts w:ascii="Times New Roman" w:eastAsia="Times New Roman" w:hAnsi="Times New Roman" w:cs="Times New Roman"/>
          <w:sz w:val="24"/>
          <w:szCs w:val="24"/>
          <w:lang w:val="uk-UA"/>
        </w:rPr>
        <w:t>,</w:t>
      </w:r>
      <w:r w:rsidRPr="00E13A41">
        <w:rPr>
          <w:rFonts w:ascii="Times New Roman" w:eastAsia="Times New Roman" w:hAnsi="Times New Roman" w:cs="Times New Roman"/>
          <w:sz w:val="24"/>
          <w:szCs w:val="24"/>
          <w:lang w:val="uk-UA"/>
        </w:rPr>
        <w:t xml:space="preserve"> </w:t>
      </w:r>
      <w:r w:rsidR="00121C47" w:rsidRPr="00E13A41">
        <w:rPr>
          <w:rFonts w:ascii="Times New Roman" w:eastAsia="Times New Roman" w:hAnsi="Times New Roman" w:cs="Times New Roman"/>
          <w:sz w:val="24"/>
          <w:szCs w:val="24"/>
          <w:lang w:val="uk-UA"/>
        </w:rPr>
        <w:t xml:space="preserve">під час якої </w:t>
      </w:r>
      <w:r w:rsidRPr="00E13A41">
        <w:rPr>
          <w:rFonts w:ascii="Times New Roman" w:eastAsia="Times New Roman" w:hAnsi="Times New Roman" w:cs="Times New Roman"/>
          <w:sz w:val="24"/>
          <w:szCs w:val="24"/>
          <w:lang w:val="uk-UA"/>
        </w:rPr>
        <w:t>було знищено 3475 примірників на суму 21,539 тис.</w:t>
      </w:r>
      <w:r w:rsidR="00121C47" w:rsidRPr="00E13A41">
        <w:rPr>
          <w:rFonts w:ascii="Times New Roman" w:eastAsia="Times New Roman" w:hAnsi="Times New Roman" w:cs="Times New Roman"/>
          <w:sz w:val="24"/>
          <w:szCs w:val="24"/>
          <w:lang w:val="uk-UA"/>
        </w:rPr>
        <w:t xml:space="preserve"> </w:t>
      </w:r>
      <w:r w:rsidRPr="00E13A41">
        <w:rPr>
          <w:rFonts w:ascii="Times New Roman" w:eastAsia="Times New Roman" w:hAnsi="Times New Roman" w:cs="Times New Roman"/>
          <w:sz w:val="24"/>
          <w:szCs w:val="24"/>
          <w:lang w:val="uk-UA"/>
        </w:rPr>
        <w:t>грн.</w:t>
      </w:r>
    </w:p>
    <w:p w:rsidR="002E1A23" w:rsidRPr="00E13A41" w:rsidRDefault="002E1A23" w:rsidP="00A54B54">
      <w:pPr>
        <w:spacing w:after="0" w:line="240" w:lineRule="auto"/>
        <w:ind w:firstLine="567"/>
        <w:jc w:val="both"/>
        <w:rPr>
          <w:rFonts w:ascii="Times New Roman" w:eastAsia="Calibri" w:hAnsi="Times New Roman" w:cs="Times New Roman"/>
          <w:sz w:val="24"/>
          <w:szCs w:val="24"/>
          <w:lang w:val="uk-UA"/>
        </w:rPr>
      </w:pPr>
      <w:r w:rsidRPr="00E13A41">
        <w:rPr>
          <w:rFonts w:ascii="Times New Roman" w:eastAsia="Times New Roman" w:hAnsi="Times New Roman" w:cs="Times New Roman"/>
          <w:sz w:val="24"/>
          <w:szCs w:val="24"/>
          <w:lang w:val="uk-UA"/>
        </w:rPr>
        <w:t>За звітний період заклади відвідали 3570 ос</w:t>
      </w:r>
      <w:r w:rsidR="00121C47" w:rsidRPr="00E13A41">
        <w:rPr>
          <w:rFonts w:ascii="Times New Roman" w:eastAsia="Times New Roman" w:hAnsi="Times New Roman" w:cs="Times New Roman"/>
          <w:sz w:val="24"/>
          <w:szCs w:val="24"/>
          <w:lang w:val="uk-UA"/>
        </w:rPr>
        <w:t xml:space="preserve">іб </w:t>
      </w:r>
      <w:r w:rsidRPr="00E13A41">
        <w:rPr>
          <w:rFonts w:ascii="Times New Roman" w:eastAsia="Times New Roman" w:hAnsi="Times New Roman" w:cs="Times New Roman"/>
          <w:sz w:val="24"/>
          <w:szCs w:val="24"/>
          <w:lang w:val="uk-UA"/>
        </w:rPr>
        <w:t>(з них: відвідування пунктів доступу до мережі Інтернет – 161), проведено 701 творчи</w:t>
      </w:r>
      <w:r w:rsidR="00121C47" w:rsidRPr="00E13A41">
        <w:rPr>
          <w:rFonts w:ascii="Times New Roman" w:eastAsia="Times New Roman" w:hAnsi="Times New Roman" w:cs="Times New Roman"/>
          <w:sz w:val="24"/>
          <w:szCs w:val="24"/>
          <w:lang w:val="uk-UA"/>
        </w:rPr>
        <w:t>й</w:t>
      </w:r>
      <w:r w:rsidRPr="00E13A41">
        <w:rPr>
          <w:rFonts w:ascii="Times New Roman" w:eastAsia="Times New Roman" w:hAnsi="Times New Roman" w:cs="Times New Roman"/>
          <w:sz w:val="24"/>
          <w:szCs w:val="24"/>
          <w:lang w:val="uk-UA"/>
        </w:rPr>
        <w:t xml:space="preserve"> зах</w:t>
      </w:r>
      <w:r w:rsidR="00121C47" w:rsidRPr="00E13A41">
        <w:rPr>
          <w:rFonts w:ascii="Times New Roman" w:eastAsia="Times New Roman" w:hAnsi="Times New Roman" w:cs="Times New Roman"/>
          <w:sz w:val="24"/>
          <w:szCs w:val="24"/>
          <w:lang w:val="uk-UA"/>
        </w:rPr>
        <w:t>ід</w:t>
      </w:r>
      <w:r w:rsidRPr="00E13A41">
        <w:rPr>
          <w:rFonts w:ascii="Times New Roman" w:eastAsia="Times New Roman" w:hAnsi="Times New Roman" w:cs="Times New Roman"/>
          <w:sz w:val="24"/>
          <w:szCs w:val="24"/>
          <w:lang w:val="uk-UA"/>
        </w:rPr>
        <w:t xml:space="preserve">, </w:t>
      </w:r>
      <w:r w:rsidRPr="00E13A41">
        <w:rPr>
          <w:rFonts w:ascii="Times New Roman" w:hAnsi="Times New Roman" w:cs="Times New Roman"/>
          <w:sz w:val="24"/>
          <w:szCs w:val="24"/>
          <w:lang w:val="uk-UA"/>
        </w:rPr>
        <w:t>відвідува</w:t>
      </w:r>
      <w:r w:rsidR="00121C47" w:rsidRPr="00E13A41">
        <w:rPr>
          <w:rFonts w:ascii="Times New Roman" w:hAnsi="Times New Roman" w:cs="Times New Roman"/>
          <w:sz w:val="24"/>
          <w:szCs w:val="24"/>
          <w:lang w:val="uk-UA"/>
        </w:rPr>
        <w:t xml:space="preserve">ння </w:t>
      </w:r>
      <w:proofErr w:type="spellStart"/>
      <w:r w:rsidR="00121C47" w:rsidRPr="00E13A41">
        <w:rPr>
          <w:rFonts w:ascii="Times New Roman" w:hAnsi="Times New Roman" w:cs="Times New Roman"/>
          <w:sz w:val="24"/>
          <w:szCs w:val="24"/>
          <w:lang w:val="uk-UA"/>
        </w:rPr>
        <w:t>блогу</w:t>
      </w:r>
      <w:proofErr w:type="spellEnd"/>
      <w:r w:rsidR="00121C47" w:rsidRPr="00E13A41">
        <w:rPr>
          <w:rFonts w:ascii="Times New Roman" w:hAnsi="Times New Roman" w:cs="Times New Roman"/>
          <w:sz w:val="24"/>
          <w:szCs w:val="24"/>
          <w:lang w:val="uk-UA"/>
        </w:rPr>
        <w:t xml:space="preserve"> – 1679, проведено 31 </w:t>
      </w:r>
      <w:r w:rsidRPr="00E13A41">
        <w:rPr>
          <w:rFonts w:ascii="Times New Roman" w:hAnsi="Times New Roman" w:cs="Times New Roman"/>
          <w:sz w:val="24"/>
          <w:szCs w:val="24"/>
          <w:lang w:val="uk-UA"/>
        </w:rPr>
        <w:t>книжков</w:t>
      </w:r>
      <w:r w:rsidR="00121C47"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 xml:space="preserve"> виставк</w:t>
      </w:r>
      <w:r w:rsidR="00121C47" w:rsidRPr="00E13A41">
        <w:rPr>
          <w:rFonts w:ascii="Times New Roman" w:hAnsi="Times New Roman" w:cs="Times New Roman"/>
          <w:sz w:val="24"/>
          <w:szCs w:val="24"/>
          <w:lang w:val="uk-UA"/>
        </w:rPr>
        <w:t>у</w:t>
      </w:r>
      <w:r w:rsidRPr="00E13A41">
        <w:rPr>
          <w:rFonts w:ascii="Times New Roman" w:hAnsi="Times New Roman" w:cs="Times New Roman"/>
          <w:sz w:val="24"/>
          <w:szCs w:val="24"/>
          <w:lang w:val="uk-UA"/>
        </w:rPr>
        <w:t>.</w:t>
      </w:r>
      <w:r w:rsidRPr="00E13A41">
        <w:rPr>
          <w:rFonts w:ascii="Times New Roman" w:eastAsia="Times New Roman" w:hAnsi="Times New Roman" w:cs="Times New Roman"/>
          <w:sz w:val="24"/>
          <w:szCs w:val="24"/>
          <w:lang w:val="uk-UA" w:eastAsia="uk-UA"/>
        </w:rPr>
        <w:t xml:space="preserve"> </w:t>
      </w:r>
      <w:r w:rsidRPr="00E13A41">
        <w:rPr>
          <w:rFonts w:ascii="Times New Roman" w:eastAsia="Calibri" w:hAnsi="Times New Roman" w:cs="Times New Roman"/>
          <w:sz w:val="24"/>
          <w:szCs w:val="24"/>
          <w:lang w:val="uk-UA"/>
        </w:rPr>
        <w:t xml:space="preserve">Комп’ютеризовано 9 бібліотек, підключено до мережі Інтернет 7 бібліотек </w:t>
      </w:r>
      <w:r w:rsidRPr="00E13A41">
        <w:rPr>
          <w:rFonts w:ascii="Times New Roman" w:hAnsi="Times New Roman" w:cs="Times New Roman"/>
          <w:sz w:val="24"/>
          <w:szCs w:val="24"/>
          <w:lang w:val="uk-UA"/>
        </w:rPr>
        <w:t>(крім Вознесенської філії № 9 СКЗК «</w:t>
      </w:r>
      <w:proofErr w:type="spellStart"/>
      <w:r w:rsidRPr="00E13A41">
        <w:rPr>
          <w:rFonts w:ascii="Times New Roman" w:hAnsi="Times New Roman" w:cs="Times New Roman"/>
          <w:sz w:val="24"/>
          <w:szCs w:val="24"/>
          <w:lang w:val="uk-UA"/>
        </w:rPr>
        <w:t>Межівська</w:t>
      </w:r>
      <w:proofErr w:type="spellEnd"/>
      <w:r w:rsidRPr="00E13A41">
        <w:rPr>
          <w:rFonts w:ascii="Times New Roman" w:hAnsi="Times New Roman" w:cs="Times New Roman"/>
          <w:sz w:val="24"/>
          <w:szCs w:val="24"/>
          <w:lang w:val="uk-UA"/>
        </w:rPr>
        <w:t xml:space="preserve"> центральна публічна бібліотека», Української філії № 10 СКЗК «</w:t>
      </w:r>
      <w:proofErr w:type="spellStart"/>
      <w:r w:rsidRPr="00E13A41">
        <w:rPr>
          <w:rFonts w:ascii="Times New Roman" w:hAnsi="Times New Roman" w:cs="Times New Roman"/>
          <w:sz w:val="24"/>
          <w:szCs w:val="24"/>
          <w:lang w:val="uk-UA"/>
        </w:rPr>
        <w:t>Межівська</w:t>
      </w:r>
      <w:proofErr w:type="spellEnd"/>
      <w:r w:rsidRPr="00E13A41">
        <w:rPr>
          <w:rFonts w:ascii="Times New Roman" w:hAnsi="Times New Roman" w:cs="Times New Roman"/>
          <w:sz w:val="24"/>
          <w:szCs w:val="24"/>
          <w:lang w:val="uk-UA"/>
        </w:rPr>
        <w:t xml:space="preserve"> центральна публічна бібліотека»).</w:t>
      </w:r>
      <w:r w:rsidRPr="00E13A41">
        <w:rPr>
          <w:rFonts w:ascii="Times New Roman" w:eastAsia="Calibri" w:hAnsi="Times New Roman" w:cs="Times New Roman"/>
          <w:sz w:val="24"/>
          <w:szCs w:val="24"/>
          <w:lang w:val="uk-UA"/>
        </w:rPr>
        <w:t xml:space="preserve"> </w:t>
      </w:r>
      <w:r w:rsidRPr="00E13A41">
        <w:rPr>
          <w:rFonts w:ascii="Times New Roman" w:eastAsia="Calibri" w:hAnsi="Times New Roman" w:cs="Times New Roman"/>
          <w:sz w:val="24"/>
          <w:szCs w:val="24"/>
        </w:rPr>
        <w:t xml:space="preserve">У </w:t>
      </w:r>
      <w:proofErr w:type="spellStart"/>
      <w:r w:rsidRPr="00E13A41">
        <w:rPr>
          <w:rFonts w:ascii="Times New Roman" w:eastAsia="Calibri" w:hAnsi="Times New Roman" w:cs="Times New Roman"/>
          <w:sz w:val="24"/>
          <w:szCs w:val="24"/>
        </w:rPr>
        <w:t>бібліотеках</w:t>
      </w:r>
      <w:proofErr w:type="spellEnd"/>
      <w:r w:rsidRPr="00E13A41">
        <w:rPr>
          <w:rFonts w:ascii="Times New Roman" w:eastAsia="Calibri" w:hAnsi="Times New Roman" w:cs="Times New Roman"/>
          <w:sz w:val="24"/>
          <w:szCs w:val="24"/>
        </w:rPr>
        <w:t xml:space="preserve"> Межівської СТГ </w:t>
      </w:r>
      <w:proofErr w:type="spellStart"/>
      <w:proofErr w:type="gramStart"/>
      <w:r w:rsidRPr="00E13A41">
        <w:rPr>
          <w:rFonts w:ascii="Times New Roman" w:eastAsia="Calibri" w:hAnsi="Times New Roman" w:cs="Times New Roman"/>
          <w:sz w:val="24"/>
          <w:szCs w:val="24"/>
        </w:rPr>
        <w:t>обл</w:t>
      </w:r>
      <w:proofErr w:type="gramEnd"/>
      <w:r w:rsidRPr="00E13A41">
        <w:rPr>
          <w:rFonts w:ascii="Times New Roman" w:eastAsia="Calibri" w:hAnsi="Times New Roman" w:cs="Times New Roman"/>
          <w:sz w:val="24"/>
          <w:szCs w:val="24"/>
        </w:rPr>
        <w:t>іковується</w:t>
      </w:r>
      <w:proofErr w:type="spellEnd"/>
      <w:r w:rsidRPr="00E13A41">
        <w:rPr>
          <w:rFonts w:ascii="Times New Roman" w:eastAsia="Calibri" w:hAnsi="Times New Roman" w:cs="Times New Roman"/>
          <w:sz w:val="24"/>
          <w:szCs w:val="24"/>
        </w:rPr>
        <w:t xml:space="preserve"> 24 </w:t>
      </w:r>
      <w:proofErr w:type="spellStart"/>
      <w:r w:rsidRPr="00E13A41">
        <w:rPr>
          <w:rFonts w:ascii="Times New Roman" w:eastAsia="Calibri" w:hAnsi="Times New Roman" w:cs="Times New Roman"/>
          <w:sz w:val="24"/>
          <w:szCs w:val="24"/>
        </w:rPr>
        <w:t>комп’ютера</w:t>
      </w:r>
      <w:proofErr w:type="spellEnd"/>
      <w:r w:rsidRPr="00E13A41">
        <w:rPr>
          <w:rFonts w:ascii="Times New Roman" w:eastAsia="Calibri" w:hAnsi="Times New Roman" w:cs="Times New Roman"/>
          <w:sz w:val="24"/>
          <w:szCs w:val="24"/>
        </w:rPr>
        <w:t xml:space="preserve">, </w:t>
      </w:r>
      <w:proofErr w:type="spellStart"/>
      <w:r w:rsidRPr="00E13A41">
        <w:rPr>
          <w:rFonts w:ascii="Times New Roman" w:eastAsia="Calibri" w:hAnsi="Times New Roman" w:cs="Times New Roman"/>
          <w:sz w:val="24"/>
          <w:szCs w:val="24"/>
        </w:rPr>
        <w:t>з</w:t>
      </w:r>
      <w:proofErr w:type="spellEnd"/>
      <w:r w:rsidRPr="00E13A41">
        <w:rPr>
          <w:rFonts w:ascii="Times New Roman" w:eastAsia="Calibri" w:hAnsi="Times New Roman" w:cs="Times New Roman"/>
          <w:sz w:val="24"/>
          <w:szCs w:val="24"/>
        </w:rPr>
        <w:t xml:space="preserve"> них 17 – для </w:t>
      </w:r>
      <w:proofErr w:type="spellStart"/>
      <w:r w:rsidRPr="00E13A41">
        <w:rPr>
          <w:rFonts w:ascii="Times New Roman" w:eastAsia="Calibri" w:hAnsi="Times New Roman" w:cs="Times New Roman"/>
          <w:sz w:val="24"/>
          <w:szCs w:val="24"/>
        </w:rPr>
        <w:t>користувачів</w:t>
      </w:r>
      <w:proofErr w:type="spellEnd"/>
      <w:r w:rsidRPr="00E13A41">
        <w:rPr>
          <w:rFonts w:ascii="Times New Roman" w:eastAsia="Calibri" w:hAnsi="Times New Roman" w:cs="Times New Roman"/>
          <w:sz w:val="24"/>
          <w:szCs w:val="24"/>
          <w:lang w:val="uk-UA"/>
        </w:rPr>
        <w:t>.</w:t>
      </w:r>
    </w:p>
    <w:p w:rsidR="002E1A23" w:rsidRPr="00E13A41" w:rsidRDefault="002E1A23" w:rsidP="00A54B54">
      <w:pPr>
        <w:tabs>
          <w:tab w:val="left" w:pos="567"/>
        </w:tabs>
        <w:spacing w:after="0" w:line="240" w:lineRule="auto"/>
        <w:ind w:firstLine="567"/>
        <w:jc w:val="both"/>
        <w:rPr>
          <w:rStyle w:val="docdata"/>
          <w:rFonts w:ascii="Times New Roman" w:hAnsi="Times New Roman"/>
          <w:color w:val="000000"/>
          <w:sz w:val="24"/>
          <w:szCs w:val="24"/>
          <w:lang w:val="uk-UA"/>
        </w:rPr>
      </w:pPr>
      <w:r w:rsidRPr="00E13A41">
        <w:rPr>
          <w:rFonts w:ascii="Times New Roman" w:hAnsi="Times New Roman" w:cs="Times New Roman"/>
          <w:sz w:val="24"/>
          <w:szCs w:val="24"/>
          <w:lang w:val="uk-UA"/>
        </w:rPr>
        <w:t>У</w:t>
      </w:r>
      <w:r w:rsidRPr="00E13A41">
        <w:rPr>
          <w:rFonts w:ascii="Times New Roman" w:hAnsi="Times New Roman" w:cs="Times New Roman"/>
          <w:b/>
          <w:sz w:val="24"/>
          <w:szCs w:val="24"/>
          <w:lang w:val="uk-UA"/>
        </w:rPr>
        <w:t xml:space="preserve"> М</w:t>
      </w:r>
      <w:r w:rsidR="00E644F7" w:rsidRPr="00E13A41">
        <w:rPr>
          <w:rFonts w:ascii="Times New Roman" w:hAnsi="Times New Roman" w:cs="Times New Roman"/>
          <w:b/>
          <w:sz w:val="24"/>
          <w:szCs w:val="24"/>
          <w:lang w:val="uk-UA"/>
        </w:rPr>
        <w:t xml:space="preserve">ежівській школі мистецтв </w:t>
      </w:r>
      <w:r w:rsidR="00E644F7" w:rsidRPr="00E13A41">
        <w:rPr>
          <w:rFonts w:ascii="Times New Roman" w:hAnsi="Times New Roman" w:cs="Times New Roman"/>
          <w:sz w:val="24"/>
          <w:szCs w:val="24"/>
          <w:lang w:val="uk-UA"/>
        </w:rPr>
        <w:t>у</w:t>
      </w:r>
      <w:r w:rsidRPr="00E13A41">
        <w:rPr>
          <w:rFonts w:ascii="Times New Roman" w:eastAsia="Times New Roman" w:hAnsi="Times New Roman" w:cs="Times New Roman"/>
          <w:color w:val="000000"/>
          <w:sz w:val="24"/>
          <w:szCs w:val="24"/>
          <w:lang w:val="uk-UA"/>
        </w:rPr>
        <w:t xml:space="preserve"> режимі </w:t>
      </w:r>
      <w:proofErr w:type="spellStart"/>
      <w:r w:rsidRPr="00E13A41">
        <w:rPr>
          <w:rFonts w:ascii="Times New Roman" w:eastAsia="Times New Roman" w:hAnsi="Times New Roman" w:cs="Times New Roman"/>
          <w:color w:val="000000"/>
          <w:sz w:val="24"/>
          <w:szCs w:val="24"/>
          <w:lang w:val="uk-UA"/>
        </w:rPr>
        <w:t>офлайн</w:t>
      </w:r>
      <w:proofErr w:type="spellEnd"/>
      <w:r w:rsidRPr="00E13A41">
        <w:rPr>
          <w:rFonts w:ascii="Times New Roman" w:hAnsi="Times New Roman" w:cs="Times New Roman"/>
          <w:b/>
          <w:color w:val="FF0000"/>
          <w:sz w:val="24"/>
          <w:szCs w:val="24"/>
          <w:lang w:val="uk-UA"/>
        </w:rPr>
        <w:t xml:space="preserve"> </w:t>
      </w:r>
      <w:r w:rsidRPr="00E13A41">
        <w:rPr>
          <w:rFonts w:ascii="Times New Roman" w:eastAsia="Times New Roman" w:hAnsi="Times New Roman" w:cs="Times New Roman"/>
          <w:color w:val="000000"/>
          <w:sz w:val="24"/>
          <w:szCs w:val="24"/>
          <w:lang w:val="uk-UA"/>
        </w:rPr>
        <w:t>продовжують працювати та навчати дітей фахівці</w:t>
      </w:r>
      <w:r w:rsidR="00E644F7" w:rsidRPr="00E13A41">
        <w:rPr>
          <w:rFonts w:ascii="Times New Roman" w:eastAsia="Times New Roman" w:hAnsi="Times New Roman" w:cs="Times New Roman"/>
          <w:sz w:val="24"/>
          <w:szCs w:val="24"/>
          <w:lang w:val="uk-UA"/>
        </w:rPr>
        <w:t xml:space="preserve"> закладу</w:t>
      </w:r>
      <w:r w:rsidRPr="00E13A41">
        <w:rPr>
          <w:rFonts w:ascii="Times New Roman" w:eastAsia="Times New Roman" w:hAnsi="Times New Roman" w:cs="Times New Roman"/>
          <w:sz w:val="24"/>
          <w:szCs w:val="24"/>
          <w:lang w:val="uk-UA"/>
        </w:rPr>
        <w:t xml:space="preserve">. </w:t>
      </w:r>
      <w:r w:rsidRPr="00E13A41">
        <w:rPr>
          <w:rFonts w:ascii="Times New Roman" w:eastAsia="Times New Roman" w:hAnsi="Times New Roman" w:cs="Times New Roman"/>
          <w:color w:val="000000"/>
          <w:sz w:val="24"/>
          <w:szCs w:val="24"/>
          <w:lang w:val="uk-UA"/>
        </w:rPr>
        <w:t xml:space="preserve">В школі навчається </w:t>
      </w:r>
      <w:r w:rsidRPr="00E13A41">
        <w:rPr>
          <w:rFonts w:ascii="Times New Roman" w:eastAsia="Times New Roman" w:hAnsi="Times New Roman" w:cs="Times New Roman"/>
          <w:b/>
          <w:color w:val="000000"/>
          <w:sz w:val="24"/>
          <w:szCs w:val="24"/>
          <w:lang w:val="uk-UA"/>
        </w:rPr>
        <w:t>86 вихованців</w:t>
      </w:r>
      <w:r w:rsidRPr="00E13A41">
        <w:rPr>
          <w:rFonts w:ascii="Times New Roman" w:eastAsia="Times New Roman" w:hAnsi="Times New Roman" w:cs="Times New Roman"/>
          <w:color w:val="000000"/>
          <w:sz w:val="24"/>
          <w:szCs w:val="24"/>
          <w:lang w:val="uk-UA"/>
        </w:rPr>
        <w:t>.</w:t>
      </w:r>
      <w:r w:rsidRPr="00E13A41">
        <w:rPr>
          <w:rFonts w:ascii="Times New Roman" w:eastAsia="Times New Roman" w:hAnsi="Times New Roman" w:cs="Times New Roman"/>
          <w:sz w:val="24"/>
          <w:szCs w:val="24"/>
          <w:lang w:val="uk-UA"/>
        </w:rPr>
        <w:t xml:space="preserve"> Учні беруть участь </w:t>
      </w:r>
      <w:r w:rsidR="00E644F7" w:rsidRPr="00E13A41">
        <w:rPr>
          <w:rFonts w:ascii="Times New Roman" w:eastAsia="Times New Roman" w:hAnsi="Times New Roman" w:cs="Times New Roman"/>
          <w:sz w:val="24"/>
          <w:szCs w:val="24"/>
          <w:lang w:val="uk-UA"/>
        </w:rPr>
        <w:t>у</w:t>
      </w:r>
      <w:r w:rsidRPr="00E13A41">
        <w:rPr>
          <w:rFonts w:ascii="Times New Roman" w:eastAsia="Times New Roman" w:hAnsi="Times New Roman" w:cs="Times New Roman"/>
          <w:sz w:val="24"/>
          <w:szCs w:val="24"/>
          <w:lang w:val="uk-UA"/>
        </w:rPr>
        <w:t xml:space="preserve"> </w:t>
      </w:r>
      <w:r w:rsidR="00E644F7" w:rsidRPr="00E13A41">
        <w:rPr>
          <w:rFonts w:ascii="Times New Roman" w:eastAsia="Times New Roman" w:hAnsi="Times New Roman" w:cs="Times New Roman"/>
          <w:sz w:val="24"/>
          <w:szCs w:val="24"/>
          <w:lang w:val="uk-UA"/>
        </w:rPr>
        <w:t>м</w:t>
      </w:r>
      <w:proofErr w:type="spellStart"/>
      <w:r w:rsidRPr="00E13A41">
        <w:rPr>
          <w:rStyle w:val="docdata"/>
          <w:rFonts w:ascii="Times New Roman" w:hAnsi="Times New Roman"/>
          <w:color w:val="000000"/>
          <w:sz w:val="24"/>
          <w:szCs w:val="24"/>
        </w:rPr>
        <w:t>іжнародних</w:t>
      </w:r>
      <w:proofErr w:type="spellEnd"/>
      <w:r w:rsidRPr="00E13A41">
        <w:rPr>
          <w:rStyle w:val="docdata"/>
          <w:rFonts w:ascii="Times New Roman" w:hAnsi="Times New Roman"/>
          <w:color w:val="000000"/>
          <w:sz w:val="24"/>
          <w:szCs w:val="24"/>
        </w:rPr>
        <w:t xml:space="preserve">, </w:t>
      </w:r>
      <w:r w:rsidR="00E644F7" w:rsidRPr="00E13A41">
        <w:rPr>
          <w:rStyle w:val="docdata"/>
          <w:rFonts w:ascii="Times New Roman" w:hAnsi="Times New Roman"/>
          <w:color w:val="000000"/>
          <w:sz w:val="24"/>
          <w:szCs w:val="24"/>
          <w:lang w:val="uk-UA"/>
        </w:rPr>
        <w:t>в</w:t>
      </w:r>
      <w:proofErr w:type="spellStart"/>
      <w:r w:rsidRPr="00E13A41">
        <w:rPr>
          <w:rStyle w:val="docdata"/>
          <w:rFonts w:ascii="Times New Roman" w:hAnsi="Times New Roman"/>
          <w:color w:val="000000"/>
          <w:sz w:val="24"/>
          <w:szCs w:val="24"/>
        </w:rPr>
        <w:t>сеукраїнських</w:t>
      </w:r>
      <w:proofErr w:type="spellEnd"/>
      <w:r w:rsidRPr="00E13A41">
        <w:rPr>
          <w:rStyle w:val="docdata"/>
          <w:rFonts w:ascii="Times New Roman" w:hAnsi="Times New Roman"/>
          <w:color w:val="000000"/>
          <w:sz w:val="24"/>
          <w:szCs w:val="24"/>
        </w:rPr>
        <w:t xml:space="preserve">, </w:t>
      </w:r>
      <w:proofErr w:type="spellStart"/>
      <w:r w:rsidRPr="00E13A41">
        <w:rPr>
          <w:rStyle w:val="docdata"/>
          <w:rFonts w:ascii="Times New Roman" w:hAnsi="Times New Roman"/>
          <w:color w:val="000000"/>
          <w:sz w:val="24"/>
          <w:szCs w:val="24"/>
        </w:rPr>
        <w:t>обласних</w:t>
      </w:r>
      <w:proofErr w:type="spellEnd"/>
      <w:r w:rsidR="00E644F7" w:rsidRPr="00E13A41">
        <w:rPr>
          <w:rStyle w:val="docdata"/>
          <w:rFonts w:ascii="Times New Roman" w:hAnsi="Times New Roman"/>
          <w:color w:val="000000"/>
          <w:sz w:val="24"/>
          <w:szCs w:val="24"/>
          <w:lang w:val="uk-UA"/>
        </w:rPr>
        <w:t xml:space="preserve"> </w:t>
      </w:r>
      <w:r w:rsidRPr="00E13A41">
        <w:rPr>
          <w:rStyle w:val="docdata"/>
          <w:rFonts w:ascii="Times New Roman" w:hAnsi="Times New Roman"/>
          <w:color w:val="000000"/>
          <w:sz w:val="24"/>
          <w:szCs w:val="24"/>
        </w:rPr>
        <w:t>(</w:t>
      </w:r>
      <w:proofErr w:type="spellStart"/>
      <w:r w:rsidRPr="00E13A41">
        <w:rPr>
          <w:rStyle w:val="docdata"/>
          <w:rFonts w:ascii="Times New Roman" w:hAnsi="Times New Roman"/>
          <w:color w:val="000000"/>
          <w:sz w:val="24"/>
          <w:szCs w:val="24"/>
        </w:rPr>
        <w:t>міських</w:t>
      </w:r>
      <w:proofErr w:type="spellEnd"/>
      <w:r w:rsidRPr="00E13A41">
        <w:rPr>
          <w:rStyle w:val="docdata"/>
          <w:rFonts w:ascii="Times New Roman" w:hAnsi="Times New Roman"/>
          <w:color w:val="000000"/>
          <w:sz w:val="24"/>
          <w:szCs w:val="24"/>
        </w:rPr>
        <w:t>)</w:t>
      </w:r>
      <w:r w:rsidRPr="00E13A41">
        <w:rPr>
          <w:rStyle w:val="docdata"/>
          <w:rFonts w:ascii="Times New Roman" w:hAnsi="Times New Roman"/>
          <w:color w:val="000000"/>
          <w:sz w:val="24"/>
          <w:szCs w:val="24"/>
          <w:lang w:val="uk-UA"/>
        </w:rPr>
        <w:t xml:space="preserve">, </w:t>
      </w:r>
      <w:proofErr w:type="spellStart"/>
      <w:r w:rsidRPr="00E13A41">
        <w:rPr>
          <w:rStyle w:val="docdata"/>
          <w:rFonts w:ascii="Times New Roman" w:hAnsi="Times New Roman"/>
          <w:color w:val="000000"/>
          <w:sz w:val="24"/>
          <w:szCs w:val="24"/>
        </w:rPr>
        <w:t>ра</w:t>
      </w:r>
      <w:r w:rsidR="00E644F7" w:rsidRPr="00E13A41">
        <w:rPr>
          <w:rStyle w:val="docdata"/>
          <w:rFonts w:ascii="Times New Roman" w:hAnsi="Times New Roman"/>
          <w:color w:val="000000"/>
          <w:sz w:val="24"/>
          <w:szCs w:val="24"/>
        </w:rPr>
        <w:t>йонних</w:t>
      </w:r>
      <w:proofErr w:type="spellEnd"/>
      <w:r w:rsidR="00E644F7" w:rsidRPr="00E13A41">
        <w:rPr>
          <w:rStyle w:val="docdata"/>
          <w:rFonts w:ascii="Times New Roman" w:hAnsi="Times New Roman"/>
          <w:color w:val="000000"/>
          <w:sz w:val="24"/>
          <w:szCs w:val="24"/>
        </w:rPr>
        <w:t xml:space="preserve"> конкурсах та фестивалях.</w:t>
      </w:r>
      <w:r w:rsidR="00E644F7" w:rsidRPr="00E13A41">
        <w:rPr>
          <w:rStyle w:val="docdata"/>
          <w:rFonts w:ascii="Times New Roman" w:hAnsi="Times New Roman"/>
          <w:color w:val="000000"/>
          <w:sz w:val="24"/>
          <w:szCs w:val="24"/>
          <w:lang w:val="uk-UA"/>
        </w:rPr>
        <w:t xml:space="preserve"> </w:t>
      </w:r>
      <w:proofErr w:type="spellStart"/>
      <w:r w:rsidRPr="00E13A41">
        <w:rPr>
          <w:rStyle w:val="docdata"/>
          <w:rFonts w:ascii="Times New Roman" w:hAnsi="Times New Roman"/>
          <w:color w:val="000000"/>
          <w:sz w:val="24"/>
          <w:szCs w:val="24"/>
        </w:rPr>
        <w:t>Переможці</w:t>
      </w:r>
      <w:proofErr w:type="spellEnd"/>
      <w:r w:rsidRPr="00E13A41">
        <w:rPr>
          <w:rStyle w:val="docdata"/>
          <w:rFonts w:ascii="Times New Roman" w:hAnsi="Times New Roman"/>
          <w:color w:val="000000"/>
          <w:sz w:val="24"/>
          <w:szCs w:val="24"/>
        </w:rPr>
        <w:t xml:space="preserve"> </w:t>
      </w:r>
      <w:proofErr w:type="spellStart"/>
      <w:r w:rsidRPr="00E13A41">
        <w:rPr>
          <w:rStyle w:val="docdata"/>
          <w:rFonts w:ascii="Times New Roman" w:hAnsi="Times New Roman"/>
          <w:color w:val="000000"/>
          <w:sz w:val="24"/>
          <w:szCs w:val="24"/>
        </w:rPr>
        <w:t>отрим</w:t>
      </w:r>
      <w:proofErr w:type="spellEnd"/>
      <w:r w:rsidR="00E644F7" w:rsidRPr="00E13A41">
        <w:rPr>
          <w:rStyle w:val="docdata"/>
          <w:rFonts w:ascii="Times New Roman" w:hAnsi="Times New Roman"/>
          <w:color w:val="000000"/>
          <w:sz w:val="24"/>
          <w:szCs w:val="24"/>
          <w:lang w:val="uk-UA"/>
        </w:rPr>
        <w:t xml:space="preserve">ували </w:t>
      </w:r>
      <w:proofErr w:type="spellStart"/>
      <w:r w:rsidRPr="00E13A41">
        <w:rPr>
          <w:rStyle w:val="docdata"/>
          <w:rFonts w:ascii="Times New Roman" w:hAnsi="Times New Roman"/>
          <w:color w:val="000000"/>
          <w:sz w:val="24"/>
          <w:szCs w:val="24"/>
        </w:rPr>
        <w:t>призові</w:t>
      </w:r>
      <w:proofErr w:type="spellEnd"/>
      <w:r w:rsidRPr="00E13A41">
        <w:rPr>
          <w:rStyle w:val="docdata"/>
          <w:rFonts w:ascii="Times New Roman" w:hAnsi="Times New Roman"/>
          <w:color w:val="000000"/>
          <w:sz w:val="24"/>
          <w:szCs w:val="24"/>
        </w:rPr>
        <w:t xml:space="preserve"> </w:t>
      </w:r>
      <w:proofErr w:type="spellStart"/>
      <w:proofErr w:type="gramStart"/>
      <w:r w:rsidRPr="00E13A41">
        <w:rPr>
          <w:rStyle w:val="docdata"/>
          <w:rFonts w:ascii="Times New Roman" w:hAnsi="Times New Roman"/>
          <w:color w:val="000000"/>
          <w:sz w:val="24"/>
          <w:szCs w:val="24"/>
        </w:rPr>
        <w:t>м</w:t>
      </w:r>
      <w:proofErr w:type="gramEnd"/>
      <w:r w:rsidRPr="00E13A41">
        <w:rPr>
          <w:rStyle w:val="docdata"/>
          <w:rFonts w:ascii="Times New Roman" w:hAnsi="Times New Roman"/>
          <w:color w:val="000000"/>
          <w:sz w:val="24"/>
          <w:szCs w:val="24"/>
        </w:rPr>
        <w:t>ісця</w:t>
      </w:r>
      <w:proofErr w:type="spellEnd"/>
      <w:r w:rsidRPr="00E13A41">
        <w:rPr>
          <w:rStyle w:val="docdata"/>
          <w:rFonts w:ascii="Times New Roman" w:hAnsi="Times New Roman"/>
          <w:color w:val="000000"/>
          <w:sz w:val="24"/>
          <w:szCs w:val="24"/>
          <w:lang w:val="uk-UA"/>
        </w:rPr>
        <w:t>.</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b/>
          <w:sz w:val="24"/>
          <w:szCs w:val="24"/>
          <w:lang w:val="uk-UA"/>
        </w:rPr>
        <w:t>Комунальний заклад культури «</w:t>
      </w:r>
      <w:proofErr w:type="spellStart"/>
      <w:r w:rsidRPr="00E13A41">
        <w:rPr>
          <w:rFonts w:ascii="Times New Roman" w:hAnsi="Times New Roman" w:cs="Times New Roman"/>
          <w:b/>
          <w:sz w:val="24"/>
          <w:szCs w:val="24"/>
          <w:lang w:val="uk-UA"/>
        </w:rPr>
        <w:t>Історико-краєзнавчий</w:t>
      </w:r>
      <w:proofErr w:type="spellEnd"/>
      <w:r w:rsidRPr="00E13A41">
        <w:rPr>
          <w:rFonts w:ascii="Times New Roman" w:hAnsi="Times New Roman" w:cs="Times New Roman"/>
          <w:b/>
          <w:sz w:val="24"/>
          <w:szCs w:val="24"/>
          <w:lang w:val="uk-UA"/>
        </w:rPr>
        <w:t xml:space="preserve"> музей» </w:t>
      </w:r>
      <w:r w:rsidRPr="00E13A41">
        <w:rPr>
          <w:rFonts w:ascii="Times New Roman" w:eastAsia="Times New Roman" w:hAnsi="Times New Roman" w:cs="Times New Roman"/>
          <w:b/>
          <w:bCs/>
          <w:color w:val="000000"/>
          <w:sz w:val="24"/>
          <w:szCs w:val="24"/>
          <w:lang w:val="uk-UA"/>
        </w:rPr>
        <w:t>Межівської селищної ради</w:t>
      </w:r>
      <w:r w:rsidRPr="00E13A41">
        <w:rPr>
          <w:rFonts w:ascii="Times New Roman" w:hAnsi="Times New Roman" w:cs="Times New Roman"/>
          <w:b/>
          <w:sz w:val="24"/>
          <w:szCs w:val="24"/>
          <w:lang w:val="uk-UA"/>
        </w:rPr>
        <w:t>»</w:t>
      </w:r>
      <w:r w:rsidRPr="00E13A41">
        <w:rPr>
          <w:rFonts w:ascii="Times New Roman" w:hAnsi="Times New Roman" w:cs="Times New Roman"/>
          <w:sz w:val="24"/>
          <w:szCs w:val="24"/>
          <w:lang w:val="uk-UA"/>
        </w:rPr>
        <w:t>.</w:t>
      </w:r>
      <w:r w:rsidRPr="00E13A41">
        <w:rPr>
          <w:rFonts w:ascii="Times New Roman" w:hAnsi="Times New Roman" w:cs="Times New Roman"/>
          <w:b/>
          <w:sz w:val="24"/>
          <w:szCs w:val="24"/>
          <w:lang w:val="uk-UA"/>
        </w:rPr>
        <w:t xml:space="preserve"> </w:t>
      </w:r>
      <w:r w:rsidRPr="00E13A41">
        <w:rPr>
          <w:rFonts w:ascii="Times New Roman" w:eastAsia="Times New Roman" w:hAnsi="Times New Roman" w:cs="Times New Roman"/>
          <w:color w:val="000000"/>
          <w:sz w:val="24"/>
          <w:szCs w:val="24"/>
          <w:lang w:val="uk-UA"/>
        </w:rPr>
        <w:t xml:space="preserve">За звітний період </w:t>
      </w:r>
      <w:r w:rsidR="00E644F7" w:rsidRPr="00E13A41">
        <w:rPr>
          <w:rFonts w:ascii="Times New Roman" w:eastAsia="Times New Roman" w:hAnsi="Times New Roman" w:cs="Times New Roman"/>
          <w:color w:val="000000"/>
          <w:sz w:val="24"/>
          <w:szCs w:val="24"/>
          <w:lang w:val="uk-UA"/>
        </w:rPr>
        <w:t>закладом</w:t>
      </w:r>
      <w:r w:rsidRPr="00E13A41">
        <w:rPr>
          <w:rFonts w:ascii="Times New Roman" w:eastAsia="Times New Roman" w:hAnsi="Times New Roman" w:cs="Times New Roman"/>
          <w:color w:val="000000"/>
          <w:sz w:val="24"/>
          <w:szCs w:val="24"/>
          <w:lang w:val="uk-UA"/>
        </w:rPr>
        <w:t xml:space="preserve"> проведено 21 захід, як</w:t>
      </w:r>
      <w:r w:rsidR="00962AE2" w:rsidRPr="00E13A41">
        <w:rPr>
          <w:rFonts w:ascii="Times New Roman" w:eastAsia="Times New Roman" w:hAnsi="Times New Roman" w:cs="Times New Roman"/>
          <w:color w:val="000000"/>
          <w:sz w:val="24"/>
          <w:szCs w:val="24"/>
          <w:lang w:val="uk-UA"/>
        </w:rPr>
        <w:t>ий</w:t>
      </w:r>
      <w:r w:rsidRPr="00E13A41">
        <w:rPr>
          <w:rFonts w:ascii="Times New Roman" w:eastAsia="Times New Roman" w:hAnsi="Times New Roman" w:cs="Times New Roman"/>
          <w:color w:val="000000"/>
          <w:sz w:val="24"/>
          <w:szCs w:val="24"/>
          <w:lang w:val="uk-UA"/>
        </w:rPr>
        <w:t xml:space="preserve"> відвідали</w:t>
      </w:r>
      <w:r w:rsidRPr="00E13A41">
        <w:rPr>
          <w:rFonts w:ascii="Times New Roman" w:eastAsia="Times New Roman" w:hAnsi="Times New Roman" w:cs="Times New Roman"/>
          <w:b/>
          <w:color w:val="000000"/>
          <w:sz w:val="24"/>
          <w:szCs w:val="24"/>
          <w:lang w:val="uk-UA"/>
        </w:rPr>
        <w:t xml:space="preserve"> 320 осіб</w:t>
      </w:r>
      <w:r w:rsidRPr="00E13A41">
        <w:rPr>
          <w:rFonts w:ascii="Times New Roman" w:eastAsia="Times New Roman" w:hAnsi="Times New Roman" w:cs="Times New Roman"/>
          <w:color w:val="000000"/>
          <w:sz w:val="24"/>
          <w:szCs w:val="24"/>
          <w:lang w:val="uk-UA"/>
        </w:rPr>
        <w:t xml:space="preserve">, проведено </w:t>
      </w:r>
      <w:r w:rsidRPr="00E13A41">
        <w:rPr>
          <w:rFonts w:ascii="Times New Roman" w:eastAsia="Times New Roman" w:hAnsi="Times New Roman" w:cs="Times New Roman"/>
          <w:b/>
          <w:color w:val="000000"/>
          <w:sz w:val="24"/>
          <w:szCs w:val="24"/>
          <w:lang w:val="uk-UA"/>
        </w:rPr>
        <w:t>3 екскурсії</w:t>
      </w:r>
      <w:r w:rsidRPr="00E13A41">
        <w:rPr>
          <w:rFonts w:ascii="Times New Roman" w:eastAsia="Times New Roman" w:hAnsi="Times New Roman" w:cs="Times New Roman"/>
          <w:color w:val="000000"/>
          <w:sz w:val="24"/>
          <w:szCs w:val="24"/>
          <w:lang w:val="uk-UA"/>
        </w:rPr>
        <w:t xml:space="preserve">, оформлено </w:t>
      </w:r>
      <w:r w:rsidR="00962AE2" w:rsidRPr="00E13A41">
        <w:rPr>
          <w:rFonts w:ascii="Times New Roman" w:eastAsia="Times New Roman" w:hAnsi="Times New Roman" w:cs="Times New Roman"/>
          <w:b/>
          <w:color w:val="000000"/>
          <w:sz w:val="24"/>
          <w:szCs w:val="24"/>
          <w:lang w:val="uk-UA"/>
        </w:rPr>
        <w:t>1 експозиційну</w:t>
      </w:r>
      <w:r w:rsidRPr="00E13A41">
        <w:rPr>
          <w:rFonts w:ascii="Times New Roman" w:eastAsia="Times New Roman" w:hAnsi="Times New Roman" w:cs="Times New Roman"/>
          <w:b/>
          <w:color w:val="000000"/>
          <w:sz w:val="24"/>
          <w:szCs w:val="24"/>
          <w:lang w:val="uk-UA"/>
        </w:rPr>
        <w:t xml:space="preserve"> виставк</w:t>
      </w:r>
      <w:r w:rsidR="00962AE2" w:rsidRPr="00E13A41">
        <w:rPr>
          <w:rFonts w:ascii="Times New Roman" w:eastAsia="Times New Roman" w:hAnsi="Times New Roman" w:cs="Times New Roman"/>
          <w:b/>
          <w:color w:val="000000"/>
          <w:sz w:val="24"/>
          <w:szCs w:val="24"/>
          <w:lang w:val="uk-UA"/>
        </w:rPr>
        <w:t>у</w:t>
      </w:r>
      <w:r w:rsidR="00962AE2" w:rsidRPr="00E13A41">
        <w:rPr>
          <w:rFonts w:ascii="Times New Roman" w:eastAsia="Times New Roman" w:hAnsi="Times New Roman" w:cs="Times New Roman"/>
          <w:color w:val="000000"/>
          <w:sz w:val="24"/>
          <w:szCs w:val="24"/>
          <w:lang w:val="uk-UA"/>
        </w:rPr>
        <w:t xml:space="preserve">. Кількість експонатів </w:t>
      </w:r>
      <w:r w:rsidR="00962AE2" w:rsidRPr="00E13A41">
        <w:rPr>
          <w:rFonts w:ascii="Times New Roman" w:eastAsia="Calibri" w:hAnsi="Times New Roman" w:cs="Times New Roman"/>
          <w:sz w:val="24"/>
          <w:szCs w:val="24"/>
        </w:rPr>
        <w:t>–</w:t>
      </w:r>
      <w:r w:rsidR="00962AE2" w:rsidRPr="00E13A41">
        <w:rPr>
          <w:rFonts w:ascii="Times New Roman" w:eastAsia="Calibri" w:hAnsi="Times New Roman" w:cs="Times New Roman"/>
          <w:sz w:val="24"/>
          <w:szCs w:val="24"/>
          <w:lang w:val="uk-UA"/>
        </w:rPr>
        <w:t xml:space="preserve"> </w:t>
      </w:r>
      <w:r w:rsidRPr="00E13A41">
        <w:rPr>
          <w:rFonts w:ascii="Times New Roman" w:eastAsia="Times New Roman" w:hAnsi="Times New Roman" w:cs="Times New Roman"/>
          <w:color w:val="000000"/>
          <w:sz w:val="24"/>
          <w:szCs w:val="24"/>
          <w:lang w:val="uk-UA"/>
        </w:rPr>
        <w:t>2680 одиниць, кількість предметів</w:t>
      </w:r>
      <w:r w:rsidR="00962AE2" w:rsidRPr="00E13A41">
        <w:rPr>
          <w:rFonts w:ascii="Times New Roman" w:eastAsia="Times New Roman" w:hAnsi="Times New Roman" w:cs="Times New Roman"/>
          <w:color w:val="000000"/>
          <w:sz w:val="24"/>
          <w:szCs w:val="24"/>
          <w:lang w:val="uk-UA"/>
        </w:rPr>
        <w:t>,</w:t>
      </w:r>
      <w:r w:rsidRPr="00E13A41">
        <w:rPr>
          <w:rFonts w:ascii="Times New Roman" w:eastAsia="Times New Roman" w:hAnsi="Times New Roman" w:cs="Times New Roman"/>
          <w:color w:val="000000"/>
          <w:sz w:val="24"/>
          <w:szCs w:val="24"/>
          <w:lang w:val="uk-UA"/>
        </w:rPr>
        <w:t xml:space="preserve"> занесених до реєстру </w:t>
      </w:r>
      <w:r w:rsidR="00C83DC4" w:rsidRPr="00E13A41">
        <w:rPr>
          <w:rFonts w:ascii="Times New Roman" w:eastAsia="Times New Roman" w:hAnsi="Times New Roman" w:cs="Times New Roman"/>
          <w:color w:val="000000"/>
          <w:sz w:val="24"/>
          <w:szCs w:val="24"/>
          <w:lang w:val="uk-UA"/>
        </w:rPr>
        <w:t xml:space="preserve">музейного фонду </w:t>
      </w:r>
      <w:r w:rsidRPr="00E13A41">
        <w:rPr>
          <w:rFonts w:ascii="Times New Roman" w:eastAsia="Times New Roman" w:hAnsi="Times New Roman" w:cs="Times New Roman"/>
          <w:color w:val="000000"/>
          <w:sz w:val="24"/>
          <w:szCs w:val="24"/>
          <w:lang w:val="uk-UA"/>
        </w:rPr>
        <w:t xml:space="preserve">України </w:t>
      </w:r>
      <w:r w:rsidR="00962AE2" w:rsidRPr="00E13A41">
        <w:rPr>
          <w:rFonts w:ascii="Times New Roman" w:eastAsia="Calibri" w:hAnsi="Times New Roman" w:cs="Times New Roman"/>
          <w:sz w:val="24"/>
          <w:szCs w:val="24"/>
        </w:rPr>
        <w:t>–</w:t>
      </w:r>
      <w:r w:rsidR="00962AE2" w:rsidRPr="00E13A41">
        <w:rPr>
          <w:rFonts w:ascii="Times New Roman" w:eastAsia="Calibri" w:hAnsi="Times New Roman" w:cs="Times New Roman"/>
          <w:sz w:val="24"/>
          <w:szCs w:val="24"/>
          <w:lang w:val="uk-UA"/>
        </w:rPr>
        <w:t xml:space="preserve"> </w:t>
      </w:r>
      <w:r w:rsidRPr="00E13A41">
        <w:rPr>
          <w:rFonts w:ascii="Times New Roman" w:eastAsia="Times New Roman" w:hAnsi="Times New Roman" w:cs="Times New Roman"/>
          <w:color w:val="000000"/>
          <w:sz w:val="24"/>
          <w:szCs w:val="24"/>
          <w:lang w:val="uk-UA"/>
        </w:rPr>
        <w:t>28 одиниць.</w:t>
      </w:r>
    </w:p>
    <w:p w:rsidR="002E1A23" w:rsidRPr="00E13A41" w:rsidRDefault="002E1A23" w:rsidP="00A54B54">
      <w:pPr>
        <w:spacing w:after="0" w:line="240" w:lineRule="auto"/>
        <w:ind w:firstLine="567"/>
        <w:jc w:val="both"/>
        <w:rPr>
          <w:rFonts w:ascii="Times New Roman" w:hAnsi="Times New Roman" w:cs="Times New Roman"/>
          <w:b/>
          <w:color w:val="050505"/>
          <w:sz w:val="24"/>
          <w:szCs w:val="24"/>
          <w:lang w:val="uk-UA"/>
        </w:rPr>
      </w:pPr>
      <w:r w:rsidRPr="00E13A41">
        <w:rPr>
          <w:rFonts w:ascii="Times New Roman" w:hAnsi="Times New Roman" w:cs="Times New Roman"/>
          <w:b/>
          <w:color w:val="050505"/>
          <w:sz w:val="24"/>
          <w:szCs w:val="24"/>
          <w:lang w:val="uk-UA"/>
        </w:rPr>
        <w:t xml:space="preserve">Центр активності громадян Межівської селищної ради. </w:t>
      </w:r>
      <w:r w:rsidRPr="00E13A41">
        <w:rPr>
          <w:rFonts w:ascii="Times New Roman" w:eastAsia="Times New Roman" w:hAnsi="Times New Roman" w:cs="Times New Roman"/>
          <w:color w:val="000000"/>
          <w:sz w:val="24"/>
          <w:szCs w:val="24"/>
          <w:lang w:val="uk-UA"/>
        </w:rPr>
        <w:t xml:space="preserve">За </w:t>
      </w:r>
      <w:r w:rsidR="00C83DC4" w:rsidRPr="00E13A41">
        <w:rPr>
          <w:rFonts w:ascii="Times New Roman" w:eastAsia="Times New Roman" w:hAnsi="Times New Roman" w:cs="Times New Roman"/>
          <w:color w:val="000000"/>
          <w:sz w:val="24"/>
          <w:szCs w:val="24"/>
          <w:lang w:val="uk-UA"/>
        </w:rPr>
        <w:t>І</w:t>
      </w:r>
      <w:r w:rsidRPr="00E13A41">
        <w:rPr>
          <w:rFonts w:ascii="Times New Roman" w:eastAsia="Times New Roman" w:hAnsi="Times New Roman" w:cs="Times New Roman"/>
          <w:color w:val="000000"/>
          <w:sz w:val="24"/>
          <w:szCs w:val="24"/>
          <w:lang w:val="uk-UA"/>
        </w:rPr>
        <w:t xml:space="preserve"> півріччя 2025 року проведено </w:t>
      </w:r>
      <w:r w:rsidRPr="00E13A41">
        <w:rPr>
          <w:rFonts w:ascii="Times New Roman" w:eastAsia="Times New Roman" w:hAnsi="Times New Roman" w:cs="Times New Roman"/>
          <w:b/>
          <w:sz w:val="24"/>
          <w:szCs w:val="24"/>
          <w:lang w:val="uk-UA"/>
        </w:rPr>
        <w:t>72 заходи</w:t>
      </w:r>
      <w:r w:rsidRPr="00E13A41">
        <w:rPr>
          <w:rFonts w:ascii="Times New Roman" w:eastAsia="Times New Roman" w:hAnsi="Times New Roman" w:cs="Times New Roman"/>
          <w:b/>
          <w:color w:val="000000"/>
          <w:sz w:val="24"/>
          <w:szCs w:val="24"/>
          <w:lang w:val="uk-UA"/>
        </w:rPr>
        <w:t xml:space="preserve">, </w:t>
      </w:r>
      <w:r w:rsidRPr="00E13A41">
        <w:rPr>
          <w:rFonts w:ascii="Times New Roman" w:eastAsia="Times New Roman" w:hAnsi="Times New Roman" w:cs="Times New Roman"/>
          <w:color w:val="000000"/>
          <w:sz w:val="24"/>
          <w:szCs w:val="24"/>
          <w:lang w:val="uk-UA"/>
        </w:rPr>
        <w:t xml:space="preserve">Центр відвідало </w:t>
      </w:r>
      <w:r w:rsidRPr="00E13A41">
        <w:rPr>
          <w:rFonts w:ascii="Times New Roman" w:eastAsia="Times New Roman" w:hAnsi="Times New Roman" w:cs="Times New Roman"/>
          <w:b/>
          <w:color w:val="000000"/>
          <w:sz w:val="24"/>
          <w:szCs w:val="24"/>
          <w:lang w:val="uk-UA"/>
        </w:rPr>
        <w:t>823</w:t>
      </w:r>
      <w:r w:rsidRPr="00E13A41">
        <w:rPr>
          <w:rFonts w:ascii="Times New Roman" w:eastAsia="Times New Roman" w:hAnsi="Times New Roman" w:cs="Times New Roman"/>
          <w:b/>
          <w:bCs/>
          <w:color w:val="000000"/>
          <w:sz w:val="24"/>
          <w:szCs w:val="24"/>
          <w:lang w:val="uk-UA"/>
        </w:rPr>
        <w:t xml:space="preserve"> о</w:t>
      </w:r>
      <w:r w:rsidRPr="00E13A41">
        <w:rPr>
          <w:rFonts w:ascii="Times New Roman" w:eastAsia="Times New Roman" w:hAnsi="Times New Roman" w:cs="Times New Roman"/>
          <w:b/>
          <w:color w:val="000000"/>
          <w:sz w:val="24"/>
          <w:szCs w:val="24"/>
          <w:lang w:val="uk-UA"/>
        </w:rPr>
        <w:t>с</w:t>
      </w:r>
      <w:r w:rsidR="00522510" w:rsidRPr="00E13A41">
        <w:rPr>
          <w:rFonts w:ascii="Times New Roman" w:eastAsia="Times New Roman" w:hAnsi="Times New Roman" w:cs="Times New Roman"/>
          <w:b/>
          <w:color w:val="000000"/>
          <w:sz w:val="24"/>
          <w:szCs w:val="24"/>
          <w:lang w:val="uk-UA"/>
        </w:rPr>
        <w:t>о</w:t>
      </w:r>
      <w:r w:rsidRPr="00E13A41">
        <w:rPr>
          <w:rFonts w:ascii="Times New Roman" w:eastAsia="Times New Roman" w:hAnsi="Times New Roman" w:cs="Times New Roman"/>
          <w:b/>
          <w:color w:val="000000"/>
          <w:sz w:val="24"/>
          <w:szCs w:val="24"/>
          <w:lang w:val="uk-UA"/>
        </w:rPr>
        <w:t>б</w:t>
      </w:r>
      <w:r w:rsidR="00522510" w:rsidRPr="00E13A41">
        <w:rPr>
          <w:rFonts w:ascii="Times New Roman" w:eastAsia="Times New Roman" w:hAnsi="Times New Roman" w:cs="Times New Roman"/>
          <w:b/>
          <w:color w:val="000000"/>
          <w:sz w:val="24"/>
          <w:szCs w:val="24"/>
          <w:lang w:val="uk-UA"/>
        </w:rPr>
        <w:t>и</w:t>
      </w:r>
      <w:r w:rsidRPr="00E13A41">
        <w:rPr>
          <w:rFonts w:ascii="Times New Roman" w:eastAsia="Times New Roman" w:hAnsi="Times New Roman" w:cs="Times New Roman"/>
          <w:b/>
          <w:color w:val="000000"/>
          <w:sz w:val="24"/>
          <w:szCs w:val="24"/>
          <w:lang w:val="uk-UA"/>
        </w:rPr>
        <w:t>.</w:t>
      </w:r>
      <w:r w:rsidR="00522510" w:rsidRPr="00E13A41">
        <w:rPr>
          <w:rFonts w:ascii="Times New Roman" w:eastAsia="Times New Roman" w:hAnsi="Times New Roman" w:cs="Times New Roman"/>
          <w:b/>
          <w:color w:val="000000"/>
          <w:sz w:val="24"/>
          <w:szCs w:val="24"/>
          <w:lang w:val="uk-UA"/>
        </w:rPr>
        <w:t xml:space="preserve"> </w:t>
      </w:r>
      <w:r w:rsidR="00522510" w:rsidRPr="00E13A41">
        <w:rPr>
          <w:rFonts w:ascii="Times New Roman" w:eastAsia="Times New Roman" w:hAnsi="Times New Roman" w:cs="Times New Roman"/>
          <w:color w:val="000000"/>
          <w:sz w:val="24"/>
          <w:szCs w:val="24"/>
          <w:lang w:val="uk-UA"/>
        </w:rPr>
        <w:t>Зазначений</w:t>
      </w:r>
      <w:r w:rsidR="00522510" w:rsidRPr="00E13A41">
        <w:rPr>
          <w:rFonts w:ascii="Times New Roman" w:eastAsia="Times New Roman" w:hAnsi="Times New Roman" w:cs="Times New Roman"/>
          <w:b/>
          <w:color w:val="000000"/>
          <w:sz w:val="24"/>
          <w:szCs w:val="24"/>
          <w:lang w:val="uk-UA"/>
        </w:rPr>
        <w:t xml:space="preserve"> </w:t>
      </w:r>
      <w:r w:rsidRPr="00E13A41">
        <w:rPr>
          <w:rFonts w:ascii="Times New Roman" w:hAnsi="Times New Roman" w:cs="Times New Roman"/>
          <w:color w:val="050505"/>
          <w:sz w:val="24"/>
          <w:szCs w:val="24"/>
          <w:lang w:val="uk-UA"/>
        </w:rPr>
        <w:t>Центр</w:t>
      </w:r>
      <w:r w:rsidRPr="00E13A41">
        <w:rPr>
          <w:rFonts w:ascii="Times New Roman" w:hAnsi="Times New Roman" w:cs="Times New Roman"/>
          <w:b/>
          <w:color w:val="050505"/>
          <w:sz w:val="24"/>
          <w:szCs w:val="24"/>
          <w:lang w:val="uk-UA"/>
        </w:rPr>
        <w:t xml:space="preserve"> </w:t>
      </w:r>
      <w:r w:rsidRPr="00E13A41">
        <w:rPr>
          <w:rFonts w:ascii="Times New Roman" w:hAnsi="Times New Roman" w:cs="Times New Roman"/>
          <w:color w:val="050505"/>
          <w:sz w:val="24"/>
          <w:szCs w:val="24"/>
          <w:lang w:val="uk-UA"/>
        </w:rPr>
        <w:t>активно співпрацює з міжнародними та благодійними організаціями (проводяться лекції, заняття, навчання, тренінги, видача фондами гуманітарної допомоги та інші заходи</w:t>
      </w:r>
      <w:r w:rsidR="00522510" w:rsidRPr="00E13A41">
        <w:rPr>
          <w:rFonts w:ascii="Times New Roman" w:hAnsi="Times New Roman" w:cs="Times New Roman"/>
          <w:color w:val="050505"/>
          <w:sz w:val="24"/>
          <w:szCs w:val="24"/>
          <w:lang w:val="uk-UA"/>
        </w:rPr>
        <w:t>)</w:t>
      </w:r>
      <w:r w:rsidRPr="00E13A41">
        <w:rPr>
          <w:rFonts w:ascii="Times New Roman" w:hAnsi="Times New Roman" w:cs="Times New Roman"/>
          <w:color w:val="050505"/>
          <w:sz w:val="24"/>
          <w:szCs w:val="24"/>
          <w:lang w:val="uk-UA"/>
        </w:rPr>
        <w:t>.</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hAnsi="Times New Roman" w:cs="Times New Roman"/>
          <w:color w:val="000000"/>
          <w:sz w:val="24"/>
          <w:szCs w:val="24"/>
          <w:lang w:val="uk-UA"/>
        </w:rPr>
        <w:t>На виконання завдань і заходів</w:t>
      </w:r>
      <w:r w:rsidRPr="00E13A41">
        <w:rPr>
          <w:rFonts w:ascii="Times New Roman" w:hAnsi="Times New Roman" w:cs="Times New Roman"/>
          <w:b/>
          <w:color w:val="000000"/>
          <w:sz w:val="24"/>
          <w:szCs w:val="24"/>
          <w:lang w:val="uk-UA"/>
        </w:rPr>
        <w:t xml:space="preserve"> </w:t>
      </w:r>
      <w:r w:rsidRPr="00E13A41">
        <w:rPr>
          <w:rFonts w:ascii="Times New Roman" w:hAnsi="Times New Roman" w:cs="Times New Roman"/>
          <w:b/>
          <w:sz w:val="24"/>
          <w:szCs w:val="24"/>
          <w:lang w:val="uk-UA"/>
        </w:rPr>
        <w:t>селищної комплексної Програми розвитку культури та туризму Межівської селищної територіальної громади на 2024-2026 роки</w:t>
      </w:r>
      <w:r w:rsidR="00522510" w:rsidRPr="00E13A41">
        <w:rPr>
          <w:rFonts w:ascii="Times New Roman" w:hAnsi="Times New Roman" w:cs="Times New Roman"/>
          <w:b/>
          <w:sz w:val="24"/>
          <w:szCs w:val="24"/>
          <w:lang w:val="uk-UA"/>
        </w:rPr>
        <w:t xml:space="preserve"> </w:t>
      </w:r>
      <w:r w:rsidRPr="00E13A41">
        <w:rPr>
          <w:rFonts w:ascii="Times New Roman" w:hAnsi="Times New Roman" w:cs="Times New Roman"/>
          <w:color w:val="000000"/>
          <w:sz w:val="24"/>
          <w:szCs w:val="24"/>
          <w:lang w:val="uk-UA"/>
        </w:rPr>
        <w:t>на</w:t>
      </w:r>
      <w:r w:rsidRPr="00E13A41">
        <w:rPr>
          <w:rFonts w:ascii="Times New Roman" w:hAnsi="Times New Roman" w:cs="Times New Roman"/>
          <w:b/>
          <w:color w:val="000000"/>
          <w:sz w:val="24"/>
          <w:szCs w:val="24"/>
          <w:lang w:val="uk-UA"/>
        </w:rPr>
        <w:t xml:space="preserve"> </w:t>
      </w:r>
      <w:r w:rsidRPr="00E13A41">
        <w:rPr>
          <w:rFonts w:ascii="Times New Roman" w:hAnsi="Times New Roman" w:cs="Times New Roman"/>
          <w:color w:val="000000"/>
          <w:sz w:val="24"/>
          <w:szCs w:val="24"/>
          <w:lang w:val="uk-UA"/>
        </w:rPr>
        <w:t xml:space="preserve">2025 рік заплановано з </w:t>
      </w:r>
      <w:r w:rsidRPr="00E13A41">
        <w:rPr>
          <w:rFonts w:ascii="Times New Roman" w:hAnsi="Times New Roman" w:cs="Times New Roman"/>
          <w:sz w:val="24"/>
          <w:szCs w:val="24"/>
          <w:lang w:val="uk-UA"/>
        </w:rPr>
        <w:t xml:space="preserve">бюджету громади кошти в сумі </w:t>
      </w:r>
      <w:r w:rsidRPr="00E13A41">
        <w:rPr>
          <w:rFonts w:ascii="Times New Roman" w:hAnsi="Times New Roman" w:cs="Times New Roman"/>
          <w:b/>
          <w:sz w:val="24"/>
          <w:szCs w:val="24"/>
          <w:lang w:val="uk-UA"/>
        </w:rPr>
        <w:t>1472,187</w:t>
      </w:r>
      <w:r w:rsidRPr="00E13A41">
        <w:rPr>
          <w:rFonts w:ascii="Times New Roman" w:hAnsi="Times New Roman" w:cs="Times New Roman"/>
          <w:sz w:val="24"/>
          <w:szCs w:val="24"/>
          <w:lang w:val="uk-UA"/>
        </w:rPr>
        <w:t xml:space="preserve">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w:t>
      </w:r>
      <w:r w:rsidR="00522510" w:rsidRPr="00E13A41">
        <w:rPr>
          <w:rFonts w:ascii="Times New Roman" w:hAnsi="Times New Roman" w:cs="Times New Roman"/>
          <w:sz w:val="24"/>
          <w:szCs w:val="24"/>
          <w:lang w:val="uk-UA"/>
        </w:rPr>
        <w:t>загальний фонд</w:t>
      </w:r>
      <w:r w:rsidRPr="00E13A41">
        <w:rPr>
          <w:rFonts w:ascii="Times New Roman" w:hAnsi="Times New Roman" w:cs="Times New Roman"/>
          <w:sz w:val="24"/>
          <w:szCs w:val="24"/>
          <w:lang w:val="uk-UA"/>
        </w:rPr>
        <w:t xml:space="preserve"> – 1450,095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спеціальний </w:t>
      </w:r>
      <w:r w:rsidR="00522510" w:rsidRPr="00E13A41">
        <w:rPr>
          <w:rFonts w:ascii="Times New Roman" w:hAnsi="Times New Roman" w:cs="Times New Roman"/>
          <w:sz w:val="24"/>
          <w:szCs w:val="24"/>
          <w:lang w:val="uk-UA"/>
        </w:rPr>
        <w:t xml:space="preserve">фонд </w:t>
      </w:r>
      <w:r w:rsidRPr="00E13A41">
        <w:rPr>
          <w:rFonts w:ascii="Times New Roman" w:hAnsi="Times New Roman" w:cs="Times New Roman"/>
          <w:sz w:val="24"/>
          <w:szCs w:val="24"/>
          <w:lang w:val="uk-UA"/>
        </w:rPr>
        <w:t xml:space="preserve">– 22,092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фактичні та касові видатки складають </w:t>
      </w:r>
      <w:r w:rsidRPr="00E13A41">
        <w:rPr>
          <w:rFonts w:ascii="Times New Roman" w:hAnsi="Times New Roman" w:cs="Times New Roman"/>
          <w:b/>
          <w:sz w:val="24"/>
          <w:szCs w:val="24"/>
          <w:lang w:val="uk-UA"/>
        </w:rPr>
        <w:t>666,713</w:t>
      </w:r>
      <w:r w:rsidR="00522510" w:rsidRPr="00E13A41">
        <w:rPr>
          <w:rFonts w:ascii="Times New Roman" w:hAnsi="Times New Roman" w:cs="Times New Roman"/>
          <w:sz w:val="24"/>
          <w:szCs w:val="24"/>
          <w:lang w:val="uk-UA"/>
        </w:rPr>
        <w:t xml:space="preserve"> тис. </w:t>
      </w:r>
      <w:proofErr w:type="spellStart"/>
      <w:r w:rsidR="00522510" w:rsidRPr="00E13A41">
        <w:rPr>
          <w:rFonts w:ascii="Times New Roman" w:hAnsi="Times New Roman" w:cs="Times New Roman"/>
          <w:sz w:val="24"/>
          <w:szCs w:val="24"/>
          <w:lang w:val="uk-UA"/>
        </w:rPr>
        <w:t>грн</w:t>
      </w:r>
      <w:proofErr w:type="spellEnd"/>
      <w:r w:rsidR="00522510"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w:t>
      </w:r>
      <w:r w:rsidR="00522510" w:rsidRPr="00E13A41">
        <w:rPr>
          <w:rFonts w:ascii="Times New Roman" w:hAnsi="Times New Roman" w:cs="Times New Roman"/>
          <w:sz w:val="24"/>
          <w:szCs w:val="24"/>
          <w:lang w:val="uk-UA"/>
        </w:rPr>
        <w:t>у</w:t>
      </w:r>
      <w:r w:rsidR="00300304" w:rsidRPr="00E13A41">
        <w:rPr>
          <w:rFonts w:ascii="Times New Roman" w:hAnsi="Times New Roman" w:cs="Times New Roman"/>
          <w:sz w:val="24"/>
          <w:szCs w:val="24"/>
          <w:lang w:val="uk-UA"/>
        </w:rPr>
        <w:t xml:space="preserve"> тому числі по ЗФ</w:t>
      </w:r>
      <w:r w:rsidRPr="00E13A41">
        <w:rPr>
          <w:rFonts w:ascii="Times New Roman" w:hAnsi="Times New Roman" w:cs="Times New Roman"/>
          <w:sz w:val="24"/>
          <w:szCs w:val="24"/>
          <w:lang w:val="uk-UA"/>
        </w:rPr>
        <w:t xml:space="preserve"> – 644,621 тис.</w:t>
      </w:r>
      <w:r w:rsidR="00522510" w:rsidRPr="00E13A41">
        <w:rPr>
          <w:rFonts w:ascii="Times New Roman" w:hAnsi="Times New Roman" w:cs="Times New Roman"/>
          <w:sz w:val="24"/>
          <w:szCs w:val="24"/>
          <w:lang w:val="uk-UA"/>
        </w:rPr>
        <w:t xml:space="preserve"> </w:t>
      </w:r>
      <w:proofErr w:type="spellStart"/>
      <w:r w:rsidR="00300304" w:rsidRPr="00E13A41">
        <w:rPr>
          <w:rFonts w:ascii="Times New Roman" w:hAnsi="Times New Roman" w:cs="Times New Roman"/>
          <w:sz w:val="24"/>
          <w:szCs w:val="24"/>
          <w:lang w:val="uk-UA"/>
        </w:rPr>
        <w:t>грн</w:t>
      </w:r>
      <w:proofErr w:type="spellEnd"/>
      <w:r w:rsidR="00300304" w:rsidRPr="00E13A41">
        <w:rPr>
          <w:rFonts w:ascii="Times New Roman" w:hAnsi="Times New Roman" w:cs="Times New Roman"/>
          <w:sz w:val="24"/>
          <w:szCs w:val="24"/>
          <w:lang w:val="uk-UA"/>
        </w:rPr>
        <w:t>, по СФ</w:t>
      </w:r>
      <w:r w:rsidRPr="00E13A41">
        <w:rPr>
          <w:rFonts w:ascii="Times New Roman" w:hAnsi="Times New Roman" w:cs="Times New Roman"/>
          <w:sz w:val="24"/>
          <w:szCs w:val="24"/>
          <w:lang w:val="uk-UA"/>
        </w:rPr>
        <w:t xml:space="preserve"> </w:t>
      </w:r>
      <w:r w:rsidR="00522510"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22,092 тис.</w:t>
      </w:r>
      <w:r w:rsidR="00522510"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w:t>
      </w:r>
      <w:r w:rsidRPr="00E13A41">
        <w:rPr>
          <w:rFonts w:ascii="Times New Roman" w:hAnsi="Times New Roman" w:cs="Times New Roman"/>
          <w:color w:val="000000"/>
          <w:sz w:val="24"/>
          <w:szCs w:val="24"/>
          <w:lang w:val="uk-UA"/>
        </w:rPr>
        <w:t xml:space="preserve">Кошти були спрямовані на </w:t>
      </w:r>
      <w:r w:rsidRPr="00E13A41">
        <w:rPr>
          <w:rFonts w:ascii="Times New Roman" w:hAnsi="Times New Roman" w:cs="Times New Roman"/>
          <w:b/>
          <w:bCs/>
          <w:color w:val="000000"/>
          <w:sz w:val="24"/>
          <w:szCs w:val="24"/>
          <w:lang w:val="uk-UA"/>
        </w:rPr>
        <w:t>проведення тематичних заходів</w:t>
      </w:r>
      <w:r w:rsidRPr="00E13A41">
        <w:rPr>
          <w:rFonts w:ascii="Times New Roman" w:hAnsi="Times New Roman" w:cs="Times New Roman"/>
          <w:b/>
          <w:color w:val="000000"/>
          <w:sz w:val="24"/>
          <w:szCs w:val="24"/>
          <w:lang w:val="uk-UA"/>
        </w:rPr>
        <w:t xml:space="preserve"> </w:t>
      </w:r>
      <w:r w:rsidRPr="00E13A41">
        <w:rPr>
          <w:rFonts w:ascii="Times New Roman" w:hAnsi="Times New Roman" w:cs="Times New Roman"/>
          <w:spacing w:val="-2"/>
          <w:sz w:val="24"/>
          <w:szCs w:val="24"/>
          <w:lang w:val="uk-UA"/>
        </w:rPr>
        <w:t xml:space="preserve">– заплановані кошти в сумі </w:t>
      </w:r>
      <w:r w:rsidRPr="00E13A41">
        <w:rPr>
          <w:rFonts w:ascii="Times New Roman" w:hAnsi="Times New Roman" w:cs="Times New Roman"/>
          <w:b/>
          <w:spacing w:val="-2"/>
          <w:sz w:val="24"/>
          <w:szCs w:val="24"/>
          <w:lang w:val="uk-UA"/>
        </w:rPr>
        <w:t>220,0</w:t>
      </w:r>
      <w:r w:rsidRPr="00E13A41">
        <w:rPr>
          <w:rFonts w:ascii="Times New Roman" w:hAnsi="Times New Roman" w:cs="Times New Roman"/>
          <w:spacing w:val="-2"/>
          <w:sz w:val="24"/>
          <w:szCs w:val="24"/>
          <w:lang w:val="uk-UA"/>
        </w:rPr>
        <w:t xml:space="preserve"> тис. </w:t>
      </w:r>
      <w:proofErr w:type="spellStart"/>
      <w:r w:rsidRPr="00E13A41">
        <w:rPr>
          <w:rFonts w:ascii="Times New Roman" w:hAnsi="Times New Roman" w:cs="Times New Roman"/>
          <w:spacing w:val="-2"/>
          <w:sz w:val="24"/>
          <w:szCs w:val="24"/>
          <w:lang w:val="uk-UA"/>
        </w:rPr>
        <w:t>грн</w:t>
      </w:r>
      <w:proofErr w:type="spellEnd"/>
      <w:r w:rsidRPr="00E13A41">
        <w:rPr>
          <w:rFonts w:ascii="Times New Roman" w:hAnsi="Times New Roman" w:cs="Times New Roman"/>
          <w:spacing w:val="-2"/>
          <w:sz w:val="24"/>
          <w:szCs w:val="24"/>
          <w:lang w:val="uk-UA"/>
        </w:rPr>
        <w:t>, фактично використано 72,834</w:t>
      </w:r>
      <w:r w:rsidRPr="00E13A41">
        <w:rPr>
          <w:rFonts w:ascii="Times New Roman" w:hAnsi="Times New Roman" w:cs="Times New Roman"/>
          <w:color w:val="000000"/>
          <w:sz w:val="24"/>
          <w:szCs w:val="24"/>
          <w:lang w:val="uk-UA"/>
        </w:rPr>
        <w:t xml:space="preserve"> тис. </w:t>
      </w:r>
      <w:proofErr w:type="spellStart"/>
      <w:r w:rsidRPr="00E13A41">
        <w:rPr>
          <w:rFonts w:ascii="Times New Roman" w:hAnsi="Times New Roman" w:cs="Times New Roman"/>
          <w:color w:val="000000"/>
          <w:sz w:val="24"/>
          <w:szCs w:val="24"/>
          <w:lang w:val="uk-UA"/>
        </w:rPr>
        <w:t>грн</w:t>
      </w:r>
      <w:proofErr w:type="spellEnd"/>
      <w:r w:rsidRPr="00E13A41">
        <w:rPr>
          <w:rFonts w:ascii="Times New Roman" w:hAnsi="Times New Roman" w:cs="Times New Roman"/>
          <w:color w:val="000000"/>
          <w:sz w:val="24"/>
          <w:szCs w:val="24"/>
          <w:lang w:val="uk-UA"/>
        </w:rPr>
        <w:t xml:space="preserve">; </w:t>
      </w:r>
      <w:r w:rsidRPr="00E13A41">
        <w:rPr>
          <w:rFonts w:ascii="Times New Roman" w:hAnsi="Times New Roman" w:cs="Times New Roman"/>
          <w:b/>
          <w:bCs/>
          <w:sz w:val="24"/>
          <w:szCs w:val="24"/>
          <w:lang w:val="uk-UA"/>
        </w:rPr>
        <w:t>фінансування бухгалтерії закладів культури</w:t>
      </w:r>
      <w:r w:rsidRPr="00E13A41">
        <w:rPr>
          <w:rFonts w:ascii="Times New Roman" w:hAnsi="Times New Roman" w:cs="Times New Roman"/>
          <w:sz w:val="24"/>
          <w:szCs w:val="24"/>
          <w:lang w:val="uk-UA"/>
        </w:rPr>
        <w:t xml:space="preserve"> </w:t>
      </w:r>
      <w:r w:rsidRPr="00E13A41">
        <w:rPr>
          <w:rFonts w:ascii="Times New Roman" w:hAnsi="Times New Roman" w:cs="Times New Roman"/>
          <w:spacing w:val="-2"/>
          <w:sz w:val="24"/>
          <w:szCs w:val="24"/>
          <w:lang w:val="uk-UA"/>
        </w:rPr>
        <w:t xml:space="preserve">– заплановані кошти в сумі </w:t>
      </w:r>
      <w:r w:rsidRPr="00E13A41">
        <w:rPr>
          <w:rFonts w:ascii="Times New Roman" w:hAnsi="Times New Roman" w:cs="Times New Roman"/>
          <w:b/>
          <w:spacing w:val="-2"/>
          <w:sz w:val="24"/>
          <w:szCs w:val="24"/>
          <w:lang w:val="uk-UA"/>
        </w:rPr>
        <w:t>1171,946</w:t>
      </w:r>
      <w:r w:rsidRPr="00E13A41">
        <w:rPr>
          <w:rFonts w:ascii="Times New Roman" w:hAnsi="Times New Roman" w:cs="Times New Roman"/>
          <w:spacing w:val="-2"/>
          <w:sz w:val="24"/>
          <w:szCs w:val="24"/>
          <w:lang w:val="uk-UA"/>
        </w:rPr>
        <w:t xml:space="preserve"> тис. </w:t>
      </w:r>
      <w:proofErr w:type="spellStart"/>
      <w:r w:rsidRPr="00E13A41">
        <w:rPr>
          <w:rFonts w:ascii="Times New Roman" w:hAnsi="Times New Roman" w:cs="Times New Roman"/>
          <w:spacing w:val="-2"/>
          <w:sz w:val="24"/>
          <w:szCs w:val="24"/>
          <w:lang w:val="uk-UA"/>
        </w:rPr>
        <w:t>грн</w:t>
      </w:r>
      <w:proofErr w:type="spellEnd"/>
      <w:r w:rsidRPr="00E13A41">
        <w:rPr>
          <w:rFonts w:ascii="Times New Roman" w:hAnsi="Times New Roman" w:cs="Times New Roman"/>
          <w:spacing w:val="-2"/>
          <w:sz w:val="24"/>
          <w:szCs w:val="24"/>
          <w:lang w:val="uk-UA"/>
        </w:rPr>
        <w:t xml:space="preserve">, використано станом на 01 липня 2025 року – </w:t>
      </w:r>
      <w:r w:rsidRPr="00E13A41">
        <w:rPr>
          <w:rFonts w:ascii="Times New Roman" w:hAnsi="Times New Roman" w:cs="Times New Roman"/>
          <w:b/>
          <w:spacing w:val="-2"/>
          <w:sz w:val="24"/>
          <w:szCs w:val="24"/>
          <w:lang w:val="uk-UA"/>
        </w:rPr>
        <w:t>571,787</w:t>
      </w:r>
      <w:r w:rsidRPr="00E13A41">
        <w:rPr>
          <w:rFonts w:ascii="Times New Roman" w:hAnsi="Times New Roman" w:cs="Times New Roman"/>
          <w:spacing w:val="-2"/>
          <w:sz w:val="24"/>
          <w:szCs w:val="24"/>
          <w:lang w:val="uk-UA"/>
        </w:rPr>
        <w:t xml:space="preserve"> тис. </w:t>
      </w:r>
      <w:proofErr w:type="spellStart"/>
      <w:r w:rsidRPr="00E13A41">
        <w:rPr>
          <w:rFonts w:ascii="Times New Roman" w:hAnsi="Times New Roman" w:cs="Times New Roman"/>
          <w:spacing w:val="-2"/>
          <w:sz w:val="24"/>
          <w:szCs w:val="24"/>
          <w:lang w:val="uk-UA"/>
        </w:rPr>
        <w:t>грн</w:t>
      </w:r>
      <w:proofErr w:type="spellEnd"/>
      <w:r w:rsidRPr="00E13A41">
        <w:rPr>
          <w:rFonts w:ascii="Times New Roman" w:hAnsi="Times New Roman" w:cs="Times New Roman"/>
          <w:spacing w:val="-2"/>
          <w:sz w:val="24"/>
          <w:szCs w:val="24"/>
          <w:lang w:val="uk-UA"/>
        </w:rPr>
        <w:t>, у т.ч.</w:t>
      </w:r>
      <w:r w:rsidR="00522510" w:rsidRPr="00E13A41">
        <w:rPr>
          <w:rFonts w:ascii="Times New Roman" w:hAnsi="Times New Roman" w:cs="Times New Roman"/>
          <w:spacing w:val="-2"/>
          <w:sz w:val="24"/>
          <w:szCs w:val="24"/>
          <w:lang w:val="uk-UA"/>
        </w:rPr>
        <w:t>:</w:t>
      </w:r>
      <w:r w:rsidRPr="00E13A41">
        <w:rPr>
          <w:rFonts w:ascii="Times New Roman" w:hAnsi="Times New Roman" w:cs="Times New Roman"/>
          <w:spacing w:val="-2"/>
          <w:sz w:val="24"/>
          <w:szCs w:val="24"/>
          <w:lang w:val="uk-UA"/>
        </w:rPr>
        <w:t xml:space="preserve"> на </w:t>
      </w:r>
      <w:r w:rsidRPr="00E13A41">
        <w:rPr>
          <w:rFonts w:ascii="Times New Roman" w:hAnsi="Times New Roman" w:cs="Times New Roman"/>
          <w:sz w:val="24"/>
          <w:szCs w:val="24"/>
          <w:lang w:val="uk-UA"/>
        </w:rPr>
        <w:t xml:space="preserve">оплату заробітної плати з нарахуванням – 565,904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придбання предметів, матеріалів – 0,8 тис.</w:t>
      </w:r>
      <w:r w:rsidR="00522510"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оплату послуг – 5,083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w:t>
      </w:r>
      <w:r w:rsidRPr="00E13A41">
        <w:rPr>
          <w:rFonts w:ascii="Times New Roman" w:hAnsi="Times New Roman" w:cs="Times New Roman"/>
          <w:b/>
          <w:bCs/>
          <w:sz w:val="24"/>
          <w:szCs w:val="24"/>
          <w:lang w:val="uk-UA"/>
        </w:rPr>
        <w:t xml:space="preserve">забезпечення діяльності палаців </w:t>
      </w:r>
      <w:proofErr w:type="spellStart"/>
      <w:r w:rsidRPr="00E13A41">
        <w:rPr>
          <w:rFonts w:ascii="Times New Roman" w:hAnsi="Times New Roman" w:cs="Times New Roman"/>
          <w:b/>
          <w:bCs/>
          <w:sz w:val="24"/>
          <w:szCs w:val="24"/>
        </w:rPr>
        <w:t>i</w:t>
      </w:r>
      <w:proofErr w:type="spellEnd"/>
      <w:r w:rsidRPr="00E13A41">
        <w:rPr>
          <w:rFonts w:ascii="Times New Roman" w:hAnsi="Times New Roman" w:cs="Times New Roman"/>
          <w:b/>
          <w:bCs/>
          <w:sz w:val="24"/>
          <w:szCs w:val="24"/>
          <w:lang w:val="uk-UA"/>
        </w:rPr>
        <w:t xml:space="preserve"> будинків культури, клубів, центрів дозвілля та </w:t>
      </w:r>
      <w:proofErr w:type="spellStart"/>
      <w:r w:rsidRPr="00E13A41">
        <w:rPr>
          <w:rFonts w:ascii="Times New Roman" w:hAnsi="Times New Roman" w:cs="Times New Roman"/>
          <w:b/>
          <w:bCs/>
          <w:sz w:val="24"/>
          <w:szCs w:val="24"/>
        </w:rPr>
        <w:t>i</w:t>
      </w:r>
      <w:r w:rsidRPr="00E13A41">
        <w:rPr>
          <w:rFonts w:ascii="Times New Roman" w:hAnsi="Times New Roman" w:cs="Times New Roman"/>
          <w:b/>
          <w:bCs/>
          <w:sz w:val="24"/>
          <w:szCs w:val="24"/>
          <w:lang w:val="uk-UA"/>
        </w:rPr>
        <w:t>нших</w:t>
      </w:r>
      <w:proofErr w:type="spellEnd"/>
      <w:r w:rsidRPr="00E13A41">
        <w:rPr>
          <w:rFonts w:ascii="Times New Roman" w:hAnsi="Times New Roman" w:cs="Times New Roman"/>
          <w:b/>
          <w:bCs/>
          <w:sz w:val="24"/>
          <w:szCs w:val="24"/>
          <w:lang w:val="uk-UA"/>
        </w:rPr>
        <w:t xml:space="preserve"> клубних закладів, надання спеціальної освіти мистецькими школами</w:t>
      </w:r>
      <w:r w:rsidRPr="00E13A41">
        <w:rPr>
          <w:rFonts w:ascii="Times New Roman" w:hAnsi="Times New Roman" w:cs="Times New Roman"/>
          <w:sz w:val="24"/>
          <w:szCs w:val="24"/>
          <w:lang w:val="uk-UA"/>
        </w:rPr>
        <w:t xml:space="preserve"> </w:t>
      </w:r>
      <w:r w:rsidRPr="00E13A41">
        <w:rPr>
          <w:rFonts w:ascii="Times New Roman" w:hAnsi="Times New Roman" w:cs="Times New Roman"/>
          <w:spacing w:val="-2"/>
          <w:sz w:val="24"/>
          <w:szCs w:val="24"/>
          <w:lang w:val="uk-UA"/>
        </w:rPr>
        <w:t xml:space="preserve">– </w:t>
      </w:r>
      <w:r w:rsidRPr="00E13A41">
        <w:rPr>
          <w:rFonts w:ascii="Times New Roman" w:hAnsi="Times New Roman" w:cs="Times New Roman"/>
          <w:sz w:val="24"/>
          <w:szCs w:val="24"/>
          <w:lang w:val="uk-UA"/>
        </w:rPr>
        <w:t xml:space="preserve">заплановані кошти в сумі 80,243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профінансовано </w:t>
      </w:r>
      <w:r w:rsidR="00522510" w:rsidRPr="00E13A41">
        <w:rPr>
          <w:rFonts w:ascii="Times New Roman" w:hAnsi="Times New Roman" w:cs="Times New Roman"/>
          <w:sz w:val="24"/>
          <w:szCs w:val="24"/>
          <w:lang w:val="uk-UA"/>
        </w:rPr>
        <w:t xml:space="preserve">– </w:t>
      </w:r>
      <w:r w:rsidRPr="00E13A41">
        <w:rPr>
          <w:rFonts w:ascii="Times New Roman" w:hAnsi="Times New Roman" w:cs="Times New Roman"/>
          <w:sz w:val="24"/>
          <w:szCs w:val="24"/>
          <w:lang w:val="uk-UA"/>
        </w:rPr>
        <w:t xml:space="preserve">22,092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у т. ч.</w:t>
      </w:r>
      <w:r w:rsidR="00522510" w:rsidRPr="00E13A41">
        <w:rPr>
          <w:rFonts w:ascii="Times New Roman" w:hAnsi="Times New Roman" w:cs="Times New Roman"/>
          <w:sz w:val="24"/>
          <w:szCs w:val="24"/>
          <w:lang w:val="uk-UA"/>
        </w:rPr>
        <w:t>:</w:t>
      </w:r>
      <w:r w:rsidR="00300304" w:rsidRPr="00E13A41">
        <w:rPr>
          <w:rFonts w:ascii="Times New Roman" w:hAnsi="Times New Roman" w:cs="Times New Roman"/>
          <w:sz w:val="24"/>
          <w:szCs w:val="24"/>
          <w:lang w:val="uk-UA"/>
        </w:rPr>
        <w:t xml:space="preserve"> по СФ</w:t>
      </w:r>
      <w:r w:rsidRPr="00E13A41">
        <w:rPr>
          <w:rFonts w:ascii="Times New Roman" w:hAnsi="Times New Roman" w:cs="Times New Roman"/>
          <w:sz w:val="24"/>
          <w:szCs w:val="24"/>
          <w:lang w:val="uk-UA"/>
        </w:rPr>
        <w:t xml:space="preserve"> – 22,092 тис.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(придбано ноутбук та принтер).</w:t>
      </w:r>
    </w:p>
    <w:p w:rsidR="002E1A23" w:rsidRPr="00E13A41" w:rsidRDefault="002E1A23" w:rsidP="00A54B54">
      <w:pPr>
        <w:spacing w:after="0" w:line="240" w:lineRule="auto"/>
        <w:ind w:firstLine="567"/>
        <w:jc w:val="both"/>
        <w:rPr>
          <w:rFonts w:ascii="Times New Roman" w:hAnsi="Times New Roman" w:cs="Times New Roman"/>
          <w:sz w:val="24"/>
          <w:szCs w:val="24"/>
          <w:lang w:val="uk-UA"/>
        </w:rPr>
      </w:pPr>
      <w:r w:rsidRPr="00E13A41">
        <w:rPr>
          <w:rFonts w:ascii="Times New Roman" w:eastAsia="Calibri" w:hAnsi="Times New Roman" w:cs="Times New Roman"/>
          <w:b/>
          <w:bCs/>
          <w:color w:val="000000"/>
          <w:sz w:val="24"/>
          <w:szCs w:val="24"/>
          <w:lang w:val="uk-UA"/>
        </w:rPr>
        <w:t>Гуманітарна допомога</w:t>
      </w:r>
      <w:r w:rsidRPr="00E13A41">
        <w:rPr>
          <w:rFonts w:ascii="Times New Roman" w:eastAsia="Calibri" w:hAnsi="Times New Roman" w:cs="Times New Roman"/>
          <w:color w:val="000000"/>
          <w:sz w:val="24"/>
          <w:szCs w:val="24"/>
          <w:lang w:val="uk-UA"/>
        </w:rPr>
        <w:t>.</w:t>
      </w:r>
      <w:r w:rsidRPr="00E13A41">
        <w:rPr>
          <w:rFonts w:ascii="Times New Roman" w:hAnsi="Times New Roman" w:cs="Times New Roman"/>
          <w:sz w:val="24"/>
          <w:szCs w:val="24"/>
        </w:rPr>
        <w:t xml:space="preserve"> </w:t>
      </w:r>
      <w:r w:rsidRPr="00E13A41">
        <w:rPr>
          <w:rFonts w:ascii="Times New Roman" w:hAnsi="Times New Roman" w:cs="Times New Roman"/>
          <w:sz w:val="24"/>
          <w:szCs w:val="24"/>
          <w:lang w:val="uk-UA"/>
        </w:rPr>
        <w:t xml:space="preserve">Протягом </w:t>
      </w:r>
      <w:r w:rsidR="00522510" w:rsidRPr="00E13A41">
        <w:rPr>
          <w:rFonts w:ascii="Times New Roman" w:hAnsi="Times New Roman" w:cs="Times New Roman"/>
          <w:sz w:val="24"/>
          <w:szCs w:val="24"/>
          <w:lang w:val="uk-UA"/>
        </w:rPr>
        <w:t>І</w:t>
      </w:r>
      <w:r w:rsidRPr="00E13A41">
        <w:rPr>
          <w:rFonts w:ascii="Times New Roman" w:hAnsi="Times New Roman" w:cs="Times New Roman"/>
          <w:sz w:val="24"/>
          <w:szCs w:val="24"/>
          <w:lang w:val="uk-UA"/>
        </w:rPr>
        <w:t xml:space="preserve"> півріччя 2025 року отримано гуманітарну та благодійну допомогу на суму </w:t>
      </w:r>
      <w:r w:rsidRPr="00E13A41">
        <w:rPr>
          <w:rFonts w:ascii="Times New Roman" w:hAnsi="Times New Roman" w:cs="Times New Roman"/>
          <w:b/>
          <w:sz w:val="24"/>
          <w:szCs w:val="24"/>
          <w:lang w:val="uk-UA"/>
        </w:rPr>
        <w:t>115,1</w:t>
      </w:r>
      <w:r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тис.грн</w:t>
      </w:r>
      <w:proofErr w:type="spellEnd"/>
      <w:r w:rsidRPr="00E13A41">
        <w:rPr>
          <w:rFonts w:ascii="Times New Roman" w:hAnsi="Times New Roman" w:cs="Times New Roman"/>
          <w:sz w:val="24"/>
          <w:szCs w:val="24"/>
          <w:lang w:val="uk-UA"/>
        </w:rPr>
        <w:t xml:space="preserve">, </w:t>
      </w:r>
      <w:r w:rsidR="00522510" w:rsidRPr="00E13A41">
        <w:rPr>
          <w:rFonts w:ascii="Times New Roman" w:hAnsi="Times New Roman" w:cs="Times New Roman"/>
          <w:sz w:val="24"/>
          <w:szCs w:val="24"/>
          <w:lang w:val="uk-UA"/>
        </w:rPr>
        <w:t>зокрема</w:t>
      </w:r>
      <w:r w:rsidRPr="00E13A41">
        <w:rPr>
          <w:rFonts w:ascii="Times New Roman" w:hAnsi="Times New Roman" w:cs="Times New Roman"/>
          <w:sz w:val="24"/>
          <w:szCs w:val="24"/>
          <w:lang w:val="uk-UA"/>
        </w:rPr>
        <w:t>:</w:t>
      </w:r>
    </w:p>
    <w:p w:rsidR="002E1A23" w:rsidRPr="00E13A41" w:rsidRDefault="002E1A23" w:rsidP="00A54B54">
      <w:pPr>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hAnsi="Times New Roman" w:cs="Times New Roman"/>
          <w:b/>
          <w:sz w:val="24"/>
          <w:szCs w:val="24"/>
          <w:lang w:val="uk-UA"/>
        </w:rPr>
        <w:t>Центр допомоги мистецтв</w:t>
      </w:r>
      <w:r w:rsidRPr="00E13A41">
        <w:rPr>
          <w:rFonts w:ascii="Times New Roman" w:hAnsi="Times New Roman" w:cs="Times New Roman"/>
          <w:sz w:val="24"/>
          <w:szCs w:val="24"/>
          <w:lang w:val="uk-UA"/>
        </w:rPr>
        <w:t xml:space="preserve"> на суму </w:t>
      </w:r>
      <w:r w:rsidRPr="00E13A41">
        <w:rPr>
          <w:rFonts w:ascii="Times New Roman" w:hAnsi="Times New Roman" w:cs="Times New Roman"/>
          <w:b/>
          <w:sz w:val="24"/>
          <w:szCs w:val="24"/>
          <w:lang w:val="uk-UA"/>
        </w:rPr>
        <w:t>27,940</w:t>
      </w:r>
      <w:r w:rsidRPr="00E13A41">
        <w:rPr>
          <w:rFonts w:ascii="Times New Roman" w:hAnsi="Times New Roman" w:cs="Times New Roman"/>
          <w:sz w:val="24"/>
          <w:szCs w:val="24"/>
          <w:lang w:val="uk-UA"/>
        </w:rPr>
        <w:t xml:space="preserve"> тис.</w:t>
      </w:r>
      <w:r w:rsidR="00522510" w:rsidRPr="00E13A41">
        <w:rPr>
          <w:rFonts w:ascii="Times New Roman" w:hAnsi="Times New Roman" w:cs="Times New Roman"/>
          <w:sz w:val="24"/>
          <w:szCs w:val="24"/>
          <w:lang w:val="uk-UA"/>
        </w:rPr>
        <w:t xml:space="preserve"> </w:t>
      </w:r>
      <w:proofErr w:type="spellStart"/>
      <w:r w:rsidRPr="00E13A41">
        <w:rPr>
          <w:rFonts w:ascii="Times New Roman" w:hAnsi="Times New Roman" w:cs="Times New Roman"/>
          <w:sz w:val="24"/>
          <w:szCs w:val="24"/>
          <w:lang w:val="uk-UA"/>
        </w:rPr>
        <w:t>грн</w:t>
      </w:r>
      <w:proofErr w:type="spellEnd"/>
      <w:r w:rsidRPr="00E13A41">
        <w:rPr>
          <w:rFonts w:ascii="Times New Roman" w:hAnsi="Times New Roman" w:cs="Times New Roman"/>
          <w:sz w:val="24"/>
          <w:szCs w:val="24"/>
          <w:lang w:val="uk-UA"/>
        </w:rPr>
        <w:t xml:space="preserve"> отримано матеріальні цінності (</w:t>
      </w:r>
      <w:r w:rsidRPr="00E13A41">
        <w:rPr>
          <w:rFonts w:ascii="Times New Roman" w:eastAsia="Times New Roman" w:hAnsi="Times New Roman" w:cs="Times New Roman"/>
          <w:color w:val="000000"/>
          <w:sz w:val="24"/>
          <w:szCs w:val="24"/>
        </w:rPr>
        <w:t>LED</w:t>
      </w:r>
      <w:proofErr w:type="spellStart"/>
      <w:r w:rsidR="00522510" w:rsidRPr="00E13A41">
        <w:rPr>
          <w:rFonts w:ascii="Times New Roman" w:eastAsia="Times New Roman" w:hAnsi="Times New Roman" w:cs="Times New Roman"/>
          <w:color w:val="000000"/>
          <w:sz w:val="24"/>
          <w:szCs w:val="24"/>
          <w:lang w:val="uk-UA"/>
        </w:rPr>
        <w:t>-</w:t>
      </w:r>
      <w:r w:rsidRPr="00E13A41">
        <w:rPr>
          <w:rFonts w:ascii="Times New Roman" w:eastAsia="Times New Roman" w:hAnsi="Times New Roman" w:cs="Times New Roman"/>
          <w:color w:val="000000"/>
          <w:sz w:val="24"/>
          <w:szCs w:val="24"/>
          <w:lang w:val="uk-UA"/>
        </w:rPr>
        <w:t>лампу</w:t>
      </w:r>
      <w:proofErr w:type="spellEnd"/>
      <w:r w:rsidRPr="00E13A41">
        <w:rPr>
          <w:rFonts w:ascii="Times New Roman" w:eastAsia="Times New Roman" w:hAnsi="Times New Roman" w:cs="Times New Roman"/>
          <w:color w:val="000000"/>
          <w:sz w:val="24"/>
          <w:szCs w:val="24"/>
          <w:lang w:val="uk-UA"/>
        </w:rPr>
        <w:t xml:space="preserve">, набір інструментів, зарядну станцію, лобзик з полотном, ліхтарик, </w:t>
      </w:r>
      <w:proofErr w:type="spellStart"/>
      <w:r w:rsidRPr="00E13A41">
        <w:rPr>
          <w:rFonts w:ascii="Times New Roman" w:eastAsia="Times New Roman" w:hAnsi="Times New Roman" w:cs="Times New Roman"/>
          <w:color w:val="000000"/>
          <w:sz w:val="24"/>
          <w:szCs w:val="24"/>
          <w:lang w:val="uk-UA"/>
        </w:rPr>
        <w:t>степлер</w:t>
      </w:r>
      <w:proofErr w:type="spellEnd"/>
      <w:r w:rsidRPr="00E13A41">
        <w:rPr>
          <w:rFonts w:ascii="Times New Roman" w:eastAsia="Times New Roman" w:hAnsi="Times New Roman" w:cs="Times New Roman"/>
          <w:color w:val="000000"/>
          <w:sz w:val="24"/>
          <w:szCs w:val="24"/>
          <w:lang w:val="uk-UA"/>
        </w:rPr>
        <w:t xml:space="preserve"> будівельний накопичувач</w:t>
      </w:r>
      <w:r w:rsidR="00522510" w:rsidRPr="00E13A41">
        <w:rPr>
          <w:rFonts w:ascii="Times New Roman" w:eastAsia="Times New Roman" w:hAnsi="Times New Roman" w:cs="Times New Roman"/>
          <w:color w:val="000000"/>
          <w:sz w:val="24"/>
          <w:szCs w:val="24"/>
          <w:lang w:val="uk-UA"/>
        </w:rPr>
        <w:t xml:space="preserve"> </w:t>
      </w:r>
      <w:r w:rsidRPr="00E13A41">
        <w:rPr>
          <w:rFonts w:ascii="Times New Roman" w:eastAsia="Times New Roman" w:hAnsi="Times New Roman" w:cs="Times New Roman"/>
          <w:color w:val="000000"/>
          <w:sz w:val="24"/>
          <w:szCs w:val="24"/>
        </w:rPr>
        <w:t>WD</w:t>
      </w:r>
      <w:r w:rsidRPr="00E13A41">
        <w:rPr>
          <w:rFonts w:ascii="Times New Roman" w:eastAsia="Times New Roman" w:hAnsi="Times New Roman" w:cs="Times New Roman"/>
          <w:color w:val="000000"/>
          <w:sz w:val="24"/>
          <w:szCs w:val="24"/>
          <w:lang w:val="uk-UA"/>
        </w:rPr>
        <w:t>, візок для перевезення вантажу);</w:t>
      </w:r>
    </w:p>
    <w:p w:rsidR="002E1A23" w:rsidRPr="00E13A41" w:rsidRDefault="002E1A23" w:rsidP="00A54B54">
      <w:pPr>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eastAsia="Times New Roman" w:hAnsi="Times New Roman" w:cs="Times New Roman"/>
          <w:b/>
          <w:color w:val="000000"/>
          <w:sz w:val="24"/>
          <w:szCs w:val="24"/>
          <w:lang w:val="uk-UA"/>
        </w:rPr>
        <w:t>ГО «Агенція стійкості культури</w:t>
      </w:r>
      <w:r w:rsidRPr="00E13A41">
        <w:rPr>
          <w:rFonts w:ascii="Times New Roman" w:eastAsia="Times New Roman" w:hAnsi="Times New Roman" w:cs="Times New Roman"/>
          <w:color w:val="000000"/>
          <w:sz w:val="24"/>
          <w:szCs w:val="24"/>
          <w:lang w:val="uk-UA"/>
        </w:rPr>
        <w:t xml:space="preserve">» на суму </w:t>
      </w:r>
      <w:r w:rsidRPr="00E13A41">
        <w:rPr>
          <w:rFonts w:ascii="Times New Roman" w:eastAsia="Times New Roman" w:hAnsi="Times New Roman" w:cs="Times New Roman"/>
          <w:b/>
          <w:color w:val="000000"/>
          <w:sz w:val="24"/>
          <w:szCs w:val="24"/>
          <w:lang w:val="uk-UA"/>
        </w:rPr>
        <w:t>37,560</w:t>
      </w:r>
      <w:r w:rsidRPr="00E13A41">
        <w:rPr>
          <w:rFonts w:ascii="Times New Roman" w:eastAsia="Times New Roman" w:hAnsi="Times New Roman" w:cs="Times New Roman"/>
          <w:color w:val="000000"/>
          <w:sz w:val="24"/>
          <w:szCs w:val="24"/>
          <w:lang w:val="uk-UA"/>
        </w:rPr>
        <w:t xml:space="preserve"> тис.</w:t>
      </w:r>
      <w:r w:rsidR="00522510" w:rsidRPr="00E13A41">
        <w:rPr>
          <w:rFonts w:ascii="Times New Roman" w:eastAsia="Times New Roman" w:hAnsi="Times New Roman" w:cs="Times New Roman"/>
          <w:color w:val="000000"/>
          <w:sz w:val="24"/>
          <w:szCs w:val="24"/>
          <w:lang w:val="uk-UA"/>
        </w:rPr>
        <w:t xml:space="preserve"> </w:t>
      </w:r>
      <w:proofErr w:type="spellStart"/>
      <w:r w:rsidRPr="00E13A41">
        <w:rPr>
          <w:rFonts w:ascii="Times New Roman" w:eastAsia="Times New Roman" w:hAnsi="Times New Roman" w:cs="Times New Roman"/>
          <w:color w:val="000000"/>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отримано ноутбук </w:t>
      </w:r>
      <w:r w:rsidRPr="00E13A41">
        <w:rPr>
          <w:rFonts w:ascii="Times New Roman" w:eastAsia="Times New Roman" w:hAnsi="Times New Roman" w:cs="Times New Roman"/>
          <w:color w:val="000000"/>
          <w:sz w:val="24"/>
          <w:szCs w:val="24"/>
        </w:rPr>
        <w:t>DELL</w:t>
      </w:r>
      <w:r w:rsidRPr="00E13A41">
        <w:rPr>
          <w:rFonts w:ascii="Times New Roman" w:eastAsia="Times New Roman" w:hAnsi="Times New Roman" w:cs="Times New Roman"/>
          <w:color w:val="000000"/>
          <w:sz w:val="24"/>
          <w:szCs w:val="24"/>
          <w:lang w:val="uk-UA"/>
        </w:rPr>
        <w:t xml:space="preserve"> </w:t>
      </w:r>
      <w:r w:rsidRPr="00E13A41">
        <w:rPr>
          <w:rFonts w:ascii="Times New Roman" w:eastAsia="Times New Roman" w:hAnsi="Times New Roman" w:cs="Times New Roman"/>
          <w:color w:val="000000"/>
          <w:sz w:val="24"/>
          <w:szCs w:val="24"/>
        </w:rPr>
        <w:t>LATITUDE</w:t>
      </w:r>
      <w:r w:rsidRPr="00E13A41">
        <w:rPr>
          <w:rFonts w:ascii="Times New Roman" w:eastAsia="Times New Roman" w:hAnsi="Times New Roman" w:cs="Times New Roman"/>
          <w:color w:val="000000"/>
          <w:sz w:val="24"/>
          <w:szCs w:val="24"/>
          <w:lang w:val="uk-UA"/>
        </w:rPr>
        <w:t>5450;</w:t>
      </w:r>
    </w:p>
    <w:p w:rsidR="002E1A23" w:rsidRPr="00E13A41" w:rsidRDefault="002E1A23" w:rsidP="00A54B54">
      <w:pPr>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eastAsia="Times New Roman" w:hAnsi="Times New Roman" w:cs="Times New Roman"/>
          <w:b/>
          <w:color w:val="000000"/>
          <w:sz w:val="24"/>
          <w:szCs w:val="24"/>
          <w:lang w:val="uk-UA"/>
        </w:rPr>
        <w:t>БФ «Молода громада</w:t>
      </w:r>
      <w:r w:rsidRPr="00E13A41">
        <w:rPr>
          <w:rFonts w:ascii="Times New Roman" w:eastAsia="Times New Roman" w:hAnsi="Times New Roman" w:cs="Times New Roman"/>
          <w:color w:val="000000"/>
          <w:sz w:val="24"/>
          <w:szCs w:val="24"/>
          <w:lang w:val="uk-UA"/>
        </w:rPr>
        <w:t xml:space="preserve">» на суму </w:t>
      </w:r>
      <w:r w:rsidRPr="00E13A41">
        <w:rPr>
          <w:rFonts w:ascii="Times New Roman" w:eastAsia="Times New Roman" w:hAnsi="Times New Roman" w:cs="Times New Roman"/>
          <w:b/>
          <w:color w:val="000000"/>
          <w:sz w:val="24"/>
          <w:szCs w:val="24"/>
          <w:lang w:val="uk-UA"/>
        </w:rPr>
        <w:t>10,8</w:t>
      </w:r>
      <w:r w:rsidRPr="00E13A41">
        <w:rPr>
          <w:rFonts w:ascii="Times New Roman" w:eastAsia="Times New Roman" w:hAnsi="Times New Roman" w:cs="Times New Roman"/>
          <w:color w:val="000000"/>
          <w:sz w:val="24"/>
          <w:szCs w:val="24"/>
          <w:lang w:val="uk-UA"/>
        </w:rPr>
        <w:t xml:space="preserve"> тис.</w:t>
      </w:r>
      <w:r w:rsidR="00522510" w:rsidRPr="00E13A41">
        <w:rPr>
          <w:rFonts w:ascii="Times New Roman" w:eastAsia="Times New Roman" w:hAnsi="Times New Roman" w:cs="Times New Roman"/>
          <w:color w:val="000000"/>
          <w:sz w:val="24"/>
          <w:szCs w:val="24"/>
          <w:lang w:val="uk-UA"/>
        </w:rPr>
        <w:t xml:space="preserve"> </w:t>
      </w:r>
      <w:proofErr w:type="spellStart"/>
      <w:r w:rsidRPr="00E13A41">
        <w:rPr>
          <w:rFonts w:ascii="Times New Roman" w:eastAsia="Times New Roman" w:hAnsi="Times New Roman" w:cs="Times New Roman"/>
          <w:color w:val="000000"/>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отримано контейнери для сортування сміття;</w:t>
      </w:r>
    </w:p>
    <w:p w:rsidR="002E1A23" w:rsidRPr="00E13A41" w:rsidRDefault="002E1A23" w:rsidP="00A54B54">
      <w:pPr>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eastAsia="Times New Roman" w:hAnsi="Times New Roman" w:cs="Times New Roman"/>
          <w:color w:val="000000"/>
          <w:sz w:val="24"/>
          <w:szCs w:val="24"/>
          <w:lang w:val="uk-UA"/>
        </w:rPr>
        <w:t xml:space="preserve">від населення на суму </w:t>
      </w:r>
      <w:r w:rsidRPr="00E13A41">
        <w:rPr>
          <w:rFonts w:ascii="Times New Roman" w:eastAsia="Times New Roman" w:hAnsi="Times New Roman" w:cs="Times New Roman"/>
          <w:b/>
          <w:color w:val="000000"/>
          <w:sz w:val="24"/>
          <w:szCs w:val="24"/>
          <w:lang w:val="uk-UA"/>
        </w:rPr>
        <w:t>0,7</w:t>
      </w:r>
      <w:r w:rsidRPr="00E13A41">
        <w:rPr>
          <w:rFonts w:ascii="Times New Roman" w:eastAsia="Times New Roman" w:hAnsi="Times New Roman" w:cs="Times New Roman"/>
          <w:color w:val="000000"/>
          <w:sz w:val="24"/>
          <w:szCs w:val="24"/>
          <w:lang w:val="uk-UA"/>
        </w:rPr>
        <w:t xml:space="preserve"> тис.</w:t>
      </w:r>
      <w:r w:rsidR="00522510" w:rsidRPr="00E13A41">
        <w:rPr>
          <w:rFonts w:ascii="Times New Roman" w:eastAsia="Times New Roman" w:hAnsi="Times New Roman" w:cs="Times New Roman"/>
          <w:color w:val="000000"/>
          <w:sz w:val="24"/>
          <w:szCs w:val="24"/>
          <w:lang w:val="uk-UA"/>
        </w:rPr>
        <w:t xml:space="preserve"> </w:t>
      </w:r>
      <w:proofErr w:type="spellStart"/>
      <w:r w:rsidRPr="00E13A41">
        <w:rPr>
          <w:rFonts w:ascii="Times New Roman" w:eastAsia="Times New Roman" w:hAnsi="Times New Roman" w:cs="Times New Roman"/>
          <w:color w:val="000000"/>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отримано книги;</w:t>
      </w:r>
    </w:p>
    <w:p w:rsidR="002E1A23" w:rsidRPr="00E13A41" w:rsidRDefault="002E1A23" w:rsidP="00A54B54">
      <w:pPr>
        <w:spacing w:after="0" w:line="240" w:lineRule="auto"/>
        <w:ind w:firstLine="567"/>
        <w:jc w:val="both"/>
        <w:rPr>
          <w:rFonts w:ascii="Times New Roman" w:eastAsia="Times New Roman" w:hAnsi="Times New Roman" w:cs="Times New Roman"/>
          <w:color w:val="000000"/>
          <w:sz w:val="24"/>
          <w:szCs w:val="24"/>
          <w:lang w:val="uk-UA"/>
        </w:rPr>
      </w:pPr>
      <w:r w:rsidRPr="00E13A41">
        <w:rPr>
          <w:rFonts w:ascii="Times New Roman" w:eastAsia="Times New Roman" w:hAnsi="Times New Roman" w:cs="Times New Roman"/>
          <w:b/>
          <w:color w:val="000000"/>
          <w:sz w:val="24"/>
          <w:szCs w:val="24"/>
          <w:lang w:val="uk-UA"/>
        </w:rPr>
        <w:t>КЗК «ДОБД</w:t>
      </w:r>
      <w:r w:rsidRPr="00E13A41">
        <w:rPr>
          <w:rFonts w:ascii="Times New Roman" w:eastAsia="Times New Roman" w:hAnsi="Times New Roman" w:cs="Times New Roman"/>
          <w:color w:val="000000"/>
          <w:sz w:val="24"/>
          <w:szCs w:val="24"/>
          <w:lang w:val="uk-UA"/>
        </w:rPr>
        <w:t xml:space="preserve">» на суму </w:t>
      </w:r>
      <w:r w:rsidRPr="00E13A41">
        <w:rPr>
          <w:rFonts w:ascii="Times New Roman" w:eastAsia="Times New Roman" w:hAnsi="Times New Roman" w:cs="Times New Roman"/>
          <w:b/>
          <w:color w:val="000000"/>
          <w:sz w:val="24"/>
          <w:szCs w:val="24"/>
          <w:lang w:val="uk-UA"/>
        </w:rPr>
        <w:t>38,1</w:t>
      </w:r>
      <w:r w:rsidRPr="00E13A41">
        <w:rPr>
          <w:rFonts w:ascii="Times New Roman" w:eastAsia="Times New Roman" w:hAnsi="Times New Roman" w:cs="Times New Roman"/>
          <w:color w:val="000000"/>
          <w:sz w:val="24"/>
          <w:szCs w:val="24"/>
          <w:lang w:val="uk-UA"/>
        </w:rPr>
        <w:t xml:space="preserve"> тис.</w:t>
      </w:r>
      <w:r w:rsidR="00522510" w:rsidRPr="00E13A41">
        <w:rPr>
          <w:rFonts w:ascii="Times New Roman" w:eastAsia="Times New Roman" w:hAnsi="Times New Roman" w:cs="Times New Roman"/>
          <w:color w:val="000000"/>
          <w:sz w:val="24"/>
          <w:szCs w:val="24"/>
          <w:lang w:val="uk-UA"/>
        </w:rPr>
        <w:t xml:space="preserve"> </w:t>
      </w:r>
      <w:proofErr w:type="spellStart"/>
      <w:r w:rsidRPr="00E13A41">
        <w:rPr>
          <w:rFonts w:ascii="Times New Roman" w:eastAsia="Times New Roman" w:hAnsi="Times New Roman" w:cs="Times New Roman"/>
          <w:color w:val="000000"/>
          <w:sz w:val="24"/>
          <w:szCs w:val="24"/>
          <w:lang w:val="uk-UA"/>
        </w:rPr>
        <w:t>грн</w:t>
      </w:r>
      <w:proofErr w:type="spellEnd"/>
      <w:r w:rsidRPr="00E13A41">
        <w:rPr>
          <w:rFonts w:ascii="Times New Roman" w:eastAsia="Times New Roman" w:hAnsi="Times New Roman" w:cs="Times New Roman"/>
          <w:color w:val="000000"/>
          <w:sz w:val="24"/>
          <w:szCs w:val="24"/>
          <w:lang w:val="uk-UA"/>
        </w:rPr>
        <w:t xml:space="preserve"> </w:t>
      </w:r>
      <w:proofErr w:type="spellStart"/>
      <w:r w:rsidRPr="00E13A41">
        <w:rPr>
          <w:rFonts w:ascii="Times New Roman" w:eastAsia="Times New Roman" w:hAnsi="Times New Roman" w:cs="Times New Roman"/>
          <w:color w:val="000000"/>
          <w:sz w:val="24"/>
          <w:szCs w:val="24"/>
          <w:lang w:val="uk-UA"/>
        </w:rPr>
        <w:t>тримано</w:t>
      </w:r>
      <w:proofErr w:type="spellEnd"/>
      <w:r w:rsidRPr="00E13A41">
        <w:rPr>
          <w:rFonts w:ascii="Times New Roman" w:eastAsia="Times New Roman" w:hAnsi="Times New Roman" w:cs="Times New Roman"/>
          <w:color w:val="000000"/>
          <w:sz w:val="24"/>
          <w:szCs w:val="24"/>
          <w:lang w:val="uk-UA"/>
        </w:rPr>
        <w:t xml:space="preserve"> книги.</w:t>
      </w:r>
    </w:p>
    <w:p w:rsidR="002E1A23" w:rsidRPr="00E13A41" w:rsidRDefault="002E1A23" w:rsidP="00300304">
      <w:pPr>
        <w:spacing w:after="0" w:line="240" w:lineRule="auto"/>
        <w:jc w:val="center"/>
        <w:rPr>
          <w:rFonts w:ascii="Times New Roman" w:hAnsi="Times New Roman" w:cs="Times New Roman"/>
          <w:sz w:val="24"/>
          <w:szCs w:val="24"/>
          <w:lang w:val="uk-UA"/>
        </w:rPr>
      </w:pPr>
      <w:r w:rsidRPr="00E13A41">
        <w:rPr>
          <w:rFonts w:ascii="Times New Roman" w:hAnsi="Times New Roman" w:cs="Times New Roman"/>
          <w:b/>
          <w:color w:val="002060"/>
          <w:sz w:val="24"/>
          <w:szCs w:val="24"/>
          <w:lang w:val="uk-UA"/>
        </w:rPr>
        <w:lastRenderedPageBreak/>
        <w:t>Комунальні підприємства</w:t>
      </w:r>
    </w:p>
    <w:p w:rsidR="002E1A23" w:rsidRPr="00E13A41" w:rsidRDefault="002E1A23" w:rsidP="00A54B54">
      <w:pPr>
        <w:pStyle w:val="31"/>
        <w:ind w:firstLine="567"/>
        <w:jc w:val="both"/>
        <w:rPr>
          <w:rFonts w:ascii="Times New Roman" w:hAnsi="Times New Roman"/>
          <w:bCs/>
          <w:iCs/>
          <w:sz w:val="24"/>
          <w:szCs w:val="24"/>
        </w:rPr>
      </w:pPr>
      <w:r w:rsidRPr="00E13A41">
        <w:rPr>
          <w:rFonts w:ascii="Times New Roman" w:hAnsi="Times New Roman"/>
          <w:bCs/>
          <w:iCs/>
          <w:sz w:val="24"/>
          <w:szCs w:val="24"/>
        </w:rPr>
        <w:t>На заходи</w:t>
      </w:r>
      <w:r w:rsidR="00E37A5D" w:rsidRPr="00E13A41">
        <w:rPr>
          <w:rFonts w:ascii="Times New Roman" w:hAnsi="Times New Roman"/>
          <w:bCs/>
          <w:iCs/>
          <w:sz w:val="24"/>
          <w:szCs w:val="24"/>
        </w:rPr>
        <w:t>,</w:t>
      </w:r>
      <w:r w:rsidRPr="00E13A41">
        <w:rPr>
          <w:rFonts w:ascii="Times New Roman" w:hAnsi="Times New Roman"/>
          <w:bCs/>
          <w:iCs/>
          <w:sz w:val="24"/>
          <w:szCs w:val="24"/>
        </w:rPr>
        <w:t xml:space="preserve"> пов’язані з поліпшенням якості води населенню на 2025 рік, у рамках</w:t>
      </w:r>
      <w:r w:rsidRPr="00E13A41">
        <w:rPr>
          <w:rFonts w:ascii="Times New Roman" w:hAnsi="Times New Roman"/>
          <w:b/>
          <w:bCs/>
          <w:iCs/>
          <w:sz w:val="24"/>
          <w:szCs w:val="24"/>
        </w:rPr>
        <w:t xml:space="preserve"> селищної Програми соціально-економічного та культурного розвитку Межівської селищної територіальної громади на 2025 рік</w:t>
      </w:r>
      <w:r w:rsidRPr="00E13A41">
        <w:rPr>
          <w:rFonts w:ascii="Times New Roman" w:hAnsi="Times New Roman"/>
          <w:bCs/>
          <w:iCs/>
          <w:sz w:val="24"/>
          <w:szCs w:val="24"/>
        </w:rPr>
        <w:t xml:space="preserve">, заплановані кошти в сумі </w:t>
      </w:r>
      <w:r w:rsidRPr="00E13A41">
        <w:rPr>
          <w:rFonts w:ascii="Times New Roman" w:hAnsi="Times New Roman"/>
          <w:b/>
          <w:bCs/>
          <w:iCs/>
          <w:sz w:val="24"/>
          <w:szCs w:val="24"/>
        </w:rPr>
        <w:t>724,133</w:t>
      </w:r>
      <w:r w:rsidRPr="00E13A41">
        <w:rPr>
          <w:rFonts w:ascii="Times New Roman" w:hAnsi="Times New Roman"/>
          <w:bCs/>
          <w:iCs/>
          <w:sz w:val="24"/>
          <w:szCs w:val="24"/>
        </w:rPr>
        <w:t xml:space="preserve"> тис. </w:t>
      </w:r>
      <w:proofErr w:type="spellStart"/>
      <w:r w:rsidRPr="00E13A41">
        <w:rPr>
          <w:rFonts w:ascii="Times New Roman" w:hAnsi="Times New Roman"/>
          <w:bCs/>
          <w:iCs/>
          <w:sz w:val="24"/>
          <w:szCs w:val="24"/>
        </w:rPr>
        <w:t>грн</w:t>
      </w:r>
      <w:proofErr w:type="spellEnd"/>
      <w:r w:rsidRPr="00E13A41">
        <w:rPr>
          <w:rFonts w:ascii="Times New Roman" w:hAnsi="Times New Roman"/>
          <w:bCs/>
          <w:iCs/>
          <w:sz w:val="24"/>
          <w:szCs w:val="24"/>
        </w:rPr>
        <w:t xml:space="preserve">, фактично профінансовано на суму </w:t>
      </w:r>
      <w:r w:rsidRPr="00E13A41">
        <w:rPr>
          <w:rFonts w:ascii="Times New Roman" w:hAnsi="Times New Roman"/>
          <w:b/>
          <w:bCs/>
          <w:iCs/>
          <w:sz w:val="24"/>
          <w:szCs w:val="24"/>
        </w:rPr>
        <w:t>247,937</w:t>
      </w:r>
      <w:r w:rsidRPr="00E13A41">
        <w:rPr>
          <w:rFonts w:ascii="Times New Roman" w:hAnsi="Times New Roman"/>
          <w:bCs/>
          <w:iCs/>
          <w:sz w:val="24"/>
          <w:szCs w:val="24"/>
        </w:rPr>
        <w:t xml:space="preserve"> тис.</w:t>
      </w:r>
      <w:r w:rsidR="00806136" w:rsidRPr="00E13A41">
        <w:rPr>
          <w:rFonts w:ascii="Times New Roman" w:hAnsi="Times New Roman"/>
          <w:bCs/>
          <w:iCs/>
          <w:sz w:val="24"/>
          <w:szCs w:val="24"/>
        </w:rPr>
        <w:t xml:space="preserve"> </w:t>
      </w:r>
      <w:proofErr w:type="spellStart"/>
      <w:r w:rsidR="00806136" w:rsidRPr="00E13A41">
        <w:rPr>
          <w:rFonts w:ascii="Times New Roman" w:hAnsi="Times New Roman"/>
          <w:bCs/>
          <w:iCs/>
          <w:sz w:val="24"/>
          <w:szCs w:val="24"/>
        </w:rPr>
        <w:t>грн</w:t>
      </w:r>
      <w:proofErr w:type="spellEnd"/>
      <w:r w:rsidR="00806136" w:rsidRPr="00E13A41">
        <w:rPr>
          <w:rFonts w:ascii="Times New Roman" w:hAnsi="Times New Roman"/>
          <w:bCs/>
          <w:iCs/>
          <w:sz w:val="24"/>
          <w:szCs w:val="24"/>
        </w:rPr>
        <w:t>, з них:</w:t>
      </w:r>
    </w:p>
    <w:p w:rsidR="002E1A23" w:rsidRPr="00E13A41" w:rsidRDefault="00806136" w:rsidP="00A54B54">
      <w:pPr>
        <w:pStyle w:val="31"/>
        <w:ind w:firstLine="567"/>
        <w:jc w:val="both"/>
        <w:rPr>
          <w:rFonts w:ascii="Times New Roman" w:hAnsi="Times New Roman"/>
          <w:bCs/>
          <w:iCs/>
          <w:sz w:val="24"/>
          <w:szCs w:val="24"/>
        </w:rPr>
      </w:pPr>
      <w:r w:rsidRPr="00E13A41">
        <w:rPr>
          <w:rFonts w:ascii="Times New Roman" w:hAnsi="Times New Roman"/>
          <w:bCs/>
          <w:iCs/>
          <w:sz w:val="24"/>
          <w:szCs w:val="24"/>
        </w:rPr>
        <w:t>відшкодування комунальному підприємству</w:t>
      </w:r>
      <w:r w:rsidR="002E1A23" w:rsidRPr="00E13A41">
        <w:rPr>
          <w:rFonts w:ascii="Times New Roman" w:hAnsi="Times New Roman"/>
          <w:bCs/>
          <w:iCs/>
          <w:sz w:val="24"/>
          <w:szCs w:val="24"/>
        </w:rPr>
        <w:t xml:space="preserve"> «Комунсервіс»</w:t>
      </w:r>
      <w:r w:rsidRPr="00E13A41">
        <w:rPr>
          <w:rFonts w:ascii="Times New Roman" w:hAnsi="Times New Roman"/>
          <w:bCs/>
          <w:iCs/>
          <w:sz w:val="24"/>
          <w:szCs w:val="24"/>
        </w:rPr>
        <w:t xml:space="preserve"> </w:t>
      </w:r>
      <w:r w:rsidR="002E1A23" w:rsidRPr="00E13A41">
        <w:rPr>
          <w:rFonts w:ascii="Times New Roman" w:hAnsi="Times New Roman"/>
          <w:bCs/>
          <w:iCs/>
          <w:sz w:val="24"/>
          <w:szCs w:val="24"/>
        </w:rPr>
        <w:t>М</w:t>
      </w:r>
      <w:r w:rsidRPr="00E13A41">
        <w:rPr>
          <w:rFonts w:ascii="Times New Roman" w:hAnsi="Times New Roman"/>
          <w:bCs/>
          <w:iCs/>
          <w:sz w:val="24"/>
          <w:szCs w:val="24"/>
        </w:rPr>
        <w:t>ежівської селищної ради</w:t>
      </w:r>
      <w:r w:rsidR="002E1A23" w:rsidRPr="00E13A41">
        <w:rPr>
          <w:rFonts w:ascii="Times New Roman" w:hAnsi="Times New Roman"/>
          <w:bCs/>
          <w:iCs/>
          <w:sz w:val="24"/>
          <w:szCs w:val="24"/>
        </w:rPr>
        <w:t xml:space="preserve">» за підвіз води заплановано на рік </w:t>
      </w:r>
      <w:r w:rsidR="002E1A23" w:rsidRPr="00E13A41">
        <w:rPr>
          <w:rFonts w:ascii="Times New Roman" w:hAnsi="Times New Roman"/>
          <w:b/>
          <w:bCs/>
          <w:iCs/>
          <w:sz w:val="24"/>
          <w:szCs w:val="24"/>
        </w:rPr>
        <w:t>336,2</w:t>
      </w:r>
      <w:r w:rsidR="002E1A23" w:rsidRPr="00E13A41">
        <w:rPr>
          <w:rFonts w:ascii="Times New Roman" w:hAnsi="Times New Roman"/>
          <w:bCs/>
          <w:iCs/>
          <w:sz w:val="24"/>
          <w:szCs w:val="24"/>
        </w:rPr>
        <w:t xml:space="preserve"> тис.</w:t>
      </w:r>
      <w:r w:rsidRPr="00E13A41">
        <w:rPr>
          <w:rFonts w:ascii="Times New Roman" w:hAnsi="Times New Roman"/>
          <w:bCs/>
          <w:iCs/>
          <w:sz w:val="24"/>
          <w:szCs w:val="24"/>
        </w:rPr>
        <w:t xml:space="preserve"> </w:t>
      </w:r>
      <w:proofErr w:type="spellStart"/>
      <w:r w:rsidR="002E1A23" w:rsidRPr="00E13A41">
        <w:rPr>
          <w:rFonts w:ascii="Times New Roman" w:hAnsi="Times New Roman"/>
          <w:bCs/>
          <w:iCs/>
          <w:sz w:val="24"/>
          <w:szCs w:val="24"/>
        </w:rPr>
        <w:t>грн</w:t>
      </w:r>
      <w:proofErr w:type="spellEnd"/>
      <w:r w:rsidR="002E1A23" w:rsidRPr="00E13A41">
        <w:rPr>
          <w:rFonts w:ascii="Times New Roman" w:hAnsi="Times New Roman"/>
          <w:bCs/>
          <w:iCs/>
          <w:sz w:val="24"/>
          <w:szCs w:val="24"/>
        </w:rPr>
        <w:t xml:space="preserve">, фактично профінансовано на суму </w:t>
      </w:r>
      <w:r w:rsidR="002E1A23" w:rsidRPr="00E13A41">
        <w:rPr>
          <w:rFonts w:ascii="Times New Roman" w:hAnsi="Times New Roman"/>
          <w:b/>
          <w:bCs/>
          <w:iCs/>
          <w:sz w:val="24"/>
          <w:szCs w:val="24"/>
        </w:rPr>
        <w:t>245,442</w:t>
      </w:r>
      <w:r w:rsidR="002E1A23" w:rsidRPr="00E13A41">
        <w:rPr>
          <w:rFonts w:ascii="Times New Roman" w:hAnsi="Times New Roman"/>
          <w:bCs/>
          <w:iCs/>
          <w:sz w:val="24"/>
          <w:szCs w:val="24"/>
        </w:rPr>
        <w:t xml:space="preserve"> тис.</w:t>
      </w:r>
      <w:r w:rsidRPr="00E13A41">
        <w:rPr>
          <w:rFonts w:ascii="Times New Roman" w:hAnsi="Times New Roman"/>
          <w:bCs/>
          <w:iCs/>
          <w:sz w:val="24"/>
          <w:szCs w:val="24"/>
        </w:rPr>
        <w:t xml:space="preserve"> </w:t>
      </w:r>
      <w:proofErr w:type="spellStart"/>
      <w:r w:rsidR="002E1A23" w:rsidRPr="00E13A41">
        <w:rPr>
          <w:rFonts w:ascii="Times New Roman" w:hAnsi="Times New Roman"/>
          <w:bCs/>
          <w:iCs/>
          <w:sz w:val="24"/>
          <w:szCs w:val="24"/>
        </w:rPr>
        <w:t>грн</w:t>
      </w:r>
      <w:proofErr w:type="spellEnd"/>
      <w:r w:rsidR="002E1A23" w:rsidRPr="00E13A41">
        <w:rPr>
          <w:rFonts w:ascii="Times New Roman" w:hAnsi="Times New Roman"/>
          <w:bCs/>
          <w:iCs/>
          <w:sz w:val="24"/>
          <w:szCs w:val="24"/>
        </w:rPr>
        <w:t>, реалізовано 253033</w:t>
      </w:r>
      <w:r w:rsidR="002E1A23" w:rsidRPr="00E13A41">
        <w:rPr>
          <w:rFonts w:ascii="Times New Roman" w:hAnsi="Times New Roman"/>
          <w:b/>
          <w:bCs/>
          <w:iCs/>
          <w:color w:val="FF0000"/>
          <w:sz w:val="24"/>
          <w:szCs w:val="24"/>
        </w:rPr>
        <w:t xml:space="preserve"> </w:t>
      </w:r>
      <w:r w:rsidR="002E1A23" w:rsidRPr="00E13A41">
        <w:rPr>
          <w:rFonts w:ascii="Times New Roman" w:hAnsi="Times New Roman"/>
          <w:bCs/>
          <w:iCs/>
          <w:sz w:val="24"/>
          <w:szCs w:val="24"/>
        </w:rPr>
        <w:t xml:space="preserve">літри питної води (вартість послуги по підвозу 1 л очищеної води відповідно до калькуляції – 0,97 </w:t>
      </w:r>
      <w:proofErr w:type="spellStart"/>
      <w:r w:rsidR="002E1A23" w:rsidRPr="00E13A41">
        <w:rPr>
          <w:rFonts w:ascii="Times New Roman" w:hAnsi="Times New Roman"/>
          <w:bCs/>
          <w:iCs/>
          <w:sz w:val="24"/>
          <w:szCs w:val="24"/>
        </w:rPr>
        <w:t>грн</w:t>
      </w:r>
      <w:proofErr w:type="spellEnd"/>
      <w:r w:rsidR="002E1A23" w:rsidRPr="00E13A41">
        <w:rPr>
          <w:rFonts w:ascii="Times New Roman" w:hAnsi="Times New Roman"/>
          <w:bCs/>
          <w:iCs/>
          <w:sz w:val="24"/>
          <w:szCs w:val="24"/>
        </w:rPr>
        <w:t>). Кошти спрямовані на виплату заробітної плати з нарахуваннями;</w:t>
      </w:r>
    </w:p>
    <w:p w:rsidR="00FD7F41" w:rsidRPr="00E13A41" w:rsidRDefault="002E1A23" w:rsidP="00A54B54">
      <w:pPr>
        <w:pStyle w:val="31"/>
        <w:ind w:firstLine="567"/>
        <w:jc w:val="both"/>
        <w:rPr>
          <w:rFonts w:ascii="Times New Roman" w:hAnsi="Times New Roman"/>
          <w:bCs/>
          <w:iCs/>
          <w:sz w:val="24"/>
          <w:szCs w:val="24"/>
        </w:rPr>
      </w:pPr>
      <w:r w:rsidRPr="00E13A41">
        <w:rPr>
          <w:rFonts w:ascii="Times New Roman" w:hAnsi="Times New Roman"/>
          <w:bCs/>
          <w:iCs/>
          <w:sz w:val="24"/>
          <w:szCs w:val="24"/>
        </w:rPr>
        <w:t>протягом звітного періоду не фінансувалися заходи</w:t>
      </w:r>
      <w:r w:rsidR="00806136" w:rsidRPr="00E13A41">
        <w:rPr>
          <w:rFonts w:ascii="Times New Roman" w:hAnsi="Times New Roman"/>
          <w:bCs/>
          <w:iCs/>
          <w:sz w:val="24"/>
          <w:szCs w:val="24"/>
        </w:rPr>
        <w:t>,</w:t>
      </w:r>
      <w:r w:rsidRPr="00E13A41">
        <w:rPr>
          <w:rFonts w:ascii="Times New Roman" w:hAnsi="Times New Roman"/>
          <w:bCs/>
          <w:iCs/>
          <w:sz w:val="24"/>
          <w:szCs w:val="24"/>
        </w:rPr>
        <w:t xml:space="preserve"> пов’язані з утриманням фільтрувальних станцій, які розташовані в </w:t>
      </w:r>
      <w:r w:rsidR="00806136" w:rsidRPr="00E13A41">
        <w:rPr>
          <w:rFonts w:ascii="Times New Roman" w:hAnsi="Times New Roman"/>
          <w:bCs/>
          <w:iCs/>
          <w:sz w:val="24"/>
          <w:szCs w:val="24"/>
        </w:rPr>
        <w:t xml:space="preserve">селах </w:t>
      </w:r>
      <w:r w:rsidRPr="00E13A41">
        <w:rPr>
          <w:rFonts w:ascii="Times New Roman" w:hAnsi="Times New Roman"/>
          <w:bCs/>
          <w:iCs/>
          <w:sz w:val="24"/>
          <w:szCs w:val="24"/>
        </w:rPr>
        <w:t xml:space="preserve">Веселе, </w:t>
      </w:r>
      <w:proofErr w:type="spellStart"/>
      <w:r w:rsidRPr="00E13A41">
        <w:rPr>
          <w:rFonts w:ascii="Times New Roman" w:hAnsi="Times New Roman"/>
          <w:bCs/>
          <w:iCs/>
          <w:sz w:val="24"/>
          <w:szCs w:val="24"/>
        </w:rPr>
        <w:t>Іванівка</w:t>
      </w:r>
      <w:proofErr w:type="spellEnd"/>
      <w:r w:rsidRPr="00E13A41">
        <w:rPr>
          <w:rFonts w:ascii="Times New Roman" w:hAnsi="Times New Roman"/>
          <w:bCs/>
          <w:iCs/>
          <w:sz w:val="24"/>
          <w:szCs w:val="24"/>
        </w:rPr>
        <w:t xml:space="preserve">, </w:t>
      </w:r>
      <w:proofErr w:type="spellStart"/>
      <w:r w:rsidRPr="00E13A41">
        <w:rPr>
          <w:rFonts w:ascii="Times New Roman" w:hAnsi="Times New Roman"/>
          <w:bCs/>
          <w:iCs/>
          <w:sz w:val="24"/>
          <w:szCs w:val="24"/>
        </w:rPr>
        <w:t>Новопідгороднє</w:t>
      </w:r>
      <w:proofErr w:type="spellEnd"/>
      <w:r w:rsidRPr="00E13A41">
        <w:rPr>
          <w:rFonts w:ascii="Times New Roman" w:hAnsi="Times New Roman"/>
          <w:bCs/>
          <w:iCs/>
          <w:sz w:val="24"/>
          <w:szCs w:val="24"/>
        </w:rPr>
        <w:t>,</w:t>
      </w:r>
      <w:r w:rsidR="00806136" w:rsidRPr="00E13A41">
        <w:rPr>
          <w:rFonts w:ascii="Times New Roman" w:hAnsi="Times New Roman"/>
          <w:bCs/>
          <w:iCs/>
          <w:sz w:val="24"/>
          <w:szCs w:val="24"/>
        </w:rPr>
        <w:t xml:space="preserve"> </w:t>
      </w:r>
      <w:proofErr w:type="spellStart"/>
      <w:r w:rsidRPr="00E13A41">
        <w:rPr>
          <w:rFonts w:ascii="Times New Roman" w:hAnsi="Times New Roman"/>
          <w:bCs/>
          <w:iCs/>
          <w:sz w:val="24"/>
          <w:szCs w:val="24"/>
        </w:rPr>
        <w:t>Новогригорівка</w:t>
      </w:r>
      <w:proofErr w:type="spellEnd"/>
      <w:r w:rsidRPr="00E13A41">
        <w:rPr>
          <w:rFonts w:ascii="Times New Roman" w:hAnsi="Times New Roman"/>
          <w:bCs/>
          <w:iCs/>
          <w:sz w:val="24"/>
          <w:szCs w:val="24"/>
        </w:rPr>
        <w:t xml:space="preserve"> та селищ</w:t>
      </w:r>
      <w:r w:rsidR="00806136" w:rsidRPr="00E13A41">
        <w:rPr>
          <w:rFonts w:ascii="Times New Roman" w:hAnsi="Times New Roman"/>
          <w:bCs/>
          <w:iCs/>
          <w:sz w:val="24"/>
          <w:szCs w:val="24"/>
        </w:rPr>
        <w:t>і</w:t>
      </w:r>
      <w:r w:rsidRPr="00E13A41">
        <w:rPr>
          <w:rFonts w:ascii="Times New Roman" w:hAnsi="Times New Roman"/>
          <w:bCs/>
          <w:iCs/>
          <w:sz w:val="24"/>
          <w:szCs w:val="24"/>
        </w:rPr>
        <w:t xml:space="preserve"> Межова (план на рік </w:t>
      </w:r>
      <w:r w:rsidR="00806136" w:rsidRPr="00E13A41">
        <w:rPr>
          <w:rFonts w:ascii="Times New Roman" w:hAnsi="Times New Roman"/>
          <w:bCs/>
          <w:iCs/>
          <w:sz w:val="24"/>
          <w:szCs w:val="24"/>
        </w:rPr>
        <w:t xml:space="preserve">– </w:t>
      </w:r>
      <w:r w:rsidRPr="00E13A41">
        <w:rPr>
          <w:rFonts w:ascii="Times New Roman" w:hAnsi="Times New Roman"/>
          <w:bCs/>
          <w:iCs/>
          <w:sz w:val="24"/>
          <w:szCs w:val="24"/>
        </w:rPr>
        <w:t>378,933 тис.</w:t>
      </w:r>
      <w:r w:rsidR="00806136" w:rsidRPr="00E13A41">
        <w:rPr>
          <w:rFonts w:ascii="Times New Roman" w:hAnsi="Times New Roman"/>
          <w:bCs/>
          <w:iCs/>
          <w:sz w:val="24"/>
          <w:szCs w:val="24"/>
        </w:rPr>
        <w:t xml:space="preserve"> </w:t>
      </w:r>
      <w:proofErr w:type="spellStart"/>
      <w:r w:rsidR="00FD7F41" w:rsidRPr="00E13A41">
        <w:rPr>
          <w:rFonts w:ascii="Times New Roman" w:hAnsi="Times New Roman"/>
          <w:bCs/>
          <w:iCs/>
          <w:sz w:val="24"/>
          <w:szCs w:val="24"/>
        </w:rPr>
        <w:t>грн</w:t>
      </w:r>
      <w:proofErr w:type="spellEnd"/>
      <w:r w:rsidR="00FD7F41" w:rsidRPr="00E13A41">
        <w:rPr>
          <w:rFonts w:ascii="Times New Roman" w:hAnsi="Times New Roman"/>
          <w:bCs/>
          <w:iCs/>
          <w:sz w:val="24"/>
          <w:szCs w:val="24"/>
        </w:rPr>
        <w:t>);</w:t>
      </w:r>
    </w:p>
    <w:p w:rsidR="002E1A23" w:rsidRPr="00E13A41" w:rsidRDefault="002E1A23" w:rsidP="00A54B54">
      <w:pPr>
        <w:pStyle w:val="31"/>
        <w:ind w:firstLine="567"/>
        <w:jc w:val="both"/>
        <w:rPr>
          <w:rFonts w:ascii="Times New Roman" w:hAnsi="Times New Roman"/>
          <w:bCs/>
          <w:iCs/>
          <w:sz w:val="24"/>
          <w:szCs w:val="24"/>
        </w:rPr>
      </w:pPr>
      <w:r w:rsidRPr="00E13A41">
        <w:rPr>
          <w:rFonts w:ascii="Times New Roman" w:hAnsi="Times New Roman"/>
          <w:bCs/>
          <w:iCs/>
          <w:sz w:val="24"/>
          <w:szCs w:val="24"/>
        </w:rPr>
        <w:t xml:space="preserve">відшкодування витрат </w:t>
      </w:r>
      <w:r w:rsidR="00806136" w:rsidRPr="00E13A41">
        <w:rPr>
          <w:rFonts w:ascii="Times New Roman" w:hAnsi="Times New Roman"/>
          <w:bCs/>
          <w:iCs/>
          <w:sz w:val="24"/>
          <w:szCs w:val="24"/>
        </w:rPr>
        <w:t>в</w:t>
      </w:r>
      <w:r w:rsidRPr="00E13A41">
        <w:rPr>
          <w:rFonts w:ascii="Times New Roman" w:hAnsi="Times New Roman"/>
          <w:bCs/>
          <w:iCs/>
          <w:sz w:val="24"/>
          <w:szCs w:val="24"/>
        </w:rPr>
        <w:t xml:space="preserve">ідділу освіти, молоді та спорту </w:t>
      </w:r>
      <w:r w:rsidR="00806136" w:rsidRPr="00E13A41">
        <w:rPr>
          <w:rFonts w:ascii="Times New Roman" w:hAnsi="Times New Roman"/>
          <w:bCs/>
          <w:iCs/>
          <w:sz w:val="24"/>
          <w:szCs w:val="24"/>
        </w:rPr>
        <w:t>Межівської селищної ради</w:t>
      </w:r>
      <w:r w:rsidRPr="00E13A41">
        <w:rPr>
          <w:rFonts w:ascii="Times New Roman" w:hAnsi="Times New Roman"/>
          <w:bCs/>
          <w:iCs/>
          <w:sz w:val="24"/>
          <w:szCs w:val="24"/>
        </w:rPr>
        <w:t xml:space="preserve"> за споживання водопостачання по фільтрувальни</w:t>
      </w:r>
      <w:r w:rsidR="00806136" w:rsidRPr="00E13A41">
        <w:rPr>
          <w:rFonts w:ascii="Times New Roman" w:hAnsi="Times New Roman"/>
          <w:bCs/>
          <w:iCs/>
          <w:sz w:val="24"/>
          <w:szCs w:val="24"/>
        </w:rPr>
        <w:t>х</w:t>
      </w:r>
      <w:r w:rsidRPr="00E13A41">
        <w:rPr>
          <w:rFonts w:ascii="Times New Roman" w:hAnsi="Times New Roman"/>
          <w:bCs/>
          <w:iCs/>
          <w:sz w:val="24"/>
          <w:szCs w:val="24"/>
        </w:rPr>
        <w:t xml:space="preserve"> станція</w:t>
      </w:r>
      <w:r w:rsidR="00806136" w:rsidRPr="00E13A41">
        <w:rPr>
          <w:rFonts w:ascii="Times New Roman" w:hAnsi="Times New Roman"/>
          <w:bCs/>
          <w:iCs/>
          <w:sz w:val="24"/>
          <w:szCs w:val="24"/>
        </w:rPr>
        <w:t>х</w:t>
      </w:r>
      <w:r w:rsidRPr="00E13A41">
        <w:rPr>
          <w:rFonts w:ascii="Times New Roman" w:hAnsi="Times New Roman"/>
          <w:bCs/>
          <w:iCs/>
          <w:sz w:val="24"/>
          <w:szCs w:val="24"/>
        </w:rPr>
        <w:t xml:space="preserve"> </w:t>
      </w:r>
      <w:r w:rsidR="00806136" w:rsidRPr="00E13A41">
        <w:rPr>
          <w:rFonts w:ascii="Times New Roman" w:hAnsi="Times New Roman"/>
          <w:bCs/>
          <w:iCs/>
          <w:sz w:val="24"/>
          <w:szCs w:val="24"/>
        </w:rPr>
        <w:t>у</w:t>
      </w:r>
      <w:r w:rsidRPr="00E13A41">
        <w:rPr>
          <w:rFonts w:ascii="Times New Roman" w:hAnsi="Times New Roman"/>
          <w:bCs/>
          <w:iCs/>
          <w:sz w:val="24"/>
          <w:szCs w:val="24"/>
        </w:rPr>
        <w:t xml:space="preserve"> селі Веселе, заплановано на рік </w:t>
      </w:r>
      <w:r w:rsidRPr="00E13A41">
        <w:rPr>
          <w:rFonts w:ascii="Times New Roman" w:hAnsi="Times New Roman"/>
          <w:b/>
          <w:bCs/>
          <w:iCs/>
          <w:sz w:val="24"/>
          <w:szCs w:val="24"/>
        </w:rPr>
        <w:t>9,0</w:t>
      </w:r>
      <w:r w:rsidRPr="00E13A41">
        <w:rPr>
          <w:rFonts w:ascii="Times New Roman" w:hAnsi="Times New Roman"/>
          <w:bCs/>
          <w:iCs/>
          <w:sz w:val="24"/>
          <w:szCs w:val="24"/>
        </w:rPr>
        <w:t xml:space="preserve"> тис.</w:t>
      </w:r>
      <w:r w:rsidR="00806136" w:rsidRPr="00E13A41">
        <w:rPr>
          <w:rFonts w:ascii="Times New Roman" w:hAnsi="Times New Roman"/>
          <w:bCs/>
          <w:iCs/>
          <w:sz w:val="24"/>
          <w:szCs w:val="24"/>
        </w:rPr>
        <w:t xml:space="preserve"> </w:t>
      </w:r>
      <w:proofErr w:type="spellStart"/>
      <w:r w:rsidRPr="00E13A41">
        <w:rPr>
          <w:rFonts w:ascii="Times New Roman" w:hAnsi="Times New Roman"/>
          <w:bCs/>
          <w:iCs/>
          <w:sz w:val="24"/>
          <w:szCs w:val="24"/>
        </w:rPr>
        <w:t>грн</w:t>
      </w:r>
      <w:proofErr w:type="spellEnd"/>
      <w:r w:rsidRPr="00E13A41">
        <w:rPr>
          <w:rFonts w:ascii="Times New Roman" w:hAnsi="Times New Roman"/>
          <w:bCs/>
          <w:iCs/>
          <w:sz w:val="24"/>
          <w:szCs w:val="24"/>
        </w:rPr>
        <w:t>, фактично профінансовано на суму</w:t>
      </w:r>
      <w:r w:rsidRPr="00E13A41">
        <w:rPr>
          <w:rFonts w:ascii="Times New Roman" w:hAnsi="Times New Roman"/>
          <w:b/>
          <w:bCs/>
          <w:iCs/>
          <w:sz w:val="24"/>
          <w:szCs w:val="24"/>
        </w:rPr>
        <w:t xml:space="preserve"> 2,495</w:t>
      </w:r>
      <w:r w:rsidRPr="00E13A41">
        <w:rPr>
          <w:rFonts w:ascii="Times New Roman" w:hAnsi="Times New Roman"/>
          <w:bCs/>
          <w:iCs/>
          <w:sz w:val="24"/>
          <w:szCs w:val="24"/>
        </w:rPr>
        <w:t xml:space="preserve"> тис.</w:t>
      </w:r>
      <w:r w:rsidR="00806136" w:rsidRPr="00E13A41">
        <w:rPr>
          <w:rFonts w:ascii="Times New Roman" w:hAnsi="Times New Roman"/>
          <w:bCs/>
          <w:iCs/>
          <w:sz w:val="24"/>
          <w:szCs w:val="24"/>
        </w:rPr>
        <w:t xml:space="preserve"> </w:t>
      </w:r>
      <w:r w:rsidRPr="00E13A41">
        <w:rPr>
          <w:rFonts w:ascii="Times New Roman" w:hAnsi="Times New Roman"/>
          <w:bCs/>
          <w:iCs/>
          <w:sz w:val="24"/>
          <w:szCs w:val="24"/>
        </w:rPr>
        <w:t>грн.</w:t>
      </w:r>
    </w:p>
    <w:p w:rsidR="002E1A23" w:rsidRPr="00E13A41" w:rsidRDefault="002E1A23" w:rsidP="00A54B54">
      <w:pPr>
        <w:pStyle w:val="31"/>
        <w:ind w:firstLine="567"/>
        <w:jc w:val="both"/>
        <w:rPr>
          <w:rFonts w:ascii="Times New Roman" w:hAnsi="Times New Roman"/>
          <w:sz w:val="24"/>
          <w:szCs w:val="24"/>
        </w:rPr>
      </w:pPr>
      <w:r w:rsidRPr="00E13A41">
        <w:rPr>
          <w:rFonts w:ascii="Times New Roman" w:hAnsi="Times New Roman"/>
          <w:sz w:val="24"/>
          <w:szCs w:val="24"/>
        </w:rPr>
        <w:t xml:space="preserve">На виконання завдань і заходів </w:t>
      </w:r>
      <w:r w:rsidRPr="00E13A41">
        <w:rPr>
          <w:rFonts w:ascii="Times New Roman" w:hAnsi="Times New Roman"/>
          <w:b/>
          <w:bCs/>
          <w:sz w:val="24"/>
          <w:szCs w:val="24"/>
        </w:rPr>
        <w:t>селищної Програми відшкодування різниці в тарифах на послуги з централізованого водопостачання та централізованого водовідведення на території Межівської селищної територіальної громади на 2024-2026 роки</w:t>
      </w:r>
      <w:r w:rsidRPr="00E13A41">
        <w:rPr>
          <w:rFonts w:ascii="Times New Roman" w:hAnsi="Times New Roman"/>
          <w:sz w:val="24"/>
          <w:szCs w:val="24"/>
        </w:rPr>
        <w:t xml:space="preserve"> по відшкодуванню різниці між розміром ціни (тарифу) на житлово-комунальні послуги та розміром економічно обґрунтованих витрат на їх виробництво на 2025 рік заплановані кошти в сумі </w:t>
      </w:r>
      <w:r w:rsidRPr="00E13A41">
        <w:rPr>
          <w:rFonts w:ascii="Times New Roman" w:hAnsi="Times New Roman"/>
          <w:b/>
          <w:sz w:val="24"/>
          <w:szCs w:val="24"/>
        </w:rPr>
        <w:t>1000,0</w:t>
      </w:r>
      <w:r w:rsidRPr="00E13A41">
        <w:rPr>
          <w:rFonts w:ascii="Times New Roman" w:hAnsi="Times New Roman"/>
          <w:sz w:val="24"/>
          <w:szCs w:val="24"/>
        </w:rPr>
        <w:t xml:space="preserve"> тис. </w:t>
      </w:r>
      <w:proofErr w:type="spellStart"/>
      <w:r w:rsidRPr="00E13A41">
        <w:rPr>
          <w:rFonts w:ascii="Times New Roman" w:hAnsi="Times New Roman"/>
          <w:sz w:val="24"/>
          <w:szCs w:val="24"/>
        </w:rPr>
        <w:t>грн</w:t>
      </w:r>
      <w:proofErr w:type="spellEnd"/>
      <w:r w:rsidR="00806136" w:rsidRPr="00E13A41">
        <w:rPr>
          <w:rFonts w:ascii="Times New Roman" w:hAnsi="Times New Roman"/>
          <w:sz w:val="24"/>
          <w:szCs w:val="24"/>
        </w:rPr>
        <w:t>;</w:t>
      </w:r>
      <w:r w:rsidRPr="00E13A41">
        <w:rPr>
          <w:rFonts w:ascii="Times New Roman" w:hAnsi="Times New Roman"/>
          <w:sz w:val="24"/>
          <w:szCs w:val="24"/>
        </w:rPr>
        <w:t xml:space="preserve"> за звітний період профінансовано та використано </w:t>
      </w:r>
      <w:r w:rsidRPr="00E13A41">
        <w:rPr>
          <w:rFonts w:ascii="Times New Roman" w:hAnsi="Times New Roman"/>
          <w:b/>
          <w:sz w:val="24"/>
          <w:szCs w:val="24"/>
        </w:rPr>
        <w:t>607,9</w:t>
      </w:r>
      <w:r w:rsidR="00803488" w:rsidRPr="00E13A41">
        <w:rPr>
          <w:rFonts w:ascii="Times New Roman" w:hAnsi="Times New Roman"/>
          <w:sz w:val="24"/>
          <w:szCs w:val="24"/>
        </w:rPr>
        <w:t xml:space="preserve"> тис. </w:t>
      </w:r>
      <w:proofErr w:type="spellStart"/>
      <w:r w:rsidR="00803488" w:rsidRPr="00E13A41">
        <w:rPr>
          <w:rFonts w:ascii="Times New Roman" w:hAnsi="Times New Roman"/>
          <w:sz w:val="24"/>
          <w:szCs w:val="24"/>
        </w:rPr>
        <w:t>грн</w:t>
      </w:r>
      <w:proofErr w:type="spellEnd"/>
      <w:r w:rsidRPr="00E13A41">
        <w:rPr>
          <w:rFonts w:ascii="Times New Roman" w:hAnsi="Times New Roman"/>
          <w:sz w:val="24"/>
          <w:szCs w:val="24"/>
        </w:rPr>
        <w:t xml:space="preserve"> (на заробітну плату </w:t>
      </w:r>
      <w:r w:rsidRPr="00E13A41">
        <w:rPr>
          <w:rFonts w:ascii="Times New Roman" w:hAnsi="Times New Roman"/>
          <w:spacing w:val="-2"/>
          <w:sz w:val="24"/>
          <w:szCs w:val="24"/>
        </w:rPr>
        <w:t>– 498,278</w:t>
      </w:r>
      <w:r w:rsidRPr="00E13A41">
        <w:rPr>
          <w:rFonts w:ascii="Times New Roman" w:hAnsi="Times New Roman"/>
          <w:sz w:val="24"/>
          <w:szCs w:val="24"/>
        </w:rPr>
        <w:t xml:space="preserve">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 xml:space="preserve">, нарахування – 109,622 тис. </w:t>
      </w:r>
      <w:proofErr w:type="spellStart"/>
      <w:r w:rsidRPr="00E13A41">
        <w:rPr>
          <w:rFonts w:ascii="Times New Roman" w:hAnsi="Times New Roman"/>
          <w:sz w:val="24"/>
          <w:szCs w:val="24"/>
        </w:rPr>
        <w:t>грн</w:t>
      </w:r>
      <w:proofErr w:type="spellEnd"/>
      <w:r w:rsidRPr="00E13A41">
        <w:rPr>
          <w:rFonts w:ascii="Times New Roman" w:hAnsi="Times New Roman"/>
          <w:sz w:val="24"/>
          <w:szCs w:val="24"/>
        </w:rPr>
        <w:t>).</w:t>
      </w:r>
    </w:p>
    <w:p w:rsidR="002E1A23" w:rsidRPr="00E13A41" w:rsidRDefault="002E1A23" w:rsidP="00A54B54">
      <w:pPr>
        <w:spacing w:after="0" w:line="240" w:lineRule="auto"/>
        <w:jc w:val="center"/>
        <w:rPr>
          <w:rFonts w:ascii="Times New Roman" w:hAnsi="Times New Roman" w:cs="Times New Roman"/>
          <w:b/>
          <w:color w:val="002060"/>
          <w:sz w:val="24"/>
          <w:szCs w:val="24"/>
          <w:lang w:val="uk-UA"/>
        </w:rPr>
      </w:pPr>
      <w:r w:rsidRPr="00E13A41">
        <w:rPr>
          <w:rFonts w:ascii="Times New Roman" w:hAnsi="Times New Roman" w:cs="Times New Roman"/>
          <w:b/>
          <w:color w:val="002060"/>
          <w:sz w:val="24"/>
          <w:szCs w:val="24"/>
          <w:lang w:val="uk-UA"/>
        </w:rPr>
        <w:t>Гуманітарна та благодійна допомога</w:t>
      </w:r>
    </w:p>
    <w:p w:rsidR="002E1A23" w:rsidRPr="00E13A41" w:rsidRDefault="002E1A23" w:rsidP="00A54B54">
      <w:pPr>
        <w:pStyle w:val="31"/>
        <w:ind w:firstLine="567"/>
        <w:jc w:val="both"/>
        <w:rPr>
          <w:rFonts w:ascii="Times New Roman" w:hAnsi="Times New Roman"/>
          <w:sz w:val="24"/>
          <w:szCs w:val="24"/>
        </w:rPr>
      </w:pPr>
      <w:r w:rsidRPr="00E13A41">
        <w:rPr>
          <w:rFonts w:ascii="Times New Roman" w:hAnsi="Times New Roman"/>
          <w:sz w:val="24"/>
          <w:szCs w:val="24"/>
        </w:rPr>
        <w:t xml:space="preserve">Протягом І півріччя 2025 року </w:t>
      </w:r>
      <w:proofErr w:type="spellStart"/>
      <w:r w:rsidRPr="00E13A41">
        <w:rPr>
          <w:rFonts w:ascii="Times New Roman" w:hAnsi="Times New Roman"/>
          <w:sz w:val="24"/>
          <w:szCs w:val="24"/>
        </w:rPr>
        <w:t>Межівська</w:t>
      </w:r>
      <w:proofErr w:type="spellEnd"/>
      <w:r w:rsidRPr="00E13A41">
        <w:rPr>
          <w:rFonts w:ascii="Times New Roman" w:hAnsi="Times New Roman"/>
          <w:sz w:val="24"/>
          <w:szCs w:val="24"/>
        </w:rPr>
        <w:t xml:space="preserve"> СТГ отримала гуманітарну та благодійну допомогу від міжнародних організацій на суму </w:t>
      </w:r>
      <w:r w:rsidRPr="00E13A41">
        <w:rPr>
          <w:rFonts w:ascii="Times New Roman" w:hAnsi="Times New Roman"/>
          <w:b/>
          <w:sz w:val="24"/>
          <w:szCs w:val="24"/>
        </w:rPr>
        <w:t>9758,404 тис. грн</w:t>
      </w:r>
      <w:r w:rsidRPr="00E13A41">
        <w:rPr>
          <w:rFonts w:ascii="Times New Roman" w:hAnsi="Times New Roman"/>
          <w:sz w:val="24"/>
          <w:szCs w:val="24"/>
        </w:rPr>
        <w:t>.</w:t>
      </w:r>
    </w:p>
    <w:p w:rsidR="00803488" w:rsidRPr="00E13A41" w:rsidRDefault="0038348B" w:rsidP="00A54B54">
      <w:pPr>
        <w:pStyle w:val="31"/>
        <w:ind w:firstLine="567"/>
        <w:jc w:val="both"/>
        <w:rPr>
          <w:rFonts w:ascii="Times New Roman" w:hAnsi="Times New Roman"/>
          <w:sz w:val="24"/>
          <w:szCs w:val="24"/>
          <w:shd w:val="clear" w:color="auto" w:fill="FFFFFF"/>
        </w:rPr>
      </w:pPr>
      <w:r w:rsidRPr="00E13A41">
        <w:rPr>
          <w:rFonts w:ascii="Times New Roman" w:hAnsi="Times New Roman"/>
          <w:sz w:val="24"/>
          <w:szCs w:val="24"/>
        </w:rPr>
        <w:t xml:space="preserve">Підводячи підсумки виконання селищної Програми соціально-економічного та культурного розвитку Межівської селищної територіальної громади </w:t>
      </w:r>
      <w:r w:rsidR="00870CFB" w:rsidRPr="00E13A41">
        <w:rPr>
          <w:rFonts w:ascii="Times New Roman" w:hAnsi="Times New Roman"/>
          <w:sz w:val="24"/>
          <w:szCs w:val="24"/>
        </w:rPr>
        <w:t>на 2025 рік з</w:t>
      </w:r>
      <w:r w:rsidRPr="00E13A41">
        <w:rPr>
          <w:rFonts w:ascii="Times New Roman" w:hAnsi="Times New Roman"/>
          <w:sz w:val="24"/>
          <w:szCs w:val="24"/>
        </w:rPr>
        <w:t xml:space="preserve">а </w:t>
      </w:r>
      <w:r w:rsidR="00870CFB" w:rsidRPr="00E13A41">
        <w:rPr>
          <w:rFonts w:ascii="Times New Roman" w:hAnsi="Times New Roman"/>
          <w:sz w:val="24"/>
          <w:szCs w:val="24"/>
        </w:rPr>
        <w:t>І</w:t>
      </w:r>
      <w:r w:rsidR="00600500" w:rsidRPr="00E13A41">
        <w:rPr>
          <w:rFonts w:ascii="Times New Roman" w:hAnsi="Times New Roman"/>
          <w:sz w:val="24"/>
          <w:szCs w:val="24"/>
        </w:rPr>
        <w:t xml:space="preserve"> </w:t>
      </w:r>
      <w:r w:rsidR="00803488" w:rsidRPr="00E13A41">
        <w:rPr>
          <w:rFonts w:ascii="Times New Roman" w:hAnsi="Times New Roman"/>
          <w:sz w:val="24"/>
          <w:szCs w:val="24"/>
        </w:rPr>
        <w:t xml:space="preserve">півріччя </w:t>
      </w:r>
      <w:r w:rsidRPr="00E13A41">
        <w:rPr>
          <w:rFonts w:ascii="Times New Roman" w:hAnsi="Times New Roman"/>
          <w:sz w:val="24"/>
          <w:szCs w:val="24"/>
        </w:rPr>
        <w:t>202</w:t>
      </w:r>
      <w:r w:rsidR="00600500" w:rsidRPr="00E13A41">
        <w:rPr>
          <w:rFonts w:ascii="Times New Roman" w:hAnsi="Times New Roman"/>
          <w:sz w:val="24"/>
          <w:szCs w:val="24"/>
        </w:rPr>
        <w:t>5</w:t>
      </w:r>
      <w:r w:rsidRPr="00E13A41">
        <w:rPr>
          <w:rFonts w:ascii="Times New Roman" w:hAnsi="Times New Roman"/>
          <w:sz w:val="24"/>
          <w:szCs w:val="24"/>
        </w:rPr>
        <w:t xml:space="preserve"> р</w:t>
      </w:r>
      <w:r w:rsidR="00870CFB" w:rsidRPr="00E13A41">
        <w:rPr>
          <w:rFonts w:ascii="Times New Roman" w:hAnsi="Times New Roman"/>
          <w:sz w:val="24"/>
          <w:szCs w:val="24"/>
        </w:rPr>
        <w:t>о</w:t>
      </w:r>
      <w:r w:rsidRPr="00E13A41">
        <w:rPr>
          <w:rFonts w:ascii="Times New Roman" w:hAnsi="Times New Roman"/>
          <w:sz w:val="24"/>
          <w:szCs w:val="24"/>
        </w:rPr>
        <w:t>к</w:t>
      </w:r>
      <w:r w:rsidR="00870CFB" w:rsidRPr="00E13A41">
        <w:rPr>
          <w:rFonts w:ascii="Times New Roman" w:hAnsi="Times New Roman"/>
          <w:sz w:val="24"/>
          <w:szCs w:val="24"/>
        </w:rPr>
        <w:t>у</w:t>
      </w:r>
      <w:r w:rsidR="008F4E79" w:rsidRPr="00E13A41">
        <w:rPr>
          <w:rFonts w:ascii="Times New Roman" w:hAnsi="Times New Roman"/>
          <w:sz w:val="24"/>
          <w:szCs w:val="24"/>
        </w:rPr>
        <w:t>,</w:t>
      </w:r>
      <w:r w:rsidRPr="00E13A41">
        <w:rPr>
          <w:rFonts w:ascii="Times New Roman" w:hAnsi="Times New Roman"/>
          <w:sz w:val="24"/>
          <w:szCs w:val="24"/>
        </w:rPr>
        <w:t xml:space="preserve"> слід зазначити, що реалізація зазначеної Програми була ефективною та забезпечила оптимальний соціально-економічний та культурний розвиток Межівської селищної територіальної громади в період дії військового стану, а діяльність виконавч</w:t>
      </w:r>
      <w:r w:rsidR="003F46D9" w:rsidRPr="00E13A41">
        <w:rPr>
          <w:rFonts w:ascii="Times New Roman" w:hAnsi="Times New Roman"/>
          <w:sz w:val="24"/>
          <w:szCs w:val="24"/>
        </w:rPr>
        <w:t>их</w:t>
      </w:r>
      <w:r w:rsidRPr="00E13A41">
        <w:rPr>
          <w:rFonts w:ascii="Times New Roman" w:hAnsi="Times New Roman"/>
          <w:sz w:val="24"/>
          <w:szCs w:val="24"/>
        </w:rPr>
        <w:t xml:space="preserve"> </w:t>
      </w:r>
      <w:r w:rsidR="00D8364E" w:rsidRPr="00E13A41">
        <w:rPr>
          <w:rFonts w:ascii="Times New Roman" w:hAnsi="Times New Roman"/>
          <w:sz w:val="24"/>
          <w:szCs w:val="24"/>
        </w:rPr>
        <w:t>органів</w:t>
      </w:r>
      <w:r w:rsidRPr="00E13A41">
        <w:rPr>
          <w:rFonts w:ascii="Times New Roman" w:hAnsi="Times New Roman"/>
          <w:sz w:val="24"/>
          <w:szCs w:val="24"/>
        </w:rPr>
        <w:t xml:space="preserve"> Межівської селищної ради, підприємств, установ, організацій Межівської селищної територіальної громади спрямовувалася на забезпечення </w:t>
      </w:r>
      <w:r w:rsidRPr="00E13A41">
        <w:rPr>
          <w:rFonts w:ascii="Times New Roman" w:hAnsi="Times New Roman"/>
          <w:sz w:val="24"/>
          <w:szCs w:val="24"/>
          <w:shd w:val="clear" w:color="auto" w:fill="FFFFFF"/>
        </w:rPr>
        <w:t>збалансованого економічного та соціального розвитку громади, ефективного використання природних, трудових і фінансових ресурсів.</w:t>
      </w:r>
    </w:p>
    <w:p w:rsidR="0038348B" w:rsidRPr="00E13A41" w:rsidRDefault="0038348B" w:rsidP="00A54B54">
      <w:pPr>
        <w:pStyle w:val="31"/>
        <w:jc w:val="center"/>
        <w:rPr>
          <w:rFonts w:ascii="Times New Roman" w:hAnsi="Times New Roman"/>
          <w:sz w:val="24"/>
          <w:szCs w:val="24"/>
        </w:rPr>
      </w:pPr>
      <w:r w:rsidRPr="00E13A41">
        <w:rPr>
          <w:rFonts w:ascii="Times New Roman" w:hAnsi="Times New Roman"/>
          <w:sz w:val="24"/>
          <w:szCs w:val="24"/>
        </w:rPr>
        <w:t>________________________</w:t>
      </w:r>
    </w:p>
    <w:p w:rsidR="0038348B" w:rsidRPr="00E13A41" w:rsidRDefault="0038348B" w:rsidP="00A54B54">
      <w:pPr>
        <w:spacing w:after="0" w:line="240" w:lineRule="auto"/>
        <w:rPr>
          <w:rFonts w:ascii="Times New Roman" w:hAnsi="Times New Roman" w:cs="Times New Roman"/>
          <w:sz w:val="24"/>
          <w:szCs w:val="24"/>
          <w:lang w:val="uk-UA"/>
        </w:rPr>
      </w:pPr>
    </w:p>
    <w:p w:rsidR="004D3641" w:rsidRPr="00E13A41" w:rsidRDefault="004D3641" w:rsidP="00A54B54">
      <w:pPr>
        <w:spacing w:after="0" w:line="240" w:lineRule="auto"/>
        <w:rPr>
          <w:rFonts w:ascii="Times New Roman" w:hAnsi="Times New Roman" w:cs="Times New Roman"/>
          <w:sz w:val="24"/>
          <w:szCs w:val="24"/>
          <w:lang w:val="uk-UA"/>
        </w:rPr>
      </w:pPr>
    </w:p>
    <w:tbl>
      <w:tblPr>
        <w:tblW w:w="0" w:type="auto"/>
        <w:tblLook w:val="04A0"/>
      </w:tblPr>
      <w:tblGrid>
        <w:gridCol w:w="4644"/>
        <w:gridCol w:w="2694"/>
        <w:gridCol w:w="2516"/>
      </w:tblGrid>
      <w:tr w:rsidR="0038348B" w:rsidRPr="002B096E" w:rsidTr="00D8364E">
        <w:tc>
          <w:tcPr>
            <w:tcW w:w="4644" w:type="dxa"/>
            <w:hideMark/>
          </w:tcPr>
          <w:p w:rsidR="0038348B" w:rsidRPr="00E13A41" w:rsidRDefault="0038348B" w:rsidP="00A54B54">
            <w:pPr>
              <w:spacing w:after="0" w:line="240" w:lineRule="auto"/>
              <w:jc w:val="both"/>
              <w:rPr>
                <w:rFonts w:ascii="Times New Roman" w:hAnsi="Times New Roman" w:cs="Times New Roman"/>
                <w:bCs/>
                <w:sz w:val="24"/>
                <w:szCs w:val="24"/>
                <w:lang w:val="uk-UA"/>
              </w:rPr>
            </w:pPr>
            <w:r w:rsidRPr="00E13A41">
              <w:rPr>
                <w:rFonts w:ascii="Times New Roman" w:hAnsi="Times New Roman" w:cs="Times New Roman"/>
                <w:sz w:val="24"/>
                <w:szCs w:val="24"/>
                <w:lang w:val="uk-UA"/>
              </w:rPr>
              <w:t xml:space="preserve">Начальник відділу економіки, планування та інвестиційної діяльності виконавчого комітету </w:t>
            </w:r>
            <w:r w:rsidRPr="00E13A41">
              <w:rPr>
                <w:rFonts w:ascii="Times New Roman" w:hAnsi="Times New Roman" w:cs="Times New Roman"/>
                <w:bCs/>
                <w:sz w:val="24"/>
                <w:szCs w:val="24"/>
                <w:lang w:val="uk-UA"/>
              </w:rPr>
              <w:t>Межівської селищної ради</w:t>
            </w:r>
            <w:r w:rsidRPr="00E13A41">
              <w:rPr>
                <w:rFonts w:ascii="Times New Roman" w:hAnsi="Times New Roman" w:cs="Times New Roman"/>
                <w:sz w:val="24"/>
                <w:szCs w:val="24"/>
                <w:lang w:val="uk-UA"/>
              </w:rPr>
              <w:t xml:space="preserve"> </w:t>
            </w:r>
          </w:p>
        </w:tc>
        <w:tc>
          <w:tcPr>
            <w:tcW w:w="2694" w:type="dxa"/>
          </w:tcPr>
          <w:p w:rsidR="0038348B" w:rsidRPr="00E13A41" w:rsidRDefault="0038348B" w:rsidP="00A54B54">
            <w:pPr>
              <w:spacing w:after="0" w:line="240" w:lineRule="auto"/>
              <w:rPr>
                <w:rFonts w:ascii="Times New Roman" w:hAnsi="Times New Roman" w:cs="Times New Roman"/>
                <w:bCs/>
                <w:sz w:val="24"/>
                <w:szCs w:val="24"/>
                <w:lang w:val="uk-UA"/>
              </w:rPr>
            </w:pPr>
          </w:p>
          <w:p w:rsidR="0038348B" w:rsidRPr="00E13A41" w:rsidRDefault="0038348B" w:rsidP="00A54B54">
            <w:pPr>
              <w:spacing w:after="0" w:line="240" w:lineRule="auto"/>
              <w:rPr>
                <w:rFonts w:ascii="Times New Roman" w:hAnsi="Times New Roman" w:cs="Times New Roman"/>
                <w:bCs/>
                <w:sz w:val="24"/>
                <w:szCs w:val="24"/>
                <w:lang w:val="uk-UA"/>
              </w:rPr>
            </w:pPr>
          </w:p>
        </w:tc>
        <w:tc>
          <w:tcPr>
            <w:tcW w:w="2516" w:type="dxa"/>
          </w:tcPr>
          <w:p w:rsidR="0038348B" w:rsidRPr="00E13A41" w:rsidRDefault="0038348B" w:rsidP="00A54B54">
            <w:pPr>
              <w:spacing w:after="0" w:line="240" w:lineRule="auto"/>
              <w:rPr>
                <w:rFonts w:ascii="Times New Roman" w:hAnsi="Times New Roman" w:cs="Times New Roman"/>
                <w:sz w:val="24"/>
                <w:szCs w:val="24"/>
                <w:lang w:val="uk-UA"/>
              </w:rPr>
            </w:pPr>
          </w:p>
          <w:p w:rsidR="0038348B" w:rsidRPr="00E13A41" w:rsidRDefault="0038348B" w:rsidP="00A54B54">
            <w:pPr>
              <w:spacing w:after="0" w:line="240" w:lineRule="auto"/>
              <w:rPr>
                <w:rFonts w:ascii="Times New Roman" w:hAnsi="Times New Roman" w:cs="Times New Roman"/>
                <w:sz w:val="24"/>
                <w:szCs w:val="24"/>
                <w:lang w:val="uk-UA"/>
              </w:rPr>
            </w:pPr>
          </w:p>
          <w:p w:rsidR="0038348B" w:rsidRPr="002B096E" w:rsidRDefault="0038348B" w:rsidP="00A54B54">
            <w:pPr>
              <w:spacing w:after="0" w:line="240" w:lineRule="auto"/>
              <w:rPr>
                <w:rFonts w:ascii="Times New Roman" w:hAnsi="Times New Roman" w:cs="Times New Roman"/>
                <w:bCs/>
                <w:sz w:val="24"/>
                <w:szCs w:val="24"/>
                <w:lang w:val="uk-UA"/>
              </w:rPr>
            </w:pPr>
            <w:r w:rsidRPr="00E13A41">
              <w:rPr>
                <w:rFonts w:ascii="Times New Roman" w:hAnsi="Times New Roman" w:cs="Times New Roman"/>
                <w:sz w:val="24"/>
                <w:szCs w:val="24"/>
                <w:lang w:val="uk-UA"/>
              </w:rPr>
              <w:t>Вікторія ОБЕРЕМОК</w:t>
            </w:r>
          </w:p>
        </w:tc>
      </w:tr>
    </w:tbl>
    <w:p w:rsidR="0038348B" w:rsidRPr="002B096E" w:rsidRDefault="0038348B" w:rsidP="00A54B54">
      <w:pPr>
        <w:tabs>
          <w:tab w:val="left" w:pos="0"/>
        </w:tabs>
        <w:spacing w:after="0" w:line="240" w:lineRule="auto"/>
        <w:ind w:right="-2"/>
        <w:jc w:val="both"/>
        <w:rPr>
          <w:rFonts w:ascii="Times New Roman" w:hAnsi="Times New Roman" w:cs="Times New Roman"/>
          <w:sz w:val="24"/>
          <w:szCs w:val="24"/>
          <w:lang w:val="uk-UA"/>
        </w:rPr>
      </w:pPr>
    </w:p>
    <w:sectPr w:rsidR="0038348B" w:rsidRPr="002B096E" w:rsidSect="001E2556">
      <w:headerReference w:type="even" r:id="rId9"/>
      <w:headerReference w:type="default" r:id="rId10"/>
      <w:headerReference w:type="first" r:id="rId11"/>
      <w:pgSz w:w="11906" w:h="16838"/>
      <w:pgMar w:top="1134" w:right="567" w:bottom="851"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DB4" w:rsidRDefault="00290DB4" w:rsidP="00F4307E">
      <w:pPr>
        <w:spacing w:after="0" w:line="240" w:lineRule="auto"/>
      </w:pPr>
      <w:r>
        <w:separator/>
      </w:r>
    </w:p>
  </w:endnote>
  <w:endnote w:type="continuationSeparator" w:id="0">
    <w:p w:rsidR="00290DB4" w:rsidRDefault="00290DB4" w:rsidP="00F43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Microsoft YaHe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DB4" w:rsidRDefault="00290DB4" w:rsidP="00F4307E">
      <w:pPr>
        <w:spacing w:after="0" w:line="240" w:lineRule="auto"/>
      </w:pPr>
      <w:r>
        <w:separator/>
      </w:r>
    </w:p>
  </w:footnote>
  <w:footnote w:type="continuationSeparator" w:id="0">
    <w:p w:rsidR="00290DB4" w:rsidRDefault="00290DB4" w:rsidP="00F430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B8" w:rsidRDefault="00647836" w:rsidP="001D04DF">
    <w:pPr>
      <w:pStyle w:val="ac"/>
      <w:framePr w:wrap="around" w:vAnchor="text" w:hAnchor="margin" w:xAlign="center" w:y="1"/>
      <w:rPr>
        <w:rStyle w:val="ae"/>
      </w:rPr>
    </w:pPr>
    <w:r>
      <w:rPr>
        <w:rStyle w:val="ae"/>
      </w:rPr>
      <w:fldChar w:fldCharType="begin"/>
    </w:r>
    <w:r w:rsidR="009614B8">
      <w:rPr>
        <w:rStyle w:val="ae"/>
      </w:rPr>
      <w:instrText xml:space="preserve">PAGE  </w:instrText>
    </w:r>
    <w:r>
      <w:rPr>
        <w:rStyle w:val="ae"/>
      </w:rPr>
      <w:fldChar w:fldCharType="end"/>
    </w:r>
  </w:p>
  <w:p w:rsidR="009614B8" w:rsidRDefault="009614B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061968"/>
      <w:docPartObj>
        <w:docPartGallery w:val="Page Numbers (Top of Page)"/>
        <w:docPartUnique/>
      </w:docPartObj>
    </w:sdtPr>
    <w:sdtContent>
      <w:p w:rsidR="009614B8" w:rsidRDefault="00647836" w:rsidP="00CA7BCE">
        <w:pPr>
          <w:pStyle w:val="ac"/>
          <w:ind w:firstLine="4248"/>
          <w:jc w:val="right"/>
        </w:pPr>
        <w:r w:rsidRPr="00647836">
          <w:fldChar w:fldCharType="begin"/>
        </w:r>
        <w:r w:rsidR="009614B8">
          <w:instrText>PAGE   \* MERGEFORMAT</w:instrText>
        </w:r>
        <w:r w:rsidRPr="00647836">
          <w:fldChar w:fldCharType="separate"/>
        </w:r>
        <w:r w:rsidR="00E13A41" w:rsidRPr="00E13A41">
          <w:rPr>
            <w:noProof/>
            <w:lang w:val="ru-RU"/>
          </w:rPr>
          <w:t>23</w:t>
        </w:r>
        <w:r>
          <w:rPr>
            <w:noProof/>
            <w:lang w:val="ru-RU"/>
          </w:rPr>
          <w:fldChar w:fldCharType="end"/>
        </w:r>
        <w:r w:rsidR="009614B8">
          <w:t xml:space="preserve">                                     Продовження додатка</w:t>
        </w:r>
      </w:p>
    </w:sdtContent>
  </w:sdt>
  <w:p w:rsidR="009614B8" w:rsidRPr="00095261" w:rsidRDefault="009614B8" w:rsidP="00095261">
    <w:pPr>
      <w:pStyle w:val="ac"/>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24860"/>
      <w:docPartObj>
        <w:docPartGallery w:val="Page Numbers (Top of Page)"/>
        <w:docPartUnique/>
      </w:docPartObj>
    </w:sdtPr>
    <w:sdtContent>
      <w:p w:rsidR="009614B8" w:rsidRDefault="00647836">
        <w:pPr>
          <w:pStyle w:val="ac"/>
          <w:jc w:val="center"/>
        </w:pPr>
      </w:p>
    </w:sdtContent>
  </w:sdt>
  <w:p w:rsidR="009614B8" w:rsidRDefault="009614B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94B7D"/>
    <w:multiLevelType w:val="hybridMultilevel"/>
    <w:tmpl w:val="2BC8FA5C"/>
    <w:lvl w:ilvl="0" w:tplc="69185988">
      <w:start w:val="1"/>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52183904"/>
    <w:multiLevelType w:val="hybridMultilevel"/>
    <w:tmpl w:val="803E2E36"/>
    <w:lvl w:ilvl="0" w:tplc="547A3A7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4921AE0"/>
    <w:multiLevelType w:val="hybridMultilevel"/>
    <w:tmpl w:val="97F4ED36"/>
    <w:lvl w:ilvl="0" w:tplc="140C59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AB83268"/>
    <w:multiLevelType w:val="hybridMultilevel"/>
    <w:tmpl w:val="3348A206"/>
    <w:lvl w:ilvl="0" w:tplc="C6C87EEA">
      <w:start w:val="1"/>
      <w:numFmt w:val="decimal"/>
      <w:lvlText w:val="%1)"/>
      <w:lvlJc w:val="left"/>
      <w:pPr>
        <w:ind w:left="927" w:hanging="360"/>
      </w:pPr>
      <w:rPr>
        <w:rFonts w:ascii="Times New Roman" w:hAnsi="Times New Roman" w:cs="Times New Roman"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77759C"/>
    <w:rsid w:val="00000A67"/>
    <w:rsid w:val="00000F7B"/>
    <w:rsid w:val="00000F99"/>
    <w:rsid w:val="000018B2"/>
    <w:rsid w:val="00002D3D"/>
    <w:rsid w:val="00003487"/>
    <w:rsid w:val="000036BB"/>
    <w:rsid w:val="00003CEC"/>
    <w:rsid w:val="00004629"/>
    <w:rsid w:val="00004EB4"/>
    <w:rsid w:val="000054C8"/>
    <w:rsid w:val="00005FA0"/>
    <w:rsid w:val="00006111"/>
    <w:rsid w:val="000065AE"/>
    <w:rsid w:val="00006AC2"/>
    <w:rsid w:val="000072CE"/>
    <w:rsid w:val="00010701"/>
    <w:rsid w:val="00010B5B"/>
    <w:rsid w:val="00011116"/>
    <w:rsid w:val="00012C03"/>
    <w:rsid w:val="00012DBE"/>
    <w:rsid w:val="000142EB"/>
    <w:rsid w:val="000144B3"/>
    <w:rsid w:val="000146FC"/>
    <w:rsid w:val="00015CF2"/>
    <w:rsid w:val="000172DC"/>
    <w:rsid w:val="00020566"/>
    <w:rsid w:val="00020C78"/>
    <w:rsid w:val="0002208F"/>
    <w:rsid w:val="00022C2A"/>
    <w:rsid w:val="000240D9"/>
    <w:rsid w:val="000252B4"/>
    <w:rsid w:val="000256E8"/>
    <w:rsid w:val="00025FB5"/>
    <w:rsid w:val="0002763F"/>
    <w:rsid w:val="0003017F"/>
    <w:rsid w:val="000301ED"/>
    <w:rsid w:val="00030494"/>
    <w:rsid w:val="00030E05"/>
    <w:rsid w:val="0003120F"/>
    <w:rsid w:val="0003145A"/>
    <w:rsid w:val="00031EB7"/>
    <w:rsid w:val="000324B3"/>
    <w:rsid w:val="00032749"/>
    <w:rsid w:val="0003301B"/>
    <w:rsid w:val="00033478"/>
    <w:rsid w:val="000343D8"/>
    <w:rsid w:val="00034E0E"/>
    <w:rsid w:val="00034F96"/>
    <w:rsid w:val="00036F39"/>
    <w:rsid w:val="00037311"/>
    <w:rsid w:val="0003770A"/>
    <w:rsid w:val="000379B6"/>
    <w:rsid w:val="00040E84"/>
    <w:rsid w:val="0004112E"/>
    <w:rsid w:val="000413EF"/>
    <w:rsid w:val="00041647"/>
    <w:rsid w:val="000419B4"/>
    <w:rsid w:val="000445DB"/>
    <w:rsid w:val="000448F7"/>
    <w:rsid w:val="00044CC6"/>
    <w:rsid w:val="00044F56"/>
    <w:rsid w:val="00045137"/>
    <w:rsid w:val="00045343"/>
    <w:rsid w:val="00045993"/>
    <w:rsid w:val="000477DC"/>
    <w:rsid w:val="00047E66"/>
    <w:rsid w:val="00050CDF"/>
    <w:rsid w:val="000511B7"/>
    <w:rsid w:val="0005157C"/>
    <w:rsid w:val="00052D9D"/>
    <w:rsid w:val="00053A97"/>
    <w:rsid w:val="000548A6"/>
    <w:rsid w:val="00055710"/>
    <w:rsid w:val="0005585A"/>
    <w:rsid w:val="000559C9"/>
    <w:rsid w:val="00055B89"/>
    <w:rsid w:val="00055DBA"/>
    <w:rsid w:val="00055F2D"/>
    <w:rsid w:val="00056701"/>
    <w:rsid w:val="00056F51"/>
    <w:rsid w:val="000577B6"/>
    <w:rsid w:val="00060717"/>
    <w:rsid w:val="00060940"/>
    <w:rsid w:val="00061265"/>
    <w:rsid w:val="000615D1"/>
    <w:rsid w:val="00063006"/>
    <w:rsid w:val="000633B7"/>
    <w:rsid w:val="00064427"/>
    <w:rsid w:val="000645F3"/>
    <w:rsid w:val="000648D5"/>
    <w:rsid w:val="00064DD7"/>
    <w:rsid w:val="00064E67"/>
    <w:rsid w:val="0006519E"/>
    <w:rsid w:val="00066A58"/>
    <w:rsid w:val="00066EC7"/>
    <w:rsid w:val="000673E0"/>
    <w:rsid w:val="0006763F"/>
    <w:rsid w:val="0007068F"/>
    <w:rsid w:val="0007155E"/>
    <w:rsid w:val="00071ADA"/>
    <w:rsid w:val="00072938"/>
    <w:rsid w:val="00073688"/>
    <w:rsid w:val="00073D25"/>
    <w:rsid w:val="0007468D"/>
    <w:rsid w:val="00074B56"/>
    <w:rsid w:val="00074C55"/>
    <w:rsid w:val="00075DF7"/>
    <w:rsid w:val="0007620B"/>
    <w:rsid w:val="00077160"/>
    <w:rsid w:val="00077514"/>
    <w:rsid w:val="00077F40"/>
    <w:rsid w:val="0008140D"/>
    <w:rsid w:val="00082577"/>
    <w:rsid w:val="00083E19"/>
    <w:rsid w:val="00084DCF"/>
    <w:rsid w:val="0008527F"/>
    <w:rsid w:val="000853C2"/>
    <w:rsid w:val="00085DE6"/>
    <w:rsid w:val="000862DE"/>
    <w:rsid w:val="0009030F"/>
    <w:rsid w:val="00090F97"/>
    <w:rsid w:val="00091018"/>
    <w:rsid w:val="000911B1"/>
    <w:rsid w:val="00091CBF"/>
    <w:rsid w:val="000923A6"/>
    <w:rsid w:val="00093963"/>
    <w:rsid w:val="00094B8B"/>
    <w:rsid w:val="00095261"/>
    <w:rsid w:val="00095DBB"/>
    <w:rsid w:val="000960D5"/>
    <w:rsid w:val="00096BD1"/>
    <w:rsid w:val="000973A0"/>
    <w:rsid w:val="00097E39"/>
    <w:rsid w:val="000A03A2"/>
    <w:rsid w:val="000A072F"/>
    <w:rsid w:val="000A0B2A"/>
    <w:rsid w:val="000A0D9E"/>
    <w:rsid w:val="000A0FF1"/>
    <w:rsid w:val="000A2BAF"/>
    <w:rsid w:val="000A348A"/>
    <w:rsid w:val="000A3CAE"/>
    <w:rsid w:val="000A3FB0"/>
    <w:rsid w:val="000A4205"/>
    <w:rsid w:val="000A5AA6"/>
    <w:rsid w:val="000A5F2A"/>
    <w:rsid w:val="000A66BD"/>
    <w:rsid w:val="000A691D"/>
    <w:rsid w:val="000A797E"/>
    <w:rsid w:val="000B10A1"/>
    <w:rsid w:val="000B1EB3"/>
    <w:rsid w:val="000B237D"/>
    <w:rsid w:val="000B2897"/>
    <w:rsid w:val="000B301C"/>
    <w:rsid w:val="000B35D5"/>
    <w:rsid w:val="000B362E"/>
    <w:rsid w:val="000B36BD"/>
    <w:rsid w:val="000B38E3"/>
    <w:rsid w:val="000B496E"/>
    <w:rsid w:val="000B5A75"/>
    <w:rsid w:val="000B6253"/>
    <w:rsid w:val="000B629E"/>
    <w:rsid w:val="000B7228"/>
    <w:rsid w:val="000C0B07"/>
    <w:rsid w:val="000C118F"/>
    <w:rsid w:val="000C1D15"/>
    <w:rsid w:val="000C2B85"/>
    <w:rsid w:val="000C2DC7"/>
    <w:rsid w:val="000C388D"/>
    <w:rsid w:val="000C3F1A"/>
    <w:rsid w:val="000C5ACC"/>
    <w:rsid w:val="000C66A9"/>
    <w:rsid w:val="000C6AE4"/>
    <w:rsid w:val="000C77E9"/>
    <w:rsid w:val="000C7A2F"/>
    <w:rsid w:val="000C7CC9"/>
    <w:rsid w:val="000C7ECD"/>
    <w:rsid w:val="000D01FB"/>
    <w:rsid w:val="000D0209"/>
    <w:rsid w:val="000D1785"/>
    <w:rsid w:val="000D1AFA"/>
    <w:rsid w:val="000D1B0F"/>
    <w:rsid w:val="000D21D2"/>
    <w:rsid w:val="000D300A"/>
    <w:rsid w:val="000D339B"/>
    <w:rsid w:val="000D388A"/>
    <w:rsid w:val="000D38AB"/>
    <w:rsid w:val="000D4036"/>
    <w:rsid w:val="000D4320"/>
    <w:rsid w:val="000D444B"/>
    <w:rsid w:val="000D4B37"/>
    <w:rsid w:val="000D4F82"/>
    <w:rsid w:val="000D580D"/>
    <w:rsid w:val="000D5F4B"/>
    <w:rsid w:val="000D6927"/>
    <w:rsid w:val="000D693B"/>
    <w:rsid w:val="000D7ACB"/>
    <w:rsid w:val="000E14C4"/>
    <w:rsid w:val="000E1CD2"/>
    <w:rsid w:val="000E2935"/>
    <w:rsid w:val="000E2CB0"/>
    <w:rsid w:val="000E30B3"/>
    <w:rsid w:val="000E3736"/>
    <w:rsid w:val="000E3A36"/>
    <w:rsid w:val="000E3FD5"/>
    <w:rsid w:val="000E5594"/>
    <w:rsid w:val="000E55BD"/>
    <w:rsid w:val="000E7C33"/>
    <w:rsid w:val="000E7D94"/>
    <w:rsid w:val="000F0614"/>
    <w:rsid w:val="000F08C9"/>
    <w:rsid w:val="000F0C7F"/>
    <w:rsid w:val="000F1E68"/>
    <w:rsid w:val="000F24C3"/>
    <w:rsid w:val="000F45E5"/>
    <w:rsid w:val="000F47AF"/>
    <w:rsid w:val="000F4FF7"/>
    <w:rsid w:val="000F50C4"/>
    <w:rsid w:val="000F56AF"/>
    <w:rsid w:val="000F5EFE"/>
    <w:rsid w:val="000F621A"/>
    <w:rsid w:val="000F66DB"/>
    <w:rsid w:val="000F70B9"/>
    <w:rsid w:val="00101082"/>
    <w:rsid w:val="00101235"/>
    <w:rsid w:val="00101398"/>
    <w:rsid w:val="00103350"/>
    <w:rsid w:val="00103397"/>
    <w:rsid w:val="0010358E"/>
    <w:rsid w:val="001037E9"/>
    <w:rsid w:val="00103E36"/>
    <w:rsid w:val="00103EC4"/>
    <w:rsid w:val="001042FA"/>
    <w:rsid w:val="001048E3"/>
    <w:rsid w:val="00104F87"/>
    <w:rsid w:val="001059F8"/>
    <w:rsid w:val="00105BAD"/>
    <w:rsid w:val="0010636E"/>
    <w:rsid w:val="001103B1"/>
    <w:rsid w:val="001106CE"/>
    <w:rsid w:val="0011084F"/>
    <w:rsid w:val="0011086B"/>
    <w:rsid w:val="00110E0D"/>
    <w:rsid w:val="001116DC"/>
    <w:rsid w:val="00111A25"/>
    <w:rsid w:val="00112AFA"/>
    <w:rsid w:val="00112B8D"/>
    <w:rsid w:val="00112F3F"/>
    <w:rsid w:val="00113D5C"/>
    <w:rsid w:val="00114E3A"/>
    <w:rsid w:val="00115074"/>
    <w:rsid w:val="0011518B"/>
    <w:rsid w:val="001154D4"/>
    <w:rsid w:val="001158D6"/>
    <w:rsid w:val="00115AF7"/>
    <w:rsid w:val="00115FBD"/>
    <w:rsid w:val="0011649E"/>
    <w:rsid w:val="001169CC"/>
    <w:rsid w:val="00116F7B"/>
    <w:rsid w:val="00116F81"/>
    <w:rsid w:val="00117648"/>
    <w:rsid w:val="00117B35"/>
    <w:rsid w:val="00120B5F"/>
    <w:rsid w:val="00120D9D"/>
    <w:rsid w:val="001212EE"/>
    <w:rsid w:val="0012152D"/>
    <w:rsid w:val="001216F2"/>
    <w:rsid w:val="00121C47"/>
    <w:rsid w:val="001222A2"/>
    <w:rsid w:val="00122B20"/>
    <w:rsid w:val="00123044"/>
    <w:rsid w:val="001233D4"/>
    <w:rsid w:val="0012351D"/>
    <w:rsid w:val="001235B4"/>
    <w:rsid w:val="00124298"/>
    <w:rsid w:val="00124605"/>
    <w:rsid w:val="001248A0"/>
    <w:rsid w:val="00124B16"/>
    <w:rsid w:val="00124D61"/>
    <w:rsid w:val="0012582C"/>
    <w:rsid w:val="00125999"/>
    <w:rsid w:val="00125D69"/>
    <w:rsid w:val="00126FDC"/>
    <w:rsid w:val="0012701F"/>
    <w:rsid w:val="0012764D"/>
    <w:rsid w:val="001279DC"/>
    <w:rsid w:val="001315AF"/>
    <w:rsid w:val="00131D64"/>
    <w:rsid w:val="00131F58"/>
    <w:rsid w:val="00132EF2"/>
    <w:rsid w:val="00134F58"/>
    <w:rsid w:val="00135530"/>
    <w:rsid w:val="00135B5A"/>
    <w:rsid w:val="00136748"/>
    <w:rsid w:val="00136E29"/>
    <w:rsid w:val="001371CB"/>
    <w:rsid w:val="00137C13"/>
    <w:rsid w:val="0014208F"/>
    <w:rsid w:val="0014224D"/>
    <w:rsid w:val="00142535"/>
    <w:rsid w:val="00142C3E"/>
    <w:rsid w:val="0014348C"/>
    <w:rsid w:val="00143AE4"/>
    <w:rsid w:val="00143D08"/>
    <w:rsid w:val="00143E94"/>
    <w:rsid w:val="001443A0"/>
    <w:rsid w:val="00144553"/>
    <w:rsid w:val="001447E8"/>
    <w:rsid w:val="00144DCA"/>
    <w:rsid w:val="00144F45"/>
    <w:rsid w:val="0014548C"/>
    <w:rsid w:val="00145A09"/>
    <w:rsid w:val="00145E24"/>
    <w:rsid w:val="00147BBE"/>
    <w:rsid w:val="0015080B"/>
    <w:rsid w:val="00150A69"/>
    <w:rsid w:val="00150C8B"/>
    <w:rsid w:val="00151F15"/>
    <w:rsid w:val="00152404"/>
    <w:rsid w:val="0015278B"/>
    <w:rsid w:val="00152C49"/>
    <w:rsid w:val="001533A9"/>
    <w:rsid w:val="001535A1"/>
    <w:rsid w:val="00154189"/>
    <w:rsid w:val="0015453B"/>
    <w:rsid w:val="00154694"/>
    <w:rsid w:val="00154B05"/>
    <w:rsid w:val="00154DBC"/>
    <w:rsid w:val="0015531A"/>
    <w:rsid w:val="00155D10"/>
    <w:rsid w:val="001564D2"/>
    <w:rsid w:val="00156D3D"/>
    <w:rsid w:val="00156F86"/>
    <w:rsid w:val="00157294"/>
    <w:rsid w:val="00157B9B"/>
    <w:rsid w:val="00160879"/>
    <w:rsid w:val="001619A7"/>
    <w:rsid w:val="00161AA8"/>
    <w:rsid w:val="0016224A"/>
    <w:rsid w:val="00162AA1"/>
    <w:rsid w:val="001633C8"/>
    <w:rsid w:val="00163798"/>
    <w:rsid w:val="0016386B"/>
    <w:rsid w:val="00163BBA"/>
    <w:rsid w:val="00163DE6"/>
    <w:rsid w:val="00164320"/>
    <w:rsid w:val="00164B31"/>
    <w:rsid w:val="001655D1"/>
    <w:rsid w:val="00165943"/>
    <w:rsid w:val="00165DF7"/>
    <w:rsid w:val="0016653A"/>
    <w:rsid w:val="00166A7D"/>
    <w:rsid w:val="00166C78"/>
    <w:rsid w:val="00167307"/>
    <w:rsid w:val="00170325"/>
    <w:rsid w:val="00170A53"/>
    <w:rsid w:val="00170F77"/>
    <w:rsid w:val="00170FA7"/>
    <w:rsid w:val="001710E1"/>
    <w:rsid w:val="00171249"/>
    <w:rsid w:val="00171264"/>
    <w:rsid w:val="0017135B"/>
    <w:rsid w:val="00171726"/>
    <w:rsid w:val="001718ED"/>
    <w:rsid w:val="0017465A"/>
    <w:rsid w:val="00174EBF"/>
    <w:rsid w:val="00175E57"/>
    <w:rsid w:val="00176583"/>
    <w:rsid w:val="0017660C"/>
    <w:rsid w:val="0017686F"/>
    <w:rsid w:val="00176C48"/>
    <w:rsid w:val="00176EE7"/>
    <w:rsid w:val="001807A6"/>
    <w:rsid w:val="00180E29"/>
    <w:rsid w:val="0018225A"/>
    <w:rsid w:val="001828C4"/>
    <w:rsid w:val="00183D3C"/>
    <w:rsid w:val="00184A79"/>
    <w:rsid w:val="00184ECB"/>
    <w:rsid w:val="001856D6"/>
    <w:rsid w:val="00185977"/>
    <w:rsid w:val="0018678E"/>
    <w:rsid w:val="00186D2E"/>
    <w:rsid w:val="00187520"/>
    <w:rsid w:val="001878A5"/>
    <w:rsid w:val="00187D1D"/>
    <w:rsid w:val="001919D7"/>
    <w:rsid w:val="0019282C"/>
    <w:rsid w:val="00192EB2"/>
    <w:rsid w:val="00193D5B"/>
    <w:rsid w:val="00194696"/>
    <w:rsid w:val="00195201"/>
    <w:rsid w:val="00195E88"/>
    <w:rsid w:val="00195EDA"/>
    <w:rsid w:val="0019635D"/>
    <w:rsid w:val="001971D5"/>
    <w:rsid w:val="00197F48"/>
    <w:rsid w:val="001A0200"/>
    <w:rsid w:val="001A058E"/>
    <w:rsid w:val="001A1786"/>
    <w:rsid w:val="001A18ED"/>
    <w:rsid w:val="001A1947"/>
    <w:rsid w:val="001A1C5F"/>
    <w:rsid w:val="001A1C95"/>
    <w:rsid w:val="001A1CBD"/>
    <w:rsid w:val="001A2250"/>
    <w:rsid w:val="001A2496"/>
    <w:rsid w:val="001A32D2"/>
    <w:rsid w:val="001A4E8E"/>
    <w:rsid w:val="001A509E"/>
    <w:rsid w:val="001A58C8"/>
    <w:rsid w:val="001A64E8"/>
    <w:rsid w:val="001A72B7"/>
    <w:rsid w:val="001A759C"/>
    <w:rsid w:val="001A7798"/>
    <w:rsid w:val="001B14A1"/>
    <w:rsid w:val="001B1B2E"/>
    <w:rsid w:val="001B1BEF"/>
    <w:rsid w:val="001B20D8"/>
    <w:rsid w:val="001B2150"/>
    <w:rsid w:val="001B273F"/>
    <w:rsid w:val="001B28FB"/>
    <w:rsid w:val="001B5282"/>
    <w:rsid w:val="001B55A3"/>
    <w:rsid w:val="001B56D6"/>
    <w:rsid w:val="001B6099"/>
    <w:rsid w:val="001B651B"/>
    <w:rsid w:val="001B6C0D"/>
    <w:rsid w:val="001B6CF4"/>
    <w:rsid w:val="001B7610"/>
    <w:rsid w:val="001C07D6"/>
    <w:rsid w:val="001C0911"/>
    <w:rsid w:val="001C1712"/>
    <w:rsid w:val="001C3435"/>
    <w:rsid w:val="001C3D05"/>
    <w:rsid w:val="001C46ED"/>
    <w:rsid w:val="001C4887"/>
    <w:rsid w:val="001C4CDD"/>
    <w:rsid w:val="001C4E89"/>
    <w:rsid w:val="001C5DC9"/>
    <w:rsid w:val="001C68BE"/>
    <w:rsid w:val="001C6C5E"/>
    <w:rsid w:val="001C6F06"/>
    <w:rsid w:val="001C7144"/>
    <w:rsid w:val="001C7D6D"/>
    <w:rsid w:val="001D0047"/>
    <w:rsid w:val="001D04DF"/>
    <w:rsid w:val="001D0A6A"/>
    <w:rsid w:val="001D0FB1"/>
    <w:rsid w:val="001D149F"/>
    <w:rsid w:val="001D1A6E"/>
    <w:rsid w:val="001D22F1"/>
    <w:rsid w:val="001D2413"/>
    <w:rsid w:val="001D249F"/>
    <w:rsid w:val="001D2582"/>
    <w:rsid w:val="001D358E"/>
    <w:rsid w:val="001D455D"/>
    <w:rsid w:val="001D4D2A"/>
    <w:rsid w:val="001D4E0E"/>
    <w:rsid w:val="001D5B68"/>
    <w:rsid w:val="001D6001"/>
    <w:rsid w:val="001D7368"/>
    <w:rsid w:val="001D7461"/>
    <w:rsid w:val="001D78C6"/>
    <w:rsid w:val="001E114C"/>
    <w:rsid w:val="001E1EDB"/>
    <w:rsid w:val="001E24B1"/>
    <w:rsid w:val="001E2556"/>
    <w:rsid w:val="001E42F7"/>
    <w:rsid w:val="001E47BC"/>
    <w:rsid w:val="001E495A"/>
    <w:rsid w:val="001E4970"/>
    <w:rsid w:val="001E4BF2"/>
    <w:rsid w:val="001E4E42"/>
    <w:rsid w:val="001E5A96"/>
    <w:rsid w:val="001E6542"/>
    <w:rsid w:val="001E670B"/>
    <w:rsid w:val="001E6758"/>
    <w:rsid w:val="001E6B23"/>
    <w:rsid w:val="001E7E91"/>
    <w:rsid w:val="001F011B"/>
    <w:rsid w:val="001F0217"/>
    <w:rsid w:val="001F03DA"/>
    <w:rsid w:val="001F071B"/>
    <w:rsid w:val="001F125C"/>
    <w:rsid w:val="001F13B5"/>
    <w:rsid w:val="001F15C1"/>
    <w:rsid w:val="001F1E20"/>
    <w:rsid w:val="001F2389"/>
    <w:rsid w:val="001F29C1"/>
    <w:rsid w:val="001F2C40"/>
    <w:rsid w:val="001F3478"/>
    <w:rsid w:val="001F3F09"/>
    <w:rsid w:val="001F45E4"/>
    <w:rsid w:val="001F4851"/>
    <w:rsid w:val="001F4F06"/>
    <w:rsid w:val="001F4F1C"/>
    <w:rsid w:val="001F51A0"/>
    <w:rsid w:val="001F5C33"/>
    <w:rsid w:val="001F65EE"/>
    <w:rsid w:val="00200621"/>
    <w:rsid w:val="00200744"/>
    <w:rsid w:val="0020103E"/>
    <w:rsid w:val="0020210C"/>
    <w:rsid w:val="0020233A"/>
    <w:rsid w:val="0020237B"/>
    <w:rsid w:val="00202CDB"/>
    <w:rsid w:val="002034E0"/>
    <w:rsid w:val="0020471E"/>
    <w:rsid w:val="00204773"/>
    <w:rsid w:val="00204929"/>
    <w:rsid w:val="00204A05"/>
    <w:rsid w:val="002056B7"/>
    <w:rsid w:val="00205C31"/>
    <w:rsid w:val="0020628B"/>
    <w:rsid w:val="00207A5E"/>
    <w:rsid w:val="00207FC7"/>
    <w:rsid w:val="00210AF3"/>
    <w:rsid w:val="002110ED"/>
    <w:rsid w:val="00211539"/>
    <w:rsid w:val="00211D9F"/>
    <w:rsid w:val="002129F9"/>
    <w:rsid w:val="00212B43"/>
    <w:rsid w:val="00215CA0"/>
    <w:rsid w:val="00216E06"/>
    <w:rsid w:val="002172BD"/>
    <w:rsid w:val="00217AA5"/>
    <w:rsid w:val="00217F3C"/>
    <w:rsid w:val="002206AD"/>
    <w:rsid w:val="00220ADA"/>
    <w:rsid w:val="0022217E"/>
    <w:rsid w:val="002226E6"/>
    <w:rsid w:val="00222A34"/>
    <w:rsid w:val="00222CDA"/>
    <w:rsid w:val="00222FD0"/>
    <w:rsid w:val="00223295"/>
    <w:rsid w:val="00223E9C"/>
    <w:rsid w:val="00224C9A"/>
    <w:rsid w:val="002252D8"/>
    <w:rsid w:val="00225463"/>
    <w:rsid w:val="00225B27"/>
    <w:rsid w:val="00225FD5"/>
    <w:rsid w:val="0022671F"/>
    <w:rsid w:val="00226B15"/>
    <w:rsid w:val="00226CC1"/>
    <w:rsid w:val="00226E44"/>
    <w:rsid w:val="002273EB"/>
    <w:rsid w:val="00227700"/>
    <w:rsid w:val="00230728"/>
    <w:rsid w:val="00230F71"/>
    <w:rsid w:val="00231FC4"/>
    <w:rsid w:val="002326A4"/>
    <w:rsid w:val="00232789"/>
    <w:rsid w:val="00232909"/>
    <w:rsid w:val="00232A5C"/>
    <w:rsid w:val="00232D2F"/>
    <w:rsid w:val="002332A4"/>
    <w:rsid w:val="002334B6"/>
    <w:rsid w:val="00233864"/>
    <w:rsid w:val="0023421C"/>
    <w:rsid w:val="00234E6A"/>
    <w:rsid w:val="00234E6E"/>
    <w:rsid w:val="00234FAF"/>
    <w:rsid w:val="002351CD"/>
    <w:rsid w:val="00235B5E"/>
    <w:rsid w:val="00235C2B"/>
    <w:rsid w:val="00235DCF"/>
    <w:rsid w:val="002374DE"/>
    <w:rsid w:val="002405FD"/>
    <w:rsid w:val="00240832"/>
    <w:rsid w:val="00240A9F"/>
    <w:rsid w:val="0024180B"/>
    <w:rsid w:val="00241AEF"/>
    <w:rsid w:val="00241E5E"/>
    <w:rsid w:val="00242405"/>
    <w:rsid w:val="0024330C"/>
    <w:rsid w:val="00243DC5"/>
    <w:rsid w:val="002440E9"/>
    <w:rsid w:val="002441FA"/>
    <w:rsid w:val="00244352"/>
    <w:rsid w:val="00245823"/>
    <w:rsid w:val="00245942"/>
    <w:rsid w:val="00246E49"/>
    <w:rsid w:val="00246E4A"/>
    <w:rsid w:val="00246FEA"/>
    <w:rsid w:val="00247628"/>
    <w:rsid w:val="00247703"/>
    <w:rsid w:val="00247BCB"/>
    <w:rsid w:val="0025180B"/>
    <w:rsid w:val="00252409"/>
    <w:rsid w:val="002524F1"/>
    <w:rsid w:val="00252DD9"/>
    <w:rsid w:val="00253493"/>
    <w:rsid w:val="002545B6"/>
    <w:rsid w:val="00254D55"/>
    <w:rsid w:val="00255B10"/>
    <w:rsid w:val="002560E6"/>
    <w:rsid w:val="00256235"/>
    <w:rsid w:val="00256816"/>
    <w:rsid w:val="00256FB2"/>
    <w:rsid w:val="002573AE"/>
    <w:rsid w:val="00260269"/>
    <w:rsid w:val="00260877"/>
    <w:rsid w:val="00260D73"/>
    <w:rsid w:val="00261464"/>
    <w:rsid w:val="002614A9"/>
    <w:rsid w:val="00261586"/>
    <w:rsid w:val="00261B29"/>
    <w:rsid w:val="00263246"/>
    <w:rsid w:val="0026422F"/>
    <w:rsid w:val="00264C2E"/>
    <w:rsid w:val="00265069"/>
    <w:rsid w:val="002653E1"/>
    <w:rsid w:val="00266196"/>
    <w:rsid w:val="002666F5"/>
    <w:rsid w:val="0026765C"/>
    <w:rsid w:val="0026768A"/>
    <w:rsid w:val="00267B4B"/>
    <w:rsid w:val="00270635"/>
    <w:rsid w:val="00270BC6"/>
    <w:rsid w:val="00270FB6"/>
    <w:rsid w:val="00271214"/>
    <w:rsid w:val="0027165A"/>
    <w:rsid w:val="00271BAD"/>
    <w:rsid w:val="002720ED"/>
    <w:rsid w:val="0027265A"/>
    <w:rsid w:val="002726F6"/>
    <w:rsid w:val="0027369E"/>
    <w:rsid w:val="0027400A"/>
    <w:rsid w:val="00274311"/>
    <w:rsid w:val="00274413"/>
    <w:rsid w:val="00274832"/>
    <w:rsid w:val="00275E94"/>
    <w:rsid w:val="00275F02"/>
    <w:rsid w:val="0027705A"/>
    <w:rsid w:val="00277114"/>
    <w:rsid w:val="002777A9"/>
    <w:rsid w:val="00280265"/>
    <w:rsid w:val="00280FB5"/>
    <w:rsid w:val="002819F9"/>
    <w:rsid w:val="00281A80"/>
    <w:rsid w:val="00283281"/>
    <w:rsid w:val="00283D10"/>
    <w:rsid w:val="0028464D"/>
    <w:rsid w:val="00284A40"/>
    <w:rsid w:val="00284FD5"/>
    <w:rsid w:val="00285E2F"/>
    <w:rsid w:val="002860D1"/>
    <w:rsid w:val="002862C3"/>
    <w:rsid w:val="002868B1"/>
    <w:rsid w:val="00286E9D"/>
    <w:rsid w:val="002876A0"/>
    <w:rsid w:val="00287B03"/>
    <w:rsid w:val="00287DF6"/>
    <w:rsid w:val="00290DB4"/>
    <w:rsid w:val="00291817"/>
    <w:rsid w:val="002918EE"/>
    <w:rsid w:val="00292D90"/>
    <w:rsid w:val="002938AB"/>
    <w:rsid w:val="002938E8"/>
    <w:rsid w:val="002947FA"/>
    <w:rsid w:val="002953E6"/>
    <w:rsid w:val="00295754"/>
    <w:rsid w:val="00295968"/>
    <w:rsid w:val="0029657B"/>
    <w:rsid w:val="00296832"/>
    <w:rsid w:val="002972C2"/>
    <w:rsid w:val="00297DED"/>
    <w:rsid w:val="002A0840"/>
    <w:rsid w:val="002A0B51"/>
    <w:rsid w:val="002A1571"/>
    <w:rsid w:val="002A16BD"/>
    <w:rsid w:val="002A19EA"/>
    <w:rsid w:val="002A27CC"/>
    <w:rsid w:val="002A2CCC"/>
    <w:rsid w:val="002A356D"/>
    <w:rsid w:val="002A38E5"/>
    <w:rsid w:val="002A6EDB"/>
    <w:rsid w:val="002A7176"/>
    <w:rsid w:val="002A79CF"/>
    <w:rsid w:val="002A7BFE"/>
    <w:rsid w:val="002B096E"/>
    <w:rsid w:val="002B1310"/>
    <w:rsid w:val="002B190F"/>
    <w:rsid w:val="002B26E0"/>
    <w:rsid w:val="002B2F9E"/>
    <w:rsid w:val="002B3099"/>
    <w:rsid w:val="002B4088"/>
    <w:rsid w:val="002B4ACB"/>
    <w:rsid w:val="002B52AB"/>
    <w:rsid w:val="002B56F5"/>
    <w:rsid w:val="002B56FE"/>
    <w:rsid w:val="002B6DDF"/>
    <w:rsid w:val="002B75B4"/>
    <w:rsid w:val="002C19C5"/>
    <w:rsid w:val="002C1E8E"/>
    <w:rsid w:val="002C21BC"/>
    <w:rsid w:val="002C22B4"/>
    <w:rsid w:val="002C23B0"/>
    <w:rsid w:val="002C34E2"/>
    <w:rsid w:val="002C515D"/>
    <w:rsid w:val="002C5B13"/>
    <w:rsid w:val="002C5E15"/>
    <w:rsid w:val="002C620A"/>
    <w:rsid w:val="002C6B48"/>
    <w:rsid w:val="002D118C"/>
    <w:rsid w:val="002D13C5"/>
    <w:rsid w:val="002D1520"/>
    <w:rsid w:val="002D1E5D"/>
    <w:rsid w:val="002D2294"/>
    <w:rsid w:val="002D22BD"/>
    <w:rsid w:val="002D2E44"/>
    <w:rsid w:val="002D43EE"/>
    <w:rsid w:val="002D4519"/>
    <w:rsid w:val="002D4A9F"/>
    <w:rsid w:val="002D6036"/>
    <w:rsid w:val="002D6542"/>
    <w:rsid w:val="002D6582"/>
    <w:rsid w:val="002D6B3A"/>
    <w:rsid w:val="002D7900"/>
    <w:rsid w:val="002E015E"/>
    <w:rsid w:val="002E080A"/>
    <w:rsid w:val="002E12A5"/>
    <w:rsid w:val="002E16EB"/>
    <w:rsid w:val="002E1A23"/>
    <w:rsid w:val="002E2221"/>
    <w:rsid w:val="002E25C7"/>
    <w:rsid w:val="002E2E7C"/>
    <w:rsid w:val="002E338C"/>
    <w:rsid w:val="002E38B0"/>
    <w:rsid w:val="002E43A2"/>
    <w:rsid w:val="002E492F"/>
    <w:rsid w:val="002E4BD2"/>
    <w:rsid w:val="002E5F2E"/>
    <w:rsid w:val="002E64B5"/>
    <w:rsid w:val="002E6A76"/>
    <w:rsid w:val="002E7D36"/>
    <w:rsid w:val="002E7D84"/>
    <w:rsid w:val="002F0FC9"/>
    <w:rsid w:val="002F240C"/>
    <w:rsid w:val="002F30A5"/>
    <w:rsid w:val="002F3BBE"/>
    <w:rsid w:val="002F4BFA"/>
    <w:rsid w:val="002F573F"/>
    <w:rsid w:val="002F5789"/>
    <w:rsid w:val="002F5814"/>
    <w:rsid w:val="002F59FE"/>
    <w:rsid w:val="002F600A"/>
    <w:rsid w:val="002F66D8"/>
    <w:rsid w:val="002F6F1F"/>
    <w:rsid w:val="002F7173"/>
    <w:rsid w:val="002F7CB2"/>
    <w:rsid w:val="0030018D"/>
    <w:rsid w:val="00300304"/>
    <w:rsid w:val="003004F4"/>
    <w:rsid w:val="00300694"/>
    <w:rsid w:val="003008C4"/>
    <w:rsid w:val="00300FF0"/>
    <w:rsid w:val="00301E61"/>
    <w:rsid w:val="00301EB4"/>
    <w:rsid w:val="00302916"/>
    <w:rsid w:val="00302AE0"/>
    <w:rsid w:val="00303B9A"/>
    <w:rsid w:val="00303BA2"/>
    <w:rsid w:val="00304A47"/>
    <w:rsid w:val="003053D6"/>
    <w:rsid w:val="00305C51"/>
    <w:rsid w:val="00305EA7"/>
    <w:rsid w:val="00305FC6"/>
    <w:rsid w:val="00306D33"/>
    <w:rsid w:val="00311085"/>
    <w:rsid w:val="00311C9A"/>
    <w:rsid w:val="00312161"/>
    <w:rsid w:val="00312634"/>
    <w:rsid w:val="00312833"/>
    <w:rsid w:val="003132A5"/>
    <w:rsid w:val="00313842"/>
    <w:rsid w:val="00313C39"/>
    <w:rsid w:val="003142FA"/>
    <w:rsid w:val="00314896"/>
    <w:rsid w:val="00316226"/>
    <w:rsid w:val="00316A99"/>
    <w:rsid w:val="003171F3"/>
    <w:rsid w:val="00320088"/>
    <w:rsid w:val="00320208"/>
    <w:rsid w:val="0032136C"/>
    <w:rsid w:val="00322BC3"/>
    <w:rsid w:val="00323089"/>
    <w:rsid w:val="00323E5D"/>
    <w:rsid w:val="00324D65"/>
    <w:rsid w:val="00324E9B"/>
    <w:rsid w:val="00324FC7"/>
    <w:rsid w:val="0032545D"/>
    <w:rsid w:val="0032583C"/>
    <w:rsid w:val="00326E6A"/>
    <w:rsid w:val="003276BF"/>
    <w:rsid w:val="00327AC7"/>
    <w:rsid w:val="003301FE"/>
    <w:rsid w:val="00330D54"/>
    <w:rsid w:val="0033127B"/>
    <w:rsid w:val="00331DD8"/>
    <w:rsid w:val="00332178"/>
    <w:rsid w:val="00332530"/>
    <w:rsid w:val="00332A6D"/>
    <w:rsid w:val="00332B8C"/>
    <w:rsid w:val="003338A0"/>
    <w:rsid w:val="00333C6B"/>
    <w:rsid w:val="00333F8E"/>
    <w:rsid w:val="0033408B"/>
    <w:rsid w:val="0033451A"/>
    <w:rsid w:val="00334828"/>
    <w:rsid w:val="00334DF3"/>
    <w:rsid w:val="0033669E"/>
    <w:rsid w:val="0033673D"/>
    <w:rsid w:val="00336BF6"/>
    <w:rsid w:val="0033718A"/>
    <w:rsid w:val="00337D20"/>
    <w:rsid w:val="0034070F"/>
    <w:rsid w:val="0034167B"/>
    <w:rsid w:val="003417C1"/>
    <w:rsid w:val="00341EF5"/>
    <w:rsid w:val="00341FB9"/>
    <w:rsid w:val="0034206D"/>
    <w:rsid w:val="00343174"/>
    <w:rsid w:val="003432A3"/>
    <w:rsid w:val="00343300"/>
    <w:rsid w:val="003436D2"/>
    <w:rsid w:val="003445BE"/>
    <w:rsid w:val="003446B2"/>
    <w:rsid w:val="00345391"/>
    <w:rsid w:val="0034597E"/>
    <w:rsid w:val="00345B5D"/>
    <w:rsid w:val="00346252"/>
    <w:rsid w:val="00347B2A"/>
    <w:rsid w:val="0035040C"/>
    <w:rsid w:val="00351370"/>
    <w:rsid w:val="00351BA8"/>
    <w:rsid w:val="00352FC4"/>
    <w:rsid w:val="00353AF4"/>
    <w:rsid w:val="003540EA"/>
    <w:rsid w:val="003542C8"/>
    <w:rsid w:val="0035439F"/>
    <w:rsid w:val="003547FB"/>
    <w:rsid w:val="00355125"/>
    <w:rsid w:val="00355721"/>
    <w:rsid w:val="00357290"/>
    <w:rsid w:val="00357709"/>
    <w:rsid w:val="003577C6"/>
    <w:rsid w:val="00357E68"/>
    <w:rsid w:val="0036027D"/>
    <w:rsid w:val="0036188F"/>
    <w:rsid w:val="00361D8D"/>
    <w:rsid w:val="00362473"/>
    <w:rsid w:val="00362609"/>
    <w:rsid w:val="00363EF8"/>
    <w:rsid w:val="003646A4"/>
    <w:rsid w:val="00364701"/>
    <w:rsid w:val="00364891"/>
    <w:rsid w:val="00364C24"/>
    <w:rsid w:val="00365048"/>
    <w:rsid w:val="0036548C"/>
    <w:rsid w:val="0036558C"/>
    <w:rsid w:val="003657C7"/>
    <w:rsid w:val="00365C35"/>
    <w:rsid w:val="00365CD9"/>
    <w:rsid w:val="003661C9"/>
    <w:rsid w:val="00367249"/>
    <w:rsid w:val="003673E9"/>
    <w:rsid w:val="003674BA"/>
    <w:rsid w:val="00367D5F"/>
    <w:rsid w:val="00370A8B"/>
    <w:rsid w:val="0037258E"/>
    <w:rsid w:val="0037270B"/>
    <w:rsid w:val="00373465"/>
    <w:rsid w:val="00373F51"/>
    <w:rsid w:val="003744CE"/>
    <w:rsid w:val="00374514"/>
    <w:rsid w:val="00374D83"/>
    <w:rsid w:val="00376C44"/>
    <w:rsid w:val="0037704C"/>
    <w:rsid w:val="00377241"/>
    <w:rsid w:val="00377BBB"/>
    <w:rsid w:val="00380077"/>
    <w:rsid w:val="00380328"/>
    <w:rsid w:val="00381183"/>
    <w:rsid w:val="00381936"/>
    <w:rsid w:val="00381DD8"/>
    <w:rsid w:val="00381F55"/>
    <w:rsid w:val="0038298F"/>
    <w:rsid w:val="00382B4C"/>
    <w:rsid w:val="00382CBD"/>
    <w:rsid w:val="0038348B"/>
    <w:rsid w:val="003834A9"/>
    <w:rsid w:val="00383D22"/>
    <w:rsid w:val="00383D7A"/>
    <w:rsid w:val="00383EC3"/>
    <w:rsid w:val="00383F3E"/>
    <w:rsid w:val="0038481D"/>
    <w:rsid w:val="003851DC"/>
    <w:rsid w:val="003853DB"/>
    <w:rsid w:val="003856DC"/>
    <w:rsid w:val="00385835"/>
    <w:rsid w:val="00385977"/>
    <w:rsid w:val="00385AEB"/>
    <w:rsid w:val="00385AFC"/>
    <w:rsid w:val="00385EB0"/>
    <w:rsid w:val="00387002"/>
    <w:rsid w:val="00387149"/>
    <w:rsid w:val="003878B0"/>
    <w:rsid w:val="00387A03"/>
    <w:rsid w:val="0039006B"/>
    <w:rsid w:val="003903C0"/>
    <w:rsid w:val="00390E52"/>
    <w:rsid w:val="00391161"/>
    <w:rsid w:val="00391233"/>
    <w:rsid w:val="0039188C"/>
    <w:rsid w:val="003918DC"/>
    <w:rsid w:val="0039192D"/>
    <w:rsid w:val="00391E99"/>
    <w:rsid w:val="00392C51"/>
    <w:rsid w:val="003935E8"/>
    <w:rsid w:val="00393DEC"/>
    <w:rsid w:val="003940CA"/>
    <w:rsid w:val="003948A8"/>
    <w:rsid w:val="0039586F"/>
    <w:rsid w:val="00395958"/>
    <w:rsid w:val="00395C00"/>
    <w:rsid w:val="00395D12"/>
    <w:rsid w:val="003962DD"/>
    <w:rsid w:val="0039686E"/>
    <w:rsid w:val="00396A32"/>
    <w:rsid w:val="00396B92"/>
    <w:rsid w:val="003974C5"/>
    <w:rsid w:val="003A00C0"/>
    <w:rsid w:val="003A0C68"/>
    <w:rsid w:val="003A1145"/>
    <w:rsid w:val="003A1199"/>
    <w:rsid w:val="003A307B"/>
    <w:rsid w:val="003A359D"/>
    <w:rsid w:val="003A3E3E"/>
    <w:rsid w:val="003A42D0"/>
    <w:rsid w:val="003A4326"/>
    <w:rsid w:val="003A4555"/>
    <w:rsid w:val="003A4ECA"/>
    <w:rsid w:val="003A6DBC"/>
    <w:rsid w:val="003A70C4"/>
    <w:rsid w:val="003A796E"/>
    <w:rsid w:val="003B04CE"/>
    <w:rsid w:val="003B1129"/>
    <w:rsid w:val="003B1CCA"/>
    <w:rsid w:val="003B1FE2"/>
    <w:rsid w:val="003B264F"/>
    <w:rsid w:val="003B293B"/>
    <w:rsid w:val="003B2C58"/>
    <w:rsid w:val="003B4439"/>
    <w:rsid w:val="003B50FD"/>
    <w:rsid w:val="003B5136"/>
    <w:rsid w:val="003B5681"/>
    <w:rsid w:val="003B5B45"/>
    <w:rsid w:val="003B698C"/>
    <w:rsid w:val="003B6A0B"/>
    <w:rsid w:val="003B6A65"/>
    <w:rsid w:val="003B747B"/>
    <w:rsid w:val="003C0B5B"/>
    <w:rsid w:val="003C1063"/>
    <w:rsid w:val="003C10FA"/>
    <w:rsid w:val="003C1BCC"/>
    <w:rsid w:val="003C26DB"/>
    <w:rsid w:val="003C492E"/>
    <w:rsid w:val="003C5308"/>
    <w:rsid w:val="003C5820"/>
    <w:rsid w:val="003C5AFB"/>
    <w:rsid w:val="003C64BB"/>
    <w:rsid w:val="003C6D81"/>
    <w:rsid w:val="003C7C33"/>
    <w:rsid w:val="003C7D93"/>
    <w:rsid w:val="003D05D1"/>
    <w:rsid w:val="003D0F2A"/>
    <w:rsid w:val="003D0F64"/>
    <w:rsid w:val="003D121B"/>
    <w:rsid w:val="003D1756"/>
    <w:rsid w:val="003D203A"/>
    <w:rsid w:val="003D221C"/>
    <w:rsid w:val="003D39F8"/>
    <w:rsid w:val="003D3E2C"/>
    <w:rsid w:val="003D470F"/>
    <w:rsid w:val="003D4E64"/>
    <w:rsid w:val="003D50AB"/>
    <w:rsid w:val="003D51FD"/>
    <w:rsid w:val="003D7ACD"/>
    <w:rsid w:val="003E07F3"/>
    <w:rsid w:val="003E1825"/>
    <w:rsid w:val="003E2637"/>
    <w:rsid w:val="003E2889"/>
    <w:rsid w:val="003E2997"/>
    <w:rsid w:val="003E29C4"/>
    <w:rsid w:val="003E3B15"/>
    <w:rsid w:val="003E3E9F"/>
    <w:rsid w:val="003E474A"/>
    <w:rsid w:val="003E4ED2"/>
    <w:rsid w:val="003E5227"/>
    <w:rsid w:val="003E5A72"/>
    <w:rsid w:val="003E6314"/>
    <w:rsid w:val="003E6379"/>
    <w:rsid w:val="003E6489"/>
    <w:rsid w:val="003E710E"/>
    <w:rsid w:val="003E7C9E"/>
    <w:rsid w:val="003F0067"/>
    <w:rsid w:val="003F04D0"/>
    <w:rsid w:val="003F0557"/>
    <w:rsid w:val="003F0C8B"/>
    <w:rsid w:val="003F1225"/>
    <w:rsid w:val="003F1471"/>
    <w:rsid w:val="003F1D9B"/>
    <w:rsid w:val="003F2274"/>
    <w:rsid w:val="003F27C6"/>
    <w:rsid w:val="003F30E6"/>
    <w:rsid w:val="003F3408"/>
    <w:rsid w:val="003F3600"/>
    <w:rsid w:val="003F46D9"/>
    <w:rsid w:val="003F4A34"/>
    <w:rsid w:val="003F62D5"/>
    <w:rsid w:val="003F6A91"/>
    <w:rsid w:val="003F6D44"/>
    <w:rsid w:val="003F7E82"/>
    <w:rsid w:val="00400B13"/>
    <w:rsid w:val="00401A60"/>
    <w:rsid w:val="00401B1D"/>
    <w:rsid w:val="004023ED"/>
    <w:rsid w:val="004024CD"/>
    <w:rsid w:val="0040289F"/>
    <w:rsid w:val="0040300B"/>
    <w:rsid w:val="004030BC"/>
    <w:rsid w:val="00404AC3"/>
    <w:rsid w:val="00404C99"/>
    <w:rsid w:val="00404D11"/>
    <w:rsid w:val="00406579"/>
    <w:rsid w:val="00407192"/>
    <w:rsid w:val="00407762"/>
    <w:rsid w:val="00410825"/>
    <w:rsid w:val="0041268B"/>
    <w:rsid w:val="004127B0"/>
    <w:rsid w:val="00412E1B"/>
    <w:rsid w:val="0041350F"/>
    <w:rsid w:val="00413614"/>
    <w:rsid w:val="00413DD2"/>
    <w:rsid w:val="00414797"/>
    <w:rsid w:val="00414956"/>
    <w:rsid w:val="00414DD6"/>
    <w:rsid w:val="00414E61"/>
    <w:rsid w:val="004161D7"/>
    <w:rsid w:val="00416615"/>
    <w:rsid w:val="00417E72"/>
    <w:rsid w:val="00420474"/>
    <w:rsid w:val="00420EA2"/>
    <w:rsid w:val="00420FCD"/>
    <w:rsid w:val="004215F8"/>
    <w:rsid w:val="00421694"/>
    <w:rsid w:val="00421CED"/>
    <w:rsid w:val="00422CBC"/>
    <w:rsid w:val="00423464"/>
    <w:rsid w:val="00423A04"/>
    <w:rsid w:val="00423C4D"/>
    <w:rsid w:val="0042542B"/>
    <w:rsid w:val="004257F7"/>
    <w:rsid w:val="0042614E"/>
    <w:rsid w:val="00426B38"/>
    <w:rsid w:val="00426D2F"/>
    <w:rsid w:val="00426EFF"/>
    <w:rsid w:val="004271A0"/>
    <w:rsid w:val="0043197A"/>
    <w:rsid w:val="004320E6"/>
    <w:rsid w:val="0043307E"/>
    <w:rsid w:val="0043383A"/>
    <w:rsid w:val="00433C2E"/>
    <w:rsid w:val="0043422D"/>
    <w:rsid w:val="0043428A"/>
    <w:rsid w:val="0043478D"/>
    <w:rsid w:val="004352E8"/>
    <w:rsid w:val="004367D1"/>
    <w:rsid w:val="00436BE9"/>
    <w:rsid w:val="00437713"/>
    <w:rsid w:val="0044026B"/>
    <w:rsid w:val="00440822"/>
    <w:rsid w:val="004417D3"/>
    <w:rsid w:val="00441A92"/>
    <w:rsid w:val="00441F77"/>
    <w:rsid w:val="00442678"/>
    <w:rsid w:val="00442BE5"/>
    <w:rsid w:val="0044355C"/>
    <w:rsid w:val="00443ADA"/>
    <w:rsid w:val="00444927"/>
    <w:rsid w:val="00444A2C"/>
    <w:rsid w:val="004459A1"/>
    <w:rsid w:val="00445C98"/>
    <w:rsid w:val="004473AA"/>
    <w:rsid w:val="00447464"/>
    <w:rsid w:val="0044796F"/>
    <w:rsid w:val="00447B5E"/>
    <w:rsid w:val="00447D8C"/>
    <w:rsid w:val="00450516"/>
    <w:rsid w:val="0045082C"/>
    <w:rsid w:val="004509E0"/>
    <w:rsid w:val="00450BF2"/>
    <w:rsid w:val="0045112B"/>
    <w:rsid w:val="0045162B"/>
    <w:rsid w:val="00451AED"/>
    <w:rsid w:val="00451EB3"/>
    <w:rsid w:val="00451F88"/>
    <w:rsid w:val="004522C4"/>
    <w:rsid w:val="00452903"/>
    <w:rsid w:val="00452953"/>
    <w:rsid w:val="00452FF0"/>
    <w:rsid w:val="00453F00"/>
    <w:rsid w:val="0045427D"/>
    <w:rsid w:val="00454B8F"/>
    <w:rsid w:val="00454DBF"/>
    <w:rsid w:val="00455521"/>
    <w:rsid w:val="00455AC2"/>
    <w:rsid w:val="00455EB9"/>
    <w:rsid w:val="00456387"/>
    <w:rsid w:val="004565C6"/>
    <w:rsid w:val="004565D2"/>
    <w:rsid w:val="00456E2C"/>
    <w:rsid w:val="00457265"/>
    <w:rsid w:val="00457832"/>
    <w:rsid w:val="004578F4"/>
    <w:rsid w:val="00460074"/>
    <w:rsid w:val="0046046D"/>
    <w:rsid w:val="004605AC"/>
    <w:rsid w:val="00460B19"/>
    <w:rsid w:val="00461185"/>
    <w:rsid w:val="004614F0"/>
    <w:rsid w:val="004615EF"/>
    <w:rsid w:val="004617D3"/>
    <w:rsid w:val="00461A02"/>
    <w:rsid w:val="00461DFB"/>
    <w:rsid w:val="0046232E"/>
    <w:rsid w:val="00462998"/>
    <w:rsid w:val="0046387C"/>
    <w:rsid w:val="00464408"/>
    <w:rsid w:val="004646D1"/>
    <w:rsid w:val="0046471E"/>
    <w:rsid w:val="00464BFF"/>
    <w:rsid w:val="00464D72"/>
    <w:rsid w:val="00465CBE"/>
    <w:rsid w:val="00466013"/>
    <w:rsid w:val="00466140"/>
    <w:rsid w:val="004661BC"/>
    <w:rsid w:val="004664B7"/>
    <w:rsid w:val="0046685D"/>
    <w:rsid w:val="00466B75"/>
    <w:rsid w:val="00467DAE"/>
    <w:rsid w:val="00467DC2"/>
    <w:rsid w:val="00470451"/>
    <w:rsid w:val="00470595"/>
    <w:rsid w:val="004705E0"/>
    <w:rsid w:val="004707CE"/>
    <w:rsid w:val="00470BA8"/>
    <w:rsid w:val="00470F07"/>
    <w:rsid w:val="00471754"/>
    <w:rsid w:val="00471A5D"/>
    <w:rsid w:val="004725DB"/>
    <w:rsid w:val="0047267A"/>
    <w:rsid w:val="00472C10"/>
    <w:rsid w:val="00472CFF"/>
    <w:rsid w:val="00472DFE"/>
    <w:rsid w:val="00473122"/>
    <w:rsid w:val="00473799"/>
    <w:rsid w:val="00473A1B"/>
    <w:rsid w:val="0047407B"/>
    <w:rsid w:val="00474480"/>
    <w:rsid w:val="00474D25"/>
    <w:rsid w:val="00474F2E"/>
    <w:rsid w:val="004750DC"/>
    <w:rsid w:val="0047543E"/>
    <w:rsid w:val="00476842"/>
    <w:rsid w:val="00477DF5"/>
    <w:rsid w:val="0048014D"/>
    <w:rsid w:val="00480851"/>
    <w:rsid w:val="00480AB6"/>
    <w:rsid w:val="00481F51"/>
    <w:rsid w:val="00483154"/>
    <w:rsid w:val="004848FE"/>
    <w:rsid w:val="004849A0"/>
    <w:rsid w:val="00484FFE"/>
    <w:rsid w:val="004862B0"/>
    <w:rsid w:val="00487739"/>
    <w:rsid w:val="00487C81"/>
    <w:rsid w:val="004909A8"/>
    <w:rsid w:val="00491247"/>
    <w:rsid w:val="00493992"/>
    <w:rsid w:val="00493D6F"/>
    <w:rsid w:val="00494268"/>
    <w:rsid w:val="00494330"/>
    <w:rsid w:val="00494E8B"/>
    <w:rsid w:val="004954A7"/>
    <w:rsid w:val="00497ABD"/>
    <w:rsid w:val="00497D85"/>
    <w:rsid w:val="004A044F"/>
    <w:rsid w:val="004A060D"/>
    <w:rsid w:val="004A1794"/>
    <w:rsid w:val="004A25D3"/>
    <w:rsid w:val="004A2BC9"/>
    <w:rsid w:val="004A2FE7"/>
    <w:rsid w:val="004A40EB"/>
    <w:rsid w:val="004A46F6"/>
    <w:rsid w:val="004A4C02"/>
    <w:rsid w:val="004A4E85"/>
    <w:rsid w:val="004A5267"/>
    <w:rsid w:val="004A559C"/>
    <w:rsid w:val="004A6D0F"/>
    <w:rsid w:val="004A7133"/>
    <w:rsid w:val="004A729F"/>
    <w:rsid w:val="004A7C45"/>
    <w:rsid w:val="004A7CC5"/>
    <w:rsid w:val="004B043F"/>
    <w:rsid w:val="004B0982"/>
    <w:rsid w:val="004B0C62"/>
    <w:rsid w:val="004B1B44"/>
    <w:rsid w:val="004B214D"/>
    <w:rsid w:val="004B24E2"/>
    <w:rsid w:val="004B25C2"/>
    <w:rsid w:val="004B3C75"/>
    <w:rsid w:val="004B3DB4"/>
    <w:rsid w:val="004B4783"/>
    <w:rsid w:val="004B65E3"/>
    <w:rsid w:val="004B710E"/>
    <w:rsid w:val="004B7433"/>
    <w:rsid w:val="004B75DC"/>
    <w:rsid w:val="004C0247"/>
    <w:rsid w:val="004C09FF"/>
    <w:rsid w:val="004C2925"/>
    <w:rsid w:val="004C3253"/>
    <w:rsid w:val="004C3E98"/>
    <w:rsid w:val="004C4128"/>
    <w:rsid w:val="004C4268"/>
    <w:rsid w:val="004C4F1D"/>
    <w:rsid w:val="004C547E"/>
    <w:rsid w:val="004C6D4E"/>
    <w:rsid w:val="004C6DC1"/>
    <w:rsid w:val="004C7B9A"/>
    <w:rsid w:val="004C7C5D"/>
    <w:rsid w:val="004D07A1"/>
    <w:rsid w:val="004D09C6"/>
    <w:rsid w:val="004D0F4D"/>
    <w:rsid w:val="004D1504"/>
    <w:rsid w:val="004D17E3"/>
    <w:rsid w:val="004D1D97"/>
    <w:rsid w:val="004D1E2D"/>
    <w:rsid w:val="004D2CCF"/>
    <w:rsid w:val="004D2FC3"/>
    <w:rsid w:val="004D3189"/>
    <w:rsid w:val="004D3521"/>
    <w:rsid w:val="004D3641"/>
    <w:rsid w:val="004D38D3"/>
    <w:rsid w:val="004D3CDE"/>
    <w:rsid w:val="004D4037"/>
    <w:rsid w:val="004D45C4"/>
    <w:rsid w:val="004D46F4"/>
    <w:rsid w:val="004D644D"/>
    <w:rsid w:val="004D65CD"/>
    <w:rsid w:val="004D6E4F"/>
    <w:rsid w:val="004D7595"/>
    <w:rsid w:val="004D7D7A"/>
    <w:rsid w:val="004E13EA"/>
    <w:rsid w:val="004E1947"/>
    <w:rsid w:val="004E19A1"/>
    <w:rsid w:val="004E1D80"/>
    <w:rsid w:val="004E1F74"/>
    <w:rsid w:val="004E3022"/>
    <w:rsid w:val="004E38D0"/>
    <w:rsid w:val="004E3D32"/>
    <w:rsid w:val="004E4A4E"/>
    <w:rsid w:val="004E5650"/>
    <w:rsid w:val="004E5EC9"/>
    <w:rsid w:val="004E646B"/>
    <w:rsid w:val="004E6E74"/>
    <w:rsid w:val="004E726D"/>
    <w:rsid w:val="004F02B6"/>
    <w:rsid w:val="004F0674"/>
    <w:rsid w:val="004F0B35"/>
    <w:rsid w:val="004F1161"/>
    <w:rsid w:val="004F2BE1"/>
    <w:rsid w:val="004F412F"/>
    <w:rsid w:val="004F45A2"/>
    <w:rsid w:val="004F4D6A"/>
    <w:rsid w:val="004F5F6E"/>
    <w:rsid w:val="004F636E"/>
    <w:rsid w:val="004F6BA3"/>
    <w:rsid w:val="004F7CB5"/>
    <w:rsid w:val="00500B05"/>
    <w:rsid w:val="005012F8"/>
    <w:rsid w:val="00502621"/>
    <w:rsid w:val="005035F7"/>
    <w:rsid w:val="00503CB6"/>
    <w:rsid w:val="00503CE3"/>
    <w:rsid w:val="005041EC"/>
    <w:rsid w:val="00504A9B"/>
    <w:rsid w:val="00504B1D"/>
    <w:rsid w:val="00505DFE"/>
    <w:rsid w:val="00505E9D"/>
    <w:rsid w:val="00506470"/>
    <w:rsid w:val="00506629"/>
    <w:rsid w:val="00507094"/>
    <w:rsid w:val="005101EA"/>
    <w:rsid w:val="0051044E"/>
    <w:rsid w:val="00510520"/>
    <w:rsid w:val="00510704"/>
    <w:rsid w:val="00510741"/>
    <w:rsid w:val="00510B9D"/>
    <w:rsid w:val="0051269B"/>
    <w:rsid w:val="005129C8"/>
    <w:rsid w:val="0051474D"/>
    <w:rsid w:val="005151DB"/>
    <w:rsid w:val="00515347"/>
    <w:rsid w:val="00515E3C"/>
    <w:rsid w:val="005167ED"/>
    <w:rsid w:val="005169C0"/>
    <w:rsid w:val="00516CA8"/>
    <w:rsid w:val="00520150"/>
    <w:rsid w:val="005201A0"/>
    <w:rsid w:val="005204BD"/>
    <w:rsid w:val="005215B7"/>
    <w:rsid w:val="00521D09"/>
    <w:rsid w:val="005220C0"/>
    <w:rsid w:val="00522374"/>
    <w:rsid w:val="00522496"/>
    <w:rsid w:val="00522510"/>
    <w:rsid w:val="00523B12"/>
    <w:rsid w:val="0052421F"/>
    <w:rsid w:val="005252CE"/>
    <w:rsid w:val="0052546C"/>
    <w:rsid w:val="00525AAF"/>
    <w:rsid w:val="005272CA"/>
    <w:rsid w:val="005277C0"/>
    <w:rsid w:val="005305E0"/>
    <w:rsid w:val="00530B8D"/>
    <w:rsid w:val="005310D2"/>
    <w:rsid w:val="005311A9"/>
    <w:rsid w:val="0053156A"/>
    <w:rsid w:val="0053179D"/>
    <w:rsid w:val="0053201F"/>
    <w:rsid w:val="005325A5"/>
    <w:rsid w:val="0053285F"/>
    <w:rsid w:val="00532FA4"/>
    <w:rsid w:val="005330ED"/>
    <w:rsid w:val="005337F4"/>
    <w:rsid w:val="00533FDF"/>
    <w:rsid w:val="00534142"/>
    <w:rsid w:val="00535616"/>
    <w:rsid w:val="005358EE"/>
    <w:rsid w:val="00536D1B"/>
    <w:rsid w:val="00537C9D"/>
    <w:rsid w:val="0054000F"/>
    <w:rsid w:val="0054081D"/>
    <w:rsid w:val="00540E40"/>
    <w:rsid w:val="00540FBB"/>
    <w:rsid w:val="0054106C"/>
    <w:rsid w:val="00542196"/>
    <w:rsid w:val="00543B40"/>
    <w:rsid w:val="00543C0B"/>
    <w:rsid w:val="00544308"/>
    <w:rsid w:val="005459C3"/>
    <w:rsid w:val="00546BE3"/>
    <w:rsid w:val="005476B1"/>
    <w:rsid w:val="00547B92"/>
    <w:rsid w:val="00547DBB"/>
    <w:rsid w:val="00550324"/>
    <w:rsid w:val="00551A51"/>
    <w:rsid w:val="0055285C"/>
    <w:rsid w:val="00552B9E"/>
    <w:rsid w:val="00553208"/>
    <w:rsid w:val="00553E9C"/>
    <w:rsid w:val="0055456A"/>
    <w:rsid w:val="0055556D"/>
    <w:rsid w:val="00555655"/>
    <w:rsid w:val="00555E69"/>
    <w:rsid w:val="00555ED4"/>
    <w:rsid w:val="00556030"/>
    <w:rsid w:val="0055639E"/>
    <w:rsid w:val="00557036"/>
    <w:rsid w:val="00557731"/>
    <w:rsid w:val="005614BC"/>
    <w:rsid w:val="00561703"/>
    <w:rsid w:val="005624FF"/>
    <w:rsid w:val="0056310F"/>
    <w:rsid w:val="005639ED"/>
    <w:rsid w:val="005646D7"/>
    <w:rsid w:val="00564B0D"/>
    <w:rsid w:val="005656BD"/>
    <w:rsid w:val="00565B31"/>
    <w:rsid w:val="00565DFB"/>
    <w:rsid w:val="00565FE7"/>
    <w:rsid w:val="0056690D"/>
    <w:rsid w:val="00566DBD"/>
    <w:rsid w:val="0056776E"/>
    <w:rsid w:val="00567BC1"/>
    <w:rsid w:val="00567C97"/>
    <w:rsid w:val="00567E22"/>
    <w:rsid w:val="0057060B"/>
    <w:rsid w:val="0057090B"/>
    <w:rsid w:val="0057127D"/>
    <w:rsid w:val="00571E34"/>
    <w:rsid w:val="0057208F"/>
    <w:rsid w:val="0057243C"/>
    <w:rsid w:val="005730F5"/>
    <w:rsid w:val="00573A9A"/>
    <w:rsid w:val="00575830"/>
    <w:rsid w:val="0057607E"/>
    <w:rsid w:val="00576146"/>
    <w:rsid w:val="00576B27"/>
    <w:rsid w:val="00581687"/>
    <w:rsid w:val="00582653"/>
    <w:rsid w:val="0058296B"/>
    <w:rsid w:val="00582CB8"/>
    <w:rsid w:val="0058377B"/>
    <w:rsid w:val="00583862"/>
    <w:rsid w:val="00583D6D"/>
    <w:rsid w:val="005845F7"/>
    <w:rsid w:val="00585627"/>
    <w:rsid w:val="00585958"/>
    <w:rsid w:val="00585F97"/>
    <w:rsid w:val="0058679D"/>
    <w:rsid w:val="005869FA"/>
    <w:rsid w:val="00586DFC"/>
    <w:rsid w:val="0058702B"/>
    <w:rsid w:val="00587E3E"/>
    <w:rsid w:val="005903FC"/>
    <w:rsid w:val="00591915"/>
    <w:rsid w:val="005920B0"/>
    <w:rsid w:val="005921D0"/>
    <w:rsid w:val="00592B24"/>
    <w:rsid w:val="00592C2B"/>
    <w:rsid w:val="00592D42"/>
    <w:rsid w:val="00592F00"/>
    <w:rsid w:val="0059349C"/>
    <w:rsid w:val="0059395B"/>
    <w:rsid w:val="00593998"/>
    <w:rsid w:val="00594BDC"/>
    <w:rsid w:val="00594F54"/>
    <w:rsid w:val="00595F4D"/>
    <w:rsid w:val="00596AB5"/>
    <w:rsid w:val="00596FE4"/>
    <w:rsid w:val="0059774D"/>
    <w:rsid w:val="00597C29"/>
    <w:rsid w:val="005A078D"/>
    <w:rsid w:val="005A0BB7"/>
    <w:rsid w:val="005A0E7E"/>
    <w:rsid w:val="005A1708"/>
    <w:rsid w:val="005A4038"/>
    <w:rsid w:val="005A4627"/>
    <w:rsid w:val="005A4B10"/>
    <w:rsid w:val="005A4C58"/>
    <w:rsid w:val="005A5577"/>
    <w:rsid w:val="005A5D21"/>
    <w:rsid w:val="005A63E5"/>
    <w:rsid w:val="005A7A71"/>
    <w:rsid w:val="005A7DF9"/>
    <w:rsid w:val="005A7F06"/>
    <w:rsid w:val="005B0522"/>
    <w:rsid w:val="005B1337"/>
    <w:rsid w:val="005B21FF"/>
    <w:rsid w:val="005B28B4"/>
    <w:rsid w:val="005B344D"/>
    <w:rsid w:val="005B3FC5"/>
    <w:rsid w:val="005B465A"/>
    <w:rsid w:val="005B4847"/>
    <w:rsid w:val="005B4D8A"/>
    <w:rsid w:val="005B5E8D"/>
    <w:rsid w:val="005C0A4D"/>
    <w:rsid w:val="005C2F73"/>
    <w:rsid w:val="005C3176"/>
    <w:rsid w:val="005C380B"/>
    <w:rsid w:val="005C4261"/>
    <w:rsid w:val="005C4F2D"/>
    <w:rsid w:val="005C5A18"/>
    <w:rsid w:val="005C653D"/>
    <w:rsid w:val="005C6639"/>
    <w:rsid w:val="005C6F19"/>
    <w:rsid w:val="005C76EA"/>
    <w:rsid w:val="005C7704"/>
    <w:rsid w:val="005C7AE7"/>
    <w:rsid w:val="005D0266"/>
    <w:rsid w:val="005D05AE"/>
    <w:rsid w:val="005D116D"/>
    <w:rsid w:val="005D15BD"/>
    <w:rsid w:val="005D195A"/>
    <w:rsid w:val="005D2075"/>
    <w:rsid w:val="005D3B35"/>
    <w:rsid w:val="005D3CFA"/>
    <w:rsid w:val="005D5E64"/>
    <w:rsid w:val="005D636F"/>
    <w:rsid w:val="005D660F"/>
    <w:rsid w:val="005D74A9"/>
    <w:rsid w:val="005D7631"/>
    <w:rsid w:val="005D78A0"/>
    <w:rsid w:val="005E03CC"/>
    <w:rsid w:val="005E0BDA"/>
    <w:rsid w:val="005E1D3C"/>
    <w:rsid w:val="005E2ADF"/>
    <w:rsid w:val="005E30CE"/>
    <w:rsid w:val="005E3E29"/>
    <w:rsid w:val="005E3EF2"/>
    <w:rsid w:val="005E4320"/>
    <w:rsid w:val="005E4AC6"/>
    <w:rsid w:val="005E5742"/>
    <w:rsid w:val="005E5BFE"/>
    <w:rsid w:val="005E682D"/>
    <w:rsid w:val="005E7A51"/>
    <w:rsid w:val="005F0194"/>
    <w:rsid w:val="005F0C8D"/>
    <w:rsid w:val="005F2298"/>
    <w:rsid w:val="005F22AC"/>
    <w:rsid w:val="005F2651"/>
    <w:rsid w:val="005F3184"/>
    <w:rsid w:val="005F322B"/>
    <w:rsid w:val="005F4156"/>
    <w:rsid w:val="005F4C78"/>
    <w:rsid w:val="005F4D6F"/>
    <w:rsid w:val="005F55A2"/>
    <w:rsid w:val="005F63D5"/>
    <w:rsid w:val="005F6DBF"/>
    <w:rsid w:val="005F6DDD"/>
    <w:rsid w:val="005F7181"/>
    <w:rsid w:val="005F7190"/>
    <w:rsid w:val="005F7D4F"/>
    <w:rsid w:val="00600500"/>
    <w:rsid w:val="00600F18"/>
    <w:rsid w:val="0060109E"/>
    <w:rsid w:val="0060143F"/>
    <w:rsid w:val="006027F8"/>
    <w:rsid w:val="00602916"/>
    <w:rsid w:val="006031DF"/>
    <w:rsid w:val="00603A67"/>
    <w:rsid w:val="00604CB1"/>
    <w:rsid w:val="00604E01"/>
    <w:rsid w:val="00605567"/>
    <w:rsid w:val="006060C6"/>
    <w:rsid w:val="006062A3"/>
    <w:rsid w:val="006065FA"/>
    <w:rsid w:val="00606714"/>
    <w:rsid w:val="00607638"/>
    <w:rsid w:val="006102E6"/>
    <w:rsid w:val="00610517"/>
    <w:rsid w:val="00610523"/>
    <w:rsid w:val="0061126F"/>
    <w:rsid w:val="00613063"/>
    <w:rsid w:val="0061341A"/>
    <w:rsid w:val="006135CA"/>
    <w:rsid w:val="00613E07"/>
    <w:rsid w:val="0061439F"/>
    <w:rsid w:val="0061450A"/>
    <w:rsid w:val="006160E0"/>
    <w:rsid w:val="00616766"/>
    <w:rsid w:val="00616928"/>
    <w:rsid w:val="00617109"/>
    <w:rsid w:val="0061773A"/>
    <w:rsid w:val="00617EFF"/>
    <w:rsid w:val="00620DBD"/>
    <w:rsid w:val="00621829"/>
    <w:rsid w:val="006226E5"/>
    <w:rsid w:val="00623A32"/>
    <w:rsid w:val="00623AB4"/>
    <w:rsid w:val="006241C5"/>
    <w:rsid w:val="00624D7E"/>
    <w:rsid w:val="006251C0"/>
    <w:rsid w:val="00625B6B"/>
    <w:rsid w:val="00625D1A"/>
    <w:rsid w:val="00630428"/>
    <w:rsid w:val="00631850"/>
    <w:rsid w:val="00631DA7"/>
    <w:rsid w:val="00632372"/>
    <w:rsid w:val="00632CB0"/>
    <w:rsid w:val="006334E5"/>
    <w:rsid w:val="0063499B"/>
    <w:rsid w:val="00634A6D"/>
    <w:rsid w:val="00634CF0"/>
    <w:rsid w:val="0063531E"/>
    <w:rsid w:val="00636ADA"/>
    <w:rsid w:val="0063742A"/>
    <w:rsid w:val="00637A77"/>
    <w:rsid w:val="006416A9"/>
    <w:rsid w:val="00641B16"/>
    <w:rsid w:val="0064291E"/>
    <w:rsid w:val="00642F15"/>
    <w:rsid w:val="00643341"/>
    <w:rsid w:val="00643F97"/>
    <w:rsid w:val="006447FF"/>
    <w:rsid w:val="00644F16"/>
    <w:rsid w:val="006459FE"/>
    <w:rsid w:val="00645B2B"/>
    <w:rsid w:val="00645D18"/>
    <w:rsid w:val="00647642"/>
    <w:rsid w:val="00647836"/>
    <w:rsid w:val="0065055E"/>
    <w:rsid w:val="00650FAD"/>
    <w:rsid w:val="006513AE"/>
    <w:rsid w:val="00651518"/>
    <w:rsid w:val="0065174F"/>
    <w:rsid w:val="00651775"/>
    <w:rsid w:val="006526EF"/>
    <w:rsid w:val="00652A45"/>
    <w:rsid w:val="0065347F"/>
    <w:rsid w:val="006540DF"/>
    <w:rsid w:val="00655254"/>
    <w:rsid w:val="00655501"/>
    <w:rsid w:val="00655A28"/>
    <w:rsid w:val="00656169"/>
    <w:rsid w:val="00656463"/>
    <w:rsid w:val="006602DB"/>
    <w:rsid w:val="00660808"/>
    <w:rsid w:val="0066096C"/>
    <w:rsid w:val="00660FE1"/>
    <w:rsid w:val="006614C8"/>
    <w:rsid w:val="006614FC"/>
    <w:rsid w:val="00661A04"/>
    <w:rsid w:val="00661F75"/>
    <w:rsid w:val="006624FE"/>
    <w:rsid w:val="00662682"/>
    <w:rsid w:val="00662CC0"/>
    <w:rsid w:val="00663659"/>
    <w:rsid w:val="00663D2B"/>
    <w:rsid w:val="00664005"/>
    <w:rsid w:val="00664038"/>
    <w:rsid w:val="00664042"/>
    <w:rsid w:val="00664227"/>
    <w:rsid w:val="00664D24"/>
    <w:rsid w:val="006657A2"/>
    <w:rsid w:val="006657D1"/>
    <w:rsid w:val="0066637C"/>
    <w:rsid w:val="00666716"/>
    <w:rsid w:val="00666ADB"/>
    <w:rsid w:val="00666E6E"/>
    <w:rsid w:val="0066725F"/>
    <w:rsid w:val="00667A01"/>
    <w:rsid w:val="006702A2"/>
    <w:rsid w:val="0067116F"/>
    <w:rsid w:val="006719C6"/>
    <w:rsid w:val="006720CF"/>
    <w:rsid w:val="0067226C"/>
    <w:rsid w:val="0067298E"/>
    <w:rsid w:val="00672BD0"/>
    <w:rsid w:val="006734CA"/>
    <w:rsid w:val="00674D77"/>
    <w:rsid w:val="00675296"/>
    <w:rsid w:val="006757CE"/>
    <w:rsid w:val="00675A79"/>
    <w:rsid w:val="00676507"/>
    <w:rsid w:val="006766AE"/>
    <w:rsid w:val="00676F4D"/>
    <w:rsid w:val="00677B14"/>
    <w:rsid w:val="00677DF6"/>
    <w:rsid w:val="0068000F"/>
    <w:rsid w:val="0068014D"/>
    <w:rsid w:val="00680208"/>
    <w:rsid w:val="00680233"/>
    <w:rsid w:val="00680325"/>
    <w:rsid w:val="00680871"/>
    <w:rsid w:val="00681EAC"/>
    <w:rsid w:val="00682B15"/>
    <w:rsid w:val="00683357"/>
    <w:rsid w:val="00683A41"/>
    <w:rsid w:val="00683E2A"/>
    <w:rsid w:val="0068416A"/>
    <w:rsid w:val="0068482E"/>
    <w:rsid w:val="0068550D"/>
    <w:rsid w:val="006859D2"/>
    <w:rsid w:val="00685D48"/>
    <w:rsid w:val="00685DEB"/>
    <w:rsid w:val="00685EA5"/>
    <w:rsid w:val="00686055"/>
    <w:rsid w:val="006862B0"/>
    <w:rsid w:val="0068789E"/>
    <w:rsid w:val="00690096"/>
    <w:rsid w:val="00690B8A"/>
    <w:rsid w:val="00690C48"/>
    <w:rsid w:val="00690C90"/>
    <w:rsid w:val="0069185F"/>
    <w:rsid w:val="00692718"/>
    <w:rsid w:val="00692CF3"/>
    <w:rsid w:val="006947EB"/>
    <w:rsid w:val="00694BFF"/>
    <w:rsid w:val="00694C79"/>
    <w:rsid w:val="00696B1A"/>
    <w:rsid w:val="0069727E"/>
    <w:rsid w:val="006A10EF"/>
    <w:rsid w:val="006A15BA"/>
    <w:rsid w:val="006A179C"/>
    <w:rsid w:val="006A214C"/>
    <w:rsid w:val="006A2BE3"/>
    <w:rsid w:val="006A2DCB"/>
    <w:rsid w:val="006A3EBD"/>
    <w:rsid w:val="006A4C7E"/>
    <w:rsid w:val="006A5350"/>
    <w:rsid w:val="006A670A"/>
    <w:rsid w:val="006B028B"/>
    <w:rsid w:val="006B0D1A"/>
    <w:rsid w:val="006B0D66"/>
    <w:rsid w:val="006B1028"/>
    <w:rsid w:val="006B10E0"/>
    <w:rsid w:val="006B1302"/>
    <w:rsid w:val="006B1434"/>
    <w:rsid w:val="006B2779"/>
    <w:rsid w:val="006B2F17"/>
    <w:rsid w:val="006B34AF"/>
    <w:rsid w:val="006B39C7"/>
    <w:rsid w:val="006B3DE0"/>
    <w:rsid w:val="006B3F55"/>
    <w:rsid w:val="006B45D2"/>
    <w:rsid w:val="006B467F"/>
    <w:rsid w:val="006B4F09"/>
    <w:rsid w:val="006B58FB"/>
    <w:rsid w:val="006B5B7D"/>
    <w:rsid w:val="006B5BEB"/>
    <w:rsid w:val="006B5E5C"/>
    <w:rsid w:val="006B609A"/>
    <w:rsid w:val="006B66AB"/>
    <w:rsid w:val="006B6FFD"/>
    <w:rsid w:val="006B7C10"/>
    <w:rsid w:val="006C08C5"/>
    <w:rsid w:val="006C1DEE"/>
    <w:rsid w:val="006C1EB2"/>
    <w:rsid w:val="006C2471"/>
    <w:rsid w:val="006C280C"/>
    <w:rsid w:val="006C28BE"/>
    <w:rsid w:val="006C2A56"/>
    <w:rsid w:val="006C2B97"/>
    <w:rsid w:val="006C2EE5"/>
    <w:rsid w:val="006C4B13"/>
    <w:rsid w:val="006C6197"/>
    <w:rsid w:val="006D00B6"/>
    <w:rsid w:val="006D0195"/>
    <w:rsid w:val="006D0C09"/>
    <w:rsid w:val="006D0CFB"/>
    <w:rsid w:val="006D1705"/>
    <w:rsid w:val="006D1727"/>
    <w:rsid w:val="006D1E2F"/>
    <w:rsid w:val="006D1EDB"/>
    <w:rsid w:val="006D2851"/>
    <w:rsid w:val="006D2D5B"/>
    <w:rsid w:val="006D3399"/>
    <w:rsid w:val="006D425F"/>
    <w:rsid w:val="006D4698"/>
    <w:rsid w:val="006D54EE"/>
    <w:rsid w:val="006D5CFC"/>
    <w:rsid w:val="006D7B93"/>
    <w:rsid w:val="006D7EA7"/>
    <w:rsid w:val="006E1AAC"/>
    <w:rsid w:val="006E1AB8"/>
    <w:rsid w:val="006E1F1F"/>
    <w:rsid w:val="006E1F9E"/>
    <w:rsid w:val="006E2560"/>
    <w:rsid w:val="006E2ADE"/>
    <w:rsid w:val="006E3275"/>
    <w:rsid w:val="006E383C"/>
    <w:rsid w:val="006E3ED7"/>
    <w:rsid w:val="006E4266"/>
    <w:rsid w:val="006E5800"/>
    <w:rsid w:val="006E581C"/>
    <w:rsid w:val="006E5910"/>
    <w:rsid w:val="006E5FB0"/>
    <w:rsid w:val="006E756C"/>
    <w:rsid w:val="006F05D1"/>
    <w:rsid w:val="006F0E3B"/>
    <w:rsid w:val="006F1FC2"/>
    <w:rsid w:val="006F1FEF"/>
    <w:rsid w:val="006F21C8"/>
    <w:rsid w:val="006F2705"/>
    <w:rsid w:val="006F29EB"/>
    <w:rsid w:val="006F347B"/>
    <w:rsid w:val="006F37FF"/>
    <w:rsid w:val="006F3E3A"/>
    <w:rsid w:val="006F44C4"/>
    <w:rsid w:val="006F502E"/>
    <w:rsid w:val="006F521C"/>
    <w:rsid w:val="006F56B0"/>
    <w:rsid w:val="006F58B5"/>
    <w:rsid w:val="006F5C9D"/>
    <w:rsid w:val="006F5E9D"/>
    <w:rsid w:val="00700E70"/>
    <w:rsid w:val="00701159"/>
    <w:rsid w:val="00701E75"/>
    <w:rsid w:val="00702459"/>
    <w:rsid w:val="007025F0"/>
    <w:rsid w:val="007043A2"/>
    <w:rsid w:val="007048E7"/>
    <w:rsid w:val="00704B65"/>
    <w:rsid w:val="00704D44"/>
    <w:rsid w:val="007055B2"/>
    <w:rsid w:val="00705ED0"/>
    <w:rsid w:val="00706203"/>
    <w:rsid w:val="007065D5"/>
    <w:rsid w:val="0070693B"/>
    <w:rsid w:val="0070698E"/>
    <w:rsid w:val="00707ACF"/>
    <w:rsid w:val="007104A0"/>
    <w:rsid w:val="007104ED"/>
    <w:rsid w:val="007106D8"/>
    <w:rsid w:val="00711211"/>
    <w:rsid w:val="007126C0"/>
    <w:rsid w:val="007136D3"/>
    <w:rsid w:val="00713B81"/>
    <w:rsid w:val="00714050"/>
    <w:rsid w:val="00714BBD"/>
    <w:rsid w:val="00714CDA"/>
    <w:rsid w:val="00714FA6"/>
    <w:rsid w:val="00715023"/>
    <w:rsid w:val="00715801"/>
    <w:rsid w:val="00715FC7"/>
    <w:rsid w:val="00716A7F"/>
    <w:rsid w:val="00716C52"/>
    <w:rsid w:val="007177A0"/>
    <w:rsid w:val="00717B6F"/>
    <w:rsid w:val="007213D6"/>
    <w:rsid w:val="007219EB"/>
    <w:rsid w:val="00721A47"/>
    <w:rsid w:val="0072221D"/>
    <w:rsid w:val="0072286A"/>
    <w:rsid w:val="00722B04"/>
    <w:rsid w:val="007231A8"/>
    <w:rsid w:val="00723A4E"/>
    <w:rsid w:val="00723E8D"/>
    <w:rsid w:val="00724D7D"/>
    <w:rsid w:val="00725376"/>
    <w:rsid w:val="00725AEC"/>
    <w:rsid w:val="00727086"/>
    <w:rsid w:val="00727868"/>
    <w:rsid w:val="00727E0B"/>
    <w:rsid w:val="007306BE"/>
    <w:rsid w:val="00730847"/>
    <w:rsid w:val="007309BA"/>
    <w:rsid w:val="00730B86"/>
    <w:rsid w:val="00731B64"/>
    <w:rsid w:val="007321C5"/>
    <w:rsid w:val="007329AC"/>
    <w:rsid w:val="00732ED3"/>
    <w:rsid w:val="00732FD8"/>
    <w:rsid w:val="00733665"/>
    <w:rsid w:val="00733C58"/>
    <w:rsid w:val="007343A8"/>
    <w:rsid w:val="00735522"/>
    <w:rsid w:val="00735C5A"/>
    <w:rsid w:val="007361BC"/>
    <w:rsid w:val="00736EE2"/>
    <w:rsid w:val="00737104"/>
    <w:rsid w:val="00737334"/>
    <w:rsid w:val="00737B9C"/>
    <w:rsid w:val="00737FA5"/>
    <w:rsid w:val="00737FF2"/>
    <w:rsid w:val="00740B93"/>
    <w:rsid w:val="007415A3"/>
    <w:rsid w:val="007415CB"/>
    <w:rsid w:val="00741863"/>
    <w:rsid w:val="00742343"/>
    <w:rsid w:val="00742A6F"/>
    <w:rsid w:val="0074363E"/>
    <w:rsid w:val="00743734"/>
    <w:rsid w:val="007446B0"/>
    <w:rsid w:val="00744B8A"/>
    <w:rsid w:val="00744EEF"/>
    <w:rsid w:val="00745893"/>
    <w:rsid w:val="00745DCB"/>
    <w:rsid w:val="00745F13"/>
    <w:rsid w:val="007470E8"/>
    <w:rsid w:val="00747290"/>
    <w:rsid w:val="00747DDF"/>
    <w:rsid w:val="00751706"/>
    <w:rsid w:val="00751AF0"/>
    <w:rsid w:val="00751FC8"/>
    <w:rsid w:val="00751FE4"/>
    <w:rsid w:val="00754599"/>
    <w:rsid w:val="00754F7C"/>
    <w:rsid w:val="00756225"/>
    <w:rsid w:val="007571E2"/>
    <w:rsid w:val="00760174"/>
    <w:rsid w:val="00760BB3"/>
    <w:rsid w:val="007618F5"/>
    <w:rsid w:val="00761D4A"/>
    <w:rsid w:val="00761E7B"/>
    <w:rsid w:val="00763CE0"/>
    <w:rsid w:val="007640B4"/>
    <w:rsid w:val="00764A00"/>
    <w:rsid w:val="007671F2"/>
    <w:rsid w:val="007679DA"/>
    <w:rsid w:val="00771261"/>
    <w:rsid w:val="00771FD1"/>
    <w:rsid w:val="00772FA1"/>
    <w:rsid w:val="00772FBE"/>
    <w:rsid w:val="00773096"/>
    <w:rsid w:val="00773EE2"/>
    <w:rsid w:val="00774187"/>
    <w:rsid w:val="0077439F"/>
    <w:rsid w:val="00775336"/>
    <w:rsid w:val="00775F4F"/>
    <w:rsid w:val="0077689D"/>
    <w:rsid w:val="0077759C"/>
    <w:rsid w:val="00777E72"/>
    <w:rsid w:val="00781838"/>
    <w:rsid w:val="00781D9A"/>
    <w:rsid w:val="00782B4B"/>
    <w:rsid w:val="00782CAF"/>
    <w:rsid w:val="00783CC4"/>
    <w:rsid w:val="0078490C"/>
    <w:rsid w:val="00784D6D"/>
    <w:rsid w:val="00785CAF"/>
    <w:rsid w:val="00786A3C"/>
    <w:rsid w:val="00786AFA"/>
    <w:rsid w:val="007872EB"/>
    <w:rsid w:val="0078769D"/>
    <w:rsid w:val="00787809"/>
    <w:rsid w:val="00787953"/>
    <w:rsid w:val="00787D52"/>
    <w:rsid w:val="007902B3"/>
    <w:rsid w:val="0079044D"/>
    <w:rsid w:val="0079066E"/>
    <w:rsid w:val="007906F7"/>
    <w:rsid w:val="00790A31"/>
    <w:rsid w:val="00790DE8"/>
    <w:rsid w:val="0079182B"/>
    <w:rsid w:val="007936B1"/>
    <w:rsid w:val="0079372A"/>
    <w:rsid w:val="00794C14"/>
    <w:rsid w:val="0079502B"/>
    <w:rsid w:val="00795A70"/>
    <w:rsid w:val="00795B34"/>
    <w:rsid w:val="00797474"/>
    <w:rsid w:val="00797B71"/>
    <w:rsid w:val="00797FB3"/>
    <w:rsid w:val="007A0330"/>
    <w:rsid w:val="007A0597"/>
    <w:rsid w:val="007A07C7"/>
    <w:rsid w:val="007A182B"/>
    <w:rsid w:val="007A1ABC"/>
    <w:rsid w:val="007A407D"/>
    <w:rsid w:val="007A40FF"/>
    <w:rsid w:val="007A439C"/>
    <w:rsid w:val="007A4934"/>
    <w:rsid w:val="007A526D"/>
    <w:rsid w:val="007A56EA"/>
    <w:rsid w:val="007A5FE1"/>
    <w:rsid w:val="007A74BC"/>
    <w:rsid w:val="007B0186"/>
    <w:rsid w:val="007B0FC6"/>
    <w:rsid w:val="007B121F"/>
    <w:rsid w:val="007B1378"/>
    <w:rsid w:val="007B3028"/>
    <w:rsid w:val="007B344F"/>
    <w:rsid w:val="007B4ADB"/>
    <w:rsid w:val="007B51A2"/>
    <w:rsid w:val="007B51B2"/>
    <w:rsid w:val="007B58A8"/>
    <w:rsid w:val="007B5B95"/>
    <w:rsid w:val="007B64D0"/>
    <w:rsid w:val="007B655F"/>
    <w:rsid w:val="007B6788"/>
    <w:rsid w:val="007B6B6F"/>
    <w:rsid w:val="007B7165"/>
    <w:rsid w:val="007B796A"/>
    <w:rsid w:val="007B7F70"/>
    <w:rsid w:val="007C0B06"/>
    <w:rsid w:val="007C0FB7"/>
    <w:rsid w:val="007C123D"/>
    <w:rsid w:val="007C2A35"/>
    <w:rsid w:val="007C2DCF"/>
    <w:rsid w:val="007C2E06"/>
    <w:rsid w:val="007C2F9A"/>
    <w:rsid w:val="007C410D"/>
    <w:rsid w:val="007C445E"/>
    <w:rsid w:val="007C5751"/>
    <w:rsid w:val="007C5C76"/>
    <w:rsid w:val="007C6282"/>
    <w:rsid w:val="007C7A4F"/>
    <w:rsid w:val="007C7C2D"/>
    <w:rsid w:val="007D0598"/>
    <w:rsid w:val="007D13B7"/>
    <w:rsid w:val="007D150A"/>
    <w:rsid w:val="007D1E78"/>
    <w:rsid w:val="007D3491"/>
    <w:rsid w:val="007D3E3D"/>
    <w:rsid w:val="007D4023"/>
    <w:rsid w:val="007D4CF2"/>
    <w:rsid w:val="007D5445"/>
    <w:rsid w:val="007D595D"/>
    <w:rsid w:val="007D68A0"/>
    <w:rsid w:val="007D6C8D"/>
    <w:rsid w:val="007D732B"/>
    <w:rsid w:val="007D78CE"/>
    <w:rsid w:val="007D7B25"/>
    <w:rsid w:val="007D7EAB"/>
    <w:rsid w:val="007E014C"/>
    <w:rsid w:val="007E07E8"/>
    <w:rsid w:val="007E0B7D"/>
    <w:rsid w:val="007E12CD"/>
    <w:rsid w:val="007E16FF"/>
    <w:rsid w:val="007E18FB"/>
    <w:rsid w:val="007E1A04"/>
    <w:rsid w:val="007E1A23"/>
    <w:rsid w:val="007E2498"/>
    <w:rsid w:val="007E2D4E"/>
    <w:rsid w:val="007E4234"/>
    <w:rsid w:val="007E4A0B"/>
    <w:rsid w:val="007E4B00"/>
    <w:rsid w:val="007E4B92"/>
    <w:rsid w:val="007E51CF"/>
    <w:rsid w:val="007E5881"/>
    <w:rsid w:val="007E594E"/>
    <w:rsid w:val="007E5E4C"/>
    <w:rsid w:val="007E6E3B"/>
    <w:rsid w:val="007E777F"/>
    <w:rsid w:val="007E7CDF"/>
    <w:rsid w:val="007F062A"/>
    <w:rsid w:val="007F0CE6"/>
    <w:rsid w:val="007F1272"/>
    <w:rsid w:val="007F1280"/>
    <w:rsid w:val="007F1648"/>
    <w:rsid w:val="007F1EF8"/>
    <w:rsid w:val="007F1F85"/>
    <w:rsid w:val="007F29F8"/>
    <w:rsid w:val="007F2AB4"/>
    <w:rsid w:val="007F361C"/>
    <w:rsid w:val="007F3E5D"/>
    <w:rsid w:val="007F454B"/>
    <w:rsid w:val="007F4CC8"/>
    <w:rsid w:val="007F5729"/>
    <w:rsid w:val="007F5EFD"/>
    <w:rsid w:val="007F5F10"/>
    <w:rsid w:val="007F62D9"/>
    <w:rsid w:val="007F6CC1"/>
    <w:rsid w:val="008002AA"/>
    <w:rsid w:val="008009DF"/>
    <w:rsid w:val="00800C46"/>
    <w:rsid w:val="00801790"/>
    <w:rsid w:val="00802E32"/>
    <w:rsid w:val="00802FFB"/>
    <w:rsid w:val="00803488"/>
    <w:rsid w:val="0080465B"/>
    <w:rsid w:val="008049ED"/>
    <w:rsid w:val="00806136"/>
    <w:rsid w:val="00806598"/>
    <w:rsid w:val="008065E9"/>
    <w:rsid w:val="00806B29"/>
    <w:rsid w:val="008078C8"/>
    <w:rsid w:val="00807CB2"/>
    <w:rsid w:val="00807DA3"/>
    <w:rsid w:val="008103F8"/>
    <w:rsid w:val="00810DCB"/>
    <w:rsid w:val="00810E0A"/>
    <w:rsid w:val="008139E9"/>
    <w:rsid w:val="0081440A"/>
    <w:rsid w:val="00815F12"/>
    <w:rsid w:val="0081669F"/>
    <w:rsid w:val="008167BA"/>
    <w:rsid w:val="00816BDF"/>
    <w:rsid w:val="00820631"/>
    <w:rsid w:val="0082063B"/>
    <w:rsid w:val="0082089C"/>
    <w:rsid w:val="00820950"/>
    <w:rsid w:val="00820B6F"/>
    <w:rsid w:val="00820C2A"/>
    <w:rsid w:val="00820E45"/>
    <w:rsid w:val="008211AB"/>
    <w:rsid w:val="00821995"/>
    <w:rsid w:val="00821A07"/>
    <w:rsid w:val="00821D5D"/>
    <w:rsid w:val="008220D0"/>
    <w:rsid w:val="0082293A"/>
    <w:rsid w:val="00822DAC"/>
    <w:rsid w:val="0082314B"/>
    <w:rsid w:val="00823296"/>
    <w:rsid w:val="008233B7"/>
    <w:rsid w:val="00823617"/>
    <w:rsid w:val="0082367F"/>
    <w:rsid w:val="00823EB2"/>
    <w:rsid w:val="00824C74"/>
    <w:rsid w:val="00825390"/>
    <w:rsid w:val="008258D9"/>
    <w:rsid w:val="00825CC9"/>
    <w:rsid w:val="00825F24"/>
    <w:rsid w:val="00826733"/>
    <w:rsid w:val="0082700F"/>
    <w:rsid w:val="00827102"/>
    <w:rsid w:val="008273E3"/>
    <w:rsid w:val="0082754C"/>
    <w:rsid w:val="00827D84"/>
    <w:rsid w:val="00830387"/>
    <w:rsid w:val="00830C85"/>
    <w:rsid w:val="008312F1"/>
    <w:rsid w:val="00831432"/>
    <w:rsid w:val="00832725"/>
    <w:rsid w:val="00832C2F"/>
    <w:rsid w:val="00833956"/>
    <w:rsid w:val="00833DDC"/>
    <w:rsid w:val="00835349"/>
    <w:rsid w:val="00835ED5"/>
    <w:rsid w:val="00836538"/>
    <w:rsid w:val="00836688"/>
    <w:rsid w:val="00836A00"/>
    <w:rsid w:val="00836BC4"/>
    <w:rsid w:val="008407BF"/>
    <w:rsid w:val="00840DB2"/>
    <w:rsid w:val="00840E79"/>
    <w:rsid w:val="00843309"/>
    <w:rsid w:val="00843A1F"/>
    <w:rsid w:val="00843CF4"/>
    <w:rsid w:val="008443D3"/>
    <w:rsid w:val="00844FF1"/>
    <w:rsid w:val="0084557E"/>
    <w:rsid w:val="00845730"/>
    <w:rsid w:val="00845DA7"/>
    <w:rsid w:val="00845E98"/>
    <w:rsid w:val="0084603E"/>
    <w:rsid w:val="008460C9"/>
    <w:rsid w:val="00846873"/>
    <w:rsid w:val="0084697D"/>
    <w:rsid w:val="008475BE"/>
    <w:rsid w:val="00847B5A"/>
    <w:rsid w:val="0085085C"/>
    <w:rsid w:val="00850B2B"/>
    <w:rsid w:val="00850E4B"/>
    <w:rsid w:val="008521ED"/>
    <w:rsid w:val="0085293F"/>
    <w:rsid w:val="00852B5F"/>
    <w:rsid w:val="00853982"/>
    <w:rsid w:val="008539F2"/>
    <w:rsid w:val="00853F77"/>
    <w:rsid w:val="00854A32"/>
    <w:rsid w:val="0085528B"/>
    <w:rsid w:val="00856050"/>
    <w:rsid w:val="00856246"/>
    <w:rsid w:val="00856A97"/>
    <w:rsid w:val="008570C3"/>
    <w:rsid w:val="008574CD"/>
    <w:rsid w:val="0085793C"/>
    <w:rsid w:val="00857D62"/>
    <w:rsid w:val="0086165C"/>
    <w:rsid w:val="008617AD"/>
    <w:rsid w:val="00862312"/>
    <w:rsid w:val="008628EC"/>
    <w:rsid w:val="00862E10"/>
    <w:rsid w:val="00863032"/>
    <w:rsid w:val="00863418"/>
    <w:rsid w:val="0086367F"/>
    <w:rsid w:val="0086376E"/>
    <w:rsid w:val="00863AB3"/>
    <w:rsid w:val="00864972"/>
    <w:rsid w:val="00866014"/>
    <w:rsid w:val="008665AB"/>
    <w:rsid w:val="00866DFF"/>
    <w:rsid w:val="008672BA"/>
    <w:rsid w:val="00867E6A"/>
    <w:rsid w:val="00870CFB"/>
    <w:rsid w:val="00871A26"/>
    <w:rsid w:val="00872674"/>
    <w:rsid w:val="00872E0E"/>
    <w:rsid w:val="008731BF"/>
    <w:rsid w:val="00873480"/>
    <w:rsid w:val="00873A03"/>
    <w:rsid w:val="00874639"/>
    <w:rsid w:val="008746A1"/>
    <w:rsid w:val="00874800"/>
    <w:rsid w:val="0087489A"/>
    <w:rsid w:val="008749D8"/>
    <w:rsid w:val="00874AD6"/>
    <w:rsid w:val="00874E3D"/>
    <w:rsid w:val="00875839"/>
    <w:rsid w:val="00875DCC"/>
    <w:rsid w:val="00875F08"/>
    <w:rsid w:val="008768FA"/>
    <w:rsid w:val="00877591"/>
    <w:rsid w:val="008775C7"/>
    <w:rsid w:val="0087788D"/>
    <w:rsid w:val="0088036D"/>
    <w:rsid w:val="00881523"/>
    <w:rsid w:val="00882960"/>
    <w:rsid w:val="00882E90"/>
    <w:rsid w:val="008838DE"/>
    <w:rsid w:val="00883DD4"/>
    <w:rsid w:val="00884A7A"/>
    <w:rsid w:val="00884E0F"/>
    <w:rsid w:val="008854F3"/>
    <w:rsid w:val="0088584D"/>
    <w:rsid w:val="00885FAD"/>
    <w:rsid w:val="0088677E"/>
    <w:rsid w:val="00886BBE"/>
    <w:rsid w:val="008877BF"/>
    <w:rsid w:val="008877CF"/>
    <w:rsid w:val="00887FE0"/>
    <w:rsid w:val="00890714"/>
    <w:rsid w:val="00890E15"/>
    <w:rsid w:val="008917EC"/>
    <w:rsid w:val="00892519"/>
    <w:rsid w:val="00892653"/>
    <w:rsid w:val="00892660"/>
    <w:rsid w:val="00892B6C"/>
    <w:rsid w:val="008931C0"/>
    <w:rsid w:val="00893480"/>
    <w:rsid w:val="008938EC"/>
    <w:rsid w:val="008939D1"/>
    <w:rsid w:val="00893A85"/>
    <w:rsid w:val="0089488A"/>
    <w:rsid w:val="00894C01"/>
    <w:rsid w:val="00894F25"/>
    <w:rsid w:val="00895237"/>
    <w:rsid w:val="008965FC"/>
    <w:rsid w:val="00896B91"/>
    <w:rsid w:val="00896CDA"/>
    <w:rsid w:val="0089780D"/>
    <w:rsid w:val="00897813"/>
    <w:rsid w:val="00897DEA"/>
    <w:rsid w:val="008A02E0"/>
    <w:rsid w:val="008A06FD"/>
    <w:rsid w:val="008A072D"/>
    <w:rsid w:val="008A09D8"/>
    <w:rsid w:val="008A0D28"/>
    <w:rsid w:val="008A29FD"/>
    <w:rsid w:val="008A2E94"/>
    <w:rsid w:val="008A367F"/>
    <w:rsid w:val="008A3A85"/>
    <w:rsid w:val="008A3F7C"/>
    <w:rsid w:val="008A54D0"/>
    <w:rsid w:val="008A5F35"/>
    <w:rsid w:val="008A64BE"/>
    <w:rsid w:val="008A6EDD"/>
    <w:rsid w:val="008A7102"/>
    <w:rsid w:val="008A7325"/>
    <w:rsid w:val="008A78F6"/>
    <w:rsid w:val="008A797D"/>
    <w:rsid w:val="008A7D0C"/>
    <w:rsid w:val="008A7DB4"/>
    <w:rsid w:val="008B031B"/>
    <w:rsid w:val="008B0CA1"/>
    <w:rsid w:val="008B1A17"/>
    <w:rsid w:val="008B2768"/>
    <w:rsid w:val="008B371F"/>
    <w:rsid w:val="008B4017"/>
    <w:rsid w:val="008B4425"/>
    <w:rsid w:val="008B50A5"/>
    <w:rsid w:val="008B591B"/>
    <w:rsid w:val="008B5976"/>
    <w:rsid w:val="008B6B28"/>
    <w:rsid w:val="008B7255"/>
    <w:rsid w:val="008B728A"/>
    <w:rsid w:val="008B7D8B"/>
    <w:rsid w:val="008C0645"/>
    <w:rsid w:val="008C06EE"/>
    <w:rsid w:val="008C096D"/>
    <w:rsid w:val="008C119E"/>
    <w:rsid w:val="008C1B60"/>
    <w:rsid w:val="008C364E"/>
    <w:rsid w:val="008C36D0"/>
    <w:rsid w:val="008C3C3D"/>
    <w:rsid w:val="008C5598"/>
    <w:rsid w:val="008C6A7C"/>
    <w:rsid w:val="008C6D7A"/>
    <w:rsid w:val="008C7D57"/>
    <w:rsid w:val="008D03D4"/>
    <w:rsid w:val="008D0436"/>
    <w:rsid w:val="008D05AC"/>
    <w:rsid w:val="008D1825"/>
    <w:rsid w:val="008D1B8A"/>
    <w:rsid w:val="008D20B2"/>
    <w:rsid w:val="008D20C3"/>
    <w:rsid w:val="008D22AA"/>
    <w:rsid w:val="008D24E6"/>
    <w:rsid w:val="008D3DEB"/>
    <w:rsid w:val="008D47EE"/>
    <w:rsid w:val="008D5288"/>
    <w:rsid w:val="008D5459"/>
    <w:rsid w:val="008D5BFD"/>
    <w:rsid w:val="008D5F13"/>
    <w:rsid w:val="008D6247"/>
    <w:rsid w:val="008D67F0"/>
    <w:rsid w:val="008D688D"/>
    <w:rsid w:val="008D6A53"/>
    <w:rsid w:val="008D6B88"/>
    <w:rsid w:val="008D6E76"/>
    <w:rsid w:val="008D7849"/>
    <w:rsid w:val="008D7C96"/>
    <w:rsid w:val="008E1D47"/>
    <w:rsid w:val="008E2009"/>
    <w:rsid w:val="008E2BC5"/>
    <w:rsid w:val="008E34E3"/>
    <w:rsid w:val="008E3E63"/>
    <w:rsid w:val="008E4287"/>
    <w:rsid w:val="008E4854"/>
    <w:rsid w:val="008E4DE3"/>
    <w:rsid w:val="008E5C38"/>
    <w:rsid w:val="008E5FF7"/>
    <w:rsid w:val="008E6E15"/>
    <w:rsid w:val="008E6ED9"/>
    <w:rsid w:val="008F0166"/>
    <w:rsid w:val="008F1630"/>
    <w:rsid w:val="008F16E2"/>
    <w:rsid w:val="008F1BD3"/>
    <w:rsid w:val="008F2216"/>
    <w:rsid w:val="008F338C"/>
    <w:rsid w:val="008F35C7"/>
    <w:rsid w:val="008F3843"/>
    <w:rsid w:val="008F3CFB"/>
    <w:rsid w:val="008F3EB6"/>
    <w:rsid w:val="008F436F"/>
    <w:rsid w:val="008F4482"/>
    <w:rsid w:val="008F4E79"/>
    <w:rsid w:val="008F51FF"/>
    <w:rsid w:val="008F523C"/>
    <w:rsid w:val="008F6B1D"/>
    <w:rsid w:val="008F6F8D"/>
    <w:rsid w:val="008F6FBC"/>
    <w:rsid w:val="008F74EC"/>
    <w:rsid w:val="008F7FC3"/>
    <w:rsid w:val="009001E8"/>
    <w:rsid w:val="00901721"/>
    <w:rsid w:val="009033FA"/>
    <w:rsid w:val="00903806"/>
    <w:rsid w:val="0090459A"/>
    <w:rsid w:val="00905096"/>
    <w:rsid w:val="00905C80"/>
    <w:rsid w:val="00905F66"/>
    <w:rsid w:val="0090668E"/>
    <w:rsid w:val="009071E9"/>
    <w:rsid w:val="009074EC"/>
    <w:rsid w:val="00910A28"/>
    <w:rsid w:val="00911B23"/>
    <w:rsid w:val="00912008"/>
    <w:rsid w:val="00912580"/>
    <w:rsid w:val="00912A34"/>
    <w:rsid w:val="00913764"/>
    <w:rsid w:val="00914516"/>
    <w:rsid w:val="00914876"/>
    <w:rsid w:val="00914884"/>
    <w:rsid w:val="00914911"/>
    <w:rsid w:val="00914CB0"/>
    <w:rsid w:val="009159FD"/>
    <w:rsid w:val="009169A4"/>
    <w:rsid w:val="009172DF"/>
    <w:rsid w:val="0092049B"/>
    <w:rsid w:val="00920EF2"/>
    <w:rsid w:val="0092123A"/>
    <w:rsid w:val="00921A82"/>
    <w:rsid w:val="0092228D"/>
    <w:rsid w:val="00922C7A"/>
    <w:rsid w:val="00922F04"/>
    <w:rsid w:val="009232A6"/>
    <w:rsid w:val="00923588"/>
    <w:rsid w:val="00924471"/>
    <w:rsid w:val="00925079"/>
    <w:rsid w:val="00925142"/>
    <w:rsid w:val="0092582F"/>
    <w:rsid w:val="009268AC"/>
    <w:rsid w:val="009269F4"/>
    <w:rsid w:val="0093007A"/>
    <w:rsid w:val="009317DC"/>
    <w:rsid w:val="00932D88"/>
    <w:rsid w:val="009335ED"/>
    <w:rsid w:val="009341CC"/>
    <w:rsid w:val="00934EC9"/>
    <w:rsid w:val="0093557F"/>
    <w:rsid w:val="00936248"/>
    <w:rsid w:val="00937523"/>
    <w:rsid w:val="0093757B"/>
    <w:rsid w:val="009377E3"/>
    <w:rsid w:val="00937954"/>
    <w:rsid w:val="00940327"/>
    <w:rsid w:val="00940426"/>
    <w:rsid w:val="0094053D"/>
    <w:rsid w:val="0094054D"/>
    <w:rsid w:val="009407A8"/>
    <w:rsid w:val="0094193E"/>
    <w:rsid w:val="00941F62"/>
    <w:rsid w:val="009425D4"/>
    <w:rsid w:val="00942C7A"/>
    <w:rsid w:val="00942F4C"/>
    <w:rsid w:val="0094346E"/>
    <w:rsid w:val="00943623"/>
    <w:rsid w:val="00943663"/>
    <w:rsid w:val="009436E5"/>
    <w:rsid w:val="00944DC0"/>
    <w:rsid w:val="00945690"/>
    <w:rsid w:val="0094642E"/>
    <w:rsid w:val="009472F6"/>
    <w:rsid w:val="0095060C"/>
    <w:rsid w:val="0095086B"/>
    <w:rsid w:val="00952455"/>
    <w:rsid w:val="00952B95"/>
    <w:rsid w:val="00953074"/>
    <w:rsid w:val="009532E5"/>
    <w:rsid w:val="00953333"/>
    <w:rsid w:val="0095415F"/>
    <w:rsid w:val="00954196"/>
    <w:rsid w:val="009542E8"/>
    <w:rsid w:val="0095437B"/>
    <w:rsid w:val="009549DD"/>
    <w:rsid w:val="00954C97"/>
    <w:rsid w:val="00954CA6"/>
    <w:rsid w:val="009551D5"/>
    <w:rsid w:val="00955C48"/>
    <w:rsid w:val="0095621B"/>
    <w:rsid w:val="00956EAF"/>
    <w:rsid w:val="00956F4F"/>
    <w:rsid w:val="00957353"/>
    <w:rsid w:val="009609AF"/>
    <w:rsid w:val="009609D7"/>
    <w:rsid w:val="00960AF4"/>
    <w:rsid w:val="00960CBD"/>
    <w:rsid w:val="009614B8"/>
    <w:rsid w:val="009618BE"/>
    <w:rsid w:val="00961D24"/>
    <w:rsid w:val="00962829"/>
    <w:rsid w:val="009628C5"/>
    <w:rsid w:val="00962AE2"/>
    <w:rsid w:val="00962B2B"/>
    <w:rsid w:val="00963389"/>
    <w:rsid w:val="00963535"/>
    <w:rsid w:val="0096393C"/>
    <w:rsid w:val="00963DF4"/>
    <w:rsid w:val="00964BB0"/>
    <w:rsid w:val="00965E92"/>
    <w:rsid w:val="00965F17"/>
    <w:rsid w:val="00970081"/>
    <w:rsid w:val="009701AC"/>
    <w:rsid w:val="00971D44"/>
    <w:rsid w:val="0097379A"/>
    <w:rsid w:val="00973B2A"/>
    <w:rsid w:val="00973F8A"/>
    <w:rsid w:val="009746D6"/>
    <w:rsid w:val="00974706"/>
    <w:rsid w:val="00974C01"/>
    <w:rsid w:val="009765BB"/>
    <w:rsid w:val="009772C9"/>
    <w:rsid w:val="00977A55"/>
    <w:rsid w:val="0098023C"/>
    <w:rsid w:val="009804A4"/>
    <w:rsid w:val="00980630"/>
    <w:rsid w:val="00980643"/>
    <w:rsid w:val="00980874"/>
    <w:rsid w:val="00980BCC"/>
    <w:rsid w:val="00980F95"/>
    <w:rsid w:val="00981BA7"/>
    <w:rsid w:val="00982122"/>
    <w:rsid w:val="009824F7"/>
    <w:rsid w:val="00982A57"/>
    <w:rsid w:val="009835B9"/>
    <w:rsid w:val="00983797"/>
    <w:rsid w:val="00983DD2"/>
    <w:rsid w:val="00983FDA"/>
    <w:rsid w:val="00984389"/>
    <w:rsid w:val="00984AD1"/>
    <w:rsid w:val="009868F1"/>
    <w:rsid w:val="00987091"/>
    <w:rsid w:val="00987E75"/>
    <w:rsid w:val="00991027"/>
    <w:rsid w:val="0099287F"/>
    <w:rsid w:val="00992E48"/>
    <w:rsid w:val="00992F41"/>
    <w:rsid w:val="00993B1D"/>
    <w:rsid w:val="00994C51"/>
    <w:rsid w:val="00994D47"/>
    <w:rsid w:val="00995A9B"/>
    <w:rsid w:val="00996836"/>
    <w:rsid w:val="00996F35"/>
    <w:rsid w:val="009977FD"/>
    <w:rsid w:val="00997924"/>
    <w:rsid w:val="009A013D"/>
    <w:rsid w:val="009A02E5"/>
    <w:rsid w:val="009A10E4"/>
    <w:rsid w:val="009A1456"/>
    <w:rsid w:val="009A1FC4"/>
    <w:rsid w:val="009A2176"/>
    <w:rsid w:val="009A227B"/>
    <w:rsid w:val="009A2522"/>
    <w:rsid w:val="009A2AE6"/>
    <w:rsid w:val="009A3512"/>
    <w:rsid w:val="009A36D8"/>
    <w:rsid w:val="009A394E"/>
    <w:rsid w:val="009A3B7F"/>
    <w:rsid w:val="009A51E0"/>
    <w:rsid w:val="009A5562"/>
    <w:rsid w:val="009A5921"/>
    <w:rsid w:val="009A59E4"/>
    <w:rsid w:val="009A78F8"/>
    <w:rsid w:val="009B0440"/>
    <w:rsid w:val="009B0A9E"/>
    <w:rsid w:val="009B147B"/>
    <w:rsid w:val="009B1732"/>
    <w:rsid w:val="009B2BC6"/>
    <w:rsid w:val="009B37C8"/>
    <w:rsid w:val="009B512B"/>
    <w:rsid w:val="009B5466"/>
    <w:rsid w:val="009B5E35"/>
    <w:rsid w:val="009B6250"/>
    <w:rsid w:val="009B6B00"/>
    <w:rsid w:val="009B7DEE"/>
    <w:rsid w:val="009B7FFD"/>
    <w:rsid w:val="009C075E"/>
    <w:rsid w:val="009C1170"/>
    <w:rsid w:val="009C235F"/>
    <w:rsid w:val="009C2601"/>
    <w:rsid w:val="009C2849"/>
    <w:rsid w:val="009C2DB8"/>
    <w:rsid w:val="009C33E5"/>
    <w:rsid w:val="009C38CF"/>
    <w:rsid w:val="009C3A10"/>
    <w:rsid w:val="009C3AF9"/>
    <w:rsid w:val="009C3D2E"/>
    <w:rsid w:val="009C4259"/>
    <w:rsid w:val="009C4463"/>
    <w:rsid w:val="009C4BD3"/>
    <w:rsid w:val="009C4DE9"/>
    <w:rsid w:val="009C4E81"/>
    <w:rsid w:val="009C546A"/>
    <w:rsid w:val="009C596A"/>
    <w:rsid w:val="009C598C"/>
    <w:rsid w:val="009C5A5D"/>
    <w:rsid w:val="009C5AC2"/>
    <w:rsid w:val="009C66D9"/>
    <w:rsid w:val="009C76A3"/>
    <w:rsid w:val="009C7A9A"/>
    <w:rsid w:val="009C7E78"/>
    <w:rsid w:val="009C7EA0"/>
    <w:rsid w:val="009D02F5"/>
    <w:rsid w:val="009D0962"/>
    <w:rsid w:val="009D1DF4"/>
    <w:rsid w:val="009D20C5"/>
    <w:rsid w:val="009D2D40"/>
    <w:rsid w:val="009D3A6B"/>
    <w:rsid w:val="009D3E66"/>
    <w:rsid w:val="009D4157"/>
    <w:rsid w:val="009D4482"/>
    <w:rsid w:val="009D607A"/>
    <w:rsid w:val="009D638D"/>
    <w:rsid w:val="009D7145"/>
    <w:rsid w:val="009E02E0"/>
    <w:rsid w:val="009E0C94"/>
    <w:rsid w:val="009E1949"/>
    <w:rsid w:val="009E201C"/>
    <w:rsid w:val="009E2C5F"/>
    <w:rsid w:val="009E2C8B"/>
    <w:rsid w:val="009E2DB2"/>
    <w:rsid w:val="009E2DC5"/>
    <w:rsid w:val="009E363C"/>
    <w:rsid w:val="009E3C0F"/>
    <w:rsid w:val="009E450C"/>
    <w:rsid w:val="009E4E86"/>
    <w:rsid w:val="009E4FB2"/>
    <w:rsid w:val="009E562C"/>
    <w:rsid w:val="009E5808"/>
    <w:rsid w:val="009E5821"/>
    <w:rsid w:val="009E58ED"/>
    <w:rsid w:val="009E5D4D"/>
    <w:rsid w:val="009E6D37"/>
    <w:rsid w:val="009F045A"/>
    <w:rsid w:val="009F0586"/>
    <w:rsid w:val="009F0EFE"/>
    <w:rsid w:val="009F19F9"/>
    <w:rsid w:val="009F1BB7"/>
    <w:rsid w:val="009F25C7"/>
    <w:rsid w:val="009F28D0"/>
    <w:rsid w:val="009F2C5A"/>
    <w:rsid w:val="009F3210"/>
    <w:rsid w:val="009F33E7"/>
    <w:rsid w:val="009F35B4"/>
    <w:rsid w:val="009F36B4"/>
    <w:rsid w:val="009F39EE"/>
    <w:rsid w:val="009F3F6C"/>
    <w:rsid w:val="009F5025"/>
    <w:rsid w:val="009F5692"/>
    <w:rsid w:val="009F580E"/>
    <w:rsid w:val="009F58F4"/>
    <w:rsid w:val="009F7636"/>
    <w:rsid w:val="009F7C7E"/>
    <w:rsid w:val="00A00150"/>
    <w:rsid w:val="00A007D0"/>
    <w:rsid w:val="00A00C4E"/>
    <w:rsid w:val="00A00F82"/>
    <w:rsid w:val="00A01636"/>
    <w:rsid w:val="00A01696"/>
    <w:rsid w:val="00A01E89"/>
    <w:rsid w:val="00A021CB"/>
    <w:rsid w:val="00A02225"/>
    <w:rsid w:val="00A028B2"/>
    <w:rsid w:val="00A02ED0"/>
    <w:rsid w:val="00A04003"/>
    <w:rsid w:val="00A04A83"/>
    <w:rsid w:val="00A04E73"/>
    <w:rsid w:val="00A06BB3"/>
    <w:rsid w:val="00A0797F"/>
    <w:rsid w:val="00A07CC2"/>
    <w:rsid w:val="00A10C7E"/>
    <w:rsid w:val="00A115B5"/>
    <w:rsid w:val="00A11C14"/>
    <w:rsid w:val="00A12B0F"/>
    <w:rsid w:val="00A12BDF"/>
    <w:rsid w:val="00A12E67"/>
    <w:rsid w:val="00A138BE"/>
    <w:rsid w:val="00A13E6F"/>
    <w:rsid w:val="00A1512F"/>
    <w:rsid w:val="00A15922"/>
    <w:rsid w:val="00A15B38"/>
    <w:rsid w:val="00A15D12"/>
    <w:rsid w:val="00A16564"/>
    <w:rsid w:val="00A1697F"/>
    <w:rsid w:val="00A16D5E"/>
    <w:rsid w:val="00A21244"/>
    <w:rsid w:val="00A22670"/>
    <w:rsid w:val="00A244BA"/>
    <w:rsid w:val="00A24D94"/>
    <w:rsid w:val="00A258B7"/>
    <w:rsid w:val="00A25E90"/>
    <w:rsid w:val="00A263E0"/>
    <w:rsid w:val="00A303D8"/>
    <w:rsid w:val="00A3104C"/>
    <w:rsid w:val="00A31CCA"/>
    <w:rsid w:val="00A31D1A"/>
    <w:rsid w:val="00A325EB"/>
    <w:rsid w:val="00A32D4D"/>
    <w:rsid w:val="00A33F93"/>
    <w:rsid w:val="00A345E4"/>
    <w:rsid w:val="00A35CF0"/>
    <w:rsid w:val="00A35E68"/>
    <w:rsid w:val="00A36BD4"/>
    <w:rsid w:val="00A36EA5"/>
    <w:rsid w:val="00A371D5"/>
    <w:rsid w:val="00A3736E"/>
    <w:rsid w:val="00A37665"/>
    <w:rsid w:val="00A4002D"/>
    <w:rsid w:val="00A40FB4"/>
    <w:rsid w:val="00A41679"/>
    <w:rsid w:val="00A41693"/>
    <w:rsid w:val="00A41C90"/>
    <w:rsid w:val="00A41D99"/>
    <w:rsid w:val="00A42326"/>
    <w:rsid w:val="00A42DDE"/>
    <w:rsid w:val="00A43021"/>
    <w:rsid w:val="00A43032"/>
    <w:rsid w:val="00A43DD8"/>
    <w:rsid w:val="00A4408C"/>
    <w:rsid w:val="00A4465E"/>
    <w:rsid w:val="00A446DC"/>
    <w:rsid w:val="00A44A60"/>
    <w:rsid w:val="00A44DC5"/>
    <w:rsid w:val="00A44DE0"/>
    <w:rsid w:val="00A459E3"/>
    <w:rsid w:val="00A45D65"/>
    <w:rsid w:val="00A45E7F"/>
    <w:rsid w:val="00A46102"/>
    <w:rsid w:val="00A46E29"/>
    <w:rsid w:val="00A506FC"/>
    <w:rsid w:val="00A510E7"/>
    <w:rsid w:val="00A525F7"/>
    <w:rsid w:val="00A52812"/>
    <w:rsid w:val="00A52BE7"/>
    <w:rsid w:val="00A5411F"/>
    <w:rsid w:val="00A54B54"/>
    <w:rsid w:val="00A55C24"/>
    <w:rsid w:val="00A55DDE"/>
    <w:rsid w:val="00A60079"/>
    <w:rsid w:val="00A609FB"/>
    <w:rsid w:val="00A60E25"/>
    <w:rsid w:val="00A618F6"/>
    <w:rsid w:val="00A6259B"/>
    <w:rsid w:val="00A62B1C"/>
    <w:rsid w:val="00A62E27"/>
    <w:rsid w:val="00A63872"/>
    <w:rsid w:val="00A63FF9"/>
    <w:rsid w:val="00A64288"/>
    <w:rsid w:val="00A64977"/>
    <w:rsid w:val="00A6617B"/>
    <w:rsid w:val="00A66845"/>
    <w:rsid w:val="00A67E66"/>
    <w:rsid w:val="00A70CF0"/>
    <w:rsid w:val="00A70F1B"/>
    <w:rsid w:val="00A7235C"/>
    <w:rsid w:val="00A73575"/>
    <w:rsid w:val="00A737D8"/>
    <w:rsid w:val="00A7404D"/>
    <w:rsid w:val="00A7409C"/>
    <w:rsid w:val="00A74797"/>
    <w:rsid w:val="00A747AA"/>
    <w:rsid w:val="00A74938"/>
    <w:rsid w:val="00A76037"/>
    <w:rsid w:val="00A76887"/>
    <w:rsid w:val="00A76D0D"/>
    <w:rsid w:val="00A77452"/>
    <w:rsid w:val="00A80422"/>
    <w:rsid w:val="00A8051C"/>
    <w:rsid w:val="00A8057D"/>
    <w:rsid w:val="00A80C9A"/>
    <w:rsid w:val="00A817D9"/>
    <w:rsid w:val="00A82238"/>
    <w:rsid w:val="00A82E38"/>
    <w:rsid w:val="00A83498"/>
    <w:rsid w:val="00A84158"/>
    <w:rsid w:val="00A84C19"/>
    <w:rsid w:val="00A8533F"/>
    <w:rsid w:val="00A85645"/>
    <w:rsid w:val="00A85809"/>
    <w:rsid w:val="00A85EB3"/>
    <w:rsid w:val="00A869D9"/>
    <w:rsid w:val="00A87655"/>
    <w:rsid w:val="00A87785"/>
    <w:rsid w:val="00A87C48"/>
    <w:rsid w:val="00A87E2D"/>
    <w:rsid w:val="00A906BA"/>
    <w:rsid w:val="00A914F0"/>
    <w:rsid w:val="00A91802"/>
    <w:rsid w:val="00A92044"/>
    <w:rsid w:val="00A939EB"/>
    <w:rsid w:val="00A93F67"/>
    <w:rsid w:val="00A941E7"/>
    <w:rsid w:val="00A95DF4"/>
    <w:rsid w:val="00A9673F"/>
    <w:rsid w:val="00A97D14"/>
    <w:rsid w:val="00AA0359"/>
    <w:rsid w:val="00AA04DA"/>
    <w:rsid w:val="00AA10D4"/>
    <w:rsid w:val="00AA1E8C"/>
    <w:rsid w:val="00AA2641"/>
    <w:rsid w:val="00AA2669"/>
    <w:rsid w:val="00AA2867"/>
    <w:rsid w:val="00AA2EEF"/>
    <w:rsid w:val="00AA3905"/>
    <w:rsid w:val="00AA4AA1"/>
    <w:rsid w:val="00AA55B4"/>
    <w:rsid w:val="00AA6957"/>
    <w:rsid w:val="00AA7DC8"/>
    <w:rsid w:val="00AB04F8"/>
    <w:rsid w:val="00AB0E6A"/>
    <w:rsid w:val="00AB123F"/>
    <w:rsid w:val="00AB1BF9"/>
    <w:rsid w:val="00AB1F2E"/>
    <w:rsid w:val="00AB203C"/>
    <w:rsid w:val="00AB2B9E"/>
    <w:rsid w:val="00AB35DF"/>
    <w:rsid w:val="00AB38DC"/>
    <w:rsid w:val="00AB3CEF"/>
    <w:rsid w:val="00AB3E1C"/>
    <w:rsid w:val="00AB665A"/>
    <w:rsid w:val="00AB67DE"/>
    <w:rsid w:val="00AB7A48"/>
    <w:rsid w:val="00AC04C3"/>
    <w:rsid w:val="00AC07B5"/>
    <w:rsid w:val="00AC0C41"/>
    <w:rsid w:val="00AC17A4"/>
    <w:rsid w:val="00AC1F0C"/>
    <w:rsid w:val="00AC1FF7"/>
    <w:rsid w:val="00AC2069"/>
    <w:rsid w:val="00AC35C8"/>
    <w:rsid w:val="00AC461B"/>
    <w:rsid w:val="00AC476D"/>
    <w:rsid w:val="00AC4AE4"/>
    <w:rsid w:val="00AC5802"/>
    <w:rsid w:val="00AC6465"/>
    <w:rsid w:val="00AC6DE3"/>
    <w:rsid w:val="00AC710D"/>
    <w:rsid w:val="00AC766B"/>
    <w:rsid w:val="00AC7BEA"/>
    <w:rsid w:val="00AD2218"/>
    <w:rsid w:val="00AD28FF"/>
    <w:rsid w:val="00AD2D32"/>
    <w:rsid w:val="00AD2D9B"/>
    <w:rsid w:val="00AD3BCF"/>
    <w:rsid w:val="00AD3D00"/>
    <w:rsid w:val="00AD3DB9"/>
    <w:rsid w:val="00AD424F"/>
    <w:rsid w:val="00AD5CB0"/>
    <w:rsid w:val="00AD5E68"/>
    <w:rsid w:val="00AD5FEA"/>
    <w:rsid w:val="00AD614F"/>
    <w:rsid w:val="00AD61C1"/>
    <w:rsid w:val="00AD6386"/>
    <w:rsid w:val="00AD6726"/>
    <w:rsid w:val="00AD67BB"/>
    <w:rsid w:val="00AD7301"/>
    <w:rsid w:val="00AD7B66"/>
    <w:rsid w:val="00AD7F91"/>
    <w:rsid w:val="00AE005F"/>
    <w:rsid w:val="00AE1114"/>
    <w:rsid w:val="00AE2377"/>
    <w:rsid w:val="00AE26FA"/>
    <w:rsid w:val="00AE2814"/>
    <w:rsid w:val="00AE3962"/>
    <w:rsid w:val="00AE3D60"/>
    <w:rsid w:val="00AE52ED"/>
    <w:rsid w:val="00AE5A97"/>
    <w:rsid w:val="00AE5BD6"/>
    <w:rsid w:val="00AE6C4D"/>
    <w:rsid w:val="00AE7A9D"/>
    <w:rsid w:val="00AE7FBA"/>
    <w:rsid w:val="00AF002F"/>
    <w:rsid w:val="00AF07DE"/>
    <w:rsid w:val="00AF11F5"/>
    <w:rsid w:val="00AF2595"/>
    <w:rsid w:val="00AF32CE"/>
    <w:rsid w:val="00AF3584"/>
    <w:rsid w:val="00AF5FF3"/>
    <w:rsid w:val="00AF6D81"/>
    <w:rsid w:val="00AF6E0D"/>
    <w:rsid w:val="00AF75C6"/>
    <w:rsid w:val="00AF76AC"/>
    <w:rsid w:val="00AF7C1D"/>
    <w:rsid w:val="00AF7C5C"/>
    <w:rsid w:val="00B004FA"/>
    <w:rsid w:val="00B0259B"/>
    <w:rsid w:val="00B03AC4"/>
    <w:rsid w:val="00B03DED"/>
    <w:rsid w:val="00B041A1"/>
    <w:rsid w:val="00B04841"/>
    <w:rsid w:val="00B04DBF"/>
    <w:rsid w:val="00B051E3"/>
    <w:rsid w:val="00B05868"/>
    <w:rsid w:val="00B05C1F"/>
    <w:rsid w:val="00B06A8F"/>
    <w:rsid w:val="00B07A7E"/>
    <w:rsid w:val="00B10044"/>
    <w:rsid w:val="00B10C01"/>
    <w:rsid w:val="00B119F0"/>
    <w:rsid w:val="00B11F33"/>
    <w:rsid w:val="00B12636"/>
    <w:rsid w:val="00B13429"/>
    <w:rsid w:val="00B1423B"/>
    <w:rsid w:val="00B1509E"/>
    <w:rsid w:val="00B15BBB"/>
    <w:rsid w:val="00B163FA"/>
    <w:rsid w:val="00B17060"/>
    <w:rsid w:val="00B17578"/>
    <w:rsid w:val="00B177A2"/>
    <w:rsid w:val="00B1798D"/>
    <w:rsid w:val="00B17DAA"/>
    <w:rsid w:val="00B2024F"/>
    <w:rsid w:val="00B20404"/>
    <w:rsid w:val="00B2133B"/>
    <w:rsid w:val="00B21383"/>
    <w:rsid w:val="00B21B2E"/>
    <w:rsid w:val="00B21BED"/>
    <w:rsid w:val="00B228C8"/>
    <w:rsid w:val="00B22B2B"/>
    <w:rsid w:val="00B22DFA"/>
    <w:rsid w:val="00B2379F"/>
    <w:rsid w:val="00B23912"/>
    <w:rsid w:val="00B2592D"/>
    <w:rsid w:val="00B25AFD"/>
    <w:rsid w:val="00B25BFD"/>
    <w:rsid w:val="00B2639E"/>
    <w:rsid w:val="00B26A72"/>
    <w:rsid w:val="00B26A83"/>
    <w:rsid w:val="00B27017"/>
    <w:rsid w:val="00B273F4"/>
    <w:rsid w:val="00B27FCF"/>
    <w:rsid w:val="00B30DAE"/>
    <w:rsid w:val="00B30E41"/>
    <w:rsid w:val="00B31529"/>
    <w:rsid w:val="00B326A9"/>
    <w:rsid w:val="00B328A3"/>
    <w:rsid w:val="00B32CA3"/>
    <w:rsid w:val="00B333ED"/>
    <w:rsid w:val="00B34C64"/>
    <w:rsid w:val="00B35470"/>
    <w:rsid w:val="00B3606A"/>
    <w:rsid w:val="00B3770C"/>
    <w:rsid w:val="00B40EEB"/>
    <w:rsid w:val="00B41ABA"/>
    <w:rsid w:val="00B426DC"/>
    <w:rsid w:val="00B427F9"/>
    <w:rsid w:val="00B42947"/>
    <w:rsid w:val="00B431F8"/>
    <w:rsid w:val="00B44AD3"/>
    <w:rsid w:val="00B4513B"/>
    <w:rsid w:val="00B452AA"/>
    <w:rsid w:val="00B4555D"/>
    <w:rsid w:val="00B45D1B"/>
    <w:rsid w:val="00B45E65"/>
    <w:rsid w:val="00B46C1C"/>
    <w:rsid w:val="00B46D13"/>
    <w:rsid w:val="00B47ADD"/>
    <w:rsid w:val="00B47F15"/>
    <w:rsid w:val="00B50722"/>
    <w:rsid w:val="00B50957"/>
    <w:rsid w:val="00B50B42"/>
    <w:rsid w:val="00B51466"/>
    <w:rsid w:val="00B51DED"/>
    <w:rsid w:val="00B52306"/>
    <w:rsid w:val="00B52698"/>
    <w:rsid w:val="00B53075"/>
    <w:rsid w:val="00B53E91"/>
    <w:rsid w:val="00B540DA"/>
    <w:rsid w:val="00B541FE"/>
    <w:rsid w:val="00B546F6"/>
    <w:rsid w:val="00B55427"/>
    <w:rsid w:val="00B55602"/>
    <w:rsid w:val="00B5663E"/>
    <w:rsid w:val="00B567F4"/>
    <w:rsid w:val="00B56E89"/>
    <w:rsid w:val="00B57A51"/>
    <w:rsid w:val="00B57C6E"/>
    <w:rsid w:val="00B57F66"/>
    <w:rsid w:val="00B6007B"/>
    <w:rsid w:val="00B60719"/>
    <w:rsid w:val="00B609DD"/>
    <w:rsid w:val="00B60A79"/>
    <w:rsid w:val="00B60C91"/>
    <w:rsid w:val="00B61222"/>
    <w:rsid w:val="00B6194D"/>
    <w:rsid w:val="00B62198"/>
    <w:rsid w:val="00B627DE"/>
    <w:rsid w:val="00B62D35"/>
    <w:rsid w:val="00B63EAE"/>
    <w:rsid w:val="00B63F3D"/>
    <w:rsid w:val="00B64EBA"/>
    <w:rsid w:val="00B6533B"/>
    <w:rsid w:val="00B65DAC"/>
    <w:rsid w:val="00B67767"/>
    <w:rsid w:val="00B6792E"/>
    <w:rsid w:val="00B67F74"/>
    <w:rsid w:val="00B70959"/>
    <w:rsid w:val="00B7196C"/>
    <w:rsid w:val="00B71FA9"/>
    <w:rsid w:val="00B71FDB"/>
    <w:rsid w:val="00B724E6"/>
    <w:rsid w:val="00B730BB"/>
    <w:rsid w:val="00B73467"/>
    <w:rsid w:val="00B7403F"/>
    <w:rsid w:val="00B74A68"/>
    <w:rsid w:val="00B74C20"/>
    <w:rsid w:val="00B7504E"/>
    <w:rsid w:val="00B768B4"/>
    <w:rsid w:val="00B76C14"/>
    <w:rsid w:val="00B77510"/>
    <w:rsid w:val="00B7752C"/>
    <w:rsid w:val="00B81260"/>
    <w:rsid w:val="00B81A80"/>
    <w:rsid w:val="00B82A56"/>
    <w:rsid w:val="00B84CEE"/>
    <w:rsid w:val="00B85492"/>
    <w:rsid w:val="00B855B9"/>
    <w:rsid w:val="00B85A9F"/>
    <w:rsid w:val="00B85EC8"/>
    <w:rsid w:val="00B85EF1"/>
    <w:rsid w:val="00B86FF8"/>
    <w:rsid w:val="00B8712F"/>
    <w:rsid w:val="00B8726C"/>
    <w:rsid w:val="00B876B7"/>
    <w:rsid w:val="00B911B3"/>
    <w:rsid w:val="00B912C3"/>
    <w:rsid w:val="00B918BA"/>
    <w:rsid w:val="00B918C2"/>
    <w:rsid w:val="00B91F69"/>
    <w:rsid w:val="00B9284D"/>
    <w:rsid w:val="00B9288E"/>
    <w:rsid w:val="00B92C2C"/>
    <w:rsid w:val="00B92E89"/>
    <w:rsid w:val="00B93AD3"/>
    <w:rsid w:val="00B93D6A"/>
    <w:rsid w:val="00B9421F"/>
    <w:rsid w:val="00B94769"/>
    <w:rsid w:val="00B94CE8"/>
    <w:rsid w:val="00B9529E"/>
    <w:rsid w:val="00B9594F"/>
    <w:rsid w:val="00B95AED"/>
    <w:rsid w:val="00B95C20"/>
    <w:rsid w:val="00B95D5E"/>
    <w:rsid w:val="00B95DE9"/>
    <w:rsid w:val="00B96A2A"/>
    <w:rsid w:val="00B96DDD"/>
    <w:rsid w:val="00B97007"/>
    <w:rsid w:val="00B9754F"/>
    <w:rsid w:val="00B97563"/>
    <w:rsid w:val="00B97B1B"/>
    <w:rsid w:val="00B97CB1"/>
    <w:rsid w:val="00B97CF5"/>
    <w:rsid w:val="00BA1047"/>
    <w:rsid w:val="00BA20BA"/>
    <w:rsid w:val="00BA2174"/>
    <w:rsid w:val="00BA291F"/>
    <w:rsid w:val="00BA3690"/>
    <w:rsid w:val="00BA3A2A"/>
    <w:rsid w:val="00BA4170"/>
    <w:rsid w:val="00BA4F04"/>
    <w:rsid w:val="00BA50BD"/>
    <w:rsid w:val="00BA51B6"/>
    <w:rsid w:val="00BA582C"/>
    <w:rsid w:val="00BA6049"/>
    <w:rsid w:val="00BA6A91"/>
    <w:rsid w:val="00BA6C2E"/>
    <w:rsid w:val="00BA6E1E"/>
    <w:rsid w:val="00BA7053"/>
    <w:rsid w:val="00BA785A"/>
    <w:rsid w:val="00BA7879"/>
    <w:rsid w:val="00BB016D"/>
    <w:rsid w:val="00BB0707"/>
    <w:rsid w:val="00BB0893"/>
    <w:rsid w:val="00BB08F1"/>
    <w:rsid w:val="00BB0A0E"/>
    <w:rsid w:val="00BB0A68"/>
    <w:rsid w:val="00BB0C2E"/>
    <w:rsid w:val="00BB0CC5"/>
    <w:rsid w:val="00BB0F8E"/>
    <w:rsid w:val="00BB0FC7"/>
    <w:rsid w:val="00BB1198"/>
    <w:rsid w:val="00BB1538"/>
    <w:rsid w:val="00BB1905"/>
    <w:rsid w:val="00BB1F96"/>
    <w:rsid w:val="00BB254D"/>
    <w:rsid w:val="00BB2629"/>
    <w:rsid w:val="00BB2CAF"/>
    <w:rsid w:val="00BB3B9A"/>
    <w:rsid w:val="00BB3DA2"/>
    <w:rsid w:val="00BB4961"/>
    <w:rsid w:val="00BB56F0"/>
    <w:rsid w:val="00BB6AC3"/>
    <w:rsid w:val="00BB6C1D"/>
    <w:rsid w:val="00BB6CAA"/>
    <w:rsid w:val="00BB7443"/>
    <w:rsid w:val="00BB7760"/>
    <w:rsid w:val="00BB7905"/>
    <w:rsid w:val="00BB7B7B"/>
    <w:rsid w:val="00BC051B"/>
    <w:rsid w:val="00BC14C3"/>
    <w:rsid w:val="00BC18EC"/>
    <w:rsid w:val="00BC2070"/>
    <w:rsid w:val="00BC2358"/>
    <w:rsid w:val="00BC24A9"/>
    <w:rsid w:val="00BC27D2"/>
    <w:rsid w:val="00BC31DA"/>
    <w:rsid w:val="00BC3D0A"/>
    <w:rsid w:val="00BC4B21"/>
    <w:rsid w:val="00BC4D35"/>
    <w:rsid w:val="00BC50AA"/>
    <w:rsid w:val="00BC567F"/>
    <w:rsid w:val="00BC573F"/>
    <w:rsid w:val="00BC63D2"/>
    <w:rsid w:val="00BC65F7"/>
    <w:rsid w:val="00BC68BA"/>
    <w:rsid w:val="00BC76EB"/>
    <w:rsid w:val="00BC7824"/>
    <w:rsid w:val="00BD1150"/>
    <w:rsid w:val="00BD14CA"/>
    <w:rsid w:val="00BD1A83"/>
    <w:rsid w:val="00BD1E3F"/>
    <w:rsid w:val="00BD1FE2"/>
    <w:rsid w:val="00BD263E"/>
    <w:rsid w:val="00BD31CE"/>
    <w:rsid w:val="00BD35D4"/>
    <w:rsid w:val="00BD4175"/>
    <w:rsid w:val="00BD500E"/>
    <w:rsid w:val="00BD6012"/>
    <w:rsid w:val="00BD63D8"/>
    <w:rsid w:val="00BD6B10"/>
    <w:rsid w:val="00BD6FE3"/>
    <w:rsid w:val="00BD7969"/>
    <w:rsid w:val="00BD7A34"/>
    <w:rsid w:val="00BE0091"/>
    <w:rsid w:val="00BE0151"/>
    <w:rsid w:val="00BE057C"/>
    <w:rsid w:val="00BE07C0"/>
    <w:rsid w:val="00BE1075"/>
    <w:rsid w:val="00BE141E"/>
    <w:rsid w:val="00BE3047"/>
    <w:rsid w:val="00BE32C5"/>
    <w:rsid w:val="00BE37CC"/>
    <w:rsid w:val="00BE3D45"/>
    <w:rsid w:val="00BE4A08"/>
    <w:rsid w:val="00BE4AC3"/>
    <w:rsid w:val="00BE51C2"/>
    <w:rsid w:val="00BE56D0"/>
    <w:rsid w:val="00BE5C9D"/>
    <w:rsid w:val="00BE734D"/>
    <w:rsid w:val="00BF0152"/>
    <w:rsid w:val="00BF066F"/>
    <w:rsid w:val="00BF0C6F"/>
    <w:rsid w:val="00BF1D8F"/>
    <w:rsid w:val="00BF229A"/>
    <w:rsid w:val="00BF34BB"/>
    <w:rsid w:val="00BF3798"/>
    <w:rsid w:val="00BF3C32"/>
    <w:rsid w:val="00BF4835"/>
    <w:rsid w:val="00BF50F3"/>
    <w:rsid w:val="00BF6CA7"/>
    <w:rsid w:val="00BF7249"/>
    <w:rsid w:val="00BF7272"/>
    <w:rsid w:val="00C00734"/>
    <w:rsid w:val="00C00CC2"/>
    <w:rsid w:val="00C00D90"/>
    <w:rsid w:val="00C01526"/>
    <w:rsid w:val="00C0197D"/>
    <w:rsid w:val="00C02371"/>
    <w:rsid w:val="00C02DAC"/>
    <w:rsid w:val="00C051E0"/>
    <w:rsid w:val="00C0531E"/>
    <w:rsid w:val="00C059B3"/>
    <w:rsid w:val="00C05BB0"/>
    <w:rsid w:val="00C05CDF"/>
    <w:rsid w:val="00C06389"/>
    <w:rsid w:val="00C073CA"/>
    <w:rsid w:val="00C07CD3"/>
    <w:rsid w:val="00C10220"/>
    <w:rsid w:val="00C11418"/>
    <w:rsid w:val="00C114B2"/>
    <w:rsid w:val="00C11A8E"/>
    <w:rsid w:val="00C11EB0"/>
    <w:rsid w:val="00C12AA0"/>
    <w:rsid w:val="00C13074"/>
    <w:rsid w:val="00C13300"/>
    <w:rsid w:val="00C133B0"/>
    <w:rsid w:val="00C13B3D"/>
    <w:rsid w:val="00C1407D"/>
    <w:rsid w:val="00C1442C"/>
    <w:rsid w:val="00C14A86"/>
    <w:rsid w:val="00C14B9E"/>
    <w:rsid w:val="00C16AE8"/>
    <w:rsid w:val="00C1764F"/>
    <w:rsid w:val="00C17F78"/>
    <w:rsid w:val="00C20808"/>
    <w:rsid w:val="00C208A4"/>
    <w:rsid w:val="00C20D0B"/>
    <w:rsid w:val="00C210CB"/>
    <w:rsid w:val="00C21AC2"/>
    <w:rsid w:val="00C22113"/>
    <w:rsid w:val="00C25081"/>
    <w:rsid w:val="00C2533B"/>
    <w:rsid w:val="00C256DE"/>
    <w:rsid w:val="00C264EE"/>
    <w:rsid w:val="00C26739"/>
    <w:rsid w:val="00C26999"/>
    <w:rsid w:val="00C27213"/>
    <w:rsid w:val="00C3002C"/>
    <w:rsid w:val="00C301A8"/>
    <w:rsid w:val="00C301CF"/>
    <w:rsid w:val="00C30F8B"/>
    <w:rsid w:val="00C310D9"/>
    <w:rsid w:val="00C326FF"/>
    <w:rsid w:val="00C32E22"/>
    <w:rsid w:val="00C32F32"/>
    <w:rsid w:val="00C332C9"/>
    <w:rsid w:val="00C33F35"/>
    <w:rsid w:val="00C344D6"/>
    <w:rsid w:val="00C344FB"/>
    <w:rsid w:val="00C3580F"/>
    <w:rsid w:val="00C35A93"/>
    <w:rsid w:val="00C37149"/>
    <w:rsid w:val="00C3755A"/>
    <w:rsid w:val="00C37A02"/>
    <w:rsid w:val="00C37B11"/>
    <w:rsid w:val="00C42A18"/>
    <w:rsid w:val="00C42AA3"/>
    <w:rsid w:val="00C42BEA"/>
    <w:rsid w:val="00C43560"/>
    <w:rsid w:val="00C44B49"/>
    <w:rsid w:val="00C44FBB"/>
    <w:rsid w:val="00C462D8"/>
    <w:rsid w:val="00C4655D"/>
    <w:rsid w:val="00C46AB8"/>
    <w:rsid w:val="00C473E7"/>
    <w:rsid w:val="00C47788"/>
    <w:rsid w:val="00C47AF8"/>
    <w:rsid w:val="00C50C0C"/>
    <w:rsid w:val="00C510D2"/>
    <w:rsid w:val="00C51B40"/>
    <w:rsid w:val="00C51CC3"/>
    <w:rsid w:val="00C5203B"/>
    <w:rsid w:val="00C525D4"/>
    <w:rsid w:val="00C52653"/>
    <w:rsid w:val="00C52991"/>
    <w:rsid w:val="00C542C9"/>
    <w:rsid w:val="00C546ED"/>
    <w:rsid w:val="00C547B3"/>
    <w:rsid w:val="00C54BD2"/>
    <w:rsid w:val="00C54C4D"/>
    <w:rsid w:val="00C5591F"/>
    <w:rsid w:val="00C5696D"/>
    <w:rsid w:val="00C56AAC"/>
    <w:rsid w:val="00C57865"/>
    <w:rsid w:val="00C57980"/>
    <w:rsid w:val="00C60689"/>
    <w:rsid w:val="00C613F8"/>
    <w:rsid w:val="00C6161E"/>
    <w:rsid w:val="00C61935"/>
    <w:rsid w:val="00C61A23"/>
    <w:rsid w:val="00C62C3E"/>
    <w:rsid w:val="00C63476"/>
    <w:rsid w:val="00C63A9B"/>
    <w:rsid w:val="00C641FB"/>
    <w:rsid w:val="00C64658"/>
    <w:rsid w:val="00C6539D"/>
    <w:rsid w:val="00C6570D"/>
    <w:rsid w:val="00C66640"/>
    <w:rsid w:val="00C666F4"/>
    <w:rsid w:val="00C66713"/>
    <w:rsid w:val="00C669DD"/>
    <w:rsid w:val="00C66D87"/>
    <w:rsid w:val="00C677A8"/>
    <w:rsid w:val="00C678C7"/>
    <w:rsid w:val="00C72AB8"/>
    <w:rsid w:val="00C72D57"/>
    <w:rsid w:val="00C732EA"/>
    <w:rsid w:val="00C73757"/>
    <w:rsid w:val="00C738C6"/>
    <w:rsid w:val="00C74886"/>
    <w:rsid w:val="00C7514D"/>
    <w:rsid w:val="00C7528C"/>
    <w:rsid w:val="00C75414"/>
    <w:rsid w:val="00C76006"/>
    <w:rsid w:val="00C7615E"/>
    <w:rsid w:val="00C764A7"/>
    <w:rsid w:val="00C770A5"/>
    <w:rsid w:val="00C77AD0"/>
    <w:rsid w:val="00C8043C"/>
    <w:rsid w:val="00C81D12"/>
    <w:rsid w:val="00C830C0"/>
    <w:rsid w:val="00C833A9"/>
    <w:rsid w:val="00C834B0"/>
    <w:rsid w:val="00C83DC4"/>
    <w:rsid w:val="00C8445B"/>
    <w:rsid w:val="00C85006"/>
    <w:rsid w:val="00C8544C"/>
    <w:rsid w:val="00C856CE"/>
    <w:rsid w:val="00C8640A"/>
    <w:rsid w:val="00C9045E"/>
    <w:rsid w:val="00C9065C"/>
    <w:rsid w:val="00C9099A"/>
    <w:rsid w:val="00C90B13"/>
    <w:rsid w:val="00C9120B"/>
    <w:rsid w:val="00C919A7"/>
    <w:rsid w:val="00C923FA"/>
    <w:rsid w:val="00C924ED"/>
    <w:rsid w:val="00C92783"/>
    <w:rsid w:val="00C92971"/>
    <w:rsid w:val="00C92A53"/>
    <w:rsid w:val="00C9340B"/>
    <w:rsid w:val="00C9347B"/>
    <w:rsid w:val="00C93E0B"/>
    <w:rsid w:val="00C9539A"/>
    <w:rsid w:val="00C956E0"/>
    <w:rsid w:val="00C957F2"/>
    <w:rsid w:val="00C95F3D"/>
    <w:rsid w:val="00C9610D"/>
    <w:rsid w:val="00C962E7"/>
    <w:rsid w:val="00C96F87"/>
    <w:rsid w:val="00C97A16"/>
    <w:rsid w:val="00CA0424"/>
    <w:rsid w:val="00CA103B"/>
    <w:rsid w:val="00CA1662"/>
    <w:rsid w:val="00CA1D50"/>
    <w:rsid w:val="00CA1EB5"/>
    <w:rsid w:val="00CA2866"/>
    <w:rsid w:val="00CA348D"/>
    <w:rsid w:val="00CA4D01"/>
    <w:rsid w:val="00CA542E"/>
    <w:rsid w:val="00CA6B99"/>
    <w:rsid w:val="00CA6E4B"/>
    <w:rsid w:val="00CA6F2D"/>
    <w:rsid w:val="00CA7196"/>
    <w:rsid w:val="00CA7BCE"/>
    <w:rsid w:val="00CB0836"/>
    <w:rsid w:val="00CB1040"/>
    <w:rsid w:val="00CB29CF"/>
    <w:rsid w:val="00CB392E"/>
    <w:rsid w:val="00CB45B0"/>
    <w:rsid w:val="00CB4A84"/>
    <w:rsid w:val="00CB52B7"/>
    <w:rsid w:val="00CB5A51"/>
    <w:rsid w:val="00CB66BF"/>
    <w:rsid w:val="00CC08B1"/>
    <w:rsid w:val="00CC20E7"/>
    <w:rsid w:val="00CC2D65"/>
    <w:rsid w:val="00CC2DFD"/>
    <w:rsid w:val="00CC2E88"/>
    <w:rsid w:val="00CC3387"/>
    <w:rsid w:val="00CC34AB"/>
    <w:rsid w:val="00CC3775"/>
    <w:rsid w:val="00CC3A5C"/>
    <w:rsid w:val="00CC3BA0"/>
    <w:rsid w:val="00CC3EAA"/>
    <w:rsid w:val="00CC42BA"/>
    <w:rsid w:val="00CC4C05"/>
    <w:rsid w:val="00CC5072"/>
    <w:rsid w:val="00CC508F"/>
    <w:rsid w:val="00CC5750"/>
    <w:rsid w:val="00CC5DB5"/>
    <w:rsid w:val="00CC64E0"/>
    <w:rsid w:val="00CC64FF"/>
    <w:rsid w:val="00CC6BFE"/>
    <w:rsid w:val="00CD0B32"/>
    <w:rsid w:val="00CD0E95"/>
    <w:rsid w:val="00CD191D"/>
    <w:rsid w:val="00CD1DA5"/>
    <w:rsid w:val="00CD1F60"/>
    <w:rsid w:val="00CD204A"/>
    <w:rsid w:val="00CD22ED"/>
    <w:rsid w:val="00CD386B"/>
    <w:rsid w:val="00CD4710"/>
    <w:rsid w:val="00CD4812"/>
    <w:rsid w:val="00CD4972"/>
    <w:rsid w:val="00CE106A"/>
    <w:rsid w:val="00CE1547"/>
    <w:rsid w:val="00CE16FE"/>
    <w:rsid w:val="00CE17C4"/>
    <w:rsid w:val="00CE17CA"/>
    <w:rsid w:val="00CE1E24"/>
    <w:rsid w:val="00CE4CE9"/>
    <w:rsid w:val="00CE4D19"/>
    <w:rsid w:val="00CE5016"/>
    <w:rsid w:val="00CE5A81"/>
    <w:rsid w:val="00CE5F62"/>
    <w:rsid w:val="00CE717A"/>
    <w:rsid w:val="00CE789F"/>
    <w:rsid w:val="00CE7D9F"/>
    <w:rsid w:val="00CE7E19"/>
    <w:rsid w:val="00CF0DD6"/>
    <w:rsid w:val="00CF1BC3"/>
    <w:rsid w:val="00CF2988"/>
    <w:rsid w:val="00CF319B"/>
    <w:rsid w:val="00CF3ADE"/>
    <w:rsid w:val="00CF4194"/>
    <w:rsid w:val="00CF5748"/>
    <w:rsid w:val="00CF63F6"/>
    <w:rsid w:val="00CF674A"/>
    <w:rsid w:val="00CF7323"/>
    <w:rsid w:val="00CF737F"/>
    <w:rsid w:val="00CF7FB0"/>
    <w:rsid w:val="00D00A8C"/>
    <w:rsid w:val="00D0100B"/>
    <w:rsid w:val="00D01775"/>
    <w:rsid w:val="00D024D2"/>
    <w:rsid w:val="00D0305E"/>
    <w:rsid w:val="00D03141"/>
    <w:rsid w:val="00D03B8F"/>
    <w:rsid w:val="00D03C48"/>
    <w:rsid w:val="00D04C38"/>
    <w:rsid w:val="00D053EB"/>
    <w:rsid w:val="00D06100"/>
    <w:rsid w:val="00D0627A"/>
    <w:rsid w:val="00D06418"/>
    <w:rsid w:val="00D066E8"/>
    <w:rsid w:val="00D06B3F"/>
    <w:rsid w:val="00D075FC"/>
    <w:rsid w:val="00D07955"/>
    <w:rsid w:val="00D0799D"/>
    <w:rsid w:val="00D10167"/>
    <w:rsid w:val="00D107C4"/>
    <w:rsid w:val="00D1112F"/>
    <w:rsid w:val="00D11521"/>
    <w:rsid w:val="00D11703"/>
    <w:rsid w:val="00D11A3E"/>
    <w:rsid w:val="00D12B27"/>
    <w:rsid w:val="00D13007"/>
    <w:rsid w:val="00D13956"/>
    <w:rsid w:val="00D1437A"/>
    <w:rsid w:val="00D143FA"/>
    <w:rsid w:val="00D14A9A"/>
    <w:rsid w:val="00D14C79"/>
    <w:rsid w:val="00D14CD0"/>
    <w:rsid w:val="00D16A78"/>
    <w:rsid w:val="00D17336"/>
    <w:rsid w:val="00D17994"/>
    <w:rsid w:val="00D20453"/>
    <w:rsid w:val="00D2066A"/>
    <w:rsid w:val="00D21FB7"/>
    <w:rsid w:val="00D22393"/>
    <w:rsid w:val="00D22D2F"/>
    <w:rsid w:val="00D233F1"/>
    <w:rsid w:val="00D2355F"/>
    <w:rsid w:val="00D24075"/>
    <w:rsid w:val="00D24164"/>
    <w:rsid w:val="00D245D7"/>
    <w:rsid w:val="00D264D7"/>
    <w:rsid w:val="00D2663E"/>
    <w:rsid w:val="00D271D0"/>
    <w:rsid w:val="00D273A7"/>
    <w:rsid w:val="00D276CC"/>
    <w:rsid w:val="00D30191"/>
    <w:rsid w:val="00D302C8"/>
    <w:rsid w:val="00D30679"/>
    <w:rsid w:val="00D30C6F"/>
    <w:rsid w:val="00D324BF"/>
    <w:rsid w:val="00D32534"/>
    <w:rsid w:val="00D32FEF"/>
    <w:rsid w:val="00D33336"/>
    <w:rsid w:val="00D33821"/>
    <w:rsid w:val="00D33FF7"/>
    <w:rsid w:val="00D3489D"/>
    <w:rsid w:val="00D34A35"/>
    <w:rsid w:val="00D3658B"/>
    <w:rsid w:val="00D373F5"/>
    <w:rsid w:val="00D40952"/>
    <w:rsid w:val="00D41955"/>
    <w:rsid w:val="00D41AFB"/>
    <w:rsid w:val="00D41BE8"/>
    <w:rsid w:val="00D42B49"/>
    <w:rsid w:val="00D42C14"/>
    <w:rsid w:val="00D43AED"/>
    <w:rsid w:val="00D43E2B"/>
    <w:rsid w:val="00D446D9"/>
    <w:rsid w:val="00D46932"/>
    <w:rsid w:val="00D47261"/>
    <w:rsid w:val="00D47975"/>
    <w:rsid w:val="00D501C9"/>
    <w:rsid w:val="00D50A08"/>
    <w:rsid w:val="00D51674"/>
    <w:rsid w:val="00D51D6B"/>
    <w:rsid w:val="00D52185"/>
    <w:rsid w:val="00D52644"/>
    <w:rsid w:val="00D52F69"/>
    <w:rsid w:val="00D535BA"/>
    <w:rsid w:val="00D53654"/>
    <w:rsid w:val="00D53E82"/>
    <w:rsid w:val="00D540ED"/>
    <w:rsid w:val="00D54268"/>
    <w:rsid w:val="00D54684"/>
    <w:rsid w:val="00D5492E"/>
    <w:rsid w:val="00D554FA"/>
    <w:rsid w:val="00D55558"/>
    <w:rsid w:val="00D55630"/>
    <w:rsid w:val="00D5639B"/>
    <w:rsid w:val="00D56857"/>
    <w:rsid w:val="00D56D8E"/>
    <w:rsid w:val="00D56EEF"/>
    <w:rsid w:val="00D56F81"/>
    <w:rsid w:val="00D5721D"/>
    <w:rsid w:val="00D5754D"/>
    <w:rsid w:val="00D579AE"/>
    <w:rsid w:val="00D57ECC"/>
    <w:rsid w:val="00D601D8"/>
    <w:rsid w:val="00D603DC"/>
    <w:rsid w:val="00D60A2F"/>
    <w:rsid w:val="00D611E9"/>
    <w:rsid w:val="00D619F4"/>
    <w:rsid w:val="00D6238B"/>
    <w:rsid w:val="00D628A5"/>
    <w:rsid w:val="00D62AA7"/>
    <w:rsid w:val="00D63DD2"/>
    <w:rsid w:val="00D63E95"/>
    <w:rsid w:val="00D6471F"/>
    <w:rsid w:val="00D64B59"/>
    <w:rsid w:val="00D6534D"/>
    <w:rsid w:val="00D65692"/>
    <w:rsid w:val="00D66062"/>
    <w:rsid w:val="00D67AC9"/>
    <w:rsid w:val="00D70AAE"/>
    <w:rsid w:val="00D72CCD"/>
    <w:rsid w:val="00D72D34"/>
    <w:rsid w:val="00D7350F"/>
    <w:rsid w:val="00D73535"/>
    <w:rsid w:val="00D73876"/>
    <w:rsid w:val="00D73FCD"/>
    <w:rsid w:val="00D7458B"/>
    <w:rsid w:val="00D759A8"/>
    <w:rsid w:val="00D75C9D"/>
    <w:rsid w:val="00D766E5"/>
    <w:rsid w:val="00D76BB2"/>
    <w:rsid w:val="00D76DAA"/>
    <w:rsid w:val="00D77221"/>
    <w:rsid w:val="00D77CD5"/>
    <w:rsid w:val="00D810FB"/>
    <w:rsid w:val="00D81462"/>
    <w:rsid w:val="00D81D4D"/>
    <w:rsid w:val="00D8227B"/>
    <w:rsid w:val="00D82FFE"/>
    <w:rsid w:val="00D833C8"/>
    <w:rsid w:val="00D8364E"/>
    <w:rsid w:val="00D83784"/>
    <w:rsid w:val="00D83F38"/>
    <w:rsid w:val="00D83F93"/>
    <w:rsid w:val="00D83FD3"/>
    <w:rsid w:val="00D85753"/>
    <w:rsid w:val="00D87558"/>
    <w:rsid w:val="00D8798B"/>
    <w:rsid w:val="00D87B5F"/>
    <w:rsid w:val="00D87D28"/>
    <w:rsid w:val="00D90CEE"/>
    <w:rsid w:val="00D91F61"/>
    <w:rsid w:val="00D934CE"/>
    <w:rsid w:val="00D93780"/>
    <w:rsid w:val="00D93B87"/>
    <w:rsid w:val="00D95318"/>
    <w:rsid w:val="00D95C69"/>
    <w:rsid w:val="00D95CD0"/>
    <w:rsid w:val="00D96E67"/>
    <w:rsid w:val="00D97632"/>
    <w:rsid w:val="00DA00E2"/>
    <w:rsid w:val="00DA0499"/>
    <w:rsid w:val="00DA05A7"/>
    <w:rsid w:val="00DA07FE"/>
    <w:rsid w:val="00DA0E80"/>
    <w:rsid w:val="00DA120B"/>
    <w:rsid w:val="00DA18AA"/>
    <w:rsid w:val="00DA1A81"/>
    <w:rsid w:val="00DA1B72"/>
    <w:rsid w:val="00DA2013"/>
    <w:rsid w:val="00DA276A"/>
    <w:rsid w:val="00DA2BFE"/>
    <w:rsid w:val="00DA309F"/>
    <w:rsid w:val="00DA385C"/>
    <w:rsid w:val="00DA3B08"/>
    <w:rsid w:val="00DA4742"/>
    <w:rsid w:val="00DA4947"/>
    <w:rsid w:val="00DA5826"/>
    <w:rsid w:val="00DA6996"/>
    <w:rsid w:val="00DB0A27"/>
    <w:rsid w:val="00DB2FDE"/>
    <w:rsid w:val="00DB3112"/>
    <w:rsid w:val="00DB38E1"/>
    <w:rsid w:val="00DB4756"/>
    <w:rsid w:val="00DB4A9E"/>
    <w:rsid w:val="00DB5081"/>
    <w:rsid w:val="00DB5742"/>
    <w:rsid w:val="00DB600C"/>
    <w:rsid w:val="00DB63E3"/>
    <w:rsid w:val="00DB67E2"/>
    <w:rsid w:val="00DB735C"/>
    <w:rsid w:val="00DC076E"/>
    <w:rsid w:val="00DC18EF"/>
    <w:rsid w:val="00DC332E"/>
    <w:rsid w:val="00DC395D"/>
    <w:rsid w:val="00DC4863"/>
    <w:rsid w:val="00DC4F12"/>
    <w:rsid w:val="00DC4F82"/>
    <w:rsid w:val="00DC53B9"/>
    <w:rsid w:val="00DC5989"/>
    <w:rsid w:val="00DC672B"/>
    <w:rsid w:val="00DC6C6A"/>
    <w:rsid w:val="00DC6D11"/>
    <w:rsid w:val="00DC6F11"/>
    <w:rsid w:val="00DC775B"/>
    <w:rsid w:val="00DC7DCC"/>
    <w:rsid w:val="00DD02A0"/>
    <w:rsid w:val="00DD086F"/>
    <w:rsid w:val="00DD0D93"/>
    <w:rsid w:val="00DD0ED0"/>
    <w:rsid w:val="00DD1937"/>
    <w:rsid w:val="00DD1F49"/>
    <w:rsid w:val="00DD23D9"/>
    <w:rsid w:val="00DD2C68"/>
    <w:rsid w:val="00DD2ED6"/>
    <w:rsid w:val="00DD3341"/>
    <w:rsid w:val="00DD339C"/>
    <w:rsid w:val="00DD3A49"/>
    <w:rsid w:val="00DD3AFF"/>
    <w:rsid w:val="00DD4832"/>
    <w:rsid w:val="00DD59C4"/>
    <w:rsid w:val="00DD6756"/>
    <w:rsid w:val="00DD6C82"/>
    <w:rsid w:val="00DD6EBB"/>
    <w:rsid w:val="00DD7120"/>
    <w:rsid w:val="00DE2267"/>
    <w:rsid w:val="00DE24D2"/>
    <w:rsid w:val="00DE25F5"/>
    <w:rsid w:val="00DE27D8"/>
    <w:rsid w:val="00DE2A38"/>
    <w:rsid w:val="00DE3204"/>
    <w:rsid w:val="00DE3476"/>
    <w:rsid w:val="00DE376D"/>
    <w:rsid w:val="00DE38A0"/>
    <w:rsid w:val="00DE3E1F"/>
    <w:rsid w:val="00DE4534"/>
    <w:rsid w:val="00DE51F3"/>
    <w:rsid w:val="00DE533E"/>
    <w:rsid w:val="00DE55E3"/>
    <w:rsid w:val="00DE58B2"/>
    <w:rsid w:val="00DE5B86"/>
    <w:rsid w:val="00DE5EE6"/>
    <w:rsid w:val="00DE6F15"/>
    <w:rsid w:val="00DE7643"/>
    <w:rsid w:val="00DE7AAB"/>
    <w:rsid w:val="00DE7FB0"/>
    <w:rsid w:val="00DF06E1"/>
    <w:rsid w:val="00DF075E"/>
    <w:rsid w:val="00DF0F07"/>
    <w:rsid w:val="00DF2931"/>
    <w:rsid w:val="00DF35CA"/>
    <w:rsid w:val="00DF37A2"/>
    <w:rsid w:val="00DF3F28"/>
    <w:rsid w:val="00DF3FA5"/>
    <w:rsid w:val="00DF4561"/>
    <w:rsid w:val="00DF52AD"/>
    <w:rsid w:val="00DF57BC"/>
    <w:rsid w:val="00DF5B0E"/>
    <w:rsid w:val="00DF66DB"/>
    <w:rsid w:val="00DF6EF7"/>
    <w:rsid w:val="00E00FF4"/>
    <w:rsid w:val="00E0113B"/>
    <w:rsid w:val="00E0166B"/>
    <w:rsid w:val="00E016E4"/>
    <w:rsid w:val="00E01A0D"/>
    <w:rsid w:val="00E01C17"/>
    <w:rsid w:val="00E0276A"/>
    <w:rsid w:val="00E02792"/>
    <w:rsid w:val="00E03127"/>
    <w:rsid w:val="00E032AC"/>
    <w:rsid w:val="00E0453C"/>
    <w:rsid w:val="00E04B95"/>
    <w:rsid w:val="00E05164"/>
    <w:rsid w:val="00E05705"/>
    <w:rsid w:val="00E059C3"/>
    <w:rsid w:val="00E06937"/>
    <w:rsid w:val="00E06E44"/>
    <w:rsid w:val="00E06F10"/>
    <w:rsid w:val="00E07C9B"/>
    <w:rsid w:val="00E10AC4"/>
    <w:rsid w:val="00E10C3A"/>
    <w:rsid w:val="00E10DC9"/>
    <w:rsid w:val="00E11961"/>
    <w:rsid w:val="00E1199C"/>
    <w:rsid w:val="00E13A41"/>
    <w:rsid w:val="00E15572"/>
    <w:rsid w:val="00E15841"/>
    <w:rsid w:val="00E15D4F"/>
    <w:rsid w:val="00E162B4"/>
    <w:rsid w:val="00E16895"/>
    <w:rsid w:val="00E169E7"/>
    <w:rsid w:val="00E16C6E"/>
    <w:rsid w:val="00E16FDD"/>
    <w:rsid w:val="00E17BA7"/>
    <w:rsid w:val="00E17D65"/>
    <w:rsid w:val="00E17DFA"/>
    <w:rsid w:val="00E2041C"/>
    <w:rsid w:val="00E2201A"/>
    <w:rsid w:val="00E22076"/>
    <w:rsid w:val="00E2280C"/>
    <w:rsid w:val="00E2385C"/>
    <w:rsid w:val="00E24C33"/>
    <w:rsid w:val="00E25483"/>
    <w:rsid w:val="00E25C2B"/>
    <w:rsid w:val="00E26105"/>
    <w:rsid w:val="00E26DC6"/>
    <w:rsid w:val="00E27839"/>
    <w:rsid w:val="00E27F22"/>
    <w:rsid w:val="00E27F40"/>
    <w:rsid w:val="00E306F1"/>
    <w:rsid w:val="00E30B90"/>
    <w:rsid w:val="00E3166D"/>
    <w:rsid w:val="00E31736"/>
    <w:rsid w:val="00E32522"/>
    <w:rsid w:val="00E3252A"/>
    <w:rsid w:val="00E32F6D"/>
    <w:rsid w:val="00E336BD"/>
    <w:rsid w:val="00E338E3"/>
    <w:rsid w:val="00E33A08"/>
    <w:rsid w:val="00E3423F"/>
    <w:rsid w:val="00E34334"/>
    <w:rsid w:val="00E34420"/>
    <w:rsid w:val="00E34C6F"/>
    <w:rsid w:val="00E3566A"/>
    <w:rsid w:val="00E35D00"/>
    <w:rsid w:val="00E36891"/>
    <w:rsid w:val="00E36A39"/>
    <w:rsid w:val="00E36DC1"/>
    <w:rsid w:val="00E3715A"/>
    <w:rsid w:val="00E3789A"/>
    <w:rsid w:val="00E37A5D"/>
    <w:rsid w:val="00E37EC6"/>
    <w:rsid w:val="00E37FE7"/>
    <w:rsid w:val="00E40030"/>
    <w:rsid w:val="00E4006D"/>
    <w:rsid w:val="00E42AC5"/>
    <w:rsid w:val="00E43408"/>
    <w:rsid w:val="00E43B7D"/>
    <w:rsid w:val="00E43D4E"/>
    <w:rsid w:val="00E440E6"/>
    <w:rsid w:val="00E443C1"/>
    <w:rsid w:val="00E4532F"/>
    <w:rsid w:val="00E453D3"/>
    <w:rsid w:val="00E4665B"/>
    <w:rsid w:val="00E473BA"/>
    <w:rsid w:val="00E47C40"/>
    <w:rsid w:val="00E47FF6"/>
    <w:rsid w:val="00E50388"/>
    <w:rsid w:val="00E5087F"/>
    <w:rsid w:val="00E5235D"/>
    <w:rsid w:val="00E52958"/>
    <w:rsid w:val="00E5358B"/>
    <w:rsid w:val="00E56E0C"/>
    <w:rsid w:val="00E56F1B"/>
    <w:rsid w:val="00E57E33"/>
    <w:rsid w:val="00E60592"/>
    <w:rsid w:val="00E61898"/>
    <w:rsid w:val="00E61B46"/>
    <w:rsid w:val="00E61B68"/>
    <w:rsid w:val="00E61EE0"/>
    <w:rsid w:val="00E644F7"/>
    <w:rsid w:val="00E64C57"/>
    <w:rsid w:val="00E652BD"/>
    <w:rsid w:val="00E65FAF"/>
    <w:rsid w:val="00E66195"/>
    <w:rsid w:val="00E66595"/>
    <w:rsid w:val="00E6742B"/>
    <w:rsid w:val="00E67B02"/>
    <w:rsid w:val="00E70076"/>
    <w:rsid w:val="00E70262"/>
    <w:rsid w:val="00E7029E"/>
    <w:rsid w:val="00E7149C"/>
    <w:rsid w:val="00E71CCE"/>
    <w:rsid w:val="00E71DAC"/>
    <w:rsid w:val="00E7276C"/>
    <w:rsid w:val="00E73B02"/>
    <w:rsid w:val="00E747E5"/>
    <w:rsid w:val="00E766C3"/>
    <w:rsid w:val="00E76C19"/>
    <w:rsid w:val="00E77052"/>
    <w:rsid w:val="00E802EB"/>
    <w:rsid w:val="00E80668"/>
    <w:rsid w:val="00E808E5"/>
    <w:rsid w:val="00E82472"/>
    <w:rsid w:val="00E8295F"/>
    <w:rsid w:val="00E82A12"/>
    <w:rsid w:val="00E83E82"/>
    <w:rsid w:val="00E849DA"/>
    <w:rsid w:val="00E84FFE"/>
    <w:rsid w:val="00E85FA5"/>
    <w:rsid w:val="00E86243"/>
    <w:rsid w:val="00E86B91"/>
    <w:rsid w:val="00E87074"/>
    <w:rsid w:val="00E87364"/>
    <w:rsid w:val="00E8757B"/>
    <w:rsid w:val="00E90BAD"/>
    <w:rsid w:val="00E90C9D"/>
    <w:rsid w:val="00E91476"/>
    <w:rsid w:val="00E9187E"/>
    <w:rsid w:val="00E920ED"/>
    <w:rsid w:val="00E94461"/>
    <w:rsid w:val="00E94A78"/>
    <w:rsid w:val="00E94E3F"/>
    <w:rsid w:val="00E955AD"/>
    <w:rsid w:val="00E95E1B"/>
    <w:rsid w:val="00E95E58"/>
    <w:rsid w:val="00E95EB9"/>
    <w:rsid w:val="00E96528"/>
    <w:rsid w:val="00E9654D"/>
    <w:rsid w:val="00E968B9"/>
    <w:rsid w:val="00EA0E11"/>
    <w:rsid w:val="00EA0F0E"/>
    <w:rsid w:val="00EA0FF3"/>
    <w:rsid w:val="00EA12C4"/>
    <w:rsid w:val="00EA19BB"/>
    <w:rsid w:val="00EA1BC1"/>
    <w:rsid w:val="00EA1F23"/>
    <w:rsid w:val="00EA23EB"/>
    <w:rsid w:val="00EA2B3F"/>
    <w:rsid w:val="00EA2C95"/>
    <w:rsid w:val="00EA3862"/>
    <w:rsid w:val="00EA3E5D"/>
    <w:rsid w:val="00EA4580"/>
    <w:rsid w:val="00EA49B2"/>
    <w:rsid w:val="00EA4E8C"/>
    <w:rsid w:val="00EA5113"/>
    <w:rsid w:val="00EA514E"/>
    <w:rsid w:val="00EA5D3D"/>
    <w:rsid w:val="00EA6237"/>
    <w:rsid w:val="00EA64F0"/>
    <w:rsid w:val="00EA6580"/>
    <w:rsid w:val="00EA7634"/>
    <w:rsid w:val="00EA7B3A"/>
    <w:rsid w:val="00EA7E6D"/>
    <w:rsid w:val="00EB03FE"/>
    <w:rsid w:val="00EB070B"/>
    <w:rsid w:val="00EB10CA"/>
    <w:rsid w:val="00EB17A8"/>
    <w:rsid w:val="00EB1D09"/>
    <w:rsid w:val="00EB2494"/>
    <w:rsid w:val="00EB2A47"/>
    <w:rsid w:val="00EB2F2E"/>
    <w:rsid w:val="00EB41AF"/>
    <w:rsid w:val="00EB4415"/>
    <w:rsid w:val="00EB5348"/>
    <w:rsid w:val="00EB59C8"/>
    <w:rsid w:val="00EB6358"/>
    <w:rsid w:val="00EB6B1F"/>
    <w:rsid w:val="00EB70F8"/>
    <w:rsid w:val="00EC04D1"/>
    <w:rsid w:val="00EC0501"/>
    <w:rsid w:val="00EC1CF3"/>
    <w:rsid w:val="00EC2295"/>
    <w:rsid w:val="00EC3223"/>
    <w:rsid w:val="00EC358B"/>
    <w:rsid w:val="00EC38E8"/>
    <w:rsid w:val="00EC3AD2"/>
    <w:rsid w:val="00EC3B29"/>
    <w:rsid w:val="00EC3C96"/>
    <w:rsid w:val="00EC435B"/>
    <w:rsid w:val="00EC4455"/>
    <w:rsid w:val="00EC4C26"/>
    <w:rsid w:val="00EC4D40"/>
    <w:rsid w:val="00EC588C"/>
    <w:rsid w:val="00EC6BD2"/>
    <w:rsid w:val="00EC7CEB"/>
    <w:rsid w:val="00ED0767"/>
    <w:rsid w:val="00ED2075"/>
    <w:rsid w:val="00ED244E"/>
    <w:rsid w:val="00ED261B"/>
    <w:rsid w:val="00ED2699"/>
    <w:rsid w:val="00ED2806"/>
    <w:rsid w:val="00ED2B89"/>
    <w:rsid w:val="00ED31B8"/>
    <w:rsid w:val="00ED357B"/>
    <w:rsid w:val="00ED4B0F"/>
    <w:rsid w:val="00ED5847"/>
    <w:rsid w:val="00ED6A4A"/>
    <w:rsid w:val="00ED6C73"/>
    <w:rsid w:val="00ED75C4"/>
    <w:rsid w:val="00ED75F5"/>
    <w:rsid w:val="00ED7926"/>
    <w:rsid w:val="00ED7F78"/>
    <w:rsid w:val="00EE0B91"/>
    <w:rsid w:val="00EE1491"/>
    <w:rsid w:val="00EE170A"/>
    <w:rsid w:val="00EE170D"/>
    <w:rsid w:val="00EE36C7"/>
    <w:rsid w:val="00EE3AF5"/>
    <w:rsid w:val="00EE4AFA"/>
    <w:rsid w:val="00EE4D0F"/>
    <w:rsid w:val="00EE5220"/>
    <w:rsid w:val="00EE570E"/>
    <w:rsid w:val="00EE661B"/>
    <w:rsid w:val="00EE676A"/>
    <w:rsid w:val="00EE6E0B"/>
    <w:rsid w:val="00EE76CB"/>
    <w:rsid w:val="00EE7837"/>
    <w:rsid w:val="00EE7F19"/>
    <w:rsid w:val="00EF0A9D"/>
    <w:rsid w:val="00EF1592"/>
    <w:rsid w:val="00EF1C42"/>
    <w:rsid w:val="00EF2B46"/>
    <w:rsid w:val="00EF2FBD"/>
    <w:rsid w:val="00EF30E6"/>
    <w:rsid w:val="00EF43D0"/>
    <w:rsid w:val="00EF44FC"/>
    <w:rsid w:val="00EF47B2"/>
    <w:rsid w:val="00EF5242"/>
    <w:rsid w:val="00EF5552"/>
    <w:rsid w:val="00EF601C"/>
    <w:rsid w:val="00EF619F"/>
    <w:rsid w:val="00EF6BF3"/>
    <w:rsid w:val="00EF6CE6"/>
    <w:rsid w:val="00F011DC"/>
    <w:rsid w:val="00F011F1"/>
    <w:rsid w:val="00F012AF"/>
    <w:rsid w:val="00F0179C"/>
    <w:rsid w:val="00F01C3F"/>
    <w:rsid w:val="00F02491"/>
    <w:rsid w:val="00F0267A"/>
    <w:rsid w:val="00F027F5"/>
    <w:rsid w:val="00F032EB"/>
    <w:rsid w:val="00F03591"/>
    <w:rsid w:val="00F0359C"/>
    <w:rsid w:val="00F03889"/>
    <w:rsid w:val="00F03BE1"/>
    <w:rsid w:val="00F03F98"/>
    <w:rsid w:val="00F0407A"/>
    <w:rsid w:val="00F041C7"/>
    <w:rsid w:val="00F04221"/>
    <w:rsid w:val="00F0595A"/>
    <w:rsid w:val="00F06ADA"/>
    <w:rsid w:val="00F07081"/>
    <w:rsid w:val="00F07EF1"/>
    <w:rsid w:val="00F1093D"/>
    <w:rsid w:val="00F109F1"/>
    <w:rsid w:val="00F1101D"/>
    <w:rsid w:val="00F118DD"/>
    <w:rsid w:val="00F1192E"/>
    <w:rsid w:val="00F12AD8"/>
    <w:rsid w:val="00F1440E"/>
    <w:rsid w:val="00F149AC"/>
    <w:rsid w:val="00F14BB8"/>
    <w:rsid w:val="00F15136"/>
    <w:rsid w:val="00F156CA"/>
    <w:rsid w:val="00F159B9"/>
    <w:rsid w:val="00F16D18"/>
    <w:rsid w:val="00F1730B"/>
    <w:rsid w:val="00F17554"/>
    <w:rsid w:val="00F17685"/>
    <w:rsid w:val="00F17929"/>
    <w:rsid w:val="00F17AFD"/>
    <w:rsid w:val="00F17B71"/>
    <w:rsid w:val="00F21F68"/>
    <w:rsid w:val="00F221D6"/>
    <w:rsid w:val="00F2320A"/>
    <w:rsid w:val="00F2533D"/>
    <w:rsid w:val="00F260E6"/>
    <w:rsid w:val="00F265F6"/>
    <w:rsid w:val="00F27970"/>
    <w:rsid w:val="00F27C5D"/>
    <w:rsid w:val="00F27E0A"/>
    <w:rsid w:val="00F31203"/>
    <w:rsid w:val="00F313A6"/>
    <w:rsid w:val="00F3146B"/>
    <w:rsid w:val="00F3160E"/>
    <w:rsid w:val="00F342DD"/>
    <w:rsid w:val="00F372D4"/>
    <w:rsid w:val="00F403D9"/>
    <w:rsid w:val="00F40F07"/>
    <w:rsid w:val="00F42456"/>
    <w:rsid w:val="00F42AF1"/>
    <w:rsid w:val="00F4307E"/>
    <w:rsid w:val="00F43BE7"/>
    <w:rsid w:val="00F442CC"/>
    <w:rsid w:val="00F4432E"/>
    <w:rsid w:val="00F4493D"/>
    <w:rsid w:val="00F45092"/>
    <w:rsid w:val="00F45198"/>
    <w:rsid w:val="00F463EC"/>
    <w:rsid w:val="00F47C2A"/>
    <w:rsid w:val="00F47FCF"/>
    <w:rsid w:val="00F509D6"/>
    <w:rsid w:val="00F51AC5"/>
    <w:rsid w:val="00F51FAF"/>
    <w:rsid w:val="00F52072"/>
    <w:rsid w:val="00F520FD"/>
    <w:rsid w:val="00F52439"/>
    <w:rsid w:val="00F527F6"/>
    <w:rsid w:val="00F52C4C"/>
    <w:rsid w:val="00F53146"/>
    <w:rsid w:val="00F53927"/>
    <w:rsid w:val="00F540A3"/>
    <w:rsid w:val="00F54719"/>
    <w:rsid w:val="00F553BA"/>
    <w:rsid w:val="00F558D9"/>
    <w:rsid w:val="00F55E03"/>
    <w:rsid w:val="00F563AC"/>
    <w:rsid w:val="00F56D9C"/>
    <w:rsid w:val="00F56EC0"/>
    <w:rsid w:val="00F57E4C"/>
    <w:rsid w:val="00F60290"/>
    <w:rsid w:val="00F60346"/>
    <w:rsid w:val="00F60B6F"/>
    <w:rsid w:val="00F6129C"/>
    <w:rsid w:val="00F61304"/>
    <w:rsid w:val="00F613FD"/>
    <w:rsid w:val="00F61A08"/>
    <w:rsid w:val="00F62355"/>
    <w:rsid w:val="00F62A6C"/>
    <w:rsid w:val="00F62E5A"/>
    <w:rsid w:val="00F62FDD"/>
    <w:rsid w:val="00F63251"/>
    <w:rsid w:val="00F63472"/>
    <w:rsid w:val="00F63684"/>
    <w:rsid w:val="00F63825"/>
    <w:rsid w:val="00F63A1D"/>
    <w:rsid w:val="00F6403F"/>
    <w:rsid w:val="00F64248"/>
    <w:rsid w:val="00F65082"/>
    <w:rsid w:val="00F6520E"/>
    <w:rsid w:val="00F65AD8"/>
    <w:rsid w:val="00F65CFD"/>
    <w:rsid w:val="00F71276"/>
    <w:rsid w:val="00F72CAD"/>
    <w:rsid w:val="00F72DA9"/>
    <w:rsid w:val="00F74192"/>
    <w:rsid w:val="00F74919"/>
    <w:rsid w:val="00F74D50"/>
    <w:rsid w:val="00F74F4A"/>
    <w:rsid w:val="00F7628E"/>
    <w:rsid w:val="00F76837"/>
    <w:rsid w:val="00F76D4A"/>
    <w:rsid w:val="00F802D7"/>
    <w:rsid w:val="00F8036C"/>
    <w:rsid w:val="00F80C24"/>
    <w:rsid w:val="00F814C5"/>
    <w:rsid w:val="00F81C61"/>
    <w:rsid w:val="00F81FFF"/>
    <w:rsid w:val="00F82052"/>
    <w:rsid w:val="00F82334"/>
    <w:rsid w:val="00F833FC"/>
    <w:rsid w:val="00F83459"/>
    <w:rsid w:val="00F84498"/>
    <w:rsid w:val="00F862C7"/>
    <w:rsid w:val="00F8707C"/>
    <w:rsid w:val="00F87847"/>
    <w:rsid w:val="00F87C15"/>
    <w:rsid w:val="00F907B0"/>
    <w:rsid w:val="00F90934"/>
    <w:rsid w:val="00F90F72"/>
    <w:rsid w:val="00F9137C"/>
    <w:rsid w:val="00F9274F"/>
    <w:rsid w:val="00F9383C"/>
    <w:rsid w:val="00F93E51"/>
    <w:rsid w:val="00F93E80"/>
    <w:rsid w:val="00F945AE"/>
    <w:rsid w:val="00F947D2"/>
    <w:rsid w:val="00F94C50"/>
    <w:rsid w:val="00F951CF"/>
    <w:rsid w:val="00F95202"/>
    <w:rsid w:val="00F95ACA"/>
    <w:rsid w:val="00F96E14"/>
    <w:rsid w:val="00F9711F"/>
    <w:rsid w:val="00F976AE"/>
    <w:rsid w:val="00F976D5"/>
    <w:rsid w:val="00FA03A9"/>
    <w:rsid w:val="00FA04D5"/>
    <w:rsid w:val="00FA1140"/>
    <w:rsid w:val="00FA12DB"/>
    <w:rsid w:val="00FA1C57"/>
    <w:rsid w:val="00FA1E4E"/>
    <w:rsid w:val="00FA235D"/>
    <w:rsid w:val="00FA2F10"/>
    <w:rsid w:val="00FA3564"/>
    <w:rsid w:val="00FA3A45"/>
    <w:rsid w:val="00FA5D09"/>
    <w:rsid w:val="00FA6296"/>
    <w:rsid w:val="00FA64BA"/>
    <w:rsid w:val="00FA6613"/>
    <w:rsid w:val="00FA6D77"/>
    <w:rsid w:val="00FA74D7"/>
    <w:rsid w:val="00FA799F"/>
    <w:rsid w:val="00FA7A40"/>
    <w:rsid w:val="00FB1709"/>
    <w:rsid w:val="00FB22B1"/>
    <w:rsid w:val="00FB2A1A"/>
    <w:rsid w:val="00FB31FE"/>
    <w:rsid w:val="00FB3535"/>
    <w:rsid w:val="00FB5373"/>
    <w:rsid w:val="00FB54FC"/>
    <w:rsid w:val="00FB5591"/>
    <w:rsid w:val="00FB584F"/>
    <w:rsid w:val="00FB5B07"/>
    <w:rsid w:val="00FB5D0C"/>
    <w:rsid w:val="00FB5EF1"/>
    <w:rsid w:val="00FB62E4"/>
    <w:rsid w:val="00FB67A9"/>
    <w:rsid w:val="00FB7A36"/>
    <w:rsid w:val="00FB7BD3"/>
    <w:rsid w:val="00FC06A7"/>
    <w:rsid w:val="00FC1C6C"/>
    <w:rsid w:val="00FC20D9"/>
    <w:rsid w:val="00FC3964"/>
    <w:rsid w:val="00FC3AE1"/>
    <w:rsid w:val="00FC466D"/>
    <w:rsid w:val="00FC6364"/>
    <w:rsid w:val="00FC6779"/>
    <w:rsid w:val="00FC67B1"/>
    <w:rsid w:val="00FC6AD2"/>
    <w:rsid w:val="00FC7995"/>
    <w:rsid w:val="00FC79C8"/>
    <w:rsid w:val="00FC7E05"/>
    <w:rsid w:val="00FD016D"/>
    <w:rsid w:val="00FD095D"/>
    <w:rsid w:val="00FD21FA"/>
    <w:rsid w:val="00FD22E3"/>
    <w:rsid w:val="00FD24C4"/>
    <w:rsid w:val="00FD24E8"/>
    <w:rsid w:val="00FD3767"/>
    <w:rsid w:val="00FD42B5"/>
    <w:rsid w:val="00FD542F"/>
    <w:rsid w:val="00FD5C90"/>
    <w:rsid w:val="00FD5F78"/>
    <w:rsid w:val="00FD6A07"/>
    <w:rsid w:val="00FD73DB"/>
    <w:rsid w:val="00FD7634"/>
    <w:rsid w:val="00FD7F41"/>
    <w:rsid w:val="00FE1093"/>
    <w:rsid w:val="00FE155E"/>
    <w:rsid w:val="00FE184B"/>
    <w:rsid w:val="00FE1A1E"/>
    <w:rsid w:val="00FE277C"/>
    <w:rsid w:val="00FE287E"/>
    <w:rsid w:val="00FE2B24"/>
    <w:rsid w:val="00FE347E"/>
    <w:rsid w:val="00FE3538"/>
    <w:rsid w:val="00FE36CA"/>
    <w:rsid w:val="00FE5336"/>
    <w:rsid w:val="00FE5ABE"/>
    <w:rsid w:val="00FE5EFF"/>
    <w:rsid w:val="00FE64F3"/>
    <w:rsid w:val="00FE6579"/>
    <w:rsid w:val="00FE7942"/>
    <w:rsid w:val="00FF0461"/>
    <w:rsid w:val="00FF0477"/>
    <w:rsid w:val="00FF0BF2"/>
    <w:rsid w:val="00FF1154"/>
    <w:rsid w:val="00FF1712"/>
    <w:rsid w:val="00FF205D"/>
    <w:rsid w:val="00FF27E5"/>
    <w:rsid w:val="00FF2AEC"/>
    <w:rsid w:val="00FF3BBD"/>
    <w:rsid w:val="00FF3F73"/>
    <w:rsid w:val="00FF4196"/>
    <w:rsid w:val="00FF6BD6"/>
    <w:rsid w:val="00FF7B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B3"/>
  </w:style>
  <w:style w:type="paragraph" w:styleId="1">
    <w:name w:val="heading 1"/>
    <w:basedOn w:val="a"/>
    <w:next w:val="a"/>
    <w:link w:val="10"/>
    <w:uiPriority w:val="99"/>
    <w:qFormat/>
    <w:rsid w:val="0077759C"/>
    <w:pPr>
      <w:keepNext/>
      <w:spacing w:after="0" w:line="240" w:lineRule="auto"/>
      <w:outlineLvl w:val="0"/>
    </w:pPr>
    <w:rPr>
      <w:rFonts w:ascii="Times New Roman" w:eastAsia="Times New Roman" w:hAnsi="Times New Roman" w:cs="Times New Roman"/>
      <w:i/>
      <w:sz w:val="24"/>
      <w:szCs w:val="20"/>
      <w:lang w:val="uk-UA"/>
    </w:rPr>
  </w:style>
  <w:style w:type="paragraph" w:styleId="2">
    <w:name w:val="heading 2"/>
    <w:basedOn w:val="a"/>
    <w:next w:val="a"/>
    <w:link w:val="20"/>
    <w:uiPriority w:val="99"/>
    <w:qFormat/>
    <w:rsid w:val="0077759C"/>
    <w:pPr>
      <w:keepNext/>
      <w:spacing w:before="240" w:after="60" w:line="240" w:lineRule="auto"/>
      <w:outlineLvl w:val="1"/>
    </w:pPr>
    <w:rPr>
      <w:rFonts w:ascii="Cambria" w:eastAsia="Times New Roman" w:hAnsi="Cambria" w:cs="Times New Roman"/>
      <w:b/>
      <w:bCs/>
      <w:i/>
      <w:iCs/>
      <w:sz w:val="28"/>
      <w:szCs w:val="28"/>
      <w:lang w:val="uk-UA"/>
    </w:rPr>
  </w:style>
  <w:style w:type="paragraph" w:styleId="3">
    <w:name w:val="heading 3"/>
    <w:basedOn w:val="a"/>
    <w:next w:val="a"/>
    <w:link w:val="30"/>
    <w:uiPriority w:val="99"/>
    <w:unhideWhenUsed/>
    <w:qFormat/>
    <w:rsid w:val="00A373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77759C"/>
    <w:pPr>
      <w:keepNext/>
      <w:spacing w:before="240" w:after="60" w:line="240" w:lineRule="auto"/>
      <w:outlineLvl w:val="3"/>
    </w:pPr>
    <w:rPr>
      <w:rFonts w:ascii="Calibri" w:eastAsia="Times New Roman" w:hAnsi="Calibri" w:cs="Times New Roman"/>
      <w:b/>
      <w:bCs/>
      <w:sz w:val="28"/>
      <w:szCs w:val="28"/>
      <w:lang w:val="uk-UA"/>
    </w:rPr>
  </w:style>
  <w:style w:type="paragraph" w:styleId="5">
    <w:name w:val="heading 5"/>
    <w:basedOn w:val="a"/>
    <w:next w:val="a"/>
    <w:link w:val="50"/>
    <w:uiPriority w:val="99"/>
    <w:qFormat/>
    <w:rsid w:val="00733665"/>
    <w:pPr>
      <w:keepNext/>
      <w:keepLines/>
      <w:widowControl w:val="0"/>
      <w:spacing w:before="200" w:after="0" w:line="240" w:lineRule="auto"/>
      <w:outlineLvl w:val="4"/>
    </w:pPr>
    <w:rPr>
      <w:rFonts w:ascii="Cambria" w:eastAsia="Times New Roman" w:hAnsi="Cambria" w:cs="Times New Roman"/>
      <w:color w:val="243F60"/>
      <w:sz w:val="24"/>
      <w:szCs w:val="24"/>
      <w:lang w:val="uk-UA" w:eastAsia="uk-UA"/>
    </w:rPr>
  </w:style>
  <w:style w:type="paragraph" w:styleId="6">
    <w:name w:val="heading 6"/>
    <w:basedOn w:val="a"/>
    <w:next w:val="a"/>
    <w:link w:val="60"/>
    <w:uiPriority w:val="99"/>
    <w:qFormat/>
    <w:rsid w:val="00733665"/>
    <w:pPr>
      <w:spacing w:before="240" w:after="60"/>
      <w:outlineLvl w:val="5"/>
    </w:pPr>
    <w:rPr>
      <w:rFonts w:ascii="Calibri" w:eastAsia="Times New Roman" w:hAnsi="Calibri" w:cs="Times New Roman"/>
      <w:b/>
      <w:b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759C"/>
    <w:rPr>
      <w:rFonts w:ascii="Times New Roman" w:eastAsia="Times New Roman" w:hAnsi="Times New Roman" w:cs="Times New Roman"/>
      <w:i/>
      <w:sz w:val="24"/>
      <w:szCs w:val="20"/>
      <w:lang w:val="uk-UA"/>
    </w:rPr>
  </w:style>
  <w:style w:type="character" w:customStyle="1" w:styleId="20">
    <w:name w:val="Заголовок 2 Знак"/>
    <w:basedOn w:val="a0"/>
    <w:link w:val="2"/>
    <w:uiPriority w:val="99"/>
    <w:rsid w:val="0077759C"/>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9"/>
    <w:rsid w:val="00A373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77759C"/>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733665"/>
    <w:rPr>
      <w:rFonts w:ascii="Cambria" w:eastAsia="Times New Roman" w:hAnsi="Cambria" w:cs="Times New Roman"/>
      <w:color w:val="243F60"/>
      <w:sz w:val="24"/>
      <w:szCs w:val="24"/>
      <w:lang w:val="uk-UA" w:eastAsia="uk-UA"/>
    </w:rPr>
  </w:style>
  <w:style w:type="character" w:customStyle="1" w:styleId="60">
    <w:name w:val="Заголовок 6 Знак"/>
    <w:basedOn w:val="a0"/>
    <w:link w:val="6"/>
    <w:uiPriority w:val="99"/>
    <w:rsid w:val="00733665"/>
    <w:rPr>
      <w:rFonts w:ascii="Calibri" w:eastAsia="Times New Roman" w:hAnsi="Calibri" w:cs="Times New Roman"/>
      <w:b/>
      <w:bCs/>
      <w:lang w:val="uk-UA" w:eastAsia="en-US"/>
    </w:rPr>
  </w:style>
  <w:style w:type="paragraph" w:styleId="a3">
    <w:name w:val="Body Text"/>
    <w:basedOn w:val="a"/>
    <w:link w:val="a4"/>
    <w:uiPriority w:val="99"/>
    <w:rsid w:val="0077759C"/>
    <w:pPr>
      <w:spacing w:after="0" w:line="240" w:lineRule="auto"/>
      <w:jc w:val="both"/>
    </w:pPr>
    <w:rPr>
      <w:rFonts w:ascii="Times New Roman" w:eastAsia="Times New Roman" w:hAnsi="Times New Roman" w:cs="Times New Roman"/>
      <w:sz w:val="24"/>
      <w:szCs w:val="20"/>
      <w:lang w:val="uk-UA"/>
    </w:rPr>
  </w:style>
  <w:style w:type="character" w:customStyle="1" w:styleId="a4">
    <w:name w:val="Основной текст Знак"/>
    <w:basedOn w:val="a0"/>
    <w:link w:val="a3"/>
    <w:uiPriority w:val="99"/>
    <w:rsid w:val="0077759C"/>
    <w:rPr>
      <w:rFonts w:ascii="Times New Roman" w:eastAsia="Times New Roman" w:hAnsi="Times New Roman" w:cs="Times New Roman"/>
      <w:sz w:val="24"/>
      <w:szCs w:val="20"/>
      <w:lang w:val="uk-UA"/>
    </w:rPr>
  </w:style>
  <w:style w:type="paragraph" w:styleId="a5">
    <w:name w:val="Body Text Indent"/>
    <w:basedOn w:val="a"/>
    <w:link w:val="a6"/>
    <w:uiPriority w:val="99"/>
    <w:rsid w:val="0077759C"/>
    <w:pPr>
      <w:spacing w:after="0" w:line="240" w:lineRule="auto"/>
      <w:ind w:firstLine="708"/>
      <w:jc w:val="both"/>
    </w:pPr>
    <w:rPr>
      <w:rFonts w:ascii="Times New Roman" w:eastAsia="Times New Roman" w:hAnsi="Times New Roman" w:cs="Times New Roman"/>
      <w:sz w:val="24"/>
      <w:szCs w:val="20"/>
      <w:lang w:val="uk-UA"/>
    </w:rPr>
  </w:style>
  <w:style w:type="character" w:customStyle="1" w:styleId="a6">
    <w:name w:val="Основной текст с отступом Знак"/>
    <w:basedOn w:val="a0"/>
    <w:link w:val="a5"/>
    <w:uiPriority w:val="99"/>
    <w:rsid w:val="0077759C"/>
    <w:rPr>
      <w:rFonts w:ascii="Times New Roman" w:eastAsia="Times New Roman" w:hAnsi="Times New Roman" w:cs="Times New Roman"/>
      <w:sz w:val="24"/>
      <w:szCs w:val="20"/>
      <w:lang w:val="uk-UA"/>
    </w:rPr>
  </w:style>
  <w:style w:type="paragraph" w:styleId="21">
    <w:name w:val="Body Text Indent 2"/>
    <w:basedOn w:val="a"/>
    <w:link w:val="210"/>
    <w:uiPriority w:val="99"/>
    <w:rsid w:val="0077759C"/>
    <w:pPr>
      <w:spacing w:after="0" w:line="240" w:lineRule="auto"/>
      <w:ind w:left="60"/>
    </w:pPr>
    <w:rPr>
      <w:rFonts w:ascii="Times New Roman" w:eastAsia="Times New Roman" w:hAnsi="Times New Roman" w:cs="Times New Roman"/>
      <w:sz w:val="24"/>
      <w:szCs w:val="20"/>
      <w:lang w:val="uk-UA"/>
    </w:rPr>
  </w:style>
  <w:style w:type="character" w:customStyle="1" w:styleId="210">
    <w:name w:val="Основной текст с отступом 2 Знак1"/>
    <w:basedOn w:val="a0"/>
    <w:link w:val="21"/>
    <w:uiPriority w:val="99"/>
    <w:rsid w:val="0077759C"/>
    <w:rPr>
      <w:rFonts w:ascii="Times New Roman" w:eastAsia="Times New Roman" w:hAnsi="Times New Roman" w:cs="Times New Roman"/>
      <w:sz w:val="24"/>
      <w:szCs w:val="20"/>
      <w:lang w:val="uk-UA"/>
    </w:rPr>
  </w:style>
  <w:style w:type="character" w:customStyle="1" w:styleId="22">
    <w:name w:val="Основной текст с отступом 2 Знак"/>
    <w:basedOn w:val="a0"/>
    <w:uiPriority w:val="99"/>
    <w:rsid w:val="0077759C"/>
  </w:style>
  <w:style w:type="paragraph" w:customStyle="1" w:styleId="a7">
    <w:name w:val="Знак"/>
    <w:basedOn w:val="a"/>
    <w:uiPriority w:val="99"/>
    <w:qFormat/>
    <w:rsid w:val="0077759C"/>
    <w:pPr>
      <w:spacing w:after="0" w:line="240" w:lineRule="auto"/>
    </w:pPr>
    <w:rPr>
      <w:rFonts w:ascii="Verdana" w:eastAsia="Times New Roman" w:hAnsi="Verdana" w:cs="Verdana"/>
      <w:sz w:val="20"/>
      <w:szCs w:val="20"/>
      <w:lang w:val="en-US" w:eastAsia="en-US"/>
    </w:rPr>
  </w:style>
  <w:style w:type="paragraph" w:styleId="a8">
    <w:name w:val="Normal (Web)"/>
    <w:aliases w:val="Обычный (Web),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2"/>
    <w:basedOn w:val="a"/>
    <w:link w:val="a9"/>
    <w:uiPriority w:val="1"/>
    <w:qFormat/>
    <w:rsid w:val="0077759C"/>
    <w:pPr>
      <w:spacing w:before="20" w:after="20" w:line="240" w:lineRule="auto"/>
    </w:pPr>
    <w:rPr>
      <w:rFonts w:ascii="Arial Unicode MS" w:eastAsia="Arial Unicode MS" w:hAnsi="Arial Unicode MS" w:cs="Times New Roman"/>
      <w:color w:val="000000"/>
      <w:sz w:val="24"/>
      <w:szCs w:val="24"/>
      <w:lang w:val="uk-UA"/>
    </w:rPr>
  </w:style>
  <w:style w:type="character" w:customStyle="1" w:styleId="a9">
    <w:name w:val="Обычный (веб) Знак"/>
    <w:aliases w:val="Обычный (Web) Знак,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2 Знак"/>
    <w:link w:val="a8"/>
    <w:uiPriority w:val="1"/>
    <w:rsid w:val="0077759C"/>
    <w:rPr>
      <w:rFonts w:ascii="Arial Unicode MS" w:eastAsia="Arial Unicode MS" w:hAnsi="Arial Unicode MS" w:cs="Times New Roman"/>
      <w:color w:val="000000"/>
      <w:sz w:val="24"/>
      <w:szCs w:val="24"/>
      <w:lang w:val="uk-UA"/>
    </w:rPr>
  </w:style>
  <w:style w:type="paragraph" w:styleId="23">
    <w:name w:val="Body Text 2"/>
    <w:basedOn w:val="a"/>
    <w:link w:val="24"/>
    <w:uiPriority w:val="99"/>
    <w:rsid w:val="0077759C"/>
    <w:pPr>
      <w:spacing w:after="120" w:line="480" w:lineRule="auto"/>
    </w:pPr>
    <w:rPr>
      <w:rFonts w:ascii="Times New Roman" w:eastAsia="Times New Roman" w:hAnsi="Times New Roman" w:cs="Times New Roman"/>
      <w:sz w:val="24"/>
      <w:szCs w:val="24"/>
      <w:lang w:val="uk-UA"/>
    </w:rPr>
  </w:style>
  <w:style w:type="character" w:customStyle="1" w:styleId="24">
    <w:name w:val="Основной текст 2 Знак"/>
    <w:basedOn w:val="a0"/>
    <w:link w:val="23"/>
    <w:uiPriority w:val="99"/>
    <w:rsid w:val="0077759C"/>
    <w:rPr>
      <w:rFonts w:ascii="Times New Roman" w:eastAsia="Times New Roman" w:hAnsi="Times New Roman" w:cs="Times New Roman"/>
      <w:sz w:val="24"/>
      <w:szCs w:val="24"/>
      <w:lang w:val="uk-UA"/>
    </w:rPr>
  </w:style>
  <w:style w:type="paragraph" w:customStyle="1" w:styleId="211">
    <w:name w:val="Основной текст с отступом 21"/>
    <w:basedOn w:val="a"/>
    <w:uiPriority w:val="99"/>
    <w:qFormat/>
    <w:rsid w:val="0077759C"/>
    <w:pPr>
      <w:suppressAutoHyphens/>
      <w:spacing w:after="0" w:line="240" w:lineRule="auto"/>
      <w:ind w:left="120" w:firstLine="588"/>
      <w:jc w:val="both"/>
    </w:pPr>
    <w:rPr>
      <w:rFonts w:ascii="Bookman Old Style" w:eastAsia="Times New Roman" w:hAnsi="Bookman Old Style" w:cs="Times New Roman"/>
      <w:sz w:val="28"/>
      <w:szCs w:val="24"/>
      <w:lang w:val="uk-UA" w:eastAsia="ar-SA"/>
    </w:rPr>
  </w:style>
  <w:style w:type="paragraph" w:styleId="aa">
    <w:name w:val="Plain Text"/>
    <w:basedOn w:val="a"/>
    <w:link w:val="ab"/>
    <w:uiPriority w:val="99"/>
    <w:rsid w:val="0077759C"/>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uiPriority w:val="99"/>
    <w:rsid w:val="0077759C"/>
    <w:rPr>
      <w:rFonts w:ascii="Courier New" w:eastAsia="Times New Roman" w:hAnsi="Courier New" w:cs="Times New Roman"/>
      <w:sz w:val="20"/>
      <w:szCs w:val="20"/>
    </w:rPr>
  </w:style>
  <w:style w:type="paragraph" w:customStyle="1" w:styleId="25">
    <w:name w:val="Знак2"/>
    <w:basedOn w:val="a"/>
    <w:uiPriority w:val="99"/>
    <w:qFormat/>
    <w:rsid w:val="0077759C"/>
    <w:pPr>
      <w:spacing w:after="0" w:line="240" w:lineRule="auto"/>
    </w:pPr>
    <w:rPr>
      <w:rFonts w:ascii="Verdana" w:eastAsia="Times New Roman" w:hAnsi="Verdana" w:cs="Verdana"/>
      <w:sz w:val="20"/>
      <w:szCs w:val="20"/>
      <w:lang w:val="en-US" w:eastAsia="en-US"/>
    </w:rPr>
  </w:style>
  <w:style w:type="paragraph" w:styleId="ac">
    <w:name w:val="header"/>
    <w:basedOn w:val="a"/>
    <w:link w:val="ad"/>
    <w:uiPriority w:val="99"/>
    <w:rsid w:val="0077759C"/>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d">
    <w:name w:val="Верхний колонтитул Знак"/>
    <w:basedOn w:val="a0"/>
    <w:link w:val="ac"/>
    <w:uiPriority w:val="99"/>
    <w:rsid w:val="0077759C"/>
    <w:rPr>
      <w:rFonts w:ascii="Times New Roman" w:eastAsia="Times New Roman" w:hAnsi="Times New Roman" w:cs="Times New Roman"/>
      <w:sz w:val="24"/>
      <w:szCs w:val="24"/>
      <w:lang w:val="uk-UA"/>
    </w:rPr>
  </w:style>
  <w:style w:type="character" w:styleId="ae">
    <w:name w:val="page number"/>
    <w:basedOn w:val="a0"/>
    <w:uiPriority w:val="99"/>
    <w:rsid w:val="0077759C"/>
    <w:rPr>
      <w:rFonts w:cs="Times New Roman"/>
    </w:rPr>
  </w:style>
  <w:style w:type="paragraph" w:customStyle="1" w:styleId="11">
    <w:name w:val="Знак1"/>
    <w:basedOn w:val="a"/>
    <w:uiPriority w:val="99"/>
    <w:qFormat/>
    <w:rsid w:val="0077759C"/>
    <w:pPr>
      <w:spacing w:after="0" w:line="240" w:lineRule="auto"/>
    </w:pPr>
    <w:rPr>
      <w:rFonts w:ascii="Verdana" w:eastAsia="Times New Roman" w:hAnsi="Verdana" w:cs="Verdana"/>
      <w:sz w:val="20"/>
      <w:szCs w:val="20"/>
      <w:lang w:val="en-US" w:eastAsia="en-US"/>
    </w:rPr>
  </w:style>
  <w:style w:type="character" w:styleId="af">
    <w:name w:val="Strong"/>
    <w:basedOn w:val="a0"/>
    <w:uiPriority w:val="22"/>
    <w:qFormat/>
    <w:rsid w:val="0077759C"/>
    <w:rPr>
      <w:rFonts w:cs="Times New Roman"/>
      <w:b/>
    </w:rPr>
  </w:style>
  <w:style w:type="paragraph" w:customStyle="1" w:styleId="CharChar">
    <w:name w:val="Char Знак Знак Char Знак Знак Знак Знак Знак Знак Знак Знак Знак Знак Знак Знак Знак"/>
    <w:basedOn w:val="a"/>
    <w:uiPriority w:val="99"/>
    <w:qFormat/>
    <w:rsid w:val="0077759C"/>
    <w:pPr>
      <w:spacing w:after="0" w:line="240" w:lineRule="auto"/>
    </w:pPr>
    <w:rPr>
      <w:rFonts w:ascii="Verdana" w:eastAsia="Times New Roman" w:hAnsi="Verdana" w:cs="Times New Roman"/>
      <w:sz w:val="20"/>
      <w:szCs w:val="20"/>
      <w:lang w:val="en-US" w:eastAsia="en-US"/>
    </w:rPr>
  </w:style>
  <w:style w:type="paragraph" w:customStyle="1" w:styleId="af0">
    <w:name w:val="Знак Знак Знак Знак Знак Знак Знак Знак Знак Знак Знак Знак"/>
    <w:basedOn w:val="a"/>
    <w:uiPriority w:val="99"/>
    <w:qFormat/>
    <w:rsid w:val="0077759C"/>
    <w:pPr>
      <w:spacing w:after="0" w:line="240" w:lineRule="auto"/>
    </w:pPr>
    <w:rPr>
      <w:rFonts w:ascii="Verdana" w:eastAsia="Batang" w:hAnsi="Verdana" w:cs="Times New Roman"/>
      <w:sz w:val="20"/>
      <w:szCs w:val="20"/>
      <w:lang w:val="en-US" w:eastAsia="en-US"/>
    </w:rPr>
  </w:style>
  <w:style w:type="paragraph" w:styleId="af1">
    <w:name w:val="Title"/>
    <w:basedOn w:val="a"/>
    <w:link w:val="af2"/>
    <w:uiPriority w:val="99"/>
    <w:qFormat/>
    <w:rsid w:val="0077759C"/>
    <w:pPr>
      <w:spacing w:after="0" w:line="240" w:lineRule="auto"/>
      <w:jc w:val="center"/>
    </w:pPr>
    <w:rPr>
      <w:rFonts w:ascii="Courier New" w:eastAsia="Times New Roman" w:hAnsi="Courier New" w:cs="Times New Roman"/>
      <w:sz w:val="24"/>
      <w:szCs w:val="20"/>
      <w:lang w:val="uk-UA"/>
    </w:rPr>
  </w:style>
  <w:style w:type="character" w:customStyle="1" w:styleId="af2">
    <w:name w:val="Название Знак"/>
    <w:basedOn w:val="a0"/>
    <w:link w:val="af1"/>
    <w:uiPriority w:val="99"/>
    <w:rsid w:val="0077759C"/>
    <w:rPr>
      <w:rFonts w:ascii="Courier New" w:eastAsia="Times New Roman" w:hAnsi="Courier New" w:cs="Times New Roman"/>
      <w:sz w:val="24"/>
      <w:szCs w:val="20"/>
      <w:lang w:val="uk-UA"/>
    </w:rPr>
  </w:style>
  <w:style w:type="paragraph" w:styleId="af3">
    <w:name w:val="List Paragraph"/>
    <w:aliases w:val="List Paragraph (numbered (a)),List Paragraph 1,Heading 61,Lapis Bulleted List,Heading 2_sj,Dot pt,List Paragraph Char Char Char,Indicator Text,Numbered Para 1,List Paragraph12,MAIN CONTENT,Figure Caption"/>
    <w:basedOn w:val="a"/>
    <w:link w:val="af4"/>
    <w:uiPriority w:val="34"/>
    <w:qFormat/>
    <w:rsid w:val="0077759C"/>
    <w:pPr>
      <w:spacing w:after="0" w:line="240" w:lineRule="auto"/>
      <w:ind w:left="708"/>
    </w:pPr>
    <w:rPr>
      <w:rFonts w:ascii="Times New Roman" w:eastAsia="Times New Roman" w:hAnsi="Times New Roman" w:cs="Times New Roman"/>
      <w:sz w:val="24"/>
      <w:szCs w:val="24"/>
      <w:lang w:val="uk-UA"/>
    </w:rPr>
  </w:style>
  <w:style w:type="character" w:customStyle="1" w:styleId="af4">
    <w:name w:val="Абзац списка Знак"/>
    <w:aliases w:val="List Paragraph (numbered (a)) Знак,List Paragraph 1 Знак,Heading 61 Знак,Lapis Bulleted List Знак,Heading 2_sj Знак,Dot pt Знак,List Paragraph Char Char Char Знак,Indicator Text Знак,Numbered Para 1 Знак,List Paragraph12 Знак"/>
    <w:link w:val="af3"/>
    <w:uiPriority w:val="34"/>
    <w:locked/>
    <w:rsid w:val="0077759C"/>
    <w:rPr>
      <w:rFonts w:ascii="Times New Roman" w:eastAsia="Times New Roman" w:hAnsi="Times New Roman" w:cs="Times New Roman"/>
      <w:sz w:val="24"/>
      <w:szCs w:val="24"/>
      <w:lang w:val="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
    <w:uiPriority w:val="99"/>
    <w:qFormat/>
    <w:rsid w:val="0077759C"/>
    <w:pPr>
      <w:spacing w:after="0" w:line="240" w:lineRule="auto"/>
    </w:pPr>
    <w:rPr>
      <w:rFonts w:ascii="Verdana" w:eastAsia="Times New Roman" w:hAnsi="Verdana" w:cs="Times New Roman"/>
      <w:sz w:val="20"/>
      <w:szCs w:val="20"/>
      <w:lang w:val="en-US" w:eastAsia="en-US"/>
    </w:rPr>
  </w:style>
  <w:style w:type="paragraph" w:customStyle="1" w:styleId="12">
    <w:name w:val="Заголовок1"/>
    <w:basedOn w:val="a"/>
    <w:next w:val="a3"/>
    <w:uiPriority w:val="99"/>
    <w:rsid w:val="0077759C"/>
    <w:pPr>
      <w:suppressAutoHyphens/>
      <w:spacing w:after="0" w:line="240" w:lineRule="auto"/>
      <w:jc w:val="center"/>
    </w:pPr>
    <w:rPr>
      <w:rFonts w:ascii="Courier New" w:eastAsia="Times New Roman" w:hAnsi="Courier New" w:cs="Courier New"/>
      <w:sz w:val="24"/>
      <w:szCs w:val="20"/>
      <w:lang w:val="uk-UA" w:eastAsia="ar-SA"/>
    </w:rPr>
  </w:style>
  <w:style w:type="paragraph" w:customStyle="1" w:styleId="af5">
    <w:name w:val="Знак Знак Знак Знак"/>
    <w:basedOn w:val="a"/>
    <w:uiPriority w:val="99"/>
    <w:qFormat/>
    <w:rsid w:val="0077759C"/>
    <w:pPr>
      <w:spacing w:after="0" w:line="240" w:lineRule="auto"/>
    </w:pPr>
    <w:rPr>
      <w:rFonts w:ascii="Verdana" w:eastAsia="Times New Roman" w:hAnsi="Verdana" w:cs="Times New Roman"/>
      <w:sz w:val="20"/>
      <w:szCs w:val="20"/>
      <w:lang w:val="en-US" w:eastAsia="en-US"/>
    </w:rPr>
  </w:style>
  <w:style w:type="character" w:customStyle="1" w:styleId="apple-converted-space">
    <w:name w:val="apple-converted-space"/>
    <w:basedOn w:val="a0"/>
    <w:uiPriority w:val="99"/>
    <w:rsid w:val="0077759C"/>
    <w:rPr>
      <w:rFonts w:cs="Times New Roman"/>
    </w:rPr>
  </w:style>
  <w:style w:type="paragraph" w:customStyle="1" w:styleId="13">
    <w:name w:val="Абзац списка1"/>
    <w:aliases w:val="Bullet Points,Liste Paragraf,Llista Nivell1,Lista de nivel 1,Paragraphe de liste PBLH,Normal bullet 2,Graph &amp; Table tite,Table of contents numbered,Bullet list,Bullet List Paragraph,Level 1 Bullet,numbered,Bullet List,FooterText,列出段落"/>
    <w:basedOn w:val="a"/>
    <w:uiPriority w:val="99"/>
    <w:qFormat/>
    <w:rsid w:val="0077759C"/>
    <w:pPr>
      <w:spacing w:line="240" w:lineRule="auto"/>
      <w:ind w:left="720"/>
      <w:contextualSpacing/>
    </w:pPr>
    <w:rPr>
      <w:rFonts w:ascii="Cambria" w:eastAsia="Times New Roman" w:hAnsi="Cambria" w:cs="Times New Roman"/>
      <w:sz w:val="24"/>
      <w:szCs w:val="24"/>
      <w:lang w:eastAsia="en-US"/>
    </w:rPr>
  </w:style>
  <w:style w:type="paragraph" w:styleId="af6">
    <w:name w:val="Document Map"/>
    <w:basedOn w:val="a"/>
    <w:link w:val="af7"/>
    <w:uiPriority w:val="99"/>
    <w:semiHidden/>
    <w:rsid w:val="0077759C"/>
    <w:pPr>
      <w:shd w:val="clear" w:color="auto" w:fill="000080"/>
      <w:spacing w:after="0" w:line="240" w:lineRule="auto"/>
    </w:pPr>
    <w:rPr>
      <w:rFonts w:ascii="Tahoma" w:eastAsia="Times New Roman" w:hAnsi="Tahoma" w:cs="Tahoma"/>
      <w:sz w:val="20"/>
      <w:szCs w:val="20"/>
      <w:lang w:val="uk-UA"/>
    </w:rPr>
  </w:style>
  <w:style w:type="character" w:customStyle="1" w:styleId="af7">
    <w:name w:val="Схема документа Знак"/>
    <w:basedOn w:val="a0"/>
    <w:link w:val="af6"/>
    <w:uiPriority w:val="99"/>
    <w:semiHidden/>
    <w:rsid w:val="0077759C"/>
    <w:rPr>
      <w:rFonts w:ascii="Tahoma" w:eastAsia="Times New Roman" w:hAnsi="Tahoma" w:cs="Tahoma"/>
      <w:sz w:val="20"/>
      <w:szCs w:val="20"/>
      <w:shd w:val="clear" w:color="auto" w:fill="000080"/>
      <w:lang w:val="uk-UA"/>
    </w:rPr>
  </w:style>
  <w:style w:type="paragraph" w:styleId="af8">
    <w:name w:val="footer"/>
    <w:basedOn w:val="a"/>
    <w:link w:val="af9"/>
    <w:uiPriority w:val="99"/>
    <w:rsid w:val="0077759C"/>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9">
    <w:name w:val="Нижний колонтитул Знак"/>
    <w:basedOn w:val="a0"/>
    <w:link w:val="af8"/>
    <w:uiPriority w:val="99"/>
    <w:rsid w:val="0077759C"/>
    <w:rPr>
      <w:rFonts w:ascii="Times New Roman" w:eastAsia="Times New Roman" w:hAnsi="Times New Roman" w:cs="Times New Roman"/>
      <w:sz w:val="24"/>
      <w:szCs w:val="24"/>
      <w:lang w:val="uk-UA"/>
    </w:rPr>
  </w:style>
  <w:style w:type="character" w:styleId="afa">
    <w:name w:val="Hyperlink"/>
    <w:basedOn w:val="a0"/>
    <w:uiPriority w:val="99"/>
    <w:rsid w:val="0077759C"/>
    <w:rPr>
      <w:rFonts w:cs="Times New Roman"/>
      <w:color w:val="0000FF"/>
      <w:u w:val="single"/>
    </w:rPr>
  </w:style>
  <w:style w:type="paragraph" w:customStyle="1" w:styleId="rvps7">
    <w:name w:val="rvps7"/>
    <w:basedOn w:val="a"/>
    <w:uiPriority w:val="99"/>
    <w:qFormat/>
    <w:rsid w:val="00777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7759C"/>
    <w:rPr>
      <w:rFonts w:cs="Times New Roman"/>
    </w:rPr>
  </w:style>
  <w:style w:type="paragraph" w:customStyle="1" w:styleId="rvps2">
    <w:name w:val="rvps2"/>
    <w:basedOn w:val="a"/>
    <w:uiPriority w:val="99"/>
    <w:qFormat/>
    <w:rsid w:val="00777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link w:val="NoSpacingChar"/>
    <w:uiPriority w:val="1"/>
    <w:qFormat/>
    <w:rsid w:val="0077759C"/>
    <w:pPr>
      <w:suppressAutoHyphens/>
      <w:spacing w:after="0" w:line="240" w:lineRule="auto"/>
      <w:jc w:val="center"/>
    </w:pPr>
    <w:rPr>
      <w:rFonts w:ascii="Bookman Old Style" w:eastAsia="Times New Roman" w:hAnsi="Bookman Old Style" w:cs="Calibri"/>
      <w:sz w:val="28"/>
      <w:lang w:val="uk-UA" w:eastAsia="ar-SA"/>
    </w:rPr>
  </w:style>
  <w:style w:type="character" w:customStyle="1" w:styleId="WW8Num6z1">
    <w:name w:val="WW8Num6z1"/>
    <w:uiPriority w:val="99"/>
    <w:rsid w:val="0077759C"/>
    <w:rPr>
      <w:rFonts w:ascii="Times New Roman" w:hAnsi="Times New Roman"/>
    </w:rPr>
  </w:style>
  <w:style w:type="paragraph" w:styleId="afb">
    <w:name w:val="Balloon Text"/>
    <w:basedOn w:val="a"/>
    <w:link w:val="afc"/>
    <w:uiPriority w:val="99"/>
    <w:semiHidden/>
    <w:rsid w:val="0077759C"/>
    <w:pPr>
      <w:spacing w:after="0" w:line="240" w:lineRule="auto"/>
    </w:pPr>
    <w:rPr>
      <w:rFonts w:ascii="Tahoma" w:eastAsia="Times New Roman" w:hAnsi="Tahoma" w:cs="Tahoma"/>
      <w:sz w:val="16"/>
      <w:szCs w:val="16"/>
      <w:lang w:val="uk-UA"/>
    </w:rPr>
  </w:style>
  <w:style w:type="character" w:customStyle="1" w:styleId="afc">
    <w:name w:val="Текст выноски Знак"/>
    <w:basedOn w:val="a0"/>
    <w:link w:val="afb"/>
    <w:uiPriority w:val="99"/>
    <w:semiHidden/>
    <w:rsid w:val="0077759C"/>
    <w:rPr>
      <w:rFonts w:ascii="Tahoma" w:eastAsia="Times New Roman" w:hAnsi="Tahoma" w:cs="Tahoma"/>
      <w:sz w:val="16"/>
      <w:szCs w:val="16"/>
      <w:lang w:val="uk-UA"/>
    </w:rPr>
  </w:style>
  <w:style w:type="paragraph" w:styleId="afd">
    <w:name w:val="No Spacing"/>
    <w:link w:val="afe"/>
    <w:uiPriority w:val="1"/>
    <w:qFormat/>
    <w:rsid w:val="0077759C"/>
    <w:pPr>
      <w:spacing w:after="0" w:line="240" w:lineRule="auto"/>
    </w:pPr>
    <w:rPr>
      <w:rFonts w:ascii="Times New Roman" w:eastAsia="Times New Roman" w:hAnsi="Times New Roman" w:cs="Times New Roman"/>
      <w:sz w:val="24"/>
      <w:szCs w:val="24"/>
    </w:rPr>
  </w:style>
  <w:style w:type="character" w:customStyle="1" w:styleId="afe">
    <w:name w:val="Без интервала Знак"/>
    <w:link w:val="afd"/>
    <w:uiPriority w:val="99"/>
    <w:locked/>
    <w:rsid w:val="007025F0"/>
    <w:rPr>
      <w:rFonts w:ascii="Times New Roman" w:eastAsia="Times New Roman" w:hAnsi="Times New Roman" w:cs="Times New Roman"/>
      <w:sz w:val="24"/>
      <w:szCs w:val="24"/>
    </w:rPr>
  </w:style>
  <w:style w:type="paragraph" w:customStyle="1" w:styleId="BOOK">
    <w:name w:val="ТЕКСТ BOOK"/>
    <w:basedOn w:val="a"/>
    <w:uiPriority w:val="99"/>
    <w:qFormat/>
    <w:rsid w:val="0077759C"/>
    <w:pPr>
      <w:shd w:val="clear" w:color="auto" w:fill="FFFFFF"/>
      <w:spacing w:after="0" w:line="240" w:lineRule="auto"/>
      <w:ind w:firstLine="360"/>
      <w:jc w:val="both"/>
    </w:pPr>
    <w:rPr>
      <w:rFonts w:ascii="Book Antiqua" w:eastAsia="Times New Roman" w:hAnsi="Book Antiqua" w:cs="Times New Roman"/>
      <w:color w:val="000000"/>
      <w:sz w:val="24"/>
      <w:szCs w:val="24"/>
      <w:lang w:val="uk-UA" w:eastAsia="uk-UA"/>
    </w:rPr>
  </w:style>
  <w:style w:type="paragraph" w:styleId="HTML">
    <w:name w:val="HTML Preformatted"/>
    <w:basedOn w:val="a"/>
    <w:link w:val="HTML0"/>
    <w:uiPriority w:val="99"/>
    <w:rsid w:val="0077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7759C"/>
    <w:rPr>
      <w:rFonts w:ascii="Courier New" w:eastAsia="Times New Roman" w:hAnsi="Courier New" w:cs="Courier New"/>
      <w:sz w:val="20"/>
      <w:szCs w:val="20"/>
    </w:rPr>
  </w:style>
  <w:style w:type="paragraph" w:customStyle="1" w:styleId="aff">
    <w:name w:val="Знак Знак"/>
    <w:basedOn w:val="a"/>
    <w:uiPriority w:val="99"/>
    <w:qFormat/>
    <w:rsid w:val="0077759C"/>
    <w:pPr>
      <w:spacing w:after="0" w:line="240" w:lineRule="auto"/>
    </w:pPr>
    <w:rPr>
      <w:rFonts w:ascii="Verdana" w:eastAsia="Times New Roman" w:hAnsi="Verdana" w:cs="Verdana"/>
      <w:sz w:val="20"/>
      <w:szCs w:val="20"/>
      <w:lang w:val="en-US" w:eastAsia="en-US"/>
    </w:rPr>
  </w:style>
  <w:style w:type="paragraph" w:customStyle="1" w:styleId="26">
    <w:name w:val="Без интервала2"/>
    <w:uiPriority w:val="99"/>
    <w:qFormat/>
    <w:rsid w:val="0077759C"/>
    <w:pPr>
      <w:spacing w:after="0" w:line="240" w:lineRule="auto"/>
    </w:pPr>
    <w:rPr>
      <w:rFonts w:ascii="Calibri" w:eastAsia="Times New Roman" w:hAnsi="Calibri" w:cs="Times New Roman"/>
    </w:rPr>
  </w:style>
  <w:style w:type="paragraph" w:customStyle="1" w:styleId="justifyfull">
    <w:name w:val="justifyfull"/>
    <w:basedOn w:val="a"/>
    <w:uiPriority w:val="99"/>
    <w:qFormat/>
    <w:rsid w:val="0077759C"/>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Emphasis"/>
    <w:basedOn w:val="a0"/>
    <w:uiPriority w:val="20"/>
    <w:qFormat/>
    <w:rsid w:val="0077759C"/>
    <w:rPr>
      <w:i/>
      <w:iCs/>
    </w:rPr>
  </w:style>
  <w:style w:type="paragraph" w:customStyle="1" w:styleId="31">
    <w:name w:val="Без интервала3"/>
    <w:uiPriority w:val="99"/>
    <w:qFormat/>
    <w:rsid w:val="0077759C"/>
    <w:pPr>
      <w:spacing w:after="0" w:line="240" w:lineRule="auto"/>
    </w:pPr>
    <w:rPr>
      <w:rFonts w:ascii="Calibri" w:eastAsia="Times New Roman" w:hAnsi="Calibri" w:cs="Times New Roman"/>
      <w:lang w:val="uk-UA" w:eastAsia="uk-UA"/>
    </w:rPr>
  </w:style>
  <w:style w:type="paragraph" w:customStyle="1" w:styleId="27">
    <w:name w:val="Абзац списка2"/>
    <w:basedOn w:val="a"/>
    <w:uiPriority w:val="99"/>
    <w:qFormat/>
    <w:rsid w:val="0077759C"/>
    <w:pPr>
      <w:spacing w:after="0" w:line="240" w:lineRule="auto"/>
      <w:ind w:left="720"/>
      <w:contextualSpacing/>
    </w:pPr>
    <w:rPr>
      <w:rFonts w:ascii="Calibri" w:eastAsia="Times New Roman" w:hAnsi="Calibri" w:cs="Times New Roman"/>
      <w:lang w:eastAsia="en-US"/>
    </w:rPr>
  </w:style>
  <w:style w:type="paragraph" w:customStyle="1" w:styleId="32">
    <w:name w:val="Абзац списка3"/>
    <w:basedOn w:val="a"/>
    <w:uiPriority w:val="99"/>
    <w:qFormat/>
    <w:rsid w:val="0077759C"/>
    <w:pPr>
      <w:spacing w:after="0" w:line="240" w:lineRule="auto"/>
      <w:ind w:left="720"/>
      <w:contextualSpacing/>
    </w:pPr>
    <w:rPr>
      <w:rFonts w:ascii="Calibri" w:eastAsia="Times New Roman" w:hAnsi="Calibri" w:cs="Times New Roman"/>
      <w:lang w:eastAsia="en-US"/>
    </w:rPr>
  </w:style>
  <w:style w:type="paragraph" w:customStyle="1" w:styleId="Standard">
    <w:name w:val="Standard"/>
    <w:uiPriority w:val="99"/>
    <w:qFormat/>
    <w:rsid w:val="00DA2013"/>
    <w:pPr>
      <w:suppressAutoHyphens/>
      <w:autoSpaceDN w:val="0"/>
      <w:textAlignment w:val="baseline"/>
    </w:pPr>
    <w:rPr>
      <w:rFonts w:ascii="Calibri" w:eastAsia="SimSun" w:hAnsi="Calibri" w:cs="Tahoma"/>
      <w:kern w:val="3"/>
      <w:lang w:val="uk-UA" w:eastAsia="uk-UA"/>
    </w:rPr>
  </w:style>
  <w:style w:type="paragraph" w:customStyle="1" w:styleId="41">
    <w:name w:val="Без интервала4"/>
    <w:uiPriority w:val="99"/>
    <w:qFormat/>
    <w:rsid w:val="00357290"/>
    <w:pPr>
      <w:spacing w:after="0" w:line="240" w:lineRule="auto"/>
    </w:pPr>
    <w:rPr>
      <w:rFonts w:ascii="Calibri" w:eastAsia="Times New Roman" w:hAnsi="Calibri" w:cs="Times New Roman"/>
      <w:lang w:val="uk-UA" w:eastAsia="uk-UA"/>
    </w:rPr>
  </w:style>
  <w:style w:type="table" w:styleId="aff1">
    <w:name w:val="Table Grid"/>
    <w:basedOn w:val="a1"/>
    <w:uiPriority w:val="59"/>
    <w:rsid w:val="00DC39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unt-viev">
    <w:name w:val="count-viev"/>
    <w:basedOn w:val="a0"/>
    <w:rsid w:val="00DF2931"/>
  </w:style>
  <w:style w:type="character" w:customStyle="1" w:styleId="at-label">
    <w:name w:val="at-label"/>
    <w:basedOn w:val="a0"/>
    <w:rsid w:val="00DF2931"/>
  </w:style>
  <w:style w:type="paragraph" w:customStyle="1" w:styleId="article-descr">
    <w:name w:val="article-descr"/>
    <w:basedOn w:val="a"/>
    <w:uiPriority w:val="99"/>
    <w:qFormat/>
    <w:rsid w:val="00DF2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uiPriority w:val="99"/>
    <w:qFormat/>
    <w:rsid w:val="00EA6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4">
    <w:name w:val="rvts64"/>
    <w:basedOn w:val="a0"/>
    <w:rsid w:val="00EA64F0"/>
  </w:style>
  <w:style w:type="paragraph" w:customStyle="1" w:styleId="rvps6">
    <w:name w:val="rvps6"/>
    <w:basedOn w:val="a"/>
    <w:uiPriority w:val="99"/>
    <w:qFormat/>
    <w:rsid w:val="00EA6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A64F0"/>
  </w:style>
  <w:style w:type="paragraph" w:styleId="33">
    <w:name w:val="Body Text 3"/>
    <w:basedOn w:val="a"/>
    <w:link w:val="34"/>
    <w:uiPriority w:val="99"/>
    <w:rsid w:val="009A2AE6"/>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9A2AE6"/>
    <w:rPr>
      <w:rFonts w:ascii="Calibri" w:eastAsia="Times New Roman" w:hAnsi="Calibri" w:cs="Times New Roman"/>
      <w:sz w:val="16"/>
      <w:szCs w:val="16"/>
    </w:rPr>
  </w:style>
  <w:style w:type="paragraph" w:customStyle="1" w:styleId="ch38">
    <w:name w:val="ch38"/>
    <w:basedOn w:val="a"/>
    <w:uiPriority w:val="99"/>
    <w:qFormat/>
    <w:rsid w:val="000C3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uiPriority w:val="99"/>
    <w:rsid w:val="00733665"/>
    <w:rPr>
      <w:rFonts w:cs="Times New Roman"/>
    </w:rPr>
  </w:style>
  <w:style w:type="character" w:customStyle="1" w:styleId="fontstyle01">
    <w:name w:val="fontstyle01"/>
    <w:uiPriority w:val="99"/>
    <w:rsid w:val="00733665"/>
    <w:rPr>
      <w:rFonts w:ascii="Times New Roman" w:hAnsi="Times New Roman" w:cs="Times New Roman"/>
      <w:color w:val="000000"/>
      <w:sz w:val="28"/>
      <w:szCs w:val="28"/>
    </w:rPr>
  </w:style>
  <w:style w:type="character" w:customStyle="1" w:styleId="42">
    <w:name w:val="Основной текст (4)_"/>
    <w:link w:val="43"/>
    <w:uiPriority w:val="99"/>
    <w:locked/>
    <w:rsid w:val="00733665"/>
    <w:rPr>
      <w:rFonts w:cs="Times New Roman"/>
      <w:b/>
      <w:bCs/>
      <w:shd w:val="clear" w:color="auto" w:fill="FFFFFF"/>
    </w:rPr>
  </w:style>
  <w:style w:type="paragraph" w:customStyle="1" w:styleId="43">
    <w:name w:val="Основной текст (4)"/>
    <w:basedOn w:val="a"/>
    <w:link w:val="42"/>
    <w:uiPriority w:val="99"/>
    <w:qFormat/>
    <w:rsid w:val="00733665"/>
    <w:pPr>
      <w:widowControl w:val="0"/>
      <w:shd w:val="clear" w:color="auto" w:fill="FFFFFF"/>
      <w:spacing w:before="300" w:after="0" w:line="274" w:lineRule="exact"/>
      <w:jc w:val="center"/>
    </w:pPr>
    <w:rPr>
      <w:rFonts w:cs="Times New Roman"/>
      <w:b/>
      <w:bCs/>
    </w:rPr>
  </w:style>
  <w:style w:type="character" w:customStyle="1" w:styleId="15">
    <w:name w:val="Заголовок №1_"/>
    <w:link w:val="16"/>
    <w:uiPriority w:val="99"/>
    <w:locked/>
    <w:rsid w:val="00733665"/>
    <w:rPr>
      <w:rFonts w:cs="Times New Roman"/>
      <w:b/>
      <w:bCs/>
      <w:shd w:val="clear" w:color="auto" w:fill="FFFFFF"/>
    </w:rPr>
  </w:style>
  <w:style w:type="paragraph" w:customStyle="1" w:styleId="16">
    <w:name w:val="Заголовок №1"/>
    <w:basedOn w:val="a"/>
    <w:link w:val="15"/>
    <w:uiPriority w:val="99"/>
    <w:qFormat/>
    <w:rsid w:val="00733665"/>
    <w:pPr>
      <w:widowControl w:val="0"/>
      <w:shd w:val="clear" w:color="auto" w:fill="FFFFFF"/>
      <w:spacing w:before="300" w:after="360" w:line="240" w:lineRule="atLeast"/>
      <w:jc w:val="both"/>
      <w:outlineLvl w:val="0"/>
    </w:pPr>
    <w:rPr>
      <w:rFonts w:cs="Times New Roman"/>
      <w:b/>
      <w:bCs/>
    </w:rPr>
  </w:style>
  <w:style w:type="character" w:customStyle="1" w:styleId="28">
    <w:name w:val="Основной текст (2)_"/>
    <w:link w:val="29"/>
    <w:uiPriority w:val="99"/>
    <w:locked/>
    <w:rsid w:val="00733665"/>
    <w:rPr>
      <w:rFonts w:cs="Times New Roman"/>
      <w:shd w:val="clear" w:color="auto" w:fill="FFFFFF"/>
    </w:rPr>
  </w:style>
  <w:style w:type="paragraph" w:customStyle="1" w:styleId="29">
    <w:name w:val="Основной текст (2)"/>
    <w:basedOn w:val="a"/>
    <w:link w:val="28"/>
    <w:uiPriority w:val="99"/>
    <w:qFormat/>
    <w:rsid w:val="00733665"/>
    <w:pPr>
      <w:widowControl w:val="0"/>
      <w:shd w:val="clear" w:color="auto" w:fill="FFFFFF"/>
      <w:spacing w:before="360" w:after="0" w:line="278" w:lineRule="exact"/>
      <w:ind w:hanging="280"/>
      <w:jc w:val="both"/>
    </w:pPr>
    <w:rPr>
      <w:rFonts w:cs="Times New Roman"/>
    </w:rPr>
  </w:style>
  <w:style w:type="character" w:customStyle="1" w:styleId="35">
    <w:name w:val="Основной текст (3)_"/>
    <w:link w:val="36"/>
    <w:uiPriority w:val="99"/>
    <w:locked/>
    <w:rsid w:val="00733665"/>
    <w:rPr>
      <w:rFonts w:cs="Times New Roman"/>
      <w:b/>
      <w:bCs/>
      <w:sz w:val="26"/>
      <w:szCs w:val="26"/>
      <w:shd w:val="clear" w:color="auto" w:fill="FFFFFF"/>
    </w:rPr>
  </w:style>
  <w:style w:type="paragraph" w:customStyle="1" w:styleId="36">
    <w:name w:val="Основной текст (3)"/>
    <w:basedOn w:val="a"/>
    <w:link w:val="35"/>
    <w:uiPriority w:val="99"/>
    <w:qFormat/>
    <w:rsid w:val="00733665"/>
    <w:pPr>
      <w:widowControl w:val="0"/>
      <w:shd w:val="clear" w:color="auto" w:fill="FFFFFF"/>
      <w:spacing w:before="420" w:after="0" w:line="317" w:lineRule="exact"/>
    </w:pPr>
    <w:rPr>
      <w:rFonts w:cs="Times New Roman"/>
      <w:b/>
      <w:bCs/>
      <w:sz w:val="26"/>
      <w:szCs w:val="26"/>
    </w:rPr>
  </w:style>
  <w:style w:type="character" w:customStyle="1" w:styleId="docdata">
    <w:name w:val="docdata"/>
    <w:aliases w:val="docy,v5,2786,baiaagaaboqcaaad5gyaaax0bgaaaaaaaaaaaaaaaaaaaaaaaaaaaaaaaaaaaaaaaaaaaaaaaaaaaaaaaaaaaaaaaaaaaaaaaaaaaaaaaaaaaaaaaaaaaaaaaaaaaaaaaaaaaaaaaaaaaaaaaaaaaaaaaaaaaaaaaaaaaaaaaaaaaaaaaaaaaaaaaaaaaaaaaaaaaaaaaaaaaaaaaaaaaaaaaaaaaaaaaaaaaaa"/>
    <w:rsid w:val="00733665"/>
    <w:rPr>
      <w:rFonts w:cs="Times New Roman"/>
    </w:rPr>
  </w:style>
  <w:style w:type="character" w:customStyle="1" w:styleId="nc684nl6">
    <w:name w:val="nc684nl6"/>
    <w:uiPriority w:val="99"/>
    <w:rsid w:val="00733665"/>
    <w:rPr>
      <w:rFonts w:cs="Times New Roman"/>
    </w:rPr>
  </w:style>
  <w:style w:type="paragraph" w:customStyle="1" w:styleId="1964">
    <w:name w:val="1964"/>
    <w:aliases w:val="baiaagaaboqcaaad5quaaaxzbqaaaaaaaaaaaaaaaaaaaaaaaaaaaaaaaaaaaaaaaaaaaaaaaaaaaaaaaaaaaaaaaaaaaaaaaaaaaaaaaaaaaaaaaaaaaaaaaaaaaaaaaaaaaaaaaaaaaaaaaaaaaaaaaaaaaaaaaaaaaaaaaaaaaaaaaaaaaaaaaaaaaaaaaaaaaaaaaaaaaaaaaaaaaaaaaaaaaaaaaaaaaaa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2">
    <w:name w:val="Текст примечания Знак"/>
    <w:basedOn w:val="a0"/>
    <w:link w:val="aff3"/>
    <w:uiPriority w:val="99"/>
    <w:semiHidden/>
    <w:rsid w:val="00733665"/>
    <w:rPr>
      <w:rFonts w:ascii="Calibri" w:eastAsia="Times New Roman" w:hAnsi="Calibri" w:cs="Times New Roman"/>
      <w:sz w:val="20"/>
      <w:szCs w:val="20"/>
    </w:rPr>
  </w:style>
  <w:style w:type="paragraph" w:styleId="aff3">
    <w:name w:val="annotation text"/>
    <w:basedOn w:val="a"/>
    <w:link w:val="aff2"/>
    <w:uiPriority w:val="99"/>
    <w:semiHidden/>
    <w:rsid w:val="00733665"/>
    <w:pPr>
      <w:spacing w:line="240" w:lineRule="auto"/>
    </w:pPr>
    <w:rPr>
      <w:rFonts w:ascii="Calibri" w:eastAsia="Times New Roman" w:hAnsi="Calibri" w:cs="Times New Roman"/>
      <w:sz w:val="20"/>
      <w:szCs w:val="20"/>
    </w:rPr>
  </w:style>
  <w:style w:type="character" w:customStyle="1" w:styleId="aff4">
    <w:name w:val="Тема примечания Знак"/>
    <w:basedOn w:val="aff2"/>
    <w:link w:val="aff5"/>
    <w:uiPriority w:val="99"/>
    <w:semiHidden/>
    <w:rsid w:val="00733665"/>
    <w:rPr>
      <w:rFonts w:ascii="Calibri" w:eastAsia="Times New Roman" w:hAnsi="Calibri" w:cs="Times New Roman"/>
      <w:b/>
      <w:bCs/>
      <w:sz w:val="20"/>
      <w:szCs w:val="20"/>
    </w:rPr>
  </w:style>
  <w:style w:type="paragraph" w:styleId="aff5">
    <w:name w:val="annotation subject"/>
    <w:basedOn w:val="aff3"/>
    <w:next w:val="aff3"/>
    <w:link w:val="aff4"/>
    <w:uiPriority w:val="99"/>
    <w:semiHidden/>
    <w:rsid w:val="00733665"/>
    <w:rPr>
      <w:b/>
      <w:bCs/>
    </w:rPr>
  </w:style>
  <w:style w:type="character" w:customStyle="1" w:styleId="2a">
    <w:name w:val="Основной текст (2) + Полужирный"/>
    <w:uiPriority w:val="99"/>
    <w:rsid w:val="00733665"/>
    <w:rPr>
      <w:rFonts w:ascii="Times New Roman" w:hAnsi="Times New Roman" w:cs="Times New Roman"/>
      <w:b/>
      <w:bCs/>
      <w:color w:val="000000"/>
      <w:spacing w:val="0"/>
      <w:w w:val="100"/>
      <w:position w:val="0"/>
      <w:sz w:val="28"/>
      <w:szCs w:val="28"/>
      <w:u w:val="none"/>
      <w:shd w:val="clear" w:color="auto" w:fill="FFFFFF"/>
      <w:lang w:val="uk-UA" w:eastAsia="uk-UA"/>
    </w:rPr>
  </w:style>
  <w:style w:type="character" w:customStyle="1" w:styleId="aff6">
    <w:name w:val="Колонтитул_"/>
    <w:link w:val="2b"/>
    <w:uiPriority w:val="99"/>
    <w:locked/>
    <w:rsid w:val="00733665"/>
    <w:rPr>
      <w:rFonts w:cs="Times New Roman"/>
      <w:sz w:val="28"/>
      <w:szCs w:val="28"/>
      <w:shd w:val="clear" w:color="auto" w:fill="FFFFFF"/>
    </w:rPr>
  </w:style>
  <w:style w:type="paragraph" w:customStyle="1" w:styleId="2b">
    <w:name w:val="Колонтитул2"/>
    <w:basedOn w:val="a"/>
    <w:link w:val="aff6"/>
    <w:uiPriority w:val="99"/>
    <w:qFormat/>
    <w:rsid w:val="00733665"/>
    <w:pPr>
      <w:widowControl w:val="0"/>
      <w:shd w:val="clear" w:color="auto" w:fill="FFFFFF"/>
      <w:spacing w:after="0" w:line="240" w:lineRule="atLeast"/>
    </w:pPr>
    <w:rPr>
      <w:rFonts w:cs="Times New Roman"/>
      <w:sz w:val="28"/>
      <w:szCs w:val="28"/>
    </w:rPr>
  </w:style>
  <w:style w:type="character" w:customStyle="1" w:styleId="aff7">
    <w:name w:val="Колонтитул"/>
    <w:uiPriority w:val="99"/>
    <w:rsid w:val="00733665"/>
    <w:rPr>
      <w:rFonts w:cs="Times New Roman"/>
      <w:color w:val="000000"/>
      <w:spacing w:val="0"/>
      <w:w w:val="100"/>
      <w:position w:val="0"/>
      <w:sz w:val="28"/>
      <w:szCs w:val="28"/>
      <w:shd w:val="clear" w:color="auto" w:fill="FFFFFF"/>
      <w:lang w:val="uk-UA" w:eastAsia="uk-UA"/>
    </w:rPr>
  </w:style>
  <w:style w:type="character" w:customStyle="1" w:styleId="240">
    <w:name w:val="Основной текст (2)4"/>
    <w:uiPriority w:val="99"/>
    <w:rsid w:val="00733665"/>
    <w:rPr>
      <w:rFonts w:ascii="Times New Roman" w:hAnsi="Times New Roman" w:cs="Times New Roman"/>
      <w:color w:val="000000"/>
      <w:spacing w:val="0"/>
      <w:w w:val="100"/>
      <w:position w:val="0"/>
      <w:sz w:val="28"/>
      <w:szCs w:val="28"/>
      <w:u w:val="none"/>
      <w:shd w:val="clear" w:color="auto" w:fill="FFFFFF"/>
      <w:lang w:val="uk-UA" w:eastAsia="uk-UA"/>
    </w:rPr>
  </w:style>
  <w:style w:type="character" w:customStyle="1" w:styleId="220">
    <w:name w:val="Основной текст (2) + Полужирный2"/>
    <w:uiPriority w:val="99"/>
    <w:rsid w:val="00733665"/>
    <w:rPr>
      <w:rFonts w:ascii="Times New Roman" w:hAnsi="Times New Roman" w:cs="Times New Roman"/>
      <w:b/>
      <w:bCs/>
      <w:color w:val="000000"/>
      <w:spacing w:val="0"/>
      <w:w w:val="100"/>
      <w:position w:val="0"/>
      <w:sz w:val="28"/>
      <w:szCs w:val="28"/>
      <w:u w:val="none"/>
      <w:shd w:val="clear" w:color="auto" w:fill="FFFFFF"/>
      <w:lang w:val="uk-UA" w:eastAsia="uk-UA"/>
    </w:rPr>
  </w:style>
  <w:style w:type="character" w:customStyle="1" w:styleId="2Exact">
    <w:name w:val="Основной текст (2) Exact"/>
    <w:uiPriority w:val="99"/>
    <w:rsid w:val="00733665"/>
    <w:rPr>
      <w:rFonts w:ascii="Times New Roman" w:hAnsi="Times New Roman" w:cs="Times New Roman"/>
      <w:sz w:val="28"/>
      <w:szCs w:val="28"/>
      <w:u w:val="none"/>
    </w:rPr>
  </w:style>
  <w:style w:type="paragraph" w:customStyle="1" w:styleId="230">
    <w:name w:val="Основной текст (2)3"/>
    <w:basedOn w:val="a"/>
    <w:uiPriority w:val="99"/>
    <w:qFormat/>
    <w:rsid w:val="00733665"/>
    <w:pPr>
      <w:widowControl w:val="0"/>
      <w:shd w:val="clear" w:color="auto" w:fill="FFFFFF"/>
      <w:spacing w:after="0" w:line="317" w:lineRule="exact"/>
      <w:jc w:val="both"/>
    </w:pPr>
    <w:rPr>
      <w:rFonts w:ascii="Times New Roman" w:eastAsia="Times New Roman" w:hAnsi="Times New Roman" w:cs="Times New Roman"/>
      <w:color w:val="000000"/>
      <w:sz w:val="28"/>
      <w:szCs w:val="28"/>
      <w:lang w:val="uk-UA" w:eastAsia="uk-UA"/>
    </w:rPr>
  </w:style>
  <w:style w:type="paragraph" w:customStyle="1" w:styleId="17">
    <w:name w:val="Заголовок1"/>
    <w:basedOn w:val="a"/>
    <w:next w:val="a"/>
    <w:uiPriority w:val="99"/>
    <w:qFormat/>
    <w:rsid w:val="00733665"/>
    <w:pPr>
      <w:spacing w:after="0" w:line="240" w:lineRule="auto"/>
      <w:contextualSpacing/>
    </w:pPr>
    <w:rPr>
      <w:rFonts w:ascii="Cambria" w:eastAsia="Times New Roman" w:hAnsi="Cambria" w:cs="Times New Roman"/>
      <w:spacing w:val="-10"/>
      <w:kern w:val="28"/>
      <w:sz w:val="56"/>
      <w:szCs w:val="56"/>
    </w:rPr>
  </w:style>
  <w:style w:type="paragraph" w:customStyle="1" w:styleId="aff8">
    <w:name w:val="Нормальний текст"/>
    <w:basedOn w:val="a"/>
    <w:uiPriority w:val="99"/>
    <w:qFormat/>
    <w:rsid w:val="00733665"/>
    <w:pPr>
      <w:spacing w:before="120" w:after="0" w:line="240" w:lineRule="auto"/>
      <w:ind w:firstLine="567"/>
    </w:pPr>
    <w:rPr>
      <w:rFonts w:ascii="Antiqua" w:eastAsia="Times New Roman" w:hAnsi="Antiqua" w:cs="Times New Roman"/>
      <w:sz w:val="26"/>
      <w:szCs w:val="20"/>
      <w:lang w:val="uk-UA"/>
    </w:rPr>
  </w:style>
  <w:style w:type="character" w:customStyle="1" w:styleId="TitleChar1">
    <w:name w:val="Title Char1"/>
    <w:uiPriority w:val="99"/>
    <w:locked/>
    <w:rsid w:val="00733665"/>
    <w:rPr>
      <w:rFonts w:ascii="Cambria" w:hAnsi="Cambria" w:cs="Times New Roman"/>
      <w:b/>
      <w:bCs/>
      <w:kern w:val="28"/>
      <w:sz w:val="32"/>
      <w:szCs w:val="32"/>
      <w:lang w:val="ru-RU" w:eastAsia="ru-RU"/>
    </w:rPr>
  </w:style>
  <w:style w:type="character" w:customStyle="1" w:styleId="18">
    <w:name w:val="Название Знак1"/>
    <w:uiPriority w:val="99"/>
    <w:rsid w:val="00733665"/>
    <w:rPr>
      <w:rFonts w:ascii="Cambria" w:hAnsi="Cambria" w:cs="Times New Roman"/>
      <w:color w:val="17365D"/>
      <w:spacing w:val="5"/>
      <w:kern w:val="28"/>
      <w:sz w:val="52"/>
      <w:szCs w:val="52"/>
    </w:rPr>
  </w:style>
  <w:style w:type="character" w:customStyle="1" w:styleId="19">
    <w:name w:val="Заголовок Знак1"/>
    <w:uiPriority w:val="99"/>
    <w:rsid w:val="00733665"/>
    <w:rPr>
      <w:rFonts w:ascii="Cambria" w:hAnsi="Cambria" w:cs="Times New Roman"/>
      <w:spacing w:val="-10"/>
      <w:kern w:val="28"/>
      <w:sz w:val="56"/>
      <w:szCs w:val="56"/>
    </w:rPr>
  </w:style>
  <w:style w:type="paragraph" w:customStyle="1" w:styleId="221">
    <w:name w:val="Основной текст (2)2"/>
    <w:basedOn w:val="a"/>
    <w:uiPriority w:val="99"/>
    <w:qFormat/>
    <w:rsid w:val="00733665"/>
    <w:pPr>
      <w:widowControl w:val="0"/>
      <w:shd w:val="clear" w:color="auto" w:fill="FFFFFF"/>
      <w:spacing w:after="0" w:line="317" w:lineRule="exact"/>
      <w:jc w:val="both"/>
    </w:pPr>
    <w:rPr>
      <w:rFonts w:ascii="Times New Roman" w:eastAsia="Times New Roman" w:hAnsi="Times New Roman" w:cs="Times New Roman"/>
      <w:color w:val="000000"/>
      <w:sz w:val="28"/>
      <w:szCs w:val="28"/>
      <w:lang w:val="uk-UA" w:eastAsia="uk-UA"/>
    </w:rPr>
  </w:style>
  <w:style w:type="paragraph" w:customStyle="1" w:styleId="1a">
    <w:name w:val="Колонтитул1"/>
    <w:basedOn w:val="a"/>
    <w:uiPriority w:val="99"/>
    <w:qFormat/>
    <w:rsid w:val="00733665"/>
    <w:pPr>
      <w:widowControl w:val="0"/>
      <w:shd w:val="clear" w:color="auto" w:fill="FFFFFF"/>
      <w:spacing w:after="0" w:line="240" w:lineRule="atLeast"/>
    </w:pPr>
    <w:rPr>
      <w:rFonts w:ascii="Times New Roman" w:eastAsia="Times New Roman" w:hAnsi="Times New Roman" w:cs="Times New Roman"/>
      <w:color w:val="000000"/>
      <w:sz w:val="28"/>
      <w:szCs w:val="28"/>
      <w:lang w:val="uk-UA" w:eastAsia="uk-UA"/>
    </w:rPr>
  </w:style>
  <w:style w:type="character" w:customStyle="1" w:styleId="212">
    <w:name w:val="Основной текст (2)1"/>
    <w:uiPriority w:val="99"/>
    <w:rsid w:val="00733665"/>
    <w:rPr>
      <w:rFonts w:ascii="Times New Roman" w:hAnsi="Times New Roman" w:cs="Times New Roman"/>
      <w:color w:val="000000"/>
      <w:spacing w:val="0"/>
      <w:w w:val="100"/>
      <w:position w:val="0"/>
      <w:sz w:val="28"/>
      <w:szCs w:val="28"/>
      <w:u w:val="none"/>
      <w:shd w:val="clear" w:color="auto" w:fill="FFFFFF"/>
      <w:lang w:val="uk-UA" w:eastAsia="uk-UA"/>
    </w:rPr>
  </w:style>
  <w:style w:type="character" w:customStyle="1" w:styleId="213">
    <w:name w:val="Основной текст (2) + Полужирный1"/>
    <w:uiPriority w:val="99"/>
    <w:rsid w:val="00733665"/>
    <w:rPr>
      <w:rFonts w:ascii="Times New Roman" w:hAnsi="Times New Roman" w:cs="Times New Roman"/>
      <w:b/>
      <w:bCs/>
      <w:color w:val="000000"/>
      <w:spacing w:val="0"/>
      <w:w w:val="100"/>
      <w:position w:val="0"/>
      <w:sz w:val="28"/>
      <w:szCs w:val="28"/>
      <w:u w:val="none"/>
      <w:shd w:val="clear" w:color="auto" w:fill="FFFFFF"/>
      <w:lang w:val="uk-UA" w:eastAsia="uk-UA"/>
    </w:rPr>
  </w:style>
  <w:style w:type="paragraph" w:customStyle="1" w:styleId="101">
    <w:name w:val="Основной текст (10)1"/>
    <w:basedOn w:val="a"/>
    <w:uiPriority w:val="99"/>
    <w:qFormat/>
    <w:rsid w:val="00733665"/>
    <w:pPr>
      <w:widowControl w:val="0"/>
      <w:shd w:val="clear" w:color="auto" w:fill="FFFFFF"/>
      <w:spacing w:after="0" w:line="240" w:lineRule="atLeast"/>
    </w:pPr>
    <w:rPr>
      <w:rFonts w:ascii="Calibri" w:eastAsia="Times New Roman" w:hAnsi="Calibri" w:cs="Times New Roman"/>
      <w:b/>
      <w:bCs/>
      <w:i/>
      <w:iCs/>
      <w:color w:val="000000"/>
      <w:shd w:val="clear" w:color="auto" w:fill="FFFFFF"/>
      <w:lang w:val="uk-UA" w:eastAsia="en-US"/>
    </w:rPr>
  </w:style>
  <w:style w:type="paragraph" w:customStyle="1" w:styleId="1b">
    <w:name w:val="Знак Знак1 Знак"/>
    <w:basedOn w:val="a"/>
    <w:uiPriority w:val="99"/>
    <w:qFormat/>
    <w:rsid w:val="00733665"/>
    <w:pPr>
      <w:spacing w:after="0" w:line="240" w:lineRule="auto"/>
    </w:pPr>
    <w:rPr>
      <w:rFonts w:ascii="Verdana" w:eastAsia="Times New Roman" w:hAnsi="Verdana" w:cs="Verdana"/>
      <w:sz w:val="20"/>
      <w:szCs w:val="20"/>
      <w:lang w:val="en-US" w:eastAsia="en-US"/>
    </w:rPr>
  </w:style>
  <w:style w:type="character" w:customStyle="1" w:styleId="Bodytext2">
    <w:name w:val="Body text (2)_"/>
    <w:link w:val="Bodytext20"/>
    <w:uiPriority w:val="99"/>
    <w:locked/>
    <w:rsid w:val="00733665"/>
    <w:rPr>
      <w:sz w:val="26"/>
      <w:shd w:val="clear" w:color="auto" w:fill="FFFFFF"/>
    </w:rPr>
  </w:style>
  <w:style w:type="paragraph" w:customStyle="1" w:styleId="Bodytext20">
    <w:name w:val="Body text (2)"/>
    <w:basedOn w:val="a"/>
    <w:link w:val="Bodytext2"/>
    <w:uiPriority w:val="99"/>
    <w:qFormat/>
    <w:rsid w:val="00733665"/>
    <w:pPr>
      <w:widowControl w:val="0"/>
      <w:shd w:val="clear" w:color="auto" w:fill="FFFFFF"/>
      <w:spacing w:before="1200" w:after="600" w:line="322" w:lineRule="exact"/>
      <w:ind w:hanging="1388"/>
    </w:pPr>
    <w:rPr>
      <w:sz w:val="26"/>
    </w:rPr>
  </w:style>
  <w:style w:type="paragraph" w:customStyle="1" w:styleId="1c">
    <w:name w:val="Название1"/>
    <w:basedOn w:val="a"/>
    <w:uiPriority w:val="99"/>
    <w:qFormat/>
    <w:rsid w:val="00733665"/>
    <w:pPr>
      <w:suppressAutoHyphens/>
      <w:autoSpaceDE w:val="0"/>
      <w:autoSpaceDN w:val="0"/>
      <w:adjustRightInd w:val="0"/>
      <w:spacing w:before="222" w:after="0" w:line="240" w:lineRule="auto"/>
      <w:jc w:val="center"/>
    </w:pPr>
    <w:rPr>
      <w:rFonts w:ascii="Times New Roman" w:eastAsia="Times New Roman" w:hAnsi="Times New Roman" w:cs="Times New Roman"/>
      <w:sz w:val="28"/>
      <w:szCs w:val="20"/>
      <w:lang w:val="uk-UA"/>
    </w:rPr>
  </w:style>
  <w:style w:type="paragraph" w:customStyle="1" w:styleId="Style37">
    <w:name w:val="Style37"/>
    <w:basedOn w:val="a"/>
    <w:uiPriority w:val="99"/>
    <w:qFormat/>
    <w:rsid w:val="00733665"/>
    <w:pPr>
      <w:widowControl w:val="0"/>
      <w:autoSpaceDE w:val="0"/>
      <w:autoSpaceDN w:val="0"/>
      <w:adjustRightInd w:val="0"/>
      <w:spacing w:after="0" w:line="312" w:lineRule="exact"/>
      <w:ind w:firstLine="581"/>
      <w:jc w:val="both"/>
    </w:pPr>
    <w:rPr>
      <w:rFonts w:ascii="Times New Roman" w:eastAsia="Times New Roman" w:hAnsi="Times New Roman" w:cs="Times New Roman"/>
      <w:sz w:val="24"/>
      <w:szCs w:val="24"/>
    </w:rPr>
  </w:style>
  <w:style w:type="character" w:customStyle="1" w:styleId="FontStyle64">
    <w:name w:val="Font Style64"/>
    <w:uiPriority w:val="99"/>
    <w:rsid w:val="00733665"/>
    <w:rPr>
      <w:rFonts w:ascii="Times New Roman" w:hAnsi="Times New Roman"/>
      <w:sz w:val="26"/>
    </w:rPr>
  </w:style>
  <w:style w:type="paragraph" w:customStyle="1" w:styleId="western">
    <w:name w:val="western"/>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uiPriority w:val="99"/>
    <w:rsid w:val="00733665"/>
  </w:style>
  <w:style w:type="paragraph" w:customStyle="1" w:styleId="rvps12">
    <w:name w:val="rvps12"/>
    <w:basedOn w:val="a"/>
    <w:uiPriority w:val="99"/>
    <w:qFormat/>
    <w:rsid w:val="00733665"/>
    <w:pPr>
      <w:spacing w:after="0" w:line="240" w:lineRule="auto"/>
      <w:ind w:firstLine="760"/>
      <w:jc w:val="both"/>
    </w:pPr>
    <w:rPr>
      <w:rFonts w:ascii="Times New Roman" w:eastAsia="Times New Roman" w:hAnsi="Times New Roman" w:cs="Times New Roman"/>
      <w:sz w:val="24"/>
      <w:szCs w:val="20"/>
    </w:rPr>
  </w:style>
  <w:style w:type="paragraph" w:customStyle="1" w:styleId="aff9">
    <w:name w:val="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textexposedshow">
    <w:name w:val="text_exposed_show"/>
    <w:uiPriority w:val="99"/>
    <w:rsid w:val="00733665"/>
    <w:rPr>
      <w:rFonts w:cs="Times New Roman"/>
    </w:rPr>
  </w:style>
  <w:style w:type="paragraph" w:customStyle="1" w:styleId="-">
    <w:name w:val="назва-графік"/>
    <w:basedOn w:val="a"/>
    <w:uiPriority w:val="99"/>
    <w:qFormat/>
    <w:rsid w:val="00733665"/>
    <w:pPr>
      <w:overflowPunct w:val="0"/>
      <w:autoSpaceDE w:val="0"/>
      <w:autoSpaceDN w:val="0"/>
      <w:adjustRightInd w:val="0"/>
      <w:spacing w:after="0" w:line="240" w:lineRule="auto"/>
      <w:jc w:val="center"/>
    </w:pPr>
    <w:rPr>
      <w:rFonts w:ascii="Arial" w:eastAsia="Times New Roman" w:hAnsi="Arial" w:cs="Arial"/>
      <w:b/>
      <w:bCs/>
      <w:sz w:val="24"/>
      <w:szCs w:val="24"/>
      <w:lang w:val="uk-UA"/>
    </w:rPr>
  </w:style>
  <w:style w:type="character" w:customStyle="1" w:styleId="affa">
    <w:name w:val="Выделение жирным"/>
    <w:uiPriority w:val="99"/>
    <w:rsid w:val="00733665"/>
    <w:rPr>
      <w:b/>
    </w:rPr>
  </w:style>
  <w:style w:type="paragraph" w:customStyle="1" w:styleId="1d">
    <w:name w:val="Абзац списку1"/>
    <w:basedOn w:val="a"/>
    <w:uiPriority w:val="99"/>
    <w:rsid w:val="00733665"/>
    <w:pPr>
      <w:spacing w:after="0" w:line="240" w:lineRule="auto"/>
      <w:ind w:left="720"/>
      <w:contextualSpacing/>
    </w:pPr>
    <w:rPr>
      <w:rFonts w:ascii="Times New Roman" w:eastAsia="Times New Roman" w:hAnsi="Times New Roman" w:cs="Times New Roman"/>
      <w:sz w:val="24"/>
      <w:szCs w:val="24"/>
    </w:rPr>
  </w:style>
  <w:style w:type="character" w:customStyle="1" w:styleId="rvts0">
    <w:name w:val="rvts0"/>
    <w:uiPriority w:val="99"/>
    <w:rsid w:val="00733665"/>
    <w:rPr>
      <w:rFonts w:cs="Times New Roman"/>
    </w:rPr>
  </w:style>
  <w:style w:type="paragraph" w:customStyle="1" w:styleId="Textbody">
    <w:name w:val="Text body"/>
    <w:basedOn w:val="Standard"/>
    <w:uiPriority w:val="99"/>
    <w:qFormat/>
    <w:rsid w:val="00733665"/>
    <w:pPr>
      <w:spacing w:after="140"/>
    </w:pPr>
    <w:rPr>
      <w:rFonts w:ascii="Liberation Serif" w:eastAsia="NSimSun" w:hAnsi="Liberation Serif" w:cs="Mangal"/>
      <w:sz w:val="24"/>
      <w:szCs w:val="24"/>
      <w:lang w:eastAsia="zh-CN" w:bidi="hi-IN"/>
    </w:rPr>
  </w:style>
  <w:style w:type="character" w:customStyle="1" w:styleId="110">
    <w:name w:val="Знак Знак1 Знак1"/>
    <w:uiPriority w:val="99"/>
    <w:rsid w:val="00733665"/>
    <w:rPr>
      <w:rFonts w:ascii="Verdana" w:hAnsi="Verdana"/>
      <w:lang w:val="en-US" w:eastAsia="en-US"/>
    </w:rPr>
  </w:style>
  <w:style w:type="character" w:customStyle="1" w:styleId="xlabel">
    <w:name w:val="xlabel"/>
    <w:uiPriority w:val="99"/>
    <w:rsid w:val="00733665"/>
    <w:rPr>
      <w:rFonts w:cs="Times New Roman"/>
    </w:rPr>
  </w:style>
  <w:style w:type="paragraph" w:customStyle="1" w:styleId="Default">
    <w:name w:val="Default"/>
    <w:uiPriority w:val="99"/>
    <w:qFormat/>
    <w:rsid w:val="0073366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5102">
    <w:name w:val="5102"/>
    <w:aliases w:val="baiaagaaboqcaaad3w8aaaxtdwaaaaaaaaaaaaaaaaaaaaaaaaaaaaaaaaaaaaaaaaaaaaaaaaaaaaaaaaaaaaaaaaaaaaaaaaaaaaaaaaaaaaaaaaaaaaaaaaaaaaaaaaaaaaaaaaaaaaaaaaaaaaaaaaaaaaaaaaaaaaaaaaaaaaaaaaaaaaaaaaaaaaaaaaaaaaaaaaaaaaaaaaaaaaaaaaaaaaaaaaaaaaa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e">
    <w:name w:val="Гіперпосилання1"/>
    <w:uiPriority w:val="99"/>
    <w:rsid w:val="00733665"/>
    <w:rPr>
      <w:color w:val="000080"/>
      <w:u w:val="single"/>
    </w:rPr>
  </w:style>
  <w:style w:type="paragraph" w:customStyle="1" w:styleId="1f">
    <w:name w:val="Основний текст з відступом1"/>
    <w:basedOn w:val="a"/>
    <w:uiPriority w:val="99"/>
    <w:rsid w:val="00733665"/>
    <w:pPr>
      <w:suppressAutoHyphens/>
      <w:spacing w:after="0" w:line="240" w:lineRule="auto"/>
      <w:ind w:firstLine="360"/>
      <w:jc w:val="both"/>
    </w:pPr>
    <w:rPr>
      <w:rFonts w:ascii="Liberation Serif" w:eastAsia="Times New Roman" w:hAnsi="Liberation Serif" w:cs="Mangal"/>
      <w:color w:val="00000A"/>
      <w:sz w:val="28"/>
      <w:szCs w:val="24"/>
      <w:lang w:val="uk-UA" w:eastAsia="zh-CN" w:bidi="hi-IN"/>
    </w:rPr>
  </w:style>
  <w:style w:type="character" w:customStyle="1" w:styleId="111">
    <w:name w:val="11"/>
    <w:uiPriority w:val="99"/>
    <w:rsid w:val="00733665"/>
  </w:style>
  <w:style w:type="character" w:customStyle="1" w:styleId="1100">
    <w:name w:val="110"/>
    <w:uiPriority w:val="99"/>
    <w:rsid w:val="00733665"/>
  </w:style>
  <w:style w:type="character" w:customStyle="1" w:styleId="2412">
    <w:name w:val="2412"/>
    <w:aliases w:val="baiaagaaboqcaaad/qqaaaulbqaaaaaaaaaaaaaaaaaaaaaaaaaaaaaaaaaaaaaaaaaaaaaaaaaaaaaaaaaaaaaaaaaaaaaaaaaaaaaaaaaaaaaaaaaaaaaaaaaaaaaaaaaaaaaaaaaaaaaaaaaaaaaaaaaaaaaaaaaaaaaaaaaaaaaaaaaaaaaaaaaaaaaaaaaaaaaaaaaaaaaaaaaaaaaaaaaaaaaaaaaaaaaa"/>
    <w:uiPriority w:val="99"/>
    <w:rsid w:val="00733665"/>
  </w:style>
  <w:style w:type="character" w:customStyle="1" w:styleId="2182">
    <w:name w:val="2182"/>
    <w:aliases w:val="baiaagaaboqcaaadcgqaaawabaaaaaaaaaaaaaaaaaaaaaaaaaaaaaaaaaaaaaaaaaaaaaaaaaaaaaaaaaaaaaaaaaaaaaaaaaaaaaaaaaaaaaaaaaaaaaaaaaaaaaaaaaaaaaaaaaaaaaaaaaaaaaaaaaaaaaaaaaaaaaaaaaaaaaaaaaaaaaaaaaaaaaaaaaaaaaaaaaaaaaaaaaaaaaaaaaaaaaaaaaaaaaaa"/>
    <w:uiPriority w:val="99"/>
    <w:rsid w:val="00733665"/>
  </w:style>
  <w:style w:type="character" w:customStyle="1" w:styleId="normaltextrun">
    <w:name w:val="normaltextrun"/>
    <w:uiPriority w:val="99"/>
    <w:rsid w:val="00733665"/>
  </w:style>
  <w:style w:type="character" w:customStyle="1" w:styleId="spellingerror">
    <w:name w:val="spellingerror"/>
    <w:uiPriority w:val="99"/>
    <w:rsid w:val="00733665"/>
  </w:style>
  <w:style w:type="character" w:customStyle="1" w:styleId="affb">
    <w:name w:val="Заголовок Знак"/>
    <w:uiPriority w:val="99"/>
    <w:rsid w:val="00733665"/>
    <w:rPr>
      <w:rFonts w:ascii="Calibri Light" w:hAnsi="Calibri Light"/>
      <w:b/>
      <w:kern w:val="28"/>
      <w:sz w:val="32"/>
      <w:lang w:val="ru-RU" w:eastAsia="en-US"/>
    </w:rPr>
  </w:style>
  <w:style w:type="character" w:customStyle="1" w:styleId="4294">
    <w:name w:val="4294"/>
    <w:aliases w:val="baiaagaaboqcaaad/wuaaaumdqaaaaaaaaaaaaaaaaaaaaaaaaaaaaaaaaaaaaaaaaaaaaaaaaaaaaaaaaaaaaaaaaaaaaaaaaaaaaaaaaaaaaaaaaaaaaaaaaaaaaaaaaaaaaaaaaaaaaaaaaaaaaaaaaaaaaaaaaaaaaaaaaaaaaaaaaaaaaaaaaaaaaaaaaaaaaaaaaaaaaaaaaaaaaaaaaaaaaaaaaaaaaaa"/>
    <w:uiPriority w:val="99"/>
    <w:rsid w:val="00733665"/>
    <w:rPr>
      <w:rFonts w:cs="Times New Roman"/>
    </w:rPr>
  </w:style>
  <w:style w:type="character" w:customStyle="1" w:styleId="FontStyle12">
    <w:name w:val="Font Style12"/>
    <w:uiPriority w:val="99"/>
    <w:rsid w:val="00733665"/>
    <w:rPr>
      <w:rFonts w:ascii="Times New Roman" w:hAnsi="Times New Roman"/>
      <w:b/>
      <w:sz w:val="26"/>
    </w:rPr>
  </w:style>
  <w:style w:type="paragraph" w:customStyle="1" w:styleId="6476">
    <w:name w:val="6476"/>
    <w:aliases w:val="baiaagaaboqcaaadqhuaaavqfqaaaaaaaaaaaaaaaaaaaaaaaaaaaaaaaaaaaaaaaaaaaaaaaaaaaaaaaaaaaaaaaaaaaaaaaaaaaaaaaaaaaaaaaaaaaaaaaaaaaaaaaaaaaaaaaaaaaaaaaaaaaaaaaaaaaaaaaaaaaaaaaaaaaaaaaaaaaaaaaaaaaaaaaaaaaaaaaaaaaaaaaaaaaaaaaaaaaaaaaaaaaaa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5">
    <w:name w:val="rvps155"/>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2">
    <w:name w:val="rvts12"/>
    <w:uiPriority w:val="99"/>
    <w:rsid w:val="00733665"/>
    <w:rPr>
      <w:rFonts w:cs="Times New Roman"/>
    </w:rPr>
  </w:style>
  <w:style w:type="character" w:customStyle="1" w:styleId="txt">
    <w:name w:val="txt"/>
    <w:uiPriority w:val="99"/>
    <w:rsid w:val="00733665"/>
  </w:style>
  <w:style w:type="paragraph" w:customStyle="1" w:styleId="1f0">
    <w:name w:val="Звичайний1"/>
    <w:uiPriority w:val="99"/>
    <w:qFormat/>
    <w:rsid w:val="00CE1E24"/>
    <w:pPr>
      <w:spacing w:before="100" w:beforeAutospacing="1" w:after="100" w:afterAutospacing="1" w:line="273" w:lineRule="auto"/>
    </w:pPr>
    <w:rPr>
      <w:rFonts w:ascii="Calibri" w:eastAsia="Times New Roman" w:hAnsi="Calibri" w:cs="Calibri"/>
      <w:sz w:val="24"/>
      <w:szCs w:val="24"/>
      <w:lang w:val="uk-UA" w:eastAsia="en-US"/>
    </w:rPr>
  </w:style>
  <w:style w:type="paragraph" w:customStyle="1" w:styleId="1f1">
    <w:name w:val="Без інтервалів1"/>
    <w:basedOn w:val="a"/>
    <w:uiPriority w:val="99"/>
    <w:qFormat/>
    <w:rsid w:val="00CE1E24"/>
    <w:pPr>
      <w:spacing w:after="0" w:line="240" w:lineRule="auto"/>
    </w:pPr>
    <w:rPr>
      <w:rFonts w:ascii="Calibri" w:eastAsia="Times New Roman" w:hAnsi="Calibri" w:cs="Calibri"/>
      <w:sz w:val="24"/>
      <w:szCs w:val="24"/>
      <w:lang w:val="uk-UA" w:eastAsia="en-US"/>
    </w:rPr>
  </w:style>
  <w:style w:type="paragraph" w:customStyle="1" w:styleId="3301">
    <w:name w:val="3301"/>
    <w:aliases w:val="baiaagaaboqcaaaduggaaaxicaaaaaaaaaaaaaaaaaaaaaaaaaaaaaaaaaaaaaaaaaaaaaaaaaaaaaaaaaaaaaaaaaaaaaaaaaaaaaaaaaaaaaaaaaaaaaaaaaaaaaaaaaaaaaaaaaaaaaaaaaaaaaaaaaaaaaaaaaaaaaaaaaaaaaaaaaaaaaaaaaaaaaaaaaaaaaaaaaaaaaaaaaaaaaaaaaaaaaaaaaaaaaa"/>
    <w:basedOn w:val="a"/>
    <w:uiPriority w:val="99"/>
    <w:qFormat/>
    <w:rsid w:val="003D1756"/>
    <w:pPr>
      <w:spacing w:before="100" w:beforeAutospacing="1" w:after="100" w:afterAutospacing="1" w:line="240" w:lineRule="auto"/>
    </w:pPr>
    <w:rPr>
      <w:rFonts w:ascii="Times New Roman" w:eastAsia="Calibri" w:hAnsi="Times New Roman" w:cs="Times New Roman"/>
      <w:sz w:val="24"/>
      <w:szCs w:val="24"/>
    </w:rPr>
  </w:style>
  <w:style w:type="paragraph" w:customStyle="1" w:styleId="xfmc1">
    <w:name w:val="xfmc1"/>
    <w:basedOn w:val="a"/>
    <w:uiPriority w:val="99"/>
    <w:qFormat/>
    <w:rsid w:val="00594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mc2">
    <w:name w:val="xfmc2"/>
    <w:basedOn w:val="a"/>
    <w:uiPriority w:val="99"/>
    <w:qFormat/>
    <w:rsid w:val="00594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a0"/>
    <w:rsid w:val="00987091"/>
  </w:style>
  <w:style w:type="paragraph" w:customStyle="1" w:styleId="1f2">
    <w:name w:val="Абзац списку1"/>
    <w:basedOn w:val="a"/>
    <w:uiPriority w:val="99"/>
    <w:qFormat/>
    <w:rsid w:val="0087788D"/>
    <w:pPr>
      <w:ind w:left="720"/>
      <w:contextualSpacing/>
    </w:pPr>
    <w:rPr>
      <w:rFonts w:ascii="Calibri" w:eastAsia="Times New Roman" w:hAnsi="Calibri" w:cs="Times New Roman"/>
      <w:lang w:eastAsia="en-US"/>
    </w:rPr>
  </w:style>
  <w:style w:type="character" w:customStyle="1" w:styleId="gmail-il">
    <w:name w:val="gmail-il"/>
    <w:basedOn w:val="a0"/>
    <w:rsid w:val="00715FC7"/>
  </w:style>
  <w:style w:type="paragraph" w:customStyle="1" w:styleId="CharCharCharChar">
    <w:name w:val="Char Знак Знак Char Знак Знак Char Знак Знак Char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affc">
    <w:name w:val="Знак Знак Знак Знак Знак Знак Знак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1f3">
    <w:name w:val="1"/>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affd">
    <w:name w:val="Знак Знак Знак Знак Знак Знак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1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51">
    <w:name w:val="Без интервала5"/>
    <w:uiPriority w:val="99"/>
    <w:qFormat/>
    <w:rsid w:val="00441A92"/>
    <w:pPr>
      <w:spacing w:after="0" w:line="240" w:lineRule="auto"/>
    </w:pPr>
    <w:rPr>
      <w:rFonts w:ascii="Times New Roman" w:eastAsia="Calibri" w:hAnsi="Times New Roman" w:cs="Times New Roman"/>
      <w:sz w:val="24"/>
      <w:szCs w:val="24"/>
    </w:rPr>
  </w:style>
  <w:style w:type="character" w:customStyle="1" w:styleId="37">
    <w:name w:val="Основний текст (3)_"/>
    <w:basedOn w:val="a0"/>
    <w:link w:val="38"/>
    <w:rsid w:val="000144B3"/>
    <w:rPr>
      <w:rFonts w:ascii="Times New Roman" w:eastAsia="Times New Roman" w:hAnsi="Times New Roman" w:cs="Times New Roman"/>
      <w:color w:val="231F20"/>
      <w:sz w:val="28"/>
      <w:szCs w:val="28"/>
    </w:rPr>
  </w:style>
  <w:style w:type="paragraph" w:customStyle="1" w:styleId="38">
    <w:name w:val="Основний текст (3)"/>
    <w:basedOn w:val="a"/>
    <w:link w:val="37"/>
    <w:qFormat/>
    <w:rsid w:val="000144B3"/>
    <w:pPr>
      <w:widowControl w:val="0"/>
      <w:spacing w:after="120" w:line="240" w:lineRule="auto"/>
    </w:pPr>
    <w:rPr>
      <w:rFonts w:ascii="Times New Roman" w:eastAsia="Times New Roman" w:hAnsi="Times New Roman" w:cs="Times New Roman"/>
      <w:color w:val="231F20"/>
      <w:sz w:val="28"/>
      <w:szCs w:val="28"/>
    </w:rPr>
  </w:style>
  <w:style w:type="character" w:styleId="affe">
    <w:name w:val="FollowedHyperlink"/>
    <w:basedOn w:val="a0"/>
    <w:uiPriority w:val="99"/>
    <w:semiHidden/>
    <w:unhideWhenUsed/>
    <w:rsid w:val="0038348B"/>
    <w:rPr>
      <w:color w:val="800080" w:themeColor="followedHyperlink"/>
      <w:u w:val="single"/>
    </w:rPr>
  </w:style>
  <w:style w:type="character" w:customStyle="1" w:styleId="1f4">
    <w:name w:val="Текст примечания Знак1"/>
    <w:basedOn w:val="a0"/>
    <w:uiPriority w:val="99"/>
    <w:semiHidden/>
    <w:rsid w:val="0038348B"/>
    <w:rPr>
      <w:sz w:val="20"/>
      <w:szCs w:val="20"/>
    </w:rPr>
  </w:style>
  <w:style w:type="character" w:customStyle="1" w:styleId="39">
    <w:name w:val="Обычный (веб) Знак3"/>
    <w:aliases w:val="Обычный (Web) Знак1,Обычный (веб) Знак1 Знак1,Обычный (веб) Знак1 Знак2 Знак1,Обычный (веб) Знак Знак Знак1 Знак1 Знак1,Обычный (веб) Знак Знак1 Знак1 Знак1,Обычный (веб) Знак Знак Знак Знак Знак1 Знак1,Обычный (веб) Знак2 Знак1"/>
    <w:uiPriority w:val="1"/>
    <w:locked/>
    <w:rsid w:val="0038348B"/>
    <w:rPr>
      <w:rFonts w:ascii="Times New Roman" w:eastAsia="Times New Roman" w:hAnsi="Times New Roman" w:cs="Times New Roman"/>
      <w:sz w:val="24"/>
      <w:szCs w:val="24"/>
    </w:rPr>
  </w:style>
  <w:style w:type="character" w:customStyle="1" w:styleId="1f5">
    <w:name w:val="Основной текст Знак1"/>
    <w:basedOn w:val="a0"/>
    <w:uiPriority w:val="99"/>
    <w:semiHidden/>
    <w:rsid w:val="0038348B"/>
  </w:style>
  <w:style w:type="character" w:customStyle="1" w:styleId="NoSpacingChar">
    <w:name w:val="No Spacing Char"/>
    <w:link w:val="14"/>
    <w:uiPriority w:val="1"/>
    <w:locked/>
    <w:rsid w:val="0038348B"/>
    <w:rPr>
      <w:rFonts w:ascii="Bookman Old Style" w:eastAsia="Times New Roman" w:hAnsi="Bookman Old Style" w:cs="Calibri"/>
      <w:sz w:val="28"/>
      <w:lang w:val="uk-UA" w:eastAsia="ar-SA"/>
    </w:rPr>
  </w:style>
  <w:style w:type="paragraph" w:customStyle="1" w:styleId="1f6">
    <w:name w:val="Основний текст з відступом1"/>
    <w:basedOn w:val="a"/>
    <w:uiPriority w:val="99"/>
    <w:qFormat/>
    <w:rsid w:val="0038348B"/>
    <w:pPr>
      <w:suppressAutoHyphens/>
      <w:spacing w:after="0" w:line="240" w:lineRule="auto"/>
      <w:ind w:firstLine="360"/>
      <w:jc w:val="both"/>
    </w:pPr>
    <w:rPr>
      <w:rFonts w:ascii="Liberation Serif" w:eastAsia="Times New Roman" w:hAnsi="Liberation Serif" w:cs="Mangal"/>
      <w:color w:val="00000A"/>
      <w:sz w:val="28"/>
      <w:szCs w:val="24"/>
      <w:lang w:val="uk-UA" w:eastAsia="zh-CN" w:bidi="hi-IN"/>
    </w:rPr>
  </w:style>
  <w:style w:type="paragraph" w:customStyle="1" w:styleId="proza">
    <w:name w:val="proza"/>
    <w:basedOn w:val="a"/>
    <w:uiPriority w:val="99"/>
    <w:qFormat/>
    <w:rsid w:val="00383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
    <w:name w:val="Основной текст_"/>
    <w:basedOn w:val="a0"/>
    <w:link w:val="1f7"/>
    <w:uiPriority w:val="99"/>
    <w:locked/>
    <w:rsid w:val="0038348B"/>
  </w:style>
  <w:style w:type="paragraph" w:customStyle="1" w:styleId="1f7">
    <w:name w:val="Основной текст1"/>
    <w:aliases w:val="OPM"/>
    <w:basedOn w:val="a"/>
    <w:link w:val="afff"/>
    <w:uiPriority w:val="99"/>
    <w:qFormat/>
    <w:rsid w:val="0038348B"/>
    <w:pPr>
      <w:widowControl w:val="0"/>
      <w:spacing w:after="0" w:line="285" w:lineRule="auto"/>
    </w:pPr>
  </w:style>
  <w:style w:type="paragraph" w:customStyle="1" w:styleId="rvps1">
    <w:name w:val="rvps1"/>
    <w:basedOn w:val="a"/>
    <w:uiPriority w:val="99"/>
    <w:qFormat/>
    <w:rsid w:val="0038348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
    <w:name w:val="rvps4"/>
    <w:basedOn w:val="a"/>
    <w:uiPriority w:val="99"/>
    <w:qFormat/>
    <w:rsid w:val="0038348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uiPriority w:val="99"/>
    <w:qFormat/>
    <w:rsid w:val="0038348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c">
    <w:name w:val="Назва2"/>
    <w:basedOn w:val="a"/>
    <w:uiPriority w:val="99"/>
    <w:rsid w:val="0038348B"/>
    <w:pPr>
      <w:snapToGrid w:val="0"/>
      <w:spacing w:after="0" w:line="360" w:lineRule="auto"/>
      <w:jc w:val="center"/>
    </w:pPr>
    <w:rPr>
      <w:rFonts w:ascii="Times New Roman" w:eastAsia="Times New Roman" w:hAnsi="Times New Roman" w:cs="Times New Roman"/>
      <w:b/>
      <w:sz w:val="28"/>
      <w:szCs w:val="20"/>
      <w:lang w:val="uk-UA"/>
    </w:rPr>
  </w:style>
  <w:style w:type="character" w:customStyle="1" w:styleId="1f8">
    <w:name w:val="Основной текст с отступом Знак1"/>
    <w:basedOn w:val="a0"/>
    <w:uiPriority w:val="99"/>
    <w:semiHidden/>
    <w:rsid w:val="0038348B"/>
  </w:style>
  <w:style w:type="character" w:customStyle="1" w:styleId="214">
    <w:name w:val="Основной текст 2 Знак1"/>
    <w:basedOn w:val="a0"/>
    <w:uiPriority w:val="99"/>
    <w:semiHidden/>
    <w:rsid w:val="0038348B"/>
  </w:style>
  <w:style w:type="character" w:customStyle="1" w:styleId="1f9">
    <w:name w:val="Текст Знак1"/>
    <w:basedOn w:val="a0"/>
    <w:uiPriority w:val="99"/>
    <w:semiHidden/>
    <w:rsid w:val="0038348B"/>
    <w:rPr>
      <w:rFonts w:ascii="Consolas" w:hAnsi="Consolas"/>
      <w:sz w:val="21"/>
      <w:szCs w:val="21"/>
    </w:rPr>
  </w:style>
  <w:style w:type="character" w:customStyle="1" w:styleId="1fa">
    <w:name w:val="Верхний колонтитул Знак1"/>
    <w:basedOn w:val="a0"/>
    <w:uiPriority w:val="99"/>
    <w:semiHidden/>
    <w:rsid w:val="0038348B"/>
  </w:style>
  <w:style w:type="character" w:customStyle="1" w:styleId="1fb">
    <w:name w:val="Схема документа Знак1"/>
    <w:basedOn w:val="a0"/>
    <w:uiPriority w:val="99"/>
    <w:semiHidden/>
    <w:rsid w:val="0038348B"/>
    <w:rPr>
      <w:rFonts w:ascii="Tahoma" w:hAnsi="Tahoma" w:cs="Tahoma"/>
      <w:sz w:val="16"/>
      <w:szCs w:val="16"/>
    </w:rPr>
  </w:style>
  <w:style w:type="character" w:customStyle="1" w:styleId="1fc">
    <w:name w:val="Нижний колонтитул Знак1"/>
    <w:basedOn w:val="a0"/>
    <w:uiPriority w:val="99"/>
    <w:semiHidden/>
    <w:rsid w:val="0038348B"/>
  </w:style>
  <w:style w:type="character" w:customStyle="1" w:styleId="1fd">
    <w:name w:val="Текст выноски Знак1"/>
    <w:basedOn w:val="a0"/>
    <w:uiPriority w:val="99"/>
    <w:semiHidden/>
    <w:rsid w:val="0038348B"/>
    <w:rPr>
      <w:rFonts w:ascii="Tahoma" w:hAnsi="Tahoma" w:cs="Tahoma"/>
      <w:sz w:val="16"/>
      <w:szCs w:val="16"/>
    </w:rPr>
  </w:style>
  <w:style w:type="character" w:customStyle="1" w:styleId="310">
    <w:name w:val="Основной текст 3 Знак1"/>
    <w:basedOn w:val="a0"/>
    <w:uiPriority w:val="99"/>
    <w:semiHidden/>
    <w:rsid w:val="0038348B"/>
    <w:rPr>
      <w:sz w:val="16"/>
      <w:szCs w:val="16"/>
    </w:rPr>
  </w:style>
  <w:style w:type="character" w:customStyle="1" w:styleId="1fe">
    <w:name w:val="Тема примечания Знак1"/>
    <w:basedOn w:val="1f4"/>
    <w:uiPriority w:val="99"/>
    <w:semiHidden/>
    <w:rsid w:val="0038348B"/>
    <w:rPr>
      <w:b/>
      <w:bCs/>
      <w:sz w:val="20"/>
      <w:szCs w:val="20"/>
    </w:rPr>
  </w:style>
  <w:style w:type="character" w:customStyle="1" w:styleId="1ff">
    <w:name w:val="Гіперпосилання1"/>
    <w:uiPriority w:val="99"/>
    <w:rsid w:val="0038348B"/>
    <w:rPr>
      <w:color w:val="000080"/>
      <w:u w:val="single"/>
    </w:rPr>
  </w:style>
  <w:style w:type="character" w:customStyle="1" w:styleId="cite-bracket">
    <w:name w:val="cite-bracket"/>
    <w:basedOn w:val="a0"/>
    <w:rsid w:val="0038348B"/>
  </w:style>
  <w:style w:type="character" w:customStyle="1" w:styleId="rvts15">
    <w:name w:val="rvts15"/>
    <w:basedOn w:val="a0"/>
    <w:rsid w:val="0038348B"/>
  </w:style>
  <w:style w:type="character" w:customStyle="1" w:styleId="Bodytext">
    <w:name w:val="Body text_"/>
    <w:uiPriority w:val="99"/>
    <w:locked/>
    <w:rsid w:val="0038348B"/>
    <w:rPr>
      <w:rFonts w:ascii="Times New Roman" w:hAnsi="Times New Roman" w:cs="Times New Roman" w:hint="default"/>
      <w:snapToGrid w:val="0"/>
      <w:sz w:val="20"/>
      <w:lang w:val="uk-UA" w:eastAsia="ru-RU"/>
    </w:rPr>
  </w:style>
  <w:style w:type="paragraph" w:customStyle="1" w:styleId="23133">
    <w:name w:val="23133"/>
    <w:aliases w:val="baiaagaaboqcaaadsfuaaaw+vqaaaaaaaaaaaaaaaaaaaaaaaaaaaaaaaaaaaaaaaaaaaaaaaaaaaaaaaaaaaaaaaaaaaaaaaaaaaaaaaaaaaaaaaaaaaaaaaaaaaaaaaaaaaaaaaaaaaaaaaaaaaaaaaaaaaaaaaaaaaaaaaaaaaaaaaaaaaaaaaaaaaaaaaaaaaaaaaaaaaaaaaaaaaaaaaaaaaaaaaaaaaaa"/>
    <w:basedOn w:val="a"/>
    <w:rsid w:val="00423C4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ff0">
    <w:name w:val="Подзаголовок Знак"/>
    <w:basedOn w:val="a0"/>
    <w:link w:val="afff1"/>
    <w:uiPriority w:val="11"/>
    <w:locked/>
    <w:rsid w:val="002E1A23"/>
    <w:rPr>
      <w:color w:val="5A5A5A" w:themeColor="text1" w:themeTint="A5"/>
      <w:spacing w:val="15"/>
    </w:rPr>
  </w:style>
  <w:style w:type="paragraph" w:styleId="afff1">
    <w:name w:val="Subtitle"/>
    <w:basedOn w:val="a"/>
    <w:next w:val="a"/>
    <w:link w:val="afff0"/>
    <w:uiPriority w:val="11"/>
    <w:qFormat/>
    <w:rsid w:val="002E1A23"/>
    <w:pPr>
      <w:numPr>
        <w:ilvl w:val="1"/>
      </w:numPr>
    </w:pPr>
    <w:rPr>
      <w:color w:val="5A5A5A" w:themeColor="text1" w:themeTint="A5"/>
      <w:spacing w:val="15"/>
    </w:rPr>
  </w:style>
  <w:style w:type="character" w:customStyle="1" w:styleId="1ff0">
    <w:name w:val="Подзаголовок Знак1"/>
    <w:basedOn w:val="a0"/>
    <w:link w:val="afff1"/>
    <w:uiPriority w:val="11"/>
    <w:rsid w:val="002E1A2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40658005">
      <w:bodyDiv w:val="1"/>
      <w:marLeft w:val="0"/>
      <w:marRight w:val="0"/>
      <w:marTop w:val="0"/>
      <w:marBottom w:val="0"/>
      <w:divBdr>
        <w:top w:val="none" w:sz="0" w:space="0" w:color="auto"/>
        <w:left w:val="none" w:sz="0" w:space="0" w:color="auto"/>
        <w:bottom w:val="none" w:sz="0" w:space="0" w:color="auto"/>
        <w:right w:val="none" w:sz="0" w:space="0" w:color="auto"/>
      </w:divBdr>
    </w:div>
    <w:div w:id="279725523">
      <w:bodyDiv w:val="1"/>
      <w:marLeft w:val="0"/>
      <w:marRight w:val="0"/>
      <w:marTop w:val="0"/>
      <w:marBottom w:val="0"/>
      <w:divBdr>
        <w:top w:val="none" w:sz="0" w:space="0" w:color="auto"/>
        <w:left w:val="none" w:sz="0" w:space="0" w:color="auto"/>
        <w:bottom w:val="none" w:sz="0" w:space="0" w:color="auto"/>
        <w:right w:val="none" w:sz="0" w:space="0" w:color="auto"/>
      </w:divBdr>
    </w:div>
    <w:div w:id="318656600">
      <w:bodyDiv w:val="1"/>
      <w:marLeft w:val="0"/>
      <w:marRight w:val="0"/>
      <w:marTop w:val="0"/>
      <w:marBottom w:val="0"/>
      <w:divBdr>
        <w:top w:val="none" w:sz="0" w:space="0" w:color="auto"/>
        <w:left w:val="none" w:sz="0" w:space="0" w:color="auto"/>
        <w:bottom w:val="none" w:sz="0" w:space="0" w:color="auto"/>
        <w:right w:val="none" w:sz="0" w:space="0" w:color="auto"/>
      </w:divBdr>
      <w:divsChild>
        <w:div w:id="225385588">
          <w:marLeft w:val="0"/>
          <w:marRight w:val="0"/>
          <w:marTop w:val="0"/>
          <w:marBottom w:val="0"/>
          <w:divBdr>
            <w:top w:val="none" w:sz="0" w:space="0" w:color="auto"/>
            <w:left w:val="none" w:sz="0" w:space="0" w:color="auto"/>
            <w:bottom w:val="none" w:sz="0" w:space="0" w:color="auto"/>
            <w:right w:val="none" w:sz="0" w:space="0" w:color="auto"/>
          </w:divBdr>
          <w:divsChild>
            <w:div w:id="1247694456">
              <w:marLeft w:val="0"/>
              <w:marRight w:val="0"/>
              <w:marTop w:val="0"/>
              <w:marBottom w:val="150"/>
              <w:divBdr>
                <w:top w:val="none" w:sz="0" w:space="0" w:color="auto"/>
                <w:left w:val="none" w:sz="0" w:space="0" w:color="auto"/>
                <w:bottom w:val="none" w:sz="0" w:space="0" w:color="auto"/>
                <w:right w:val="none" w:sz="0" w:space="0" w:color="auto"/>
              </w:divBdr>
            </w:div>
            <w:div w:id="518324668">
              <w:marLeft w:val="0"/>
              <w:marRight w:val="0"/>
              <w:marTop w:val="0"/>
              <w:marBottom w:val="0"/>
              <w:divBdr>
                <w:top w:val="none" w:sz="0" w:space="0" w:color="auto"/>
                <w:left w:val="none" w:sz="0" w:space="0" w:color="auto"/>
                <w:bottom w:val="none" w:sz="0" w:space="0" w:color="auto"/>
                <w:right w:val="none" w:sz="0" w:space="0" w:color="auto"/>
              </w:divBdr>
              <w:divsChild>
                <w:div w:id="1697343696">
                  <w:marLeft w:val="0"/>
                  <w:marRight w:val="0"/>
                  <w:marTop w:val="0"/>
                  <w:marBottom w:val="0"/>
                  <w:divBdr>
                    <w:top w:val="none" w:sz="0" w:space="0" w:color="auto"/>
                    <w:left w:val="none" w:sz="0" w:space="0" w:color="auto"/>
                    <w:bottom w:val="none" w:sz="0" w:space="0" w:color="auto"/>
                    <w:right w:val="none" w:sz="0" w:space="0" w:color="auto"/>
                  </w:divBdr>
                  <w:divsChild>
                    <w:div w:id="1521814431">
                      <w:marLeft w:val="0"/>
                      <w:marRight w:val="0"/>
                      <w:marTop w:val="0"/>
                      <w:marBottom w:val="0"/>
                      <w:divBdr>
                        <w:top w:val="none" w:sz="0" w:space="0" w:color="auto"/>
                        <w:left w:val="none" w:sz="0" w:space="0" w:color="auto"/>
                        <w:bottom w:val="none" w:sz="0" w:space="0" w:color="auto"/>
                        <w:right w:val="none" w:sz="0" w:space="0" w:color="auto"/>
                      </w:divBdr>
                      <w:divsChild>
                        <w:div w:id="16762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4203">
          <w:marLeft w:val="0"/>
          <w:marRight w:val="0"/>
          <w:marTop w:val="0"/>
          <w:marBottom w:val="0"/>
          <w:divBdr>
            <w:top w:val="none" w:sz="0" w:space="0" w:color="auto"/>
            <w:left w:val="none" w:sz="0" w:space="0" w:color="auto"/>
            <w:bottom w:val="none" w:sz="0" w:space="0" w:color="auto"/>
            <w:right w:val="none" w:sz="0" w:space="0" w:color="auto"/>
          </w:divBdr>
          <w:divsChild>
            <w:div w:id="8282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3121">
      <w:bodyDiv w:val="1"/>
      <w:marLeft w:val="0"/>
      <w:marRight w:val="0"/>
      <w:marTop w:val="0"/>
      <w:marBottom w:val="0"/>
      <w:divBdr>
        <w:top w:val="none" w:sz="0" w:space="0" w:color="auto"/>
        <w:left w:val="none" w:sz="0" w:space="0" w:color="auto"/>
        <w:bottom w:val="none" w:sz="0" w:space="0" w:color="auto"/>
        <w:right w:val="none" w:sz="0" w:space="0" w:color="auto"/>
      </w:divBdr>
    </w:div>
    <w:div w:id="404109391">
      <w:bodyDiv w:val="1"/>
      <w:marLeft w:val="0"/>
      <w:marRight w:val="0"/>
      <w:marTop w:val="0"/>
      <w:marBottom w:val="0"/>
      <w:divBdr>
        <w:top w:val="none" w:sz="0" w:space="0" w:color="auto"/>
        <w:left w:val="none" w:sz="0" w:space="0" w:color="auto"/>
        <w:bottom w:val="none" w:sz="0" w:space="0" w:color="auto"/>
        <w:right w:val="none" w:sz="0" w:space="0" w:color="auto"/>
      </w:divBdr>
      <w:divsChild>
        <w:div w:id="1759517131">
          <w:marLeft w:val="0"/>
          <w:marRight w:val="0"/>
          <w:marTop w:val="0"/>
          <w:marBottom w:val="100"/>
          <w:divBdr>
            <w:top w:val="none" w:sz="0" w:space="0" w:color="auto"/>
            <w:left w:val="none" w:sz="0" w:space="0" w:color="auto"/>
            <w:bottom w:val="none" w:sz="0" w:space="0" w:color="auto"/>
            <w:right w:val="none" w:sz="0" w:space="0" w:color="auto"/>
          </w:divBdr>
        </w:div>
      </w:divsChild>
    </w:div>
    <w:div w:id="438792271">
      <w:bodyDiv w:val="1"/>
      <w:marLeft w:val="0"/>
      <w:marRight w:val="0"/>
      <w:marTop w:val="0"/>
      <w:marBottom w:val="0"/>
      <w:divBdr>
        <w:top w:val="none" w:sz="0" w:space="0" w:color="auto"/>
        <w:left w:val="none" w:sz="0" w:space="0" w:color="auto"/>
        <w:bottom w:val="none" w:sz="0" w:space="0" w:color="auto"/>
        <w:right w:val="none" w:sz="0" w:space="0" w:color="auto"/>
      </w:divBdr>
    </w:div>
    <w:div w:id="474568725">
      <w:bodyDiv w:val="1"/>
      <w:marLeft w:val="0"/>
      <w:marRight w:val="0"/>
      <w:marTop w:val="0"/>
      <w:marBottom w:val="0"/>
      <w:divBdr>
        <w:top w:val="none" w:sz="0" w:space="0" w:color="auto"/>
        <w:left w:val="none" w:sz="0" w:space="0" w:color="auto"/>
        <w:bottom w:val="none" w:sz="0" w:space="0" w:color="auto"/>
        <w:right w:val="none" w:sz="0" w:space="0" w:color="auto"/>
      </w:divBdr>
    </w:div>
    <w:div w:id="510217906">
      <w:bodyDiv w:val="1"/>
      <w:marLeft w:val="0"/>
      <w:marRight w:val="0"/>
      <w:marTop w:val="0"/>
      <w:marBottom w:val="0"/>
      <w:divBdr>
        <w:top w:val="none" w:sz="0" w:space="0" w:color="auto"/>
        <w:left w:val="none" w:sz="0" w:space="0" w:color="auto"/>
        <w:bottom w:val="none" w:sz="0" w:space="0" w:color="auto"/>
        <w:right w:val="none" w:sz="0" w:space="0" w:color="auto"/>
      </w:divBdr>
      <w:divsChild>
        <w:div w:id="1431002486">
          <w:marLeft w:val="0"/>
          <w:marRight w:val="0"/>
          <w:marTop w:val="0"/>
          <w:marBottom w:val="100"/>
          <w:divBdr>
            <w:top w:val="none" w:sz="0" w:space="0" w:color="auto"/>
            <w:left w:val="none" w:sz="0" w:space="0" w:color="auto"/>
            <w:bottom w:val="none" w:sz="0" w:space="0" w:color="auto"/>
            <w:right w:val="none" w:sz="0" w:space="0" w:color="auto"/>
          </w:divBdr>
        </w:div>
      </w:divsChild>
    </w:div>
    <w:div w:id="514004291">
      <w:bodyDiv w:val="1"/>
      <w:marLeft w:val="0"/>
      <w:marRight w:val="0"/>
      <w:marTop w:val="0"/>
      <w:marBottom w:val="0"/>
      <w:divBdr>
        <w:top w:val="none" w:sz="0" w:space="0" w:color="auto"/>
        <w:left w:val="none" w:sz="0" w:space="0" w:color="auto"/>
        <w:bottom w:val="none" w:sz="0" w:space="0" w:color="auto"/>
        <w:right w:val="none" w:sz="0" w:space="0" w:color="auto"/>
      </w:divBdr>
    </w:div>
    <w:div w:id="559827658">
      <w:bodyDiv w:val="1"/>
      <w:marLeft w:val="0"/>
      <w:marRight w:val="0"/>
      <w:marTop w:val="0"/>
      <w:marBottom w:val="0"/>
      <w:divBdr>
        <w:top w:val="none" w:sz="0" w:space="0" w:color="auto"/>
        <w:left w:val="none" w:sz="0" w:space="0" w:color="auto"/>
        <w:bottom w:val="none" w:sz="0" w:space="0" w:color="auto"/>
        <w:right w:val="none" w:sz="0" w:space="0" w:color="auto"/>
      </w:divBdr>
    </w:div>
    <w:div w:id="724766720">
      <w:bodyDiv w:val="1"/>
      <w:marLeft w:val="0"/>
      <w:marRight w:val="0"/>
      <w:marTop w:val="0"/>
      <w:marBottom w:val="0"/>
      <w:divBdr>
        <w:top w:val="none" w:sz="0" w:space="0" w:color="auto"/>
        <w:left w:val="none" w:sz="0" w:space="0" w:color="auto"/>
        <w:bottom w:val="none" w:sz="0" w:space="0" w:color="auto"/>
        <w:right w:val="none" w:sz="0" w:space="0" w:color="auto"/>
      </w:divBdr>
      <w:divsChild>
        <w:div w:id="1781298567">
          <w:marLeft w:val="0"/>
          <w:marRight w:val="0"/>
          <w:marTop w:val="100"/>
          <w:marBottom w:val="100"/>
          <w:divBdr>
            <w:top w:val="none" w:sz="0" w:space="0" w:color="auto"/>
            <w:left w:val="none" w:sz="0" w:space="0" w:color="auto"/>
            <w:bottom w:val="none" w:sz="0" w:space="0" w:color="auto"/>
            <w:right w:val="none" w:sz="0" w:space="0" w:color="auto"/>
          </w:divBdr>
        </w:div>
      </w:divsChild>
    </w:div>
    <w:div w:id="744956065">
      <w:bodyDiv w:val="1"/>
      <w:marLeft w:val="0"/>
      <w:marRight w:val="0"/>
      <w:marTop w:val="0"/>
      <w:marBottom w:val="0"/>
      <w:divBdr>
        <w:top w:val="none" w:sz="0" w:space="0" w:color="auto"/>
        <w:left w:val="none" w:sz="0" w:space="0" w:color="auto"/>
        <w:bottom w:val="none" w:sz="0" w:space="0" w:color="auto"/>
        <w:right w:val="none" w:sz="0" w:space="0" w:color="auto"/>
      </w:divBdr>
    </w:div>
    <w:div w:id="749808989">
      <w:bodyDiv w:val="1"/>
      <w:marLeft w:val="0"/>
      <w:marRight w:val="0"/>
      <w:marTop w:val="0"/>
      <w:marBottom w:val="0"/>
      <w:divBdr>
        <w:top w:val="none" w:sz="0" w:space="0" w:color="auto"/>
        <w:left w:val="none" w:sz="0" w:space="0" w:color="auto"/>
        <w:bottom w:val="none" w:sz="0" w:space="0" w:color="auto"/>
        <w:right w:val="none" w:sz="0" w:space="0" w:color="auto"/>
      </w:divBdr>
    </w:div>
    <w:div w:id="819157011">
      <w:bodyDiv w:val="1"/>
      <w:marLeft w:val="0"/>
      <w:marRight w:val="0"/>
      <w:marTop w:val="0"/>
      <w:marBottom w:val="0"/>
      <w:divBdr>
        <w:top w:val="none" w:sz="0" w:space="0" w:color="auto"/>
        <w:left w:val="none" w:sz="0" w:space="0" w:color="auto"/>
        <w:bottom w:val="none" w:sz="0" w:space="0" w:color="auto"/>
        <w:right w:val="none" w:sz="0" w:space="0" w:color="auto"/>
      </w:divBdr>
    </w:div>
    <w:div w:id="878980449">
      <w:bodyDiv w:val="1"/>
      <w:marLeft w:val="0"/>
      <w:marRight w:val="0"/>
      <w:marTop w:val="0"/>
      <w:marBottom w:val="0"/>
      <w:divBdr>
        <w:top w:val="none" w:sz="0" w:space="0" w:color="auto"/>
        <w:left w:val="none" w:sz="0" w:space="0" w:color="auto"/>
        <w:bottom w:val="none" w:sz="0" w:space="0" w:color="auto"/>
        <w:right w:val="none" w:sz="0" w:space="0" w:color="auto"/>
      </w:divBdr>
      <w:divsChild>
        <w:div w:id="1406755982">
          <w:marLeft w:val="0"/>
          <w:marRight w:val="0"/>
          <w:marTop w:val="0"/>
          <w:marBottom w:val="150"/>
          <w:divBdr>
            <w:top w:val="none" w:sz="0" w:space="0" w:color="auto"/>
            <w:left w:val="none" w:sz="0" w:space="0" w:color="auto"/>
            <w:bottom w:val="none" w:sz="0" w:space="0" w:color="auto"/>
            <w:right w:val="none" w:sz="0" w:space="0" w:color="auto"/>
          </w:divBdr>
        </w:div>
      </w:divsChild>
    </w:div>
    <w:div w:id="1043795651">
      <w:bodyDiv w:val="1"/>
      <w:marLeft w:val="0"/>
      <w:marRight w:val="0"/>
      <w:marTop w:val="0"/>
      <w:marBottom w:val="0"/>
      <w:divBdr>
        <w:top w:val="none" w:sz="0" w:space="0" w:color="auto"/>
        <w:left w:val="none" w:sz="0" w:space="0" w:color="auto"/>
        <w:bottom w:val="none" w:sz="0" w:space="0" w:color="auto"/>
        <w:right w:val="none" w:sz="0" w:space="0" w:color="auto"/>
      </w:divBdr>
    </w:div>
    <w:div w:id="1050960552">
      <w:bodyDiv w:val="1"/>
      <w:marLeft w:val="0"/>
      <w:marRight w:val="0"/>
      <w:marTop w:val="0"/>
      <w:marBottom w:val="0"/>
      <w:divBdr>
        <w:top w:val="none" w:sz="0" w:space="0" w:color="auto"/>
        <w:left w:val="none" w:sz="0" w:space="0" w:color="auto"/>
        <w:bottom w:val="none" w:sz="0" w:space="0" w:color="auto"/>
        <w:right w:val="none" w:sz="0" w:space="0" w:color="auto"/>
      </w:divBdr>
      <w:divsChild>
        <w:div w:id="1871650533">
          <w:marLeft w:val="0"/>
          <w:marRight w:val="0"/>
          <w:marTop w:val="0"/>
          <w:marBottom w:val="100"/>
          <w:divBdr>
            <w:top w:val="none" w:sz="0" w:space="0" w:color="auto"/>
            <w:left w:val="none" w:sz="0" w:space="0" w:color="auto"/>
            <w:bottom w:val="none" w:sz="0" w:space="0" w:color="auto"/>
            <w:right w:val="none" w:sz="0" w:space="0" w:color="auto"/>
          </w:divBdr>
        </w:div>
      </w:divsChild>
    </w:div>
    <w:div w:id="1071848132">
      <w:bodyDiv w:val="1"/>
      <w:marLeft w:val="0"/>
      <w:marRight w:val="0"/>
      <w:marTop w:val="0"/>
      <w:marBottom w:val="0"/>
      <w:divBdr>
        <w:top w:val="none" w:sz="0" w:space="0" w:color="auto"/>
        <w:left w:val="none" w:sz="0" w:space="0" w:color="auto"/>
        <w:bottom w:val="none" w:sz="0" w:space="0" w:color="auto"/>
        <w:right w:val="none" w:sz="0" w:space="0" w:color="auto"/>
      </w:divBdr>
    </w:div>
    <w:div w:id="1093283000">
      <w:bodyDiv w:val="1"/>
      <w:marLeft w:val="0"/>
      <w:marRight w:val="0"/>
      <w:marTop w:val="0"/>
      <w:marBottom w:val="0"/>
      <w:divBdr>
        <w:top w:val="none" w:sz="0" w:space="0" w:color="auto"/>
        <w:left w:val="none" w:sz="0" w:space="0" w:color="auto"/>
        <w:bottom w:val="none" w:sz="0" w:space="0" w:color="auto"/>
        <w:right w:val="none" w:sz="0" w:space="0" w:color="auto"/>
      </w:divBdr>
    </w:div>
    <w:div w:id="1116680793">
      <w:bodyDiv w:val="1"/>
      <w:marLeft w:val="0"/>
      <w:marRight w:val="0"/>
      <w:marTop w:val="0"/>
      <w:marBottom w:val="0"/>
      <w:divBdr>
        <w:top w:val="none" w:sz="0" w:space="0" w:color="auto"/>
        <w:left w:val="none" w:sz="0" w:space="0" w:color="auto"/>
        <w:bottom w:val="none" w:sz="0" w:space="0" w:color="auto"/>
        <w:right w:val="none" w:sz="0" w:space="0" w:color="auto"/>
      </w:divBdr>
    </w:div>
    <w:div w:id="1151599012">
      <w:bodyDiv w:val="1"/>
      <w:marLeft w:val="0"/>
      <w:marRight w:val="0"/>
      <w:marTop w:val="0"/>
      <w:marBottom w:val="0"/>
      <w:divBdr>
        <w:top w:val="none" w:sz="0" w:space="0" w:color="auto"/>
        <w:left w:val="none" w:sz="0" w:space="0" w:color="auto"/>
        <w:bottom w:val="none" w:sz="0" w:space="0" w:color="auto"/>
        <w:right w:val="none" w:sz="0" w:space="0" w:color="auto"/>
      </w:divBdr>
      <w:divsChild>
        <w:div w:id="309478036">
          <w:marLeft w:val="0"/>
          <w:marRight w:val="0"/>
          <w:marTop w:val="0"/>
          <w:marBottom w:val="100"/>
          <w:divBdr>
            <w:top w:val="none" w:sz="0" w:space="0" w:color="auto"/>
            <w:left w:val="none" w:sz="0" w:space="0" w:color="auto"/>
            <w:bottom w:val="none" w:sz="0" w:space="0" w:color="auto"/>
            <w:right w:val="none" w:sz="0" w:space="0" w:color="auto"/>
          </w:divBdr>
        </w:div>
      </w:divsChild>
    </w:div>
    <w:div w:id="1243954727">
      <w:bodyDiv w:val="1"/>
      <w:marLeft w:val="0"/>
      <w:marRight w:val="0"/>
      <w:marTop w:val="0"/>
      <w:marBottom w:val="0"/>
      <w:divBdr>
        <w:top w:val="none" w:sz="0" w:space="0" w:color="auto"/>
        <w:left w:val="none" w:sz="0" w:space="0" w:color="auto"/>
        <w:bottom w:val="none" w:sz="0" w:space="0" w:color="auto"/>
        <w:right w:val="none" w:sz="0" w:space="0" w:color="auto"/>
      </w:divBdr>
    </w:div>
    <w:div w:id="1279484965">
      <w:bodyDiv w:val="1"/>
      <w:marLeft w:val="0"/>
      <w:marRight w:val="0"/>
      <w:marTop w:val="0"/>
      <w:marBottom w:val="0"/>
      <w:divBdr>
        <w:top w:val="none" w:sz="0" w:space="0" w:color="auto"/>
        <w:left w:val="none" w:sz="0" w:space="0" w:color="auto"/>
        <w:bottom w:val="none" w:sz="0" w:space="0" w:color="auto"/>
        <w:right w:val="none" w:sz="0" w:space="0" w:color="auto"/>
      </w:divBdr>
      <w:divsChild>
        <w:div w:id="2084793006">
          <w:marLeft w:val="0"/>
          <w:marRight w:val="0"/>
          <w:marTop w:val="0"/>
          <w:marBottom w:val="100"/>
          <w:divBdr>
            <w:top w:val="none" w:sz="0" w:space="0" w:color="auto"/>
            <w:left w:val="none" w:sz="0" w:space="0" w:color="auto"/>
            <w:bottom w:val="none" w:sz="0" w:space="0" w:color="auto"/>
            <w:right w:val="none" w:sz="0" w:space="0" w:color="auto"/>
          </w:divBdr>
        </w:div>
      </w:divsChild>
    </w:div>
    <w:div w:id="1317879916">
      <w:bodyDiv w:val="1"/>
      <w:marLeft w:val="0"/>
      <w:marRight w:val="0"/>
      <w:marTop w:val="0"/>
      <w:marBottom w:val="0"/>
      <w:divBdr>
        <w:top w:val="none" w:sz="0" w:space="0" w:color="auto"/>
        <w:left w:val="none" w:sz="0" w:space="0" w:color="auto"/>
        <w:bottom w:val="none" w:sz="0" w:space="0" w:color="auto"/>
        <w:right w:val="none" w:sz="0" w:space="0" w:color="auto"/>
      </w:divBdr>
    </w:div>
    <w:div w:id="1358432699">
      <w:bodyDiv w:val="1"/>
      <w:marLeft w:val="0"/>
      <w:marRight w:val="0"/>
      <w:marTop w:val="0"/>
      <w:marBottom w:val="0"/>
      <w:divBdr>
        <w:top w:val="none" w:sz="0" w:space="0" w:color="auto"/>
        <w:left w:val="none" w:sz="0" w:space="0" w:color="auto"/>
        <w:bottom w:val="none" w:sz="0" w:space="0" w:color="auto"/>
        <w:right w:val="none" w:sz="0" w:space="0" w:color="auto"/>
      </w:divBdr>
      <w:divsChild>
        <w:div w:id="1117455793">
          <w:marLeft w:val="0"/>
          <w:marRight w:val="0"/>
          <w:marTop w:val="0"/>
          <w:marBottom w:val="100"/>
          <w:divBdr>
            <w:top w:val="none" w:sz="0" w:space="0" w:color="auto"/>
            <w:left w:val="none" w:sz="0" w:space="0" w:color="auto"/>
            <w:bottom w:val="none" w:sz="0" w:space="0" w:color="auto"/>
            <w:right w:val="none" w:sz="0" w:space="0" w:color="auto"/>
          </w:divBdr>
        </w:div>
      </w:divsChild>
    </w:div>
    <w:div w:id="1504979232">
      <w:bodyDiv w:val="1"/>
      <w:marLeft w:val="0"/>
      <w:marRight w:val="0"/>
      <w:marTop w:val="0"/>
      <w:marBottom w:val="0"/>
      <w:divBdr>
        <w:top w:val="none" w:sz="0" w:space="0" w:color="auto"/>
        <w:left w:val="none" w:sz="0" w:space="0" w:color="auto"/>
        <w:bottom w:val="none" w:sz="0" w:space="0" w:color="auto"/>
        <w:right w:val="none" w:sz="0" w:space="0" w:color="auto"/>
      </w:divBdr>
    </w:div>
    <w:div w:id="1655646666">
      <w:bodyDiv w:val="1"/>
      <w:marLeft w:val="0"/>
      <w:marRight w:val="0"/>
      <w:marTop w:val="0"/>
      <w:marBottom w:val="0"/>
      <w:divBdr>
        <w:top w:val="none" w:sz="0" w:space="0" w:color="auto"/>
        <w:left w:val="none" w:sz="0" w:space="0" w:color="auto"/>
        <w:bottom w:val="none" w:sz="0" w:space="0" w:color="auto"/>
        <w:right w:val="none" w:sz="0" w:space="0" w:color="auto"/>
      </w:divBdr>
    </w:div>
    <w:div w:id="1681195339">
      <w:bodyDiv w:val="1"/>
      <w:marLeft w:val="0"/>
      <w:marRight w:val="0"/>
      <w:marTop w:val="0"/>
      <w:marBottom w:val="0"/>
      <w:divBdr>
        <w:top w:val="none" w:sz="0" w:space="0" w:color="auto"/>
        <w:left w:val="none" w:sz="0" w:space="0" w:color="auto"/>
        <w:bottom w:val="none" w:sz="0" w:space="0" w:color="auto"/>
        <w:right w:val="none" w:sz="0" w:space="0" w:color="auto"/>
      </w:divBdr>
    </w:div>
    <w:div w:id="1761753984">
      <w:bodyDiv w:val="1"/>
      <w:marLeft w:val="0"/>
      <w:marRight w:val="0"/>
      <w:marTop w:val="0"/>
      <w:marBottom w:val="0"/>
      <w:divBdr>
        <w:top w:val="none" w:sz="0" w:space="0" w:color="auto"/>
        <w:left w:val="none" w:sz="0" w:space="0" w:color="auto"/>
        <w:bottom w:val="none" w:sz="0" w:space="0" w:color="auto"/>
        <w:right w:val="none" w:sz="0" w:space="0" w:color="auto"/>
      </w:divBdr>
    </w:div>
    <w:div w:id="1768036257">
      <w:bodyDiv w:val="1"/>
      <w:marLeft w:val="0"/>
      <w:marRight w:val="0"/>
      <w:marTop w:val="0"/>
      <w:marBottom w:val="0"/>
      <w:divBdr>
        <w:top w:val="none" w:sz="0" w:space="0" w:color="auto"/>
        <w:left w:val="none" w:sz="0" w:space="0" w:color="auto"/>
        <w:bottom w:val="none" w:sz="0" w:space="0" w:color="auto"/>
        <w:right w:val="none" w:sz="0" w:space="0" w:color="auto"/>
      </w:divBdr>
    </w:div>
    <w:div w:id="1804150621">
      <w:bodyDiv w:val="1"/>
      <w:marLeft w:val="0"/>
      <w:marRight w:val="0"/>
      <w:marTop w:val="0"/>
      <w:marBottom w:val="0"/>
      <w:divBdr>
        <w:top w:val="none" w:sz="0" w:space="0" w:color="auto"/>
        <w:left w:val="none" w:sz="0" w:space="0" w:color="auto"/>
        <w:bottom w:val="none" w:sz="0" w:space="0" w:color="auto"/>
        <w:right w:val="none" w:sz="0" w:space="0" w:color="auto"/>
      </w:divBdr>
      <w:divsChild>
        <w:div w:id="1624727705">
          <w:marLeft w:val="0"/>
          <w:marRight w:val="0"/>
          <w:marTop w:val="0"/>
          <w:marBottom w:val="100"/>
          <w:divBdr>
            <w:top w:val="none" w:sz="0" w:space="0" w:color="auto"/>
            <w:left w:val="none" w:sz="0" w:space="0" w:color="auto"/>
            <w:bottom w:val="none" w:sz="0" w:space="0" w:color="auto"/>
            <w:right w:val="none" w:sz="0" w:space="0" w:color="auto"/>
          </w:divBdr>
        </w:div>
      </w:divsChild>
    </w:div>
    <w:div w:id="1856070138">
      <w:bodyDiv w:val="1"/>
      <w:marLeft w:val="0"/>
      <w:marRight w:val="0"/>
      <w:marTop w:val="0"/>
      <w:marBottom w:val="0"/>
      <w:divBdr>
        <w:top w:val="none" w:sz="0" w:space="0" w:color="auto"/>
        <w:left w:val="none" w:sz="0" w:space="0" w:color="auto"/>
        <w:bottom w:val="none" w:sz="0" w:space="0" w:color="auto"/>
        <w:right w:val="none" w:sz="0" w:space="0" w:color="auto"/>
      </w:divBdr>
    </w:div>
    <w:div w:id="1958833364">
      <w:bodyDiv w:val="1"/>
      <w:marLeft w:val="0"/>
      <w:marRight w:val="0"/>
      <w:marTop w:val="0"/>
      <w:marBottom w:val="0"/>
      <w:divBdr>
        <w:top w:val="none" w:sz="0" w:space="0" w:color="auto"/>
        <w:left w:val="none" w:sz="0" w:space="0" w:color="auto"/>
        <w:bottom w:val="none" w:sz="0" w:space="0" w:color="auto"/>
        <w:right w:val="none" w:sz="0" w:space="0" w:color="auto"/>
      </w:divBdr>
      <w:divsChild>
        <w:div w:id="721976075">
          <w:marLeft w:val="0"/>
          <w:marRight w:val="0"/>
          <w:marTop w:val="0"/>
          <w:marBottom w:val="100"/>
          <w:divBdr>
            <w:top w:val="none" w:sz="0" w:space="0" w:color="auto"/>
            <w:left w:val="none" w:sz="0" w:space="0" w:color="auto"/>
            <w:bottom w:val="none" w:sz="0" w:space="0" w:color="auto"/>
            <w:right w:val="none" w:sz="0" w:space="0" w:color="auto"/>
          </w:divBdr>
        </w:div>
      </w:divsChild>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117673418">
      <w:bodyDiv w:val="1"/>
      <w:marLeft w:val="0"/>
      <w:marRight w:val="0"/>
      <w:marTop w:val="0"/>
      <w:marBottom w:val="0"/>
      <w:divBdr>
        <w:top w:val="none" w:sz="0" w:space="0" w:color="auto"/>
        <w:left w:val="none" w:sz="0" w:space="0" w:color="auto"/>
        <w:bottom w:val="none" w:sz="0" w:space="0" w:color="auto"/>
        <w:right w:val="none" w:sz="0" w:space="0" w:color="auto"/>
      </w:divBdr>
    </w:div>
    <w:div w:id="21442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0017-B44B-4F71-9BB2-152464EE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11360</TotalTime>
  <Pages>23</Pages>
  <Words>55170</Words>
  <Characters>31447</Characters>
  <Application>Microsoft Office Word</Application>
  <DocSecurity>0</DocSecurity>
  <Lines>262</Lines>
  <Paragraphs>172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lisicya</cp:lastModifiedBy>
  <cp:revision>1581</cp:revision>
  <cp:lastPrinted>2025-06-23T07:23:00Z</cp:lastPrinted>
  <dcterms:created xsi:type="dcterms:W3CDTF">2024-01-31T07:07:00Z</dcterms:created>
  <dcterms:modified xsi:type="dcterms:W3CDTF">2025-09-24T10:48:00Z</dcterms:modified>
</cp:coreProperties>
</file>