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6062"/>
        <w:gridCol w:w="3792"/>
      </w:tblGrid>
      <w:tr w:rsidR="008838DE" w:rsidRPr="000962D5" w:rsidTr="002D4588">
        <w:tc>
          <w:tcPr>
            <w:tcW w:w="6062" w:type="dxa"/>
          </w:tcPr>
          <w:p w:rsidR="008838DE" w:rsidRPr="005F3737" w:rsidRDefault="008838DE" w:rsidP="00DB1FE4">
            <w:pPr>
              <w:spacing w:after="0" w:line="240" w:lineRule="auto"/>
              <w:jc w:val="right"/>
              <w:rPr>
                <w:rFonts w:ascii="Times New Roman" w:hAnsi="Times New Roman"/>
                <w:bCs/>
                <w:sz w:val="24"/>
                <w:szCs w:val="24"/>
                <w:shd w:val="clear" w:color="auto" w:fill="FFFFFF"/>
                <w:lang w:val="en-US"/>
              </w:rPr>
            </w:pPr>
          </w:p>
        </w:tc>
        <w:tc>
          <w:tcPr>
            <w:tcW w:w="3792" w:type="dxa"/>
          </w:tcPr>
          <w:p w:rsidR="00F95202" w:rsidRPr="000962D5" w:rsidRDefault="00F95202" w:rsidP="00DB1FE4">
            <w:pPr>
              <w:spacing w:after="0" w:line="240" w:lineRule="auto"/>
              <w:rPr>
                <w:rFonts w:ascii="Times New Roman" w:hAnsi="Times New Roman"/>
                <w:sz w:val="24"/>
                <w:szCs w:val="24"/>
              </w:rPr>
            </w:pPr>
            <w:r w:rsidRPr="000962D5">
              <w:rPr>
                <w:rFonts w:ascii="Times New Roman" w:hAnsi="Times New Roman"/>
                <w:sz w:val="24"/>
                <w:szCs w:val="24"/>
              </w:rPr>
              <w:t>Додаток</w:t>
            </w:r>
          </w:p>
          <w:p w:rsidR="00F95202" w:rsidRPr="000962D5" w:rsidRDefault="00F95202" w:rsidP="00DB1FE4">
            <w:pPr>
              <w:spacing w:after="0" w:line="240" w:lineRule="auto"/>
              <w:rPr>
                <w:rFonts w:ascii="Times New Roman" w:hAnsi="Times New Roman"/>
                <w:sz w:val="24"/>
                <w:szCs w:val="24"/>
              </w:rPr>
            </w:pPr>
            <w:r w:rsidRPr="000962D5">
              <w:rPr>
                <w:rFonts w:ascii="Times New Roman" w:hAnsi="Times New Roman"/>
                <w:sz w:val="24"/>
                <w:szCs w:val="24"/>
              </w:rPr>
              <w:t>до рішення виконавчого комітету</w:t>
            </w:r>
          </w:p>
          <w:p w:rsidR="00F95202" w:rsidRPr="000962D5" w:rsidRDefault="00F95202" w:rsidP="00DB1FE4">
            <w:pPr>
              <w:spacing w:after="0" w:line="240" w:lineRule="auto"/>
              <w:rPr>
                <w:rFonts w:ascii="Times New Roman" w:hAnsi="Times New Roman"/>
                <w:sz w:val="24"/>
                <w:szCs w:val="24"/>
              </w:rPr>
            </w:pPr>
            <w:r w:rsidRPr="000962D5">
              <w:rPr>
                <w:rFonts w:ascii="Times New Roman" w:hAnsi="Times New Roman"/>
                <w:sz w:val="24"/>
                <w:szCs w:val="24"/>
              </w:rPr>
              <w:t>Межівської селищної ради</w:t>
            </w:r>
          </w:p>
          <w:p w:rsidR="008838DE" w:rsidRPr="000962D5" w:rsidRDefault="000B79EB" w:rsidP="00DB1FE4">
            <w:pPr>
              <w:spacing w:after="0" w:line="240" w:lineRule="auto"/>
              <w:rPr>
                <w:rFonts w:ascii="Times New Roman" w:hAnsi="Times New Roman"/>
                <w:bCs/>
                <w:sz w:val="24"/>
                <w:szCs w:val="24"/>
                <w:shd w:val="clear" w:color="auto" w:fill="FFFFFF"/>
              </w:rPr>
            </w:pPr>
            <w:r w:rsidRPr="000962D5">
              <w:rPr>
                <w:rFonts w:ascii="Times New Roman" w:hAnsi="Times New Roman"/>
                <w:sz w:val="24"/>
                <w:szCs w:val="24"/>
              </w:rPr>
              <w:t xml:space="preserve">від </w:t>
            </w:r>
            <w:r w:rsidR="00305A8B" w:rsidRPr="000962D5">
              <w:rPr>
                <w:rFonts w:ascii="Times New Roman" w:hAnsi="Times New Roman"/>
                <w:sz w:val="24"/>
                <w:szCs w:val="24"/>
                <w:lang w:val="en-US"/>
              </w:rPr>
              <w:t>0</w:t>
            </w:r>
            <w:r w:rsidR="00E6646E" w:rsidRPr="000962D5">
              <w:rPr>
                <w:rFonts w:ascii="Times New Roman" w:hAnsi="Times New Roman"/>
                <w:sz w:val="24"/>
                <w:szCs w:val="24"/>
              </w:rPr>
              <w:t>8</w:t>
            </w:r>
            <w:r w:rsidR="00305A8B" w:rsidRPr="000962D5">
              <w:rPr>
                <w:rFonts w:ascii="Times New Roman" w:hAnsi="Times New Roman"/>
                <w:sz w:val="24"/>
                <w:szCs w:val="24"/>
                <w:lang w:val="en-US"/>
              </w:rPr>
              <w:t xml:space="preserve"> </w:t>
            </w:r>
            <w:r w:rsidRPr="000962D5">
              <w:rPr>
                <w:rFonts w:ascii="Times New Roman" w:hAnsi="Times New Roman"/>
                <w:sz w:val="24"/>
                <w:szCs w:val="24"/>
              </w:rPr>
              <w:t xml:space="preserve">грудня </w:t>
            </w:r>
            <w:r w:rsidR="00F95202" w:rsidRPr="000962D5">
              <w:rPr>
                <w:rFonts w:ascii="Times New Roman" w:hAnsi="Times New Roman"/>
                <w:sz w:val="24"/>
                <w:szCs w:val="24"/>
              </w:rPr>
              <w:t>202</w:t>
            </w:r>
            <w:r w:rsidR="00E6646E" w:rsidRPr="000962D5">
              <w:rPr>
                <w:rFonts w:ascii="Times New Roman" w:hAnsi="Times New Roman"/>
                <w:sz w:val="24"/>
                <w:szCs w:val="24"/>
              </w:rPr>
              <w:t>5</w:t>
            </w:r>
            <w:r w:rsidR="00F95202" w:rsidRPr="000962D5">
              <w:rPr>
                <w:rFonts w:ascii="Times New Roman" w:hAnsi="Times New Roman"/>
                <w:sz w:val="24"/>
                <w:szCs w:val="24"/>
              </w:rPr>
              <w:t xml:space="preserve"> року</w:t>
            </w:r>
            <w:r w:rsidR="00AB725E" w:rsidRPr="000962D5">
              <w:rPr>
                <w:rFonts w:ascii="Times New Roman" w:hAnsi="Times New Roman"/>
                <w:sz w:val="24"/>
                <w:szCs w:val="24"/>
              </w:rPr>
              <w:t xml:space="preserve"> </w:t>
            </w:r>
            <w:r w:rsidRPr="000962D5">
              <w:rPr>
                <w:rFonts w:ascii="Times New Roman" w:hAnsi="Times New Roman"/>
                <w:sz w:val="24"/>
                <w:szCs w:val="24"/>
              </w:rPr>
              <w:t>№</w:t>
            </w:r>
            <w:r w:rsidR="00AB725E" w:rsidRPr="000962D5">
              <w:rPr>
                <w:rFonts w:ascii="Times New Roman" w:hAnsi="Times New Roman"/>
                <w:sz w:val="24"/>
                <w:szCs w:val="24"/>
              </w:rPr>
              <w:t xml:space="preserve"> 2</w:t>
            </w:r>
            <w:r w:rsidR="00E6646E" w:rsidRPr="000962D5">
              <w:rPr>
                <w:rFonts w:ascii="Times New Roman" w:hAnsi="Times New Roman"/>
                <w:sz w:val="24"/>
                <w:szCs w:val="24"/>
              </w:rPr>
              <w:t>10</w:t>
            </w:r>
          </w:p>
        </w:tc>
      </w:tr>
    </w:tbl>
    <w:p w:rsidR="002C5B13" w:rsidRPr="000962D5" w:rsidRDefault="002C5B13" w:rsidP="00DB1FE4">
      <w:pPr>
        <w:spacing w:after="0" w:line="240" w:lineRule="auto"/>
        <w:jc w:val="right"/>
        <w:rPr>
          <w:rFonts w:ascii="Times New Roman" w:hAnsi="Times New Roman" w:cs="Times New Roman"/>
          <w:bCs/>
          <w:sz w:val="24"/>
          <w:szCs w:val="24"/>
          <w:shd w:val="clear" w:color="auto" w:fill="FFFFFF"/>
          <w:lang w:val="uk-UA"/>
        </w:rPr>
      </w:pPr>
    </w:p>
    <w:p w:rsidR="002C5B13" w:rsidRPr="000962D5" w:rsidRDefault="002C5B13" w:rsidP="00DB1FE4">
      <w:pPr>
        <w:spacing w:after="0" w:line="240" w:lineRule="auto"/>
        <w:jc w:val="right"/>
        <w:rPr>
          <w:rFonts w:ascii="Times New Roman" w:hAnsi="Times New Roman" w:cs="Times New Roman"/>
          <w:bCs/>
          <w:sz w:val="28"/>
          <w:szCs w:val="28"/>
          <w:shd w:val="clear" w:color="auto" w:fill="FFFFFF"/>
          <w:lang w:val="uk-UA"/>
        </w:rPr>
      </w:pPr>
    </w:p>
    <w:p w:rsidR="008838DE" w:rsidRPr="000962D5" w:rsidRDefault="008838DE" w:rsidP="00DB1FE4">
      <w:pPr>
        <w:spacing w:after="0" w:line="240" w:lineRule="auto"/>
        <w:jc w:val="right"/>
        <w:rPr>
          <w:rFonts w:ascii="Times New Roman" w:hAnsi="Times New Roman" w:cs="Times New Roman"/>
          <w:bCs/>
          <w:sz w:val="28"/>
          <w:szCs w:val="28"/>
          <w:shd w:val="clear" w:color="auto" w:fill="FFFFFF"/>
          <w:lang w:val="uk-UA"/>
        </w:rPr>
      </w:pPr>
    </w:p>
    <w:p w:rsidR="008838DE" w:rsidRPr="000962D5" w:rsidRDefault="008838DE" w:rsidP="002C5B13">
      <w:pPr>
        <w:spacing w:after="0" w:line="240" w:lineRule="auto"/>
        <w:jc w:val="right"/>
        <w:rPr>
          <w:rFonts w:ascii="Times New Roman" w:hAnsi="Times New Roman" w:cs="Times New Roman"/>
          <w:bCs/>
          <w:sz w:val="28"/>
          <w:szCs w:val="28"/>
          <w:shd w:val="clear" w:color="auto" w:fill="FFFFFF"/>
          <w:lang w:val="uk-UA"/>
        </w:rPr>
      </w:pPr>
    </w:p>
    <w:p w:rsidR="008838DE" w:rsidRPr="000962D5" w:rsidRDefault="008838DE" w:rsidP="002C5B13">
      <w:pPr>
        <w:spacing w:after="0" w:line="240" w:lineRule="auto"/>
        <w:jc w:val="right"/>
        <w:rPr>
          <w:rFonts w:ascii="Times New Roman" w:hAnsi="Times New Roman" w:cs="Times New Roman"/>
          <w:bCs/>
          <w:sz w:val="28"/>
          <w:szCs w:val="28"/>
          <w:shd w:val="clear" w:color="auto" w:fill="FFFFFF"/>
          <w:lang w:val="uk-UA"/>
        </w:rPr>
      </w:pPr>
    </w:p>
    <w:p w:rsidR="00974395" w:rsidRPr="000962D5" w:rsidRDefault="00974395" w:rsidP="002C5B13">
      <w:pPr>
        <w:spacing w:after="0" w:line="240" w:lineRule="auto"/>
        <w:jc w:val="right"/>
        <w:rPr>
          <w:rFonts w:ascii="Times New Roman" w:hAnsi="Times New Roman" w:cs="Times New Roman"/>
          <w:bCs/>
          <w:sz w:val="28"/>
          <w:szCs w:val="28"/>
          <w:shd w:val="clear" w:color="auto" w:fill="FFFFFF"/>
          <w:lang w:val="uk-UA"/>
        </w:rPr>
      </w:pPr>
    </w:p>
    <w:p w:rsidR="00974395" w:rsidRPr="000962D5" w:rsidRDefault="00974395" w:rsidP="002C5B13">
      <w:pPr>
        <w:spacing w:after="0" w:line="240" w:lineRule="auto"/>
        <w:jc w:val="right"/>
        <w:rPr>
          <w:rFonts w:ascii="Times New Roman" w:hAnsi="Times New Roman" w:cs="Times New Roman"/>
          <w:bCs/>
          <w:sz w:val="28"/>
          <w:szCs w:val="28"/>
          <w:shd w:val="clear" w:color="auto" w:fill="FFFFFF"/>
          <w:lang w:val="uk-UA"/>
        </w:rPr>
      </w:pPr>
    </w:p>
    <w:p w:rsidR="00974395" w:rsidRPr="000962D5" w:rsidRDefault="00974395" w:rsidP="002C5B13">
      <w:pPr>
        <w:spacing w:after="0" w:line="240" w:lineRule="auto"/>
        <w:jc w:val="right"/>
        <w:rPr>
          <w:rFonts w:ascii="Times New Roman" w:hAnsi="Times New Roman" w:cs="Times New Roman"/>
          <w:bCs/>
          <w:sz w:val="28"/>
          <w:szCs w:val="28"/>
          <w:shd w:val="clear" w:color="auto" w:fill="FFFFFF"/>
          <w:lang w:val="uk-UA"/>
        </w:rPr>
      </w:pPr>
    </w:p>
    <w:p w:rsidR="00974395" w:rsidRPr="000962D5" w:rsidRDefault="00974395" w:rsidP="002C5B13">
      <w:pPr>
        <w:spacing w:after="0" w:line="240" w:lineRule="auto"/>
        <w:jc w:val="right"/>
        <w:rPr>
          <w:rFonts w:ascii="Times New Roman" w:hAnsi="Times New Roman" w:cs="Times New Roman"/>
          <w:bCs/>
          <w:sz w:val="28"/>
          <w:szCs w:val="28"/>
          <w:shd w:val="clear" w:color="auto" w:fill="FFFFFF"/>
          <w:lang w:val="uk-UA"/>
        </w:rPr>
      </w:pPr>
    </w:p>
    <w:p w:rsidR="008838DE" w:rsidRPr="000962D5" w:rsidRDefault="008838DE" w:rsidP="002C5B13">
      <w:pPr>
        <w:spacing w:after="0" w:line="240" w:lineRule="auto"/>
        <w:jc w:val="right"/>
        <w:rPr>
          <w:rFonts w:ascii="Times New Roman" w:hAnsi="Times New Roman" w:cs="Times New Roman"/>
          <w:bCs/>
          <w:sz w:val="28"/>
          <w:szCs w:val="28"/>
          <w:shd w:val="clear" w:color="auto" w:fill="FFFFFF"/>
          <w:lang w:val="uk-UA"/>
        </w:rPr>
      </w:pPr>
    </w:p>
    <w:p w:rsidR="008838DE" w:rsidRPr="000962D5" w:rsidRDefault="008838DE" w:rsidP="002C5B13">
      <w:pPr>
        <w:spacing w:after="0" w:line="240" w:lineRule="auto"/>
        <w:jc w:val="right"/>
        <w:rPr>
          <w:rFonts w:ascii="Times New Roman" w:hAnsi="Times New Roman" w:cs="Times New Roman"/>
          <w:bCs/>
          <w:sz w:val="28"/>
          <w:szCs w:val="28"/>
          <w:shd w:val="clear" w:color="auto" w:fill="FFFFFF"/>
          <w:lang w:val="uk-UA"/>
        </w:rPr>
      </w:pPr>
    </w:p>
    <w:p w:rsidR="002C5B13" w:rsidRPr="000962D5" w:rsidRDefault="002C5B13" w:rsidP="002C5B13">
      <w:pPr>
        <w:spacing w:after="0" w:line="240" w:lineRule="auto"/>
        <w:jc w:val="center"/>
        <w:rPr>
          <w:rFonts w:ascii="Times New Roman" w:hAnsi="Times New Roman" w:cs="Times New Roman"/>
          <w:bCs/>
          <w:sz w:val="28"/>
          <w:szCs w:val="28"/>
          <w:shd w:val="clear" w:color="auto" w:fill="FFFFFF"/>
          <w:lang w:val="uk-UA"/>
        </w:rPr>
      </w:pPr>
      <w:r w:rsidRPr="000962D5">
        <w:rPr>
          <w:rFonts w:ascii="Times New Roman" w:hAnsi="Times New Roman" w:cs="Times New Roman"/>
          <w:noProof/>
          <w:sz w:val="24"/>
          <w:szCs w:val="24"/>
          <w:lang w:val="uk-UA" w:eastAsia="uk-UA"/>
        </w:rPr>
        <w:drawing>
          <wp:inline distT="0" distB="0" distL="0" distR="0">
            <wp:extent cx="1266825" cy="10953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66825" cy="1095375"/>
                    </a:xfrm>
                    <a:prstGeom prst="rect">
                      <a:avLst/>
                    </a:prstGeom>
                    <a:noFill/>
                    <a:ln>
                      <a:noFill/>
                    </a:ln>
                  </pic:spPr>
                </pic:pic>
              </a:graphicData>
            </a:graphic>
          </wp:inline>
        </w:drawing>
      </w:r>
    </w:p>
    <w:p w:rsidR="002C5B13" w:rsidRPr="000962D5" w:rsidRDefault="002C5B13" w:rsidP="002C5B13">
      <w:pPr>
        <w:spacing w:after="0" w:line="240" w:lineRule="auto"/>
        <w:jc w:val="right"/>
        <w:rPr>
          <w:rFonts w:ascii="Times New Roman" w:hAnsi="Times New Roman" w:cs="Times New Roman"/>
          <w:bCs/>
          <w:sz w:val="28"/>
          <w:szCs w:val="28"/>
          <w:shd w:val="clear" w:color="auto" w:fill="FFFFFF"/>
          <w:lang w:val="uk-UA"/>
        </w:rPr>
      </w:pPr>
    </w:p>
    <w:p w:rsidR="002C5B13" w:rsidRPr="000962D5" w:rsidRDefault="002C5B13" w:rsidP="002C5B13">
      <w:pPr>
        <w:spacing w:after="0" w:line="240" w:lineRule="auto"/>
        <w:jc w:val="right"/>
        <w:rPr>
          <w:rFonts w:ascii="Times New Roman" w:hAnsi="Times New Roman" w:cs="Times New Roman"/>
          <w:bCs/>
          <w:sz w:val="28"/>
          <w:szCs w:val="28"/>
          <w:shd w:val="clear" w:color="auto" w:fill="FFFFFF"/>
          <w:lang w:val="uk-UA"/>
        </w:rPr>
      </w:pPr>
    </w:p>
    <w:p w:rsidR="00F95202" w:rsidRPr="000962D5" w:rsidRDefault="00F95202" w:rsidP="00327DDA">
      <w:pPr>
        <w:shd w:val="clear" w:color="auto" w:fill="FFFFFF"/>
        <w:spacing w:after="0" w:line="240" w:lineRule="auto"/>
        <w:jc w:val="center"/>
        <w:rPr>
          <w:rFonts w:ascii="Times New Roman" w:hAnsi="Times New Roman" w:cs="Times New Roman"/>
          <w:b/>
          <w:sz w:val="24"/>
          <w:szCs w:val="24"/>
          <w:lang w:val="uk-UA"/>
        </w:rPr>
      </w:pPr>
      <w:r w:rsidRPr="000962D5">
        <w:rPr>
          <w:rFonts w:ascii="Times New Roman" w:hAnsi="Times New Roman" w:cs="Times New Roman"/>
          <w:b/>
          <w:sz w:val="24"/>
          <w:szCs w:val="24"/>
          <w:lang w:val="uk-UA"/>
        </w:rPr>
        <w:t>ЗВІТ</w:t>
      </w:r>
    </w:p>
    <w:p w:rsidR="002C5B13" w:rsidRPr="000962D5" w:rsidRDefault="00227DDA" w:rsidP="00327DDA">
      <w:pPr>
        <w:spacing w:after="0" w:line="240" w:lineRule="auto"/>
        <w:ind w:right="-285"/>
        <w:jc w:val="center"/>
        <w:rPr>
          <w:rFonts w:ascii="Times New Roman" w:hAnsi="Times New Roman" w:cs="Times New Roman"/>
          <w:b/>
          <w:sz w:val="32"/>
          <w:szCs w:val="32"/>
          <w:lang w:val="uk-UA"/>
        </w:rPr>
      </w:pPr>
      <w:r w:rsidRPr="000962D5">
        <w:rPr>
          <w:rFonts w:ascii="Times New Roman" w:hAnsi="Times New Roman" w:cs="Times New Roman"/>
          <w:b/>
          <w:sz w:val="24"/>
          <w:szCs w:val="24"/>
          <w:lang w:val="uk-UA"/>
        </w:rPr>
        <w:t>п</w:t>
      </w:r>
      <w:r w:rsidR="00F95202" w:rsidRPr="000962D5">
        <w:rPr>
          <w:rFonts w:ascii="Times New Roman" w:hAnsi="Times New Roman" w:cs="Times New Roman"/>
          <w:b/>
          <w:sz w:val="24"/>
          <w:szCs w:val="24"/>
          <w:lang w:val="uk-UA"/>
        </w:rPr>
        <w:t>ро</w:t>
      </w:r>
      <w:r w:rsidR="00C1019D" w:rsidRPr="000962D5">
        <w:rPr>
          <w:rFonts w:ascii="Times New Roman" w:hAnsi="Times New Roman" w:cs="Times New Roman"/>
          <w:b/>
          <w:sz w:val="24"/>
          <w:szCs w:val="24"/>
          <w:lang w:val="uk-UA"/>
        </w:rPr>
        <w:t xml:space="preserve"> хід виконання </w:t>
      </w:r>
      <w:r w:rsidR="00F95202" w:rsidRPr="000962D5">
        <w:rPr>
          <w:rFonts w:ascii="Times New Roman" w:hAnsi="Times New Roman" w:cs="Times New Roman"/>
          <w:b/>
          <w:sz w:val="24"/>
          <w:szCs w:val="24"/>
          <w:lang w:val="uk-UA"/>
        </w:rPr>
        <w:t xml:space="preserve">селищної </w:t>
      </w:r>
      <w:r w:rsidR="00F95202" w:rsidRPr="000962D5">
        <w:rPr>
          <w:rFonts w:ascii="Times New Roman" w:hAnsi="Times New Roman" w:cs="Times New Roman"/>
          <w:b/>
          <w:bCs/>
          <w:sz w:val="24"/>
          <w:szCs w:val="24"/>
          <w:lang w:val="uk-UA"/>
        </w:rPr>
        <w:t>Програми</w:t>
      </w:r>
    </w:p>
    <w:p w:rsidR="002C5B13" w:rsidRPr="000962D5" w:rsidRDefault="002C5B13" w:rsidP="00327DDA">
      <w:pPr>
        <w:spacing w:after="0" w:line="240" w:lineRule="auto"/>
        <w:ind w:right="-285"/>
        <w:jc w:val="center"/>
        <w:rPr>
          <w:rFonts w:ascii="Times New Roman" w:hAnsi="Times New Roman" w:cs="Times New Roman"/>
          <w:b/>
          <w:sz w:val="24"/>
          <w:szCs w:val="24"/>
          <w:lang w:val="uk-UA"/>
        </w:rPr>
      </w:pPr>
      <w:r w:rsidRPr="000962D5">
        <w:rPr>
          <w:rFonts w:ascii="Times New Roman" w:hAnsi="Times New Roman" w:cs="Times New Roman"/>
          <w:b/>
          <w:sz w:val="24"/>
          <w:szCs w:val="24"/>
          <w:lang w:val="uk-UA"/>
        </w:rPr>
        <w:t>соціально</w:t>
      </w:r>
      <w:r w:rsidR="005D435D" w:rsidRPr="000962D5">
        <w:rPr>
          <w:rFonts w:ascii="Times New Roman" w:hAnsi="Times New Roman" w:cs="Times New Roman"/>
          <w:b/>
          <w:sz w:val="24"/>
          <w:szCs w:val="24"/>
          <w:lang w:val="uk-UA"/>
        </w:rPr>
        <w:t>-</w:t>
      </w:r>
      <w:r w:rsidRPr="000962D5">
        <w:rPr>
          <w:rFonts w:ascii="Times New Roman" w:hAnsi="Times New Roman" w:cs="Times New Roman"/>
          <w:b/>
          <w:sz w:val="24"/>
          <w:szCs w:val="24"/>
          <w:lang w:val="uk-UA"/>
        </w:rPr>
        <w:t>економічного та культурного розвитку</w:t>
      </w:r>
    </w:p>
    <w:p w:rsidR="004D7D7A" w:rsidRPr="000962D5" w:rsidRDefault="009C4DE9" w:rsidP="00327DDA">
      <w:pPr>
        <w:spacing w:after="0" w:line="240" w:lineRule="auto"/>
        <w:ind w:right="-285"/>
        <w:jc w:val="center"/>
        <w:rPr>
          <w:rFonts w:ascii="Times New Roman" w:hAnsi="Times New Roman" w:cs="Times New Roman"/>
          <w:b/>
          <w:sz w:val="24"/>
          <w:szCs w:val="24"/>
          <w:lang w:val="uk-UA"/>
        </w:rPr>
      </w:pPr>
      <w:r w:rsidRPr="000962D5">
        <w:rPr>
          <w:rFonts w:ascii="Times New Roman" w:hAnsi="Times New Roman" w:cs="Times New Roman"/>
          <w:b/>
          <w:sz w:val="24"/>
          <w:szCs w:val="24"/>
          <w:lang w:val="uk-UA"/>
        </w:rPr>
        <w:t xml:space="preserve">Межівської </w:t>
      </w:r>
      <w:r w:rsidR="002C5B13" w:rsidRPr="000962D5">
        <w:rPr>
          <w:rFonts w:ascii="Times New Roman" w:hAnsi="Times New Roman" w:cs="Times New Roman"/>
          <w:b/>
          <w:sz w:val="24"/>
          <w:szCs w:val="24"/>
          <w:lang w:val="uk-UA"/>
        </w:rPr>
        <w:t>селищної територіальної громади</w:t>
      </w:r>
      <w:r w:rsidR="00C20130" w:rsidRPr="000962D5">
        <w:rPr>
          <w:rFonts w:ascii="Times New Roman" w:hAnsi="Times New Roman" w:cs="Times New Roman"/>
          <w:b/>
          <w:sz w:val="24"/>
          <w:szCs w:val="24"/>
          <w:lang w:val="uk-UA"/>
        </w:rPr>
        <w:t xml:space="preserve"> на 202</w:t>
      </w:r>
      <w:r w:rsidR="003768D1" w:rsidRPr="000962D5">
        <w:rPr>
          <w:rFonts w:ascii="Times New Roman" w:hAnsi="Times New Roman" w:cs="Times New Roman"/>
          <w:b/>
          <w:sz w:val="24"/>
          <w:szCs w:val="24"/>
          <w:lang w:val="uk-UA"/>
        </w:rPr>
        <w:t>5</w:t>
      </w:r>
      <w:r w:rsidR="00C20130" w:rsidRPr="000962D5">
        <w:rPr>
          <w:rFonts w:ascii="Times New Roman" w:hAnsi="Times New Roman" w:cs="Times New Roman"/>
          <w:b/>
          <w:sz w:val="24"/>
          <w:szCs w:val="24"/>
          <w:lang w:val="uk-UA"/>
        </w:rPr>
        <w:t xml:space="preserve"> рік</w:t>
      </w:r>
    </w:p>
    <w:p w:rsidR="002C5B13" w:rsidRPr="000962D5" w:rsidRDefault="00C20130" w:rsidP="00327DDA">
      <w:pPr>
        <w:spacing w:after="0" w:line="240" w:lineRule="auto"/>
        <w:ind w:right="-285"/>
        <w:jc w:val="center"/>
        <w:rPr>
          <w:rFonts w:ascii="Times New Roman" w:hAnsi="Times New Roman" w:cs="Times New Roman"/>
          <w:b/>
          <w:sz w:val="24"/>
          <w:szCs w:val="24"/>
          <w:lang w:val="uk-UA"/>
        </w:rPr>
      </w:pPr>
      <w:r w:rsidRPr="000962D5">
        <w:rPr>
          <w:rFonts w:ascii="Times New Roman" w:hAnsi="Times New Roman" w:cs="Times New Roman"/>
          <w:b/>
          <w:sz w:val="24"/>
          <w:szCs w:val="24"/>
          <w:lang w:val="uk-UA"/>
        </w:rPr>
        <w:t>з</w:t>
      </w:r>
      <w:r w:rsidR="009C4DE9" w:rsidRPr="000962D5">
        <w:rPr>
          <w:rFonts w:ascii="Times New Roman" w:hAnsi="Times New Roman" w:cs="Times New Roman"/>
          <w:b/>
          <w:sz w:val="24"/>
          <w:szCs w:val="24"/>
          <w:lang w:val="uk-UA"/>
        </w:rPr>
        <w:t>а</w:t>
      </w:r>
      <w:r w:rsidR="00697520" w:rsidRPr="000962D5">
        <w:rPr>
          <w:rFonts w:ascii="Times New Roman" w:hAnsi="Times New Roman" w:cs="Times New Roman"/>
          <w:b/>
          <w:sz w:val="24"/>
          <w:szCs w:val="24"/>
          <w:lang w:val="uk-UA"/>
        </w:rPr>
        <w:t xml:space="preserve"> </w:t>
      </w:r>
      <w:r w:rsidR="00871959" w:rsidRPr="000962D5">
        <w:rPr>
          <w:rFonts w:ascii="Times New Roman" w:hAnsi="Times New Roman" w:cs="Times New Roman"/>
          <w:b/>
          <w:sz w:val="24"/>
          <w:szCs w:val="24"/>
          <w:lang w:val="uk-UA"/>
        </w:rPr>
        <w:t>9 місяців</w:t>
      </w:r>
      <w:r w:rsidR="00697520" w:rsidRPr="000962D5">
        <w:rPr>
          <w:rFonts w:ascii="Times New Roman" w:hAnsi="Times New Roman" w:cs="Times New Roman"/>
          <w:b/>
          <w:sz w:val="24"/>
          <w:szCs w:val="24"/>
          <w:lang w:val="uk-UA"/>
        </w:rPr>
        <w:t xml:space="preserve"> </w:t>
      </w:r>
      <w:r w:rsidR="009C4DE9" w:rsidRPr="000962D5">
        <w:rPr>
          <w:rFonts w:ascii="Times New Roman" w:hAnsi="Times New Roman" w:cs="Times New Roman"/>
          <w:b/>
          <w:sz w:val="24"/>
          <w:szCs w:val="24"/>
          <w:lang w:val="uk-UA"/>
        </w:rPr>
        <w:t>202</w:t>
      </w:r>
      <w:r w:rsidR="003768D1" w:rsidRPr="000962D5">
        <w:rPr>
          <w:rFonts w:ascii="Times New Roman" w:hAnsi="Times New Roman" w:cs="Times New Roman"/>
          <w:b/>
          <w:sz w:val="24"/>
          <w:szCs w:val="24"/>
          <w:lang w:val="uk-UA"/>
        </w:rPr>
        <w:t>5</w:t>
      </w:r>
      <w:r w:rsidR="009C4DE9" w:rsidRPr="000962D5">
        <w:rPr>
          <w:rFonts w:ascii="Times New Roman" w:hAnsi="Times New Roman" w:cs="Times New Roman"/>
          <w:b/>
          <w:sz w:val="24"/>
          <w:szCs w:val="24"/>
          <w:lang w:val="uk-UA"/>
        </w:rPr>
        <w:t xml:space="preserve"> р</w:t>
      </w:r>
      <w:r w:rsidR="007A3D22" w:rsidRPr="000962D5">
        <w:rPr>
          <w:rFonts w:ascii="Times New Roman" w:hAnsi="Times New Roman" w:cs="Times New Roman"/>
          <w:b/>
          <w:sz w:val="24"/>
          <w:szCs w:val="24"/>
          <w:lang w:val="uk-UA"/>
        </w:rPr>
        <w:t>о</w:t>
      </w:r>
      <w:r w:rsidR="009C4DE9" w:rsidRPr="000962D5">
        <w:rPr>
          <w:rFonts w:ascii="Times New Roman" w:hAnsi="Times New Roman" w:cs="Times New Roman"/>
          <w:b/>
          <w:sz w:val="24"/>
          <w:szCs w:val="24"/>
          <w:lang w:val="uk-UA"/>
        </w:rPr>
        <w:t>к</w:t>
      </w:r>
      <w:r w:rsidR="007A3D22" w:rsidRPr="000962D5">
        <w:rPr>
          <w:rFonts w:ascii="Times New Roman" w:hAnsi="Times New Roman" w:cs="Times New Roman"/>
          <w:b/>
          <w:sz w:val="24"/>
          <w:szCs w:val="24"/>
          <w:lang w:val="uk-UA"/>
        </w:rPr>
        <w:t>у</w:t>
      </w:r>
    </w:p>
    <w:p w:rsidR="002C5B13" w:rsidRPr="000962D5" w:rsidRDefault="002C5B13" w:rsidP="002C5B13">
      <w:pPr>
        <w:spacing w:after="0" w:line="240" w:lineRule="auto"/>
        <w:ind w:right="-285" w:firstLine="567"/>
        <w:jc w:val="center"/>
        <w:rPr>
          <w:rFonts w:ascii="Times New Roman" w:hAnsi="Times New Roman" w:cs="Times New Roman"/>
          <w:b/>
          <w:sz w:val="32"/>
          <w:szCs w:val="32"/>
          <w:lang w:val="uk-UA"/>
        </w:rPr>
      </w:pPr>
    </w:p>
    <w:p w:rsidR="002C5B13" w:rsidRPr="000962D5" w:rsidRDefault="002C5B13" w:rsidP="002C5B13">
      <w:pPr>
        <w:spacing w:after="0" w:line="240" w:lineRule="auto"/>
        <w:ind w:right="-285" w:firstLine="567"/>
        <w:jc w:val="center"/>
        <w:rPr>
          <w:rFonts w:ascii="Times New Roman" w:hAnsi="Times New Roman" w:cs="Times New Roman"/>
          <w:b/>
          <w:sz w:val="32"/>
          <w:szCs w:val="32"/>
          <w:lang w:val="uk-UA"/>
        </w:rPr>
      </w:pPr>
    </w:p>
    <w:p w:rsidR="002C5B13" w:rsidRPr="000962D5" w:rsidRDefault="002C5B13" w:rsidP="002C5B13">
      <w:pPr>
        <w:spacing w:after="0" w:line="240" w:lineRule="auto"/>
        <w:ind w:right="-285" w:firstLine="567"/>
        <w:jc w:val="center"/>
        <w:rPr>
          <w:rFonts w:ascii="Times New Roman" w:hAnsi="Times New Roman" w:cs="Times New Roman"/>
          <w:b/>
          <w:sz w:val="32"/>
          <w:szCs w:val="32"/>
          <w:lang w:val="uk-UA"/>
        </w:rPr>
      </w:pPr>
    </w:p>
    <w:p w:rsidR="002C5B13" w:rsidRPr="000962D5" w:rsidRDefault="002C5B13" w:rsidP="002C5B13">
      <w:pPr>
        <w:spacing w:after="0" w:line="240" w:lineRule="auto"/>
        <w:ind w:right="-285" w:firstLine="567"/>
        <w:jc w:val="center"/>
        <w:rPr>
          <w:rFonts w:ascii="Times New Roman" w:hAnsi="Times New Roman" w:cs="Times New Roman"/>
          <w:b/>
          <w:sz w:val="32"/>
          <w:szCs w:val="32"/>
          <w:lang w:val="uk-UA"/>
        </w:rPr>
      </w:pPr>
    </w:p>
    <w:p w:rsidR="002C5B13" w:rsidRPr="000962D5" w:rsidRDefault="002C5B13" w:rsidP="002C5B13">
      <w:pPr>
        <w:spacing w:after="0" w:line="240" w:lineRule="auto"/>
        <w:ind w:right="-285" w:firstLine="567"/>
        <w:jc w:val="center"/>
        <w:rPr>
          <w:rFonts w:ascii="Times New Roman" w:hAnsi="Times New Roman" w:cs="Times New Roman"/>
          <w:b/>
          <w:sz w:val="32"/>
          <w:szCs w:val="32"/>
          <w:lang w:val="uk-UA"/>
        </w:rPr>
      </w:pPr>
    </w:p>
    <w:p w:rsidR="002C5B13" w:rsidRPr="000962D5" w:rsidRDefault="002C5B13" w:rsidP="002C5B13">
      <w:pPr>
        <w:spacing w:after="0" w:line="240" w:lineRule="auto"/>
        <w:ind w:right="-285" w:firstLine="567"/>
        <w:jc w:val="center"/>
        <w:rPr>
          <w:rFonts w:ascii="Times New Roman" w:hAnsi="Times New Roman" w:cs="Times New Roman"/>
          <w:b/>
          <w:sz w:val="32"/>
          <w:szCs w:val="32"/>
          <w:lang w:val="uk-UA"/>
        </w:rPr>
      </w:pPr>
    </w:p>
    <w:p w:rsidR="002C5B13" w:rsidRPr="000962D5" w:rsidRDefault="002C5B13" w:rsidP="002C5B13">
      <w:pPr>
        <w:spacing w:after="0" w:line="240" w:lineRule="auto"/>
        <w:ind w:right="-285" w:firstLine="567"/>
        <w:jc w:val="center"/>
        <w:rPr>
          <w:rFonts w:ascii="Times New Roman" w:hAnsi="Times New Roman" w:cs="Times New Roman"/>
          <w:b/>
          <w:sz w:val="32"/>
          <w:szCs w:val="32"/>
          <w:lang w:val="uk-UA"/>
        </w:rPr>
      </w:pPr>
    </w:p>
    <w:p w:rsidR="002C5B13" w:rsidRPr="000962D5" w:rsidRDefault="002C5B13" w:rsidP="002C5B13">
      <w:pPr>
        <w:spacing w:after="0" w:line="240" w:lineRule="auto"/>
        <w:ind w:right="-285" w:firstLine="567"/>
        <w:jc w:val="center"/>
        <w:rPr>
          <w:rFonts w:ascii="Times New Roman" w:hAnsi="Times New Roman" w:cs="Times New Roman"/>
          <w:b/>
          <w:sz w:val="32"/>
          <w:szCs w:val="32"/>
          <w:lang w:val="uk-UA"/>
        </w:rPr>
      </w:pPr>
    </w:p>
    <w:p w:rsidR="002C5B13" w:rsidRPr="000962D5" w:rsidRDefault="002C5B13" w:rsidP="002C5B13">
      <w:pPr>
        <w:spacing w:after="0" w:line="240" w:lineRule="auto"/>
        <w:ind w:right="-285" w:firstLine="567"/>
        <w:jc w:val="center"/>
        <w:rPr>
          <w:rFonts w:ascii="Times New Roman" w:hAnsi="Times New Roman" w:cs="Times New Roman"/>
          <w:b/>
          <w:sz w:val="32"/>
          <w:szCs w:val="32"/>
          <w:lang w:val="uk-UA"/>
        </w:rPr>
      </w:pPr>
    </w:p>
    <w:p w:rsidR="002C5B13" w:rsidRPr="000962D5" w:rsidRDefault="002C5B13" w:rsidP="002C5B13">
      <w:pPr>
        <w:spacing w:after="0" w:line="240" w:lineRule="auto"/>
        <w:ind w:right="-285" w:firstLine="567"/>
        <w:jc w:val="center"/>
        <w:rPr>
          <w:rFonts w:ascii="Times New Roman" w:hAnsi="Times New Roman" w:cs="Times New Roman"/>
          <w:b/>
          <w:sz w:val="32"/>
          <w:szCs w:val="32"/>
          <w:lang w:val="uk-UA"/>
        </w:rPr>
      </w:pPr>
    </w:p>
    <w:p w:rsidR="002C5B13" w:rsidRPr="000962D5" w:rsidRDefault="002C5B13" w:rsidP="002C5B13">
      <w:pPr>
        <w:spacing w:after="0" w:line="240" w:lineRule="auto"/>
        <w:ind w:right="-285" w:firstLine="567"/>
        <w:jc w:val="center"/>
        <w:rPr>
          <w:rFonts w:ascii="Times New Roman" w:hAnsi="Times New Roman" w:cs="Times New Roman"/>
          <w:b/>
          <w:sz w:val="32"/>
          <w:szCs w:val="32"/>
          <w:lang w:val="uk-UA"/>
        </w:rPr>
      </w:pPr>
    </w:p>
    <w:p w:rsidR="002C5B13" w:rsidRPr="000962D5" w:rsidRDefault="002C5B13" w:rsidP="002C5B13">
      <w:pPr>
        <w:spacing w:after="0" w:line="240" w:lineRule="auto"/>
        <w:ind w:right="-285" w:firstLine="567"/>
        <w:jc w:val="center"/>
        <w:rPr>
          <w:rFonts w:ascii="Times New Roman" w:hAnsi="Times New Roman" w:cs="Times New Roman"/>
          <w:b/>
          <w:sz w:val="32"/>
          <w:szCs w:val="32"/>
          <w:lang w:val="uk-UA"/>
        </w:rPr>
      </w:pPr>
    </w:p>
    <w:p w:rsidR="002C5B13" w:rsidRPr="000962D5" w:rsidRDefault="002C5B13" w:rsidP="002C5B13">
      <w:pPr>
        <w:spacing w:after="0" w:line="240" w:lineRule="auto"/>
        <w:ind w:right="-285" w:firstLine="567"/>
        <w:jc w:val="center"/>
        <w:rPr>
          <w:rFonts w:ascii="Times New Roman" w:hAnsi="Times New Roman" w:cs="Times New Roman"/>
          <w:b/>
          <w:sz w:val="32"/>
          <w:szCs w:val="32"/>
          <w:lang w:val="uk-UA"/>
        </w:rPr>
      </w:pPr>
    </w:p>
    <w:p w:rsidR="002C5B13" w:rsidRPr="000962D5" w:rsidRDefault="002C5B13" w:rsidP="002C5B13">
      <w:pPr>
        <w:spacing w:after="0" w:line="240" w:lineRule="auto"/>
        <w:ind w:right="-285"/>
        <w:rPr>
          <w:rFonts w:ascii="Times New Roman" w:hAnsi="Times New Roman" w:cs="Times New Roman"/>
          <w:b/>
          <w:sz w:val="32"/>
          <w:szCs w:val="32"/>
          <w:lang w:val="uk-UA"/>
        </w:rPr>
      </w:pPr>
    </w:p>
    <w:p w:rsidR="00F95202" w:rsidRPr="000962D5" w:rsidRDefault="00F95202" w:rsidP="00F156CA">
      <w:pPr>
        <w:spacing w:after="0" w:line="240" w:lineRule="auto"/>
        <w:ind w:right="-285"/>
        <w:jc w:val="center"/>
        <w:rPr>
          <w:rFonts w:ascii="Times New Roman" w:hAnsi="Times New Roman" w:cs="Times New Roman"/>
          <w:b/>
          <w:sz w:val="24"/>
          <w:szCs w:val="24"/>
          <w:lang w:val="uk-UA"/>
        </w:rPr>
      </w:pPr>
    </w:p>
    <w:p w:rsidR="00974395" w:rsidRPr="000962D5" w:rsidRDefault="00974395" w:rsidP="00F156CA">
      <w:pPr>
        <w:spacing w:after="0" w:line="240" w:lineRule="auto"/>
        <w:ind w:right="-285"/>
        <w:jc w:val="center"/>
        <w:rPr>
          <w:rFonts w:ascii="Times New Roman" w:hAnsi="Times New Roman" w:cs="Times New Roman"/>
          <w:b/>
          <w:sz w:val="24"/>
          <w:szCs w:val="24"/>
          <w:lang w:val="uk-UA"/>
        </w:rPr>
      </w:pPr>
    </w:p>
    <w:p w:rsidR="002C5B13" w:rsidRPr="000962D5" w:rsidRDefault="002C5B13" w:rsidP="006E2D47">
      <w:pPr>
        <w:spacing w:after="0" w:line="240" w:lineRule="auto"/>
        <w:jc w:val="center"/>
        <w:rPr>
          <w:rFonts w:ascii="Times New Roman" w:hAnsi="Times New Roman" w:cs="Times New Roman"/>
          <w:b/>
          <w:sz w:val="24"/>
          <w:szCs w:val="24"/>
          <w:lang w:val="uk-UA"/>
        </w:rPr>
      </w:pPr>
      <w:r w:rsidRPr="000962D5">
        <w:rPr>
          <w:rFonts w:ascii="Times New Roman" w:hAnsi="Times New Roman" w:cs="Times New Roman"/>
          <w:b/>
          <w:sz w:val="24"/>
          <w:szCs w:val="24"/>
          <w:lang w:val="uk-UA"/>
        </w:rPr>
        <w:t>Межівська СТГ</w:t>
      </w:r>
    </w:p>
    <w:p w:rsidR="00D469E5" w:rsidRPr="000962D5" w:rsidRDefault="00D469E5" w:rsidP="00D514C5">
      <w:pPr>
        <w:spacing w:after="0" w:line="240" w:lineRule="auto"/>
        <w:ind w:firstLine="567"/>
        <w:jc w:val="both"/>
        <w:textAlignment w:val="baseline"/>
        <w:rPr>
          <w:rFonts w:ascii="Times New Roman" w:hAnsi="Times New Roman" w:cs="Times New Roman"/>
          <w:sz w:val="24"/>
          <w:szCs w:val="24"/>
          <w:lang w:val="uk-UA"/>
        </w:rPr>
      </w:pPr>
      <w:r w:rsidRPr="000962D5">
        <w:rPr>
          <w:rFonts w:ascii="Times New Roman" w:hAnsi="Times New Roman" w:cs="Times New Roman"/>
          <w:sz w:val="24"/>
          <w:szCs w:val="24"/>
          <w:bdr w:val="none" w:sz="0" w:space="0" w:color="auto" w:frame="1"/>
          <w:lang w:val="uk-UA"/>
        </w:rPr>
        <w:lastRenderedPageBreak/>
        <w:t xml:space="preserve">Селищна Програма соціально-економічного та культурного розвитку Межівської селищної територіальної громади на 2025 рік затверджена рішенням Межівської селищної ради від 10 грудня 2024 року </w:t>
      </w:r>
      <w:r w:rsidRPr="000962D5">
        <w:rPr>
          <w:rFonts w:ascii="Times New Roman" w:hAnsi="Times New Roman" w:cs="Times New Roman"/>
          <w:sz w:val="24"/>
          <w:szCs w:val="24"/>
          <w:lang w:val="uk-UA"/>
        </w:rPr>
        <w:t>№ 2082-40/VIII (із змінами), далі по тексту – Програма.</w:t>
      </w:r>
    </w:p>
    <w:p w:rsidR="00D469E5" w:rsidRPr="000962D5" w:rsidRDefault="00D469E5" w:rsidP="00D514C5">
      <w:pPr>
        <w:spacing w:after="0" w:line="240" w:lineRule="auto"/>
        <w:ind w:firstLine="567"/>
        <w:jc w:val="both"/>
        <w:textAlignment w:val="baseline"/>
        <w:rPr>
          <w:rFonts w:ascii="Times New Roman" w:eastAsia="Times New Roman" w:hAnsi="Times New Roman" w:cs="Times New Roman"/>
          <w:bCs/>
          <w:color w:val="000000" w:themeColor="text1"/>
          <w:sz w:val="24"/>
          <w:szCs w:val="24"/>
          <w:lang w:val="uk-UA"/>
        </w:rPr>
      </w:pPr>
      <w:r w:rsidRPr="000962D5">
        <w:rPr>
          <w:rFonts w:ascii="Times New Roman" w:hAnsi="Times New Roman" w:cs="Times New Roman"/>
          <w:color w:val="000000" w:themeColor="text1"/>
          <w:sz w:val="24"/>
          <w:szCs w:val="24"/>
          <w:lang w:val="uk-UA"/>
        </w:rPr>
        <w:t xml:space="preserve">Програма об’єднує виконання </w:t>
      </w:r>
      <w:r w:rsidR="00AF7F7F" w:rsidRPr="000962D5">
        <w:rPr>
          <w:rFonts w:ascii="Times New Roman" w:hAnsi="Times New Roman" w:cs="Times New Roman"/>
          <w:color w:val="000000" w:themeColor="text1"/>
          <w:sz w:val="24"/>
          <w:szCs w:val="24"/>
          <w:lang w:val="uk-UA"/>
        </w:rPr>
        <w:t xml:space="preserve">завдань і </w:t>
      </w:r>
      <w:r w:rsidRPr="000962D5">
        <w:rPr>
          <w:rFonts w:ascii="Times New Roman" w:hAnsi="Times New Roman" w:cs="Times New Roman"/>
          <w:sz w:val="24"/>
          <w:szCs w:val="24"/>
          <w:lang w:val="uk-UA"/>
        </w:rPr>
        <w:t xml:space="preserve">заходів </w:t>
      </w:r>
      <w:r w:rsidRPr="000962D5">
        <w:rPr>
          <w:rFonts w:ascii="Times New Roman" w:hAnsi="Times New Roman" w:cs="Times New Roman"/>
          <w:b/>
          <w:bCs/>
          <w:sz w:val="24"/>
          <w:szCs w:val="24"/>
          <w:lang w:val="uk-UA"/>
        </w:rPr>
        <w:t xml:space="preserve">35 </w:t>
      </w:r>
      <w:r w:rsidRPr="000962D5">
        <w:rPr>
          <w:rFonts w:ascii="Times New Roman" w:hAnsi="Times New Roman" w:cs="Times New Roman"/>
          <w:sz w:val="24"/>
          <w:szCs w:val="24"/>
          <w:lang w:val="uk-UA"/>
        </w:rPr>
        <w:t xml:space="preserve">селищних </w:t>
      </w:r>
      <w:r w:rsidRPr="000962D5">
        <w:rPr>
          <w:rFonts w:ascii="Times New Roman" w:hAnsi="Times New Roman" w:cs="Times New Roman"/>
          <w:color w:val="000000" w:themeColor="text1"/>
          <w:sz w:val="24"/>
          <w:szCs w:val="24"/>
          <w:lang w:val="uk-UA"/>
        </w:rPr>
        <w:t xml:space="preserve">програм. Фінансовим ресурсом протягом 9 місяців 2025 року були забезпечені </w:t>
      </w:r>
      <w:r w:rsidRPr="000962D5">
        <w:rPr>
          <w:rFonts w:ascii="Times New Roman" w:hAnsi="Times New Roman" w:cs="Times New Roman"/>
          <w:b/>
          <w:sz w:val="24"/>
          <w:szCs w:val="24"/>
          <w:lang w:val="uk-UA"/>
        </w:rPr>
        <w:t>32</w:t>
      </w:r>
      <w:r w:rsidRPr="000962D5">
        <w:rPr>
          <w:rFonts w:ascii="Times New Roman" w:hAnsi="Times New Roman" w:cs="Times New Roman"/>
          <w:color w:val="FF0000"/>
          <w:sz w:val="24"/>
          <w:szCs w:val="24"/>
          <w:lang w:val="uk-UA"/>
        </w:rPr>
        <w:t xml:space="preserve"> </w:t>
      </w:r>
      <w:r w:rsidRPr="000962D5">
        <w:rPr>
          <w:rFonts w:ascii="Times New Roman" w:hAnsi="Times New Roman" w:cs="Times New Roman"/>
          <w:color w:val="000000" w:themeColor="text1"/>
          <w:sz w:val="24"/>
          <w:szCs w:val="24"/>
          <w:lang w:val="uk-UA"/>
        </w:rPr>
        <w:t xml:space="preserve">селищні програми, на виконання завдань і заходів яких були заплановані кошти місцевого бюджету в сумі </w:t>
      </w:r>
      <w:r w:rsidRPr="000962D5">
        <w:rPr>
          <w:rFonts w:ascii="Times New Roman" w:hAnsi="Times New Roman" w:cs="Times New Roman"/>
          <w:b/>
          <w:color w:val="000000" w:themeColor="text1"/>
          <w:sz w:val="24"/>
          <w:szCs w:val="24"/>
          <w:lang w:val="uk-UA"/>
        </w:rPr>
        <w:t>93961,984</w:t>
      </w:r>
      <w:r w:rsidRPr="000962D5">
        <w:rPr>
          <w:rFonts w:ascii="Times New Roman" w:hAnsi="Times New Roman" w:cs="Times New Roman"/>
          <w:color w:val="000000" w:themeColor="text1"/>
          <w:sz w:val="24"/>
          <w:szCs w:val="24"/>
          <w:lang w:val="uk-UA"/>
        </w:rPr>
        <w:t xml:space="preserve"> тис. грн.</w:t>
      </w:r>
      <w:r w:rsidRPr="000962D5">
        <w:rPr>
          <w:rFonts w:ascii="Times New Roman" w:hAnsi="Times New Roman" w:cs="Times New Roman"/>
          <w:color w:val="FF0000"/>
          <w:sz w:val="24"/>
          <w:szCs w:val="24"/>
          <w:lang w:val="uk-UA"/>
        </w:rPr>
        <w:t xml:space="preserve"> </w:t>
      </w:r>
      <w:r w:rsidRPr="000962D5">
        <w:rPr>
          <w:rFonts w:ascii="Times New Roman" w:hAnsi="Times New Roman" w:cs="Times New Roman"/>
          <w:color w:val="000000" w:themeColor="text1"/>
          <w:sz w:val="24"/>
          <w:szCs w:val="24"/>
          <w:lang w:val="uk-UA"/>
        </w:rPr>
        <w:t xml:space="preserve">Фактично фінансувалися </w:t>
      </w:r>
      <w:r w:rsidRPr="000962D5">
        <w:rPr>
          <w:rFonts w:ascii="Times New Roman" w:hAnsi="Times New Roman" w:cs="Times New Roman"/>
          <w:b/>
          <w:color w:val="000000" w:themeColor="text1"/>
          <w:sz w:val="24"/>
          <w:szCs w:val="24"/>
          <w:lang w:val="uk-UA"/>
        </w:rPr>
        <w:t>28</w:t>
      </w:r>
      <w:r w:rsidRPr="000962D5">
        <w:rPr>
          <w:rFonts w:ascii="Times New Roman" w:hAnsi="Times New Roman" w:cs="Times New Roman"/>
          <w:bCs/>
          <w:color w:val="FF0000"/>
          <w:sz w:val="24"/>
          <w:szCs w:val="24"/>
          <w:lang w:val="uk-UA"/>
        </w:rPr>
        <w:t xml:space="preserve"> </w:t>
      </w:r>
      <w:r w:rsidR="004D31D8" w:rsidRPr="000962D5">
        <w:rPr>
          <w:rFonts w:ascii="Times New Roman" w:hAnsi="Times New Roman" w:cs="Times New Roman"/>
          <w:color w:val="000000" w:themeColor="text1"/>
          <w:sz w:val="24"/>
          <w:szCs w:val="24"/>
          <w:lang w:val="uk-UA"/>
        </w:rPr>
        <w:t xml:space="preserve">селищних програм та </w:t>
      </w:r>
      <w:r w:rsidRPr="000962D5">
        <w:rPr>
          <w:rFonts w:ascii="Times New Roman" w:hAnsi="Times New Roman" w:cs="Times New Roman"/>
          <w:color w:val="000000" w:themeColor="text1"/>
          <w:sz w:val="24"/>
          <w:szCs w:val="24"/>
          <w:lang w:val="uk-UA"/>
        </w:rPr>
        <w:t xml:space="preserve">використані кошти в сумі </w:t>
      </w:r>
      <w:r w:rsidRPr="000962D5">
        <w:rPr>
          <w:rFonts w:ascii="Times New Roman" w:hAnsi="Times New Roman" w:cs="Times New Roman"/>
          <w:b/>
          <w:color w:val="000000" w:themeColor="text1"/>
          <w:sz w:val="24"/>
          <w:szCs w:val="24"/>
          <w:lang w:val="uk-UA"/>
        </w:rPr>
        <w:t>55113,44</w:t>
      </w:r>
      <w:r w:rsidRPr="000962D5">
        <w:rPr>
          <w:rFonts w:ascii="Times New Roman" w:hAnsi="Times New Roman" w:cs="Times New Roman"/>
          <w:color w:val="000000" w:themeColor="text1"/>
          <w:sz w:val="24"/>
          <w:szCs w:val="24"/>
          <w:lang w:val="uk-UA"/>
        </w:rPr>
        <w:t xml:space="preserve"> тис. грн </w:t>
      </w:r>
      <w:r w:rsidRPr="000962D5">
        <w:rPr>
          <w:rFonts w:ascii="Times New Roman" w:eastAsia="Times New Roman" w:hAnsi="Times New Roman" w:cs="Times New Roman"/>
          <w:color w:val="000000" w:themeColor="text1"/>
          <w:sz w:val="24"/>
          <w:szCs w:val="24"/>
          <w:lang w:val="uk-UA"/>
        </w:rPr>
        <w:t xml:space="preserve">за такими напрямами: </w:t>
      </w:r>
      <w:r w:rsidRPr="000962D5">
        <w:rPr>
          <w:rFonts w:ascii="Times New Roman" w:hAnsi="Times New Roman" w:cs="Times New Roman"/>
          <w:b/>
          <w:color w:val="000000" w:themeColor="text1"/>
          <w:sz w:val="24"/>
          <w:szCs w:val="24"/>
          <w:lang w:val="uk-UA"/>
        </w:rPr>
        <w:t xml:space="preserve">створення комфортних умов для проживання громадян </w:t>
      </w:r>
      <w:r w:rsidRPr="000962D5">
        <w:rPr>
          <w:rFonts w:ascii="Times New Roman" w:hAnsi="Times New Roman" w:cs="Times New Roman"/>
          <w:color w:val="000000" w:themeColor="text1"/>
          <w:sz w:val="24"/>
          <w:szCs w:val="24"/>
          <w:lang w:val="uk-UA"/>
        </w:rPr>
        <w:t xml:space="preserve">– </w:t>
      </w:r>
      <w:r w:rsidRPr="000962D5">
        <w:rPr>
          <w:rFonts w:ascii="Times New Roman" w:hAnsi="Times New Roman" w:cs="Times New Roman"/>
          <w:bCs/>
          <w:color w:val="000000" w:themeColor="text1"/>
          <w:sz w:val="24"/>
          <w:szCs w:val="24"/>
          <w:lang w:val="uk-UA"/>
        </w:rPr>
        <w:t>заплановані кошти на виконання завдань і заходів</w:t>
      </w:r>
      <w:r w:rsidRPr="000962D5">
        <w:rPr>
          <w:rFonts w:ascii="Times New Roman" w:hAnsi="Times New Roman" w:cs="Times New Roman"/>
          <w:b/>
          <w:color w:val="000000" w:themeColor="text1"/>
          <w:sz w:val="24"/>
          <w:szCs w:val="24"/>
          <w:lang w:val="uk-UA"/>
        </w:rPr>
        <w:t xml:space="preserve"> </w:t>
      </w:r>
      <w:r w:rsidRPr="000962D5">
        <w:rPr>
          <w:rFonts w:ascii="Times New Roman" w:hAnsi="Times New Roman" w:cs="Times New Roman"/>
          <w:b/>
          <w:sz w:val="24"/>
          <w:szCs w:val="24"/>
          <w:lang w:val="uk-UA"/>
        </w:rPr>
        <w:t>14</w:t>
      </w:r>
      <w:r w:rsidRPr="000962D5">
        <w:rPr>
          <w:rFonts w:ascii="Times New Roman" w:hAnsi="Times New Roman" w:cs="Times New Roman"/>
          <w:b/>
          <w:color w:val="000000" w:themeColor="text1"/>
          <w:sz w:val="24"/>
          <w:szCs w:val="24"/>
          <w:lang w:val="uk-UA"/>
        </w:rPr>
        <w:t xml:space="preserve"> </w:t>
      </w:r>
      <w:r w:rsidRPr="000962D5">
        <w:rPr>
          <w:rFonts w:ascii="Times New Roman" w:hAnsi="Times New Roman" w:cs="Times New Roman"/>
          <w:bCs/>
          <w:color w:val="000000" w:themeColor="text1"/>
          <w:sz w:val="24"/>
          <w:szCs w:val="24"/>
          <w:lang w:val="uk-UA"/>
        </w:rPr>
        <w:t>селищних програм на суму</w:t>
      </w:r>
      <w:r w:rsidRPr="000962D5">
        <w:rPr>
          <w:rFonts w:ascii="Times New Roman" w:hAnsi="Times New Roman" w:cs="Times New Roman"/>
          <w:b/>
          <w:color w:val="000000" w:themeColor="text1"/>
          <w:sz w:val="24"/>
          <w:szCs w:val="24"/>
          <w:lang w:val="uk-UA"/>
        </w:rPr>
        <w:t xml:space="preserve"> 25413,791 </w:t>
      </w:r>
      <w:r w:rsidRPr="000962D5">
        <w:rPr>
          <w:rFonts w:ascii="Times New Roman" w:hAnsi="Times New Roman" w:cs="Times New Roman"/>
          <w:bCs/>
          <w:color w:val="000000" w:themeColor="text1"/>
          <w:sz w:val="24"/>
          <w:szCs w:val="24"/>
          <w:lang w:val="uk-UA"/>
        </w:rPr>
        <w:t>тис. грн,</w:t>
      </w:r>
      <w:r w:rsidRPr="000962D5">
        <w:rPr>
          <w:rFonts w:ascii="Times New Roman" w:hAnsi="Times New Roman" w:cs="Times New Roman"/>
          <w:b/>
          <w:color w:val="000000" w:themeColor="text1"/>
          <w:sz w:val="24"/>
          <w:szCs w:val="24"/>
          <w:lang w:val="uk-UA"/>
        </w:rPr>
        <w:t xml:space="preserve"> </w:t>
      </w:r>
      <w:r w:rsidRPr="000962D5">
        <w:rPr>
          <w:rFonts w:ascii="Times New Roman" w:hAnsi="Times New Roman" w:cs="Times New Roman"/>
          <w:color w:val="000000" w:themeColor="text1"/>
          <w:sz w:val="24"/>
          <w:szCs w:val="24"/>
          <w:lang w:val="uk-UA"/>
        </w:rPr>
        <w:t xml:space="preserve">профінансовані завдання і заходи </w:t>
      </w:r>
      <w:r w:rsidRPr="000962D5">
        <w:rPr>
          <w:rFonts w:ascii="Times New Roman" w:hAnsi="Times New Roman" w:cs="Times New Roman"/>
          <w:b/>
          <w:color w:val="000000" w:themeColor="text1"/>
          <w:sz w:val="24"/>
          <w:szCs w:val="24"/>
          <w:lang w:val="uk-UA"/>
        </w:rPr>
        <w:t>11</w:t>
      </w:r>
      <w:r w:rsidRPr="000962D5">
        <w:rPr>
          <w:rFonts w:ascii="Times New Roman" w:hAnsi="Times New Roman" w:cs="Times New Roman"/>
          <w:color w:val="000000" w:themeColor="text1"/>
          <w:sz w:val="24"/>
          <w:szCs w:val="24"/>
          <w:lang w:val="uk-UA"/>
        </w:rPr>
        <w:t xml:space="preserve"> селищних програм на суму </w:t>
      </w:r>
      <w:r w:rsidRPr="000962D5">
        <w:rPr>
          <w:rFonts w:ascii="Times New Roman" w:hAnsi="Times New Roman" w:cs="Times New Roman"/>
          <w:b/>
          <w:color w:val="000000" w:themeColor="text1"/>
          <w:sz w:val="24"/>
          <w:szCs w:val="24"/>
          <w:lang w:val="uk-UA"/>
        </w:rPr>
        <w:t>14458,752</w:t>
      </w:r>
      <w:r w:rsidRPr="000962D5">
        <w:rPr>
          <w:rFonts w:ascii="Times New Roman" w:hAnsi="Times New Roman" w:cs="Times New Roman"/>
          <w:color w:val="000000" w:themeColor="text1"/>
          <w:sz w:val="24"/>
          <w:szCs w:val="24"/>
          <w:lang w:val="uk-UA"/>
        </w:rPr>
        <w:t xml:space="preserve"> тис. грн, зокрема, спрямовано на: заходи з благоустрою території громади – </w:t>
      </w:r>
      <w:r w:rsidRPr="000962D5">
        <w:rPr>
          <w:rFonts w:ascii="Times New Roman" w:hAnsi="Times New Roman" w:cs="Times New Roman"/>
          <w:b/>
          <w:color w:val="000000" w:themeColor="text1"/>
          <w:sz w:val="24"/>
          <w:szCs w:val="24"/>
          <w:lang w:val="uk-UA"/>
        </w:rPr>
        <w:t>3801,576</w:t>
      </w:r>
      <w:r w:rsidRPr="000962D5">
        <w:rPr>
          <w:rFonts w:ascii="Times New Roman" w:hAnsi="Times New Roman" w:cs="Times New Roman"/>
          <w:color w:val="000000" w:themeColor="text1"/>
          <w:sz w:val="24"/>
          <w:szCs w:val="24"/>
          <w:lang w:val="uk-UA"/>
        </w:rPr>
        <w:t xml:space="preserve"> тис. грн (</w:t>
      </w:r>
      <w:r w:rsidRPr="000962D5">
        <w:rPr>
          <w:rFonts w:ascii="Times New Roman" w:hAnsi="Times New Roman" w:cs="Times New Roman"/>
          <w:b/>
          <w:color w:val="000000" w:themeColor="text1"/>
          <w:sz w:val="24"/>
          <w:szCs w:val="24"/>
          <w:lang w:val="uk-UA"/>
        </w:rPr>
        <w:t>3</w:t>
      </w:r>
      <w:r w:rsidRPr="000962D5">
        <w:rPr>
          <w:rFonts w:ascii="Times New Roman" w:hAnsi="Times New Roman" w:cs="Times New Roman"/>
          <w:color w:val="000000" w:themeColor="text1"/>
          <w:sz w:val="24"/>
          <w:szCs w:val="24"/>
          <w:lang w:val="uk-UA"/>
        </w:rPr>
        <w:t xml:space="preserve"> програми); </w:t>
      </w:r>
      <w:r w:rsidRPr="000962D5">
        <w:rPr>
          <w:rFonts w:ascii="Times New Roman" w:eastAsia="Times New Roman" w:hAnsi="Times New Roman" w:cs="Times New Roman"/>
          <w:color w:val="000000" w:themeColor="text1"/>
          <w:sz w:val="24"/>
          <w:szCs w:val="24"/>
          <w:lang w:val="uk-UA"/>
        </w:rPr>
        <w:t>покращення екологічної та громадської безпеки мешканців громади</w:t>
      </w:r>
      <w:r w:rsidRPr="000962D5">
        <w:rPr>
          <w:rFonts w:ascii="Times New Roman" w:hAnsi="Times New Roman" w:cs="Times New Roman"/>
          <w:color w:val="000000" w:themeColor="text1"/>
          <w:sz w:val="24"/>
          <w:szCs w:val="24"/>
          <w:lang w:val="uk-UA"/>
        </w:rPr>
        <w:t xml:space="preserve"> – </w:t>
      </w:r>
      <w:r w:rsidRPr="000962D5">
        <w:rPr>
          <w:rFonts w:ascii="Times New Roman" w:hAnsi="Times New Roman" w:cs="Times New Roman"/>
          <w:b/>
          <w:color w:val="000000" w:themeColor="text1"/>
          <w:sz w:val="24"/>
          <w:szCs w:val="24"/>
          <w:lang w:val="uk-UA"/>
        </w:rPr>
        <w:t>10208,036</w:t>
      </w:r>
      <w:r w:rsidRPr="000962D5">
        <w:rPr>
          <w:rFonts w:ascii="Times New Roman" w:hAnsi="Times New Roman" w:cs="Times New Roman"/>
          <w:color w:val="000000" w:themeColor="text1"/>
          <w:sz w:val="24"/>
          <w:szCs w:val="24"/>
          <w:lang w:val="uk-UA"/>
        </w:rPr>
        <w:t xml:space="preserve"> тис. грн (</w:t>
      </w:r>
      <w:r w:rsidRPr="000962D5">
        <w:rPr>
          <w:rFonts w:ascii="Times New Roman" w:hAnsi="Times New Roman" w:cs="Times New Roman"/>
          <w:b/>
          <w:bCs/>
          <w:sz w:val="24"/>
          <w:szCs w:val="24"/>
          <w:lang w:val="uk-UA"/>
        </w:rPr>
        <w:t>5</w:t>
      </w:r>
      <w:r w:rsidRPr="000962D5">
        <w:rPr>
          <w:rFonts w:ascii="Times New Roman" w:hAnsi="Times New Roman" w:cs="Times New Roman"/>
          <w:b/>
          <w:sz w:val="24"/>
          <w:szCs w:val="24"/>
          <w:lang w:val="uk-UA"/>
        </w:rPr>
        <w:t xml:space="preserve"> п</w:t>
      </w:r>
      <w:r w:rsidRPr="000962D5">
        <w:rPr>
          <w:rFonts w:ascii="Times New Roman" w:hAnsi="Times New Roman" w:cs="Times New Roman"/>
          <w:sz w:val="24"/>
          <w:szCs w:val="24"/>
          <w:lang w:val="uk-UA"/>
        </w:rPr>
        <w:t>рограм);</w:t>
      </w:r>
      <w:r w:rsidRPr="000962D5">
        <w:rPr>
          <w:rFonts w:ascii="Times New Roman" w:hAnsi="Times New Roman" w:cs="Times New Roman"/>
          <w:color w:val="FF0000"/>
          <w:sz w:val="24"/>
          <w:szCs w:val="24"/>
          <w:lang w:val="uk-UA"/>
        </w:rPr>
        <w:t xml:space="preserve"> </w:t>
      </w:r>
      <w:r w:rsidRPr="000962D5">
        <w:rPr>
          <w:rFonts w:ascii="Times New Roman" w:eastAsia="Times New Roman" w:hAnsi="Times New Roman" w:cs="Times New Roman"/>
          <w:color w:val="000000" w:themeColor="text1"/>
          <w:sz w:val="24"/>
          <w:szCs w:val="24"/>
          <w:lang w:val="uk-UA"/>
        </w:rPr>
        <w:t xml:space="preserve">розвиток органів місцевого самоврядування, підвищення якості надання адміністративних послуг </w:t>
      </w:r>
      <w:r w:rsidRPr="000962D5">
        <w:rPr>
          <w:rFonts w:ascii="Times New Roman" w:hAnsi="Times New Roman" w:cs="Times New Roman"/>
          <w:color w:val="000000" w:themeColor="text1"/>
          <w:sz w:val="24"/>
          <w:szCs w:val="24"/>
          <w:lang w:val="uk-UA"/>
        </w:rPr>
        <w:t>–</w:t>
      </w:r>
      <w:r w:rsidR="008E47E4" w:rsidRPr="000962D5">
        <w:rPr>
          <w:rFonts w:ascii="Times New Roman" w:hAnsi="Times New Roman" w:cs="Times New Roman"/>
          <w:color w:val="000000" w:themeColor="text1"/>
          <w:sz w:val="24"/>
          <w:szCs w:val="24"/>
          <w:lang w:val="uk-UA"/>
        </w:rPr>
        <w:t xml:space="preserve"> </w:t>
      </w:r>
      <w:r w:rsidRPr="000962D5">
        <w:rPr>
          <w:rFonts w:ascii="Times New Roman" w:hAnsi="Times New Roman" w:cs="Times New Roman"/>
          <w:b/>
          <w:color w:val="000000" w:themeColor="text1"/>
          <w:sz w:val="24"/>
          <w:szCs w:val="24"/>
          <w:lang w:val="uk-UA"/>
        </w:rPr>
        <w:t>449,140</w:t>
      </w:r>
      <w:r w:rsidRPr="000962D5">
        <w:rPr>
          <w:rFonts w:ascii="Times New Roman" w:eastAsia="Times New Roman" w:hAnsi="Times New Roman" w:cs="Times New Roman"/>
          <w:color w:val="000000" w:themeColor="text1"/>
          <w:sz w:val="24"/>
          <w:szCs w:val="24"/>
          <w:lang w:val="uk-UA"/>
        </w:rPr>
        <w:t xml:space="preserve"> тис. грн (</w:t>
      </w:r>
      <w:r w:rsidRPr="000962D5">
        <w:rPr>
          <w:rFonts w:ascii="Times New Roman" w:eastAsia="Times New Roman" w:hAnsi="Times New Roman" w:cs="Times New Roman"/>
          <w:b/>
          <w:bCs/>
          <w:sz w:val="24"/>
          <w:szCs w:val="24"/>
          <w:lang w:val="uk-UA"/>
        </w:rPr>
        <w:t>3</w:t>
      </w:r>
      <w:r w:rsidRPr="000962D5">
        <w:rPr>
          <w:rFonts w:ascii="Times New Roman" w:eastAsia="Times New Roman" w:hAnsi="Times New Roman" w:cs="Times New Roman"/>
          <w:sz w:val="24"/>
          <w:szCs w:val="24"/>
          <w:lang w:val="uk-UA"/>
        </w:rPr>
        <w:t xml:space="preserve"> </w:t>
      </w:r>
      <w:r w:rsidRPr="000962D5">
        <w:rPr>
          <w:rFonts w:ascii="Times New Roman" w:eastAsia="Times New Roman" w:hAnsi="Times New Roman" w:cs="Times New Roman"/>
          <w:color w:val="000000" w:themeColor="text1"/>
          <w:sz w:val="24"/>
          <w:szCs w:val="24"/>
          <w:lang w:val="uk-UA"/>
        </w:rPr>
        <w:t xml:space="preserve">програми); </w:t>
      </w:r>
      <w:r w:rsidRPr="000962D5">
        <w:rPr>
          <w:rFonts w:ascii="Times New Roman" w:eastAsia="Times New Roman" w:hAnsi="Times New Roman" w:cs="Times New Roman"/>
          <w:b/>
          <w:color w:val="000000" w:themeColor="text1"/>
          <w:sz w:val="24"/>
          <w:szCs w:val="24"/>
          <w:lang w:val="uk-UA"/>
        </w:rPr>
        <w:t>с</w:t>
      </w:r>
      <w:r w:rsidRPr="000962D5">
        <w:rPr>
          <w:rFonts w:ascii="Times New Roman" w:hAnsi="Times New Roman" w:cs="Times New Roman"/>
          <w:b/>
          <w:color w:val="000000" w:themeColor="text1"/>
          <w:sz w:val="24"/>
          <w:szCs w:val="24"/>
          <w:lang w:val="uk-UA"/>
        </w:rPr>
        <w:t xml:space="preserve">оціальний розвиток, розвиток людського потенціалу </w:t>
      </w:r>
      <w:r w:rsidRPr="000962D5">
        <w:rPr>
          <w:rFonts w:ascii="Times New Roman" w:hAnsi="Times New Roman" w:cs="Times New Roman"/>
          <w:color w:val="000000" w:themeColor="text1"/>
          <w:sz w:val="24"/>
          <w:szCs w:val="24"/>
          <w:lang w:val="uk-UA"/>
        </w:rPr>
        <w:t xml:space="preserve">– протягом звітного періоду фінансовим ресурсом були забезпечені </w:t>
      </w:r>
      <w:r w:rsidRPr="000962D5">
        <w:rPr>
          <w:rFonts w:ascii="Times New Roman" w:hAnsi="Times New Roman" w:cs="Times New Roman"/>
          <w:b/>
          <w:bCs/>
          <w:sz w:val="24"/>
          <w:szCs w:val="24"/>
          <w:lang w:val="uk-UA"/>
        </w:rPr>
        <w:t>17</w:t>
      </w:r>
      <w:r w:rsidRPr="000962D5">
        <w:rPr>
          <w:rFonts w:ascii="Times New Roman" w:hAnsi="Times New Roman" w:cs="Times New Roman"/>
          <w:sz w:val="24"/>
          <w:szCs w:val="24"/>
          <w:lang w:val="uk-UA"/>
        </w:rPr>
        <w:t xml:space="preserve"> селищних програм, на реалізацію завдань і заходів яких заплановані кошти в сумі </w:t>
      </w:r>
      <w:r w:rsidRPr="000962D5">
        <w:rPr>
          <w:rFonts w:ascii="Times New Roman" w:hAnsi="Times New Roman" w:cs="Times New Roman"/>
          <w:b/>
          <w:sz w:val="24"/>
          <w:szCs w:val="24"/>
          <w:lang w:val="uk-UA"/>
        </w:rPr>
        <w:t>68548,193</w:t>
      </w:r>
      <w:r w:rsidRPr="000962D5">
        <w:rPr>
          <w:rFonts w:ascii="Times New Roman" w:hAnsi="Times New Roman" w:cs="Times New Roman"/>
          <w:sz w:val="24"/>
          <w:szCs w:val="24"/>
          <w:lang w:val="uk-UA"/>
        </w:rPr>
        <w:t xml:space="preserve"> </w:t>
      </w:r>
      <w:r w:rsidRPr="000962D5">
        <w:rPr>
          <w:rFonts w:ascii="Times New Roman" w:hAnsi="Times New Roman" w:cs="Times New Roman"/>
          <w:color w:val="000000" w:themeColor="text1"/>
          <w:sz w:val="24"/>
          <w:szCs w:val="24"/>
          <w:lang w:val="uk-UA"/>
        </w:rPr>
        <w:t xml:space="preserve">тис. грн, профінансовані завдання і заходи по </w:t>
      </w:r>
      <w:r w:rsidRPr="000962D5">
        <w:rPr>
          <w:rFonts w:ascii="Times New Roman" w:hAnsi="Times New Roman" w:cs="Times New Roman"/>
          <w:b/>
          <w:bCs/>
          <w:sz w:val="24"/>
          <w:szCs w:val="24"/>
          <w:lang w:val="uk-UA"/>
        </w:rPr>
        <w:t>17</w:t>
      </w:r>
      <w:r w:rsidRPr="000962D5">
        <w:rPr>
          <w:rFonts w:ascii="Times New Roman" w:hAnsi="Times New Roman" w:cs="Times New Roman"/>
          <w:b/>
          <w:bCs/>
          <w:color w:val="FF0000"/>
          <w:sz w:val="24"/>
          <w:szCs w:val="24"/>
          <w:lang w:val="uk-UA"/>
        </w:rPr>
        <w:t xml:space="preserve"> </w:t>
      </w:r>
      <w:r w:rsidRPr="000962D5">
        <w:rPr>
          <w:rFonts w:ascii="Times New Roman" w:hAnsi="Times New Roman" w:cs="Times New Roman"/>
          <w:color w:val="000000" w:themeColor="text1"/>
          <w:sz w:val="24"/>
          <w:szCs w:val="24"/>
          <w:lang w:val="uk-UA"/>
        </w:rPr>
        <w:t xml:space="preserve">програмах </w:t>
      </w:r>
      <w:r w:rsidRPr="000962D5">
        <w:rPr>
          <w:rFonts w:ascii="Times New Roman" w:hAnsi="Times New Roman" w:cs="Times New Roman"/>
          <w:bCs/>
          <w:color w:val="000000" w:themeColor="text1"/>
          <w:sz w:val="24"/>
          <w:szCs w:val="24"/>
          <w:lang w:val="uk-UA"/>
        </w:rPr>
        <w:t xml:space="preserve">на суму </w:t>
      </w:r>
      <w:r w:rsidRPr="000962D5">
        <w:rPr>
          <w:rFonts w:ascii="Times New Roman" w:hAnsi="Times New Roman" w:cs="Times New Roman"/>
          <w:b/>
          <w:bCs/>
          <w:color w:val="000000" w:themeColor="text1"/>
          <w:sz w:val="24"/>
          <w:szCs w:val="24"/>
          <w:lang w:val="uk-UA"/>
        </w:rPr>
        <w:t>40654,69</w:t>
      </w:r>
      <w:r w:rsidRPr="000962D5">
        <w:rPr>
          <w:rFonts w:ascii="Times New Roman" w:hAnsi="Times New Roman" w:cs="Times New Roman"/>
          <w:b/>
          <w:color w:val="000000" w:themeColor="text1"/>
          <w:sz w:val="24"/>
          <w:szCs w:val="24"/>
          <w:lang w:val="uk-UA"/>
        </w:rPr>
        <w:t xml:space="preserve"> </w:t>
      </w:r>
      <w:r w:rsidRPr="000962D5">
        <w:rPr>
          <w:rFonts w:ascii="Times New Roman" w:hAnsi="Times New Roman" w:cs="Times New Roman"/>
          <w:bCs/>
          <w:color w:val="000000" w:themeColor="text1"/>
          <w:sz w:val="24"/>
          <w:szCs w:val="24"/>
          <w:lang w:val="uk-UA"/>
        </w:rPr>
        <w:t xml:space="preserve">тис. грн, зокрема: </w:t>
      </w:r>
      <w:r w:rsidRPr="000962D5">
        <w:rPr>
          <w:rFonts w:ascii="Times New Roman" w:eastAsia="Times New Roman" w:hAnsi="Times New Roman" w:cs="Times New Roman"/>
          <w:bCs/>
          <w:color w:val="000000" w:themeColor="text1"/>
          <w:sz w:val="24"/>
          <w:szCs w:val="24"/>
          <w:lang w:val="uk-UA"/>
        </w:rPr>
        <w:t>розви</w:t>
      </w:r>
      <w:r w:rsidRPr="000962D5">
        <w:rPr>
          <w:rFonts w:ascii="Times New Roman" w:eastAsia="Times New Roman" w:hAnsi="Times New Roman" w:cs="Times New Roman"/>
          <w:color w:val="000000" w:themeColor="text1"/>
          <w:sz w:val="24"/>
          <w:szCs w:val="24"/>
          <w:lang w:val="uk-UA"/>
        </w:rPr>
        <w:t xml:space="preserve">ток освіти </w:t>
      </w:r>
      <w:r w:rsidRPr="000962D5">
        <w:rPr>
          <w:rFonts w:ascii="Times New Roman" w:hAnsi="Times New Roman" w:cs="Times New Roman"/>
          <w:color w:val="000000" w:themeColor="text1"/>
          <w:sz w:val="24"/>
          <w:szCs w:val="24"/>
          <w:lang w:val="uk-UA"/>
        </w:rPr>
        <w:t>–</w:t>
      </w:r>
      <w:r w:rsidRPr="000962D5">
        <w:rPr>
          <w:rFonts w:ascii="Times New Roman" w:eastAsia="Times New Roman" w:hAnsi="Times New Roman" w:cs="Times New Roman"/>
          <w:color w:val="000000" w:themeColor="text1"/>
          <w:sz w:val="24"/>
          <w:szCs w:val="24"/>
          <w:lang w:val="uk-UA"/>
        </w:rPr>
        <w:t xml:space="preserve"> </w:t>
      </w:r>
      <w:r w:rsidRPr="000962D5">
        <w:rPr>
          <w:rFonts w:ascii="Times New Roman" w:eastAsia="Times New Roman" w:hAnsi="Times New Roman" w:cs="Times New Roman"/>
          <w:b/>
          <w:color w:val="000000" w:themeColor="text1"/>
          <w:sz w:val="24"/>
          <w:szCs w:val="24"/>
          <w:lang w:val="uk-UA"/>
        </w:rPr>
        <w:t>24295,494</w:t>
      </w:r>
      <w:r w:rsidRPr="000962D5">
        <w:rPr>
          <w:rFonts w:ascii="Times New Roman" w:eastAsia="Times New Roman" w:hAnsi="Times New Roman" w:cs="Times New Roman"/>
          <w:color w:val="000000" w:themeColor="text1"/>
          <w:sz w:val="24"/>
          <w:szCs w:val="24"/>
          <w:lang w:val="uk-UA"/>
        </w:rPr>
        <w:t xml:space="preserve"> тис. </w:t>
      </w:r>
      <w:r w:rsidRPr="000962D5">
        <w:rPr>
          <w:rFonts w:ascii="Times New Roman" w:eastAsia="Times New Roman" w:hAnsi="Times New Roman" w:cs="Times New Roman"/>
          <w:sz w:val="24"/>
          <w:szCs w:val="24"/>
          <w:lang w:val="uk-UA"/>
        </w:rPr>
        <w:t>грн (</w:t>
      </w:r>
      <w:r w:rsidRPr="000962D5">
        <w:rPr>
          <w:rFonts w:ascii="Times New Roman" w:eastAsia="Times New Roman" w:hAnsi="Times New Roman" w:cs="Times New Roman"/>
          <w:b/>
          <w:sz w:val="24"/>
          <w:szCs w:val="24"/>
          <w:lang w:val="uk-UA"/>
        </w:rPr>
        <w:t>3</w:t>
      </w:r>
      <w:r w:rsidRPr="000962D5">
        <w:rPr>
          <w:rFonts w:ascii="Times New Roman" w:eastAsia="Times New Roman" w:hAnsi="Times New Roman" w:cs="Times New Roman"/>
          <w:sz w:val="24"/>
          <w:szCs w:val="24"/>
          <w:lang w:val="uk-UA"/>
        </w:rPr>
        <w:t xml:space="preserve"> </w:t>
      </w:r>
      <w:r w:rsidRPr="000962D5">
        <w:rPr>
          <w:rFonts w:ascii="Times New Roman" w:eastAsia="Times New Roman" w:hAnsi="Times New Roman" w:cs="Times New Roman"/>
          <w:color w:val="000000" w:themeColor="text1"/>
          <w:sz w:val="24"/>
          <w:szCs w:val="24"/>
          <w:lang w:val="uk-UA"/>
        </w:rPr>
        <w:t>програми); розвиток охорони здоров’я</w:t>
      </w:r>
      <w:r w:rsidRPr="000962D5">
        <w:rPr>
          <w:rFonts w:ascii="Times New Roman" w:hAnsi="Times New Roman" w:cs="Times New Roman"/>
          <w:color w:val="000000" w:themeColor="text1"/>
          <w:sz w:val="24"/>
          <w:szCs w:val="24"/>
          <w:lang w:val="uk-UA"/>
        </w:rPr>
        <w:t xml:space="preserve"> – </w:t>
      </w:r>
      <w:r w:rsidRPr="000962D5">
        <w:rPr>
          <w:rFonts w:ascii="Times New Roman" w:hAnsi="Times New Roman" w:cs="Times New Roman"/>
          <w:b/>
          <w:color w:val="000000" w:themeColor="text1"/>
          <w:sz w:val="24"/>
          <w:szCs w:val="24"/>
          <w:lang w:val="uk-UA"/>
        </w:rPr>
        <w:t>3801,679</w:t>
      </w:r>
      <w:r w:rsidRPr="000962D5">
        <w:rPr>
          <w:rFonts w:ascii="Times New Roman" w:hAnsi="Times New Roman" w:cs="Times New Roman"/>
          <w:color w:val="000000" w:themeColor="text1"/>
          <w:sz w:val="24"/>
          <w:szCs w:val="24"/>
          <w:lang w:val="uk-UA"/>
        </w:rPr>
        <w:t xml:space="preserve"> тис. грн (</w:t>
      </w:r>
      <w:r w:rsidRPr="000962D5">
        <w:rPr>
          <w:rFonts w:ascii="Times New Roman" w:hAnsi="Times New Roman" w:cs="Times New Roman"/>
          <w:b/>
          <w:sz w:val="24"/>
          <w:szCs w:val="24"/>
          <w:lang w:val="uk-UA"/>
        </w:rPr>
        <w:t xml:space="preserve">4 </w:t>
      </w:r>
      <w:r w:rsidRPr="000962D5">
        <w:rPr>
          <w:rFonts w:ascii="Times New Roman" w:eastAsia="Times New Roman" w:hAnsi="Times New Roman" w:cs="Times New Roman"/>
          <w:color w:val="000000" w:themeColor="text1"/>
          <w:sz w:val="24"/>
          <w:szCs w:val="24"/>
          <w:lang w:val="uk-UA"/>
        </w:rPr>
        <w:t>програми)</w:t>
      </w:r>
      <w:r w:rsidRPr="000962D5">
        <w:rPr>
          <w:rFonts w:ascii="Times New Roman" w:hAnsi="Times New Roman" w:cs="Times New Roman"/>
          <w:color w:val="000000" w:themeColor="text1"/>
          <w:sz w:val="24"/>
          <w:szCs w:val="24"/>
          <w:lang w:val="uk-UA"/>
        </w:rPr>
        <w:t xml:space="preserve">; </w:t>
      </w:r>
      <w:r w:rsidRPr="000962D5">
        <w:rPr>
          <w:rFonts w:ascii="Times New Roman" w:eastAsia="Times New Roman" w:hAnsi="Times New Roman" w:cs="Times New Roman"/>
          <w:color w:val="000000" w:themeColor="text1"/>
          <w:sz w:val="24"/>
          <w:szCs w:val="24"/>
          <w:lang w:val="uk-UA"/>
        </w:rPr>
        <w:t>соціальний захист</w:t>
      </w:r>
      <w:r w:rsidRPr="000962D5">
        <w:rPr>
          <w:rFonts w:ascii="Times New Roman" w:hAnsi="Times New Roman" w:cs="Times New Roman"/>
          <w:color w:val="000000" w:themeColor="text1"/>
          <w:sz w:val="24"/>
          <w:szCs w:val="24"/>
          <w:lang w:val="uk-UA"/>
        </w:rPr>
        <w:t xml:space="preserve"> населення – 9566,915 тис. грн </w:t>
      </w:r>
      <w:r w:rsidRPr="000962D5">
        <w:rPr>
          <w:rFonts w:ascii="Times New Roman" w:hAnsi="Times New Roman" w:cs="Times New Roman"/>
          <w:b/>
          <w:color w:val="000000" w:themeColor="text1"/>
          <w:sz w:val="24"/>
          <w:szCs w:val="24"/>
          <w:lang w:val="uk-UA"/>
        </w:rPr>
        <w:t>(6</w:t>
      </w:r>
      <w:r w:rsidRPr="000962D5">
        <w:rPr>
          <w:rFonts w:ascii="Times New Roman" w:hAnsi="Times New Roman" w:cs="Times New Roman"/>
          <w:b/>
          <w:bCs/>
          <w:color w:val="000000" w:themeColor="text1"/>
          <w:sz w:val="24"/>
          <w:szCs w:val="24"/>
          <w:lang w:val="uk-UA"/>
        </w:rPr>
        <w:t xml:space="preserve"> </w:t>
      </w:r>
      <w:r w:rsidRPr="000962D5">
        <w:rPr>
          <w:rFonts w:ascii="Times New Roman" w:hAnsi="Times New Roman" w:cs="Times New Roman"/>
          <w:color w:val="000000" w:themeColor="text1"/>
          <w:sz w:val="24"/>
          <w:szCs w:val="24"/>
          <w:lang w:val="uk-UA"/>
        </w:rPr>
        <w:t xml:space="preserve">програм); </w:t>
      </w:r>
      <w:r w:rsidRPr="000962D5">
        <w:rPr>
          <w:rFonts w:ascii="Times New Roman" w:eastAsia="Times New Roman" w:hAnsi="Times New Roman" w:cs="Times New Roman"/>
          <w:color w:val="000000" w:themeColor="text1"/>
          <w:sz w:val="24"/>
          <w:szCs w:val="24"/>
          <w:lang w:val="uk-UA"/>
        </w:rPr>
        <w:t>розвиток культури</w:t>
      </w:r>
      <w:r w:rsidRPr="000962D5">
        <w:rPr>
          <w:rFonts w:ascii="Times New Roman" w:hAnsi="Times New Roman" w:cs="Times New Roman"/>
          <w:color w:val="000000" w:themeColor="text1"/>
          <w:sz w:val="24"/>
          <w:szCs w:val="24"/>
          <w:lang w:val="uk-UA"/>
        </w:rPr>
        <w:t xml:space="preserve"> –</w:t>
      </w:r>
      <w:r w:rsidR="001C0687" w:rsidRPr="000962D5">
        <w:rPr>
          <w:rFonts w:ascii="Times New Roman" w:hAnsi="Times New Roman" w:cs="Times New Roman"/>
          <w:color w:val="000000" w:themeColor="text1"/>
          <w:sz w:val="24"/>
          <w:szCs w:val="24"/>
          <w:lang w:val="uk-UA"/>
        </w:rPr>
        <w:t xml:space="preserve"> </w:t>
      </w:r>
      <w:r w:rsidRPr="000962D5">
        <w:rPr>
          <w:rFonts w:ascii="Times New Roman" w:hAnsi="Times New Roman" w:cs="Times New Roman"/>
          <w:b/>
          <w:color w:val="000000" w:themeColor="text1"/>
          <w:sz w:val="24"/>
          <w:szCs w:val="24"/>
          <w:lang w:val="uk-UA"/>
        </w:rPr>
        <w:t>940,711</w:t>
      </w:r>
      <w:r w:rsidRPr="000962D5">
        <w:rPr>
          <w:rFonts w:ascii="Times New Roman" w:hAnsi="Times New Roman" w:cs="Times New Roman"/>
          <w:color w:val="000000" w:themeColor="text1"/>
          <w:sz w:val="24"/>
          <w:szCs w:val="24"/>
          <w:lang w:val="uk-UA"/>
        </w:rPr>
        <w:t xml:space="preserve"> тис. грн; </w:t>
      </w:r>
      <w:r w:rsidRPr="000962D5">
        <w:rPr>
          <w:rFonts w:ascii="Times New Roman" w:eastAsia="Times New Roman" w:hAnsi="Times New Roman" w:cs="Times New Roman"/>
          <w:color w:val="000000" w:themeColor="text1"/>
          <w:sz w:val="24"/>
          <w:szCs w:val="24"/>
          <w:lang w:val="uk-UA"/>
        </w:rPr>
        <w:t xml:space="preserve">покращення соціально-побутових та комунальних послуг на території громади – </w:t>
      </w:r>
      <w:r w:rsidRPr="000962D5">
        <w:rPr>
          <w:rFonts w:ascii="Times New Roman" w:eastAsia="Times New Roman" w:hAnsi="Times New Roman" w:cs="Times New Roman"/>
          <w:b/>
          <w:color w:val="000000" w:themeColor="text1"/>
          <w:sz w:val="24"/>
          <w:szCs w:val="24"/>
          <w:lang w:val="uk-UA"/>
        </w:rPr>
        <w:t>2049,891</w:t>
      </w:r>
      <w:r w:rsidRPr="000962D5">
        <w:rPr>
          <w:rFonts w:ascii="Times New Roman" w:eastAsia="Times New Roman" w:hAnsi="Times New Roman" w:cs="Times New Roman"/>
          <w:color w:val="000000" w:themeColor="text1"/>
          <w:sz w:val="24"/>
          <w:szCs w:val="24"/>
          <w:lang w:val="uk-UA"/>
        </w:rPr>
        <w:t xml:space="preserve"> </w:t>
      </w:r>
      <w:r w:rsidRPr="000962D5">
        <w:rPr>
          <w:rFonts w:ascii="Times New Roman" w:eastAsia="Times New Roman" w:hAnsi="Times New Roman" w:cs="Times New Roman"/>
          <w:bCs/>
          <w:color w:val="000000" w:themeColor="text1"/>
          <w:sz w:val="24"/>
          <w:szCs w:val="24"/>
          <w:lang w:val="uk-UA"/>
        </w:rPr>
        <w:t>тис. грн (</w:t>
      </w:r>
      <w:r w:rsidRPr="000962D5">
        <w:rPr>
          <w:rFonts w:ascii="Times New Roman" w:eastAsia="Times New Roman" w:hAnsi="Times New Roman" w:cs="Times New Roman"/>
          <w:b/>
          <w:sz w:val="24"/>
          <w:szCs w:val="24"/>
          <w:lang w:val="uk-UA"/>
        </w:rPr>
        <w:t>3</w:t>
      </w:r>
      <w:r w:rsidRPr="000962D5">
        <w:rPr>
          <w:rFonts w:ascii="Times New Roman" w:eastAsia="Times New Roman" w:hAnsi="Times New Roman" w:cs="Times New Roman"/>
          <w:bCs/>
          <w:sz w:val="24"/>
          <w:szCs w:val="24"/>
          <w:lang w:val="uk-UA"/>
        </w:rPr>
        <w:t xml:space="preserve"> </w:t>
      </w:r>
      <w:r w:rsidRPr="000962D5">
        <w:rPr>
          <w:rFonts w:ascii="Times New Roman" w:eastAsia="Times New Roman" w:hAnsi="Times New Roman" w:cs="Times New Roman"/>
          <w:bCs/>
          <w:color w:val="000000" w:themeColor="text1"/>
          <w:sz w:val="24"/>
          <w:szCs w:val="24"/>
          <w:lang w:val="uk-UA"/>
        </w:rPr>
        <w:t>програми).</w:t>
      </w:r>
    </w:p>
    <w:p w:rsidR="00D469E5" w:rsidRPr="000962D5" w:rsidRDefault="00D469E5" w:rsidP="00A546A7">
      <w:pPr>
        <w:shd w:val="clear" w:color="auto" w:fill="FFFFFF"/>
        <w:spacing w:after="0" w:line="240" w:lineRule="auto"/>
        <w:jc w:val="center"/>
        <w:rPr>
          <w:rFonts w:ascii="Times New Roman" w:hAnsi="Times New Roman" w:cs="Times New Roman"/>
          <w:b/>
          <w:color w:val="002060"/>
          <w:sz w:val="24"/>
          <w:szCs w:val="24"/>
          <w:lang w:val="uk-UA"/>
        </w:rPr>
      </w:pPr>
      <w:r w:rsidRPr="000962D5">
        <w:rPr>
          <w:rFonts w:ascii="Times New Roman" w:hAnsi="Times New Roman" w:cs="Times New Roman"/>
          <w:b/>
          <w:color w:val="002060"/>
          <w:sz w:val="24"/>
          <w:szCs w:val="24"/>
          <w:lang w:val="uk-UA"/>
        </w:rPr>
        <w:t>Демографічна ситуація</w:t>
      </w:r>
    </w:p>
    <w:p w:rsidR="00D469E5" w:rsidRPr="000962D5" w:rsidRDefault="00D469E5" w:rsidP="00D514C5">
      <w:pPr>
        <w:widowControl w:val="0"/>
        <w:tabs>
          <w:tab w:val="left" w:pos="720"/>
        </w:tabs>
        <w:spacing w:after="0" w:line="240" w:lineRule="auto"/>
        <w:ind w:firstLine="567"/>
        <w:jc w:val="both"/>
        <w:rPr>
          <w:rFonts w:ascii="Times New Roman" w:hAnsi="Times New Roman" w:cs="Times New Roman"/>
          <w:sz w:val="24"/>
          <w:szCs w:val="24"/>
          <w:lang w:val="uk-UA"/>
        </w:rPr>
      </w:pPr>
      <w:r w:rsidRPr="000962D5">
        <w:rPr>
          <w:rFonts w:ascii="Times New Roman" w:hAnsi="Times New Roman" w:cs="Times New Roman"/>
          <w:sz w:val="24"/>
          <w:szCs w:val="24"/>
          <w:lang w:val="uk-UA"/>
        </w:rPr>
        <w:t xml:space="preserve">На території Межівської селищної територіальної громади (далі – Межівська СТГ) станом на початок 2025 року проживало </w:t>
      </w:r>
      <w:r w:rsidRPr="000962D5">
        <w:rPr>
          <w:rFonts w:ascii="Times New Roman" w:hAnsi="Times New Roman" w:cs="Times New Roman"/>
          <w:b/>
          <w:bCs/>
          <w:sz w:val="24"/>
          <w:szCs w:val="24"/>
          <w:lang w:val="uk-UA"/>
        </w:rPr>
        <w:t>19408</w:t>
      </w:r>
      <w:r w:rsidRPr="000962D5">
        <w:rPr>
          <w:rFonts w:ascii="Times New Roman" w:hAnsi="Times New Roman" w:cs="Times New Roman"/>
          <w:sz w:val="24"/>
          <w:szCs w:val="24"/>
          <w:lang w:val="uk-UA"/>
        </w:rPr>
        <w:t xml:space="preserve"> осіб, зокрема </w:t>
      </w:r>
      <w:r w:rsidRPr="000962D5">
        <w:rPr>
          <w:rFonts w:ascii="Times New Roman" w:hAnsi="Times New Roman" w:cs="Times New Roman"/>
          <w:b/>
          <w:bCs/>
          <w:sz w:val="24"/>
          <w:szCs w:val="24"/>
          <w:lang w:val="uk-UA"/>
        </w:rPr>
        <w:t>14646</w:t>
      </w:r>
      <w:r w:rsidRPr="000962D5">
        <w:rPr>
          <w:rFonts w:ascii="Times New Roman" w:hAnsi="Times New Roman" w:cs="Times New Roman"/>
          <w:sz w:val="24"/>
          <w:szCs w:val="24"/>
          <w:lang w:val="uk-UA"/>
        </w:rPr>
        <w:t xml:space="preserve"> осіб місцевого населення.</w:t>
      </w:r>
      <w:r w:rsidR="001C0687" w:rsidRPr="000962D5">
        <w:rPr>
          <w:rFonts w:ascii="Times New Roman" w:hAnsi="Times New Roman" w:cs="Times New Roman"/>
          <w:sz w:val="24"/>
          <w:szCs w:val="24"/>
          <w:lang w:val="uk-UA"/>
        </w:rPr>
        <w:t xml:space="preserve"> </w:t>
      </w:r>
      <w:r w:rsidRPr="000962D5">
        <w:rPr>
          <w:rFonts w:ascii="Times New Roman" w:hAnsi="Times New Roman" w:cs="Times New Roman"/>
          <w:sz w:val="24"/>
          <w:szCs w:val="24"/>
          <w:lang w:val="uk-UA"/>
        </w:rPr>
        <w:t>Відповідно до розпоряджень начальника Дніпропетровської обласної військової адміністрації від 25 квітня 2025 року № 7963/0/527-25, від 30 травня 2025 року № 907/0/527-25 з 25 квітня 2025 року по селах: Колона-Межова, Новопідгороднє, Райполе, Сухарева Балка, а з 01 червня 2025 року – в селах: Іванівка, Новолозуватівка, Степове, Українка та селищі Межова оголошено обов’язкову евакуацію в примусовий спосіб сімей з дітьми або їх законними представниками. Крім того, зважаючи на загострення безпекової ситуації</w:t>
      </w:r>
      <w:r w:rsidR="009657AB" w:rsidRPr="000962D5">
        <w:rPr>
          <w:rFonts w:ascii="Times New Roman" w:hAnsi="Times New Roman" w:cs="Times New Roman"/>
          <w:sz w:val="24"/>
          <w:szCs w:val="24"/>
          <w:lang w:val="uk-UA"/>
        </w:rPr>
        <w:t>,</w:t>
      </w:r>
      <w:r w:rsidRPr="000962D5">
        <w:rPr>
          <w:rFonts w:ascii="Times New Roman" w:hAnsi="Times New Roman" w:cs="Times New Roman"/>
          <w:sz w:val="24"/>
          <w:szCs w:val="24"/>
          <w:lang w:val="uk-UA"/>
        </w:rPr>
        <w:t xml:space="preserve"> протягом серпня-вересня значна частина дорослого населення громади переїхала у більш бе</w:t>
      </w:r>
      <w:r w:rsidR="009657AB" w:rsidRPr="000962D5">
        <w:rPr>
          <w:rFonts w:ascii="Times New Roman" w:hAnsi="Times New Roman" w:cs="Times New Roman"/>
          <w:sz w:val="24"/>
          <w:szCs w:val="24"/>
          <w:lang w:val="uk-UA"/>
        </w:rPr>
        <w:t>з</w:t>
      </w:r>
      <w:r w:rsidRPr="000962D5">
        <w:rPr>
          <w:rFonts w:ascii="Times New Roman" w:hAnsi="Times New Roman" w:cs="Times New Roman"/>
          <w:sz w:val="24"/>
          <w:szCs w:val="24"/>
          <w:lang w:val="uk-UA"/>
        </w:rPr>
        <w:t>печні регіони.</w:t>
      </w:r>
    </w:p>
    <w:p w:rsidR="00D469E5" w:rsidRPr="000962D5" w:rsidRDefault="00D469E5" w:rsidP="00D514C5">
      <w:pPr>
        <w:widowControl w:val="0"/>
        <w:tabs>
          <w:tab w:val="left" w:pos="720"/>
        </w:tabs>
        <w:spacing w:after="0" w:line="240" w:lineRule="auto"/>
        <w:ind w:firstLine="567"/>
        <w:jc w:val="both"/>
        <w:rPr>
          <w:rFonts w:ascii="Times New Roman" w:hAnsi="Times New Roman" w:cs="Times New Roman"/>
          <w:bCs/>
          <w:sz w:val="24"/>
          <w:szCs w:val="24"/>
          <w:shd w:val="clear" w:color="auto" w:fill="FFFFFF" w:themeFill="background1"/>
          <w:lang w:val="uk-UA"/>
        </w:rPr>
      </w:pPr>
      <w:r w:rsidRPr="000962D5">
        <w:rPr>
          <w:rFonts w:ascii="Times New Roman" w:hAnsi="Times New Roman" w:cs="Times New Roman"/>
          <w:bCs/>
          <w:sz w:val="24"/>
          <w:szCs w:val="24"/>
          <w:shd w:val="clear" w:color="auto" w:fill="FFFFFF" w:themeFill="background1"/>
          <w:lang w:val="uk-UA"/>
        </w:rPr>
        <w:t>За час військових дій в Україні Межівська СТГ втратила 69 Захисників України, 51</w:t>
      </w:r>
      <w:r w:rsidRPr="000962D5">
        <w:rPr>
          <w:rFonts w:ascii="Times New Roman" w:hAnsi="Times New Roman" w:cs="Times New Roman"/>
          <w:sz w:val="24"/>
          <w:szCs w:val="24"/>
          <w:lang w:val="uk-UA"/>
        </w:rPr>
        <w:t xml:space="preserve"> військовослужбов</w:t>
      </w:r>
      <w:r w:rsidR="009657AB" w:rsidRPr="000962D5">
        <w:rPr>
          <w:rFonts w:ascii="Times New Roman" w:hAnsi="Times New Roman" w:cs="Times New Roman"/>
          <w:sz w:val="24"/>
          <w:szCs w:val="24"/>
          <w:lang w:val="uk-UA"/>
        </w:rPr>
        <w:t xml:space="preserve">ець громади пропав </w:t>
      </w:r>
      <w:r w:rsidR="00B14AD8" w:rsidRPr="000962D5">
        <w:rPr>
          <w:rFonts w:ascii="Times New Roman" w:hAnsi="Times New Roman" w:cs="Times New Roman"/>
          <w:sz w:val="24"/>
          <w:szCs w:val="24"/>
          <w:shd w:val="clear" w:color="auto" w:fill="FFFFFF"/>
          <w:lang w:val="uk-UA"/>
        </w:rPr>
        <w:t>безвісти або захоплен</w:t>
      </w:r>
      <w:r w:rsidR="001C52CC" w:rsidRPr="000962D5">
        <w:rPr>
          <w:rFonts w:ascii="Times New Roman" w:hAnsi="Times New Roman" w:cs="Times New Roman"/>
          <w:sz w:val="24"/>
          <w:szCs w:val="24"/>
          <w:shd w:val="clear" w:color="auto" w:fill="FFFFFF"/>
          <w:lang w:val="uk-UA"/>
        </w:rPr>
        <w:t>ий</w:t>
      </w:r>
      <w:r w:rsidRPr="000962D5">
        <w:rPr>
          <w:rFonts w:ascii="Times New Roman" w:hAnsi="Times New Roman" w:cs="Times New Roman"/>
          <w:sz w:val="24"/>
          <w:szCs w:val="24"/>
          <w:shd w:val="clear" w:color="auto" w:fill="FFFFFF"/>
          <w:lang w:val="uk-UA"/>
        </w:rPr>
        <w:t xml:space="preserve"> </w:t>
      </w:r>
      <w:r w:rsidR="00B14AD8" w:rsidRPr="000962D5">
        <w:rPr>
          <w:rFonts w:ascii="Times New Roman" w:hAnsi="Times New Roman" w:cs="Times New Roman"/>
          <w:sz w:val="24"/>
          <w:szCs w:val="24"/>
          <w:shd w:val="clear" w:color="auto" w:fill="FFFFFF"/>
          <w:lang w:val="uk-UA"/>
        </w:rPr>
        <w:t>у</w:t>
      </w:r>
      <w:r w:rsidRPr="000962D5">
        <w:rPr>
          <w:rFonts w:ascii="Times New Roman" w:hAnsi="Times New Roman" w:cs="Times New Roman"/>
          <w:sz w:val="24"/>
          <w:szCs w:val="24"/>
          <w:shd w:val="clear" w:color="auto" w:fill="FFFFFF"/>
          <w:lang w:val="uk-UA"/>
        </w:rPr>
        <w:t xml:space="preserve"> полон чи заручником, інтернован</w:t>
      </w:r>
      <w:r w:rsidR="001C52CC" w:rsidRPr="000962D5">
        <w:rPr>
          <w:rFonts w:ascii="Times New Roman" w:hAnsi="Times New Roman" w:cs="Times New Roman"/>
          <w:sz w:val="24"/>
          <w:szCs w:val="24"/>
          <w:shd w:val="clear" w:color="auto" w:fill="FFFFFF"/>
          <w:lang w:val="uk-UA"/>
        </w:rPr>
        <w:t>ий</w:t>
      </w:r>
      <w:r w:rsidRPr="000962D5">
        <w:rPr>
          <w:rFonts w:ascii="Times New Roman" w:hAnsi="Times New Roman" w:cs="Times New Roman"/>
          <w:sz w:val="24"/>
          <w:szCs w:val="24"/>
          <w:shd w:val="clear" w:color="auto" w:fill="FFFFFF"/>
          <w:lang w:val="uk-UA"/>
        </w:rPr>
        <w:t xml:space="preserve"> у нейтральну державу,</w:t>
      </w:r>
      <w:r w:rsidRPr="000962D5">
        <w:rPr>
          <w:rFonts w:ascii="Times New Roman" w:hAnsi="Times New Roman" w:cs="Times New Roman"/>
          <w:bCs/>
          <w:sz w:val="24"/>
          <w:szCs w:val="24"/>
          <w:shd w:val="clear" w:color="auto" w:fill="FFFFFF" w:themeFill="background1"/>
          <w:lang w:val="uk-UA"/>
        </w:rPr>
        <w:t xml:space="preserve"> внаслідок російських обстрілів загинули 3 цивільних мешканці</w:t>
      </w:r>
      <w:r w:rsidR="00B14AD8" w:rsidRPr="000962D5">
        <w:rPr>
          <w:rFonts w:ascii="Times New Roman" w:hAnsi="Times New Roman" w:cs="Times New Roman"/>
          <w:bCs/>
          <w:sz w:val="24"/>
          <w:szCs w:val="24"/>
          <w:shd w:val="clear" w:color="auto" w:fill="FFFFFF" w:themeFill="background1"/>
          <w:lang w:val="uk-UA"/>
        </w:rPr>
        <w:t>в</w:t>
      </w:r>
      <w:r w:rsidRPr="000962D5">
        <w:rPr>
          <w:rFonts w:ascii="Times New Roman" w:hAnsi="Times New Roman" w:cs="Times New Roman"/>
          <w:bCs/>
          <w:sz w:val="24"/>
          <w:szCs w:val="24"/>
          <w:shd w:val="clear" w:color="auto" w:fill="FFFFFF" w:themeFill="background1"/>
          <w:lang w:val="uk-UA"/>
        </w:rPr>
        <w:t xml:space="preserve"> Межівської </w:t>
      </w:r>
      <w:r w:rsidR="00CD3D2B" w:rsidRPr="000962D5">
        <w:rPr>
          <w:rFonts w:ascii="Times New Roman" w:hAnsi="Times New Roman" w:cs="Times New Roman"/>
          <w:bCs/>
          <w:sz w:val="24"/>
          <w:szCs w:val="24"/>
          <w:shd w:val="clear" w:color="auto" w:fill="FFFFFF" w:themeFill="background1"/>
          <w:lang w:val="uk-UA"/>
        </w:rPr>
        <w:t>СТГ</w:t>
      </w:r>
      <w:r w:rsidRPr="000962D5">
        <w:rPr>
          <w:rFonts w:ascii="Times New Roman" w:hAnsi="Times New Roman" w:cs="Times New Roman"/>
          <w:bCs/>
          <w:sz w:val="24"/>
          <w:szCs w:val="24"/>
          <w:shd w:val="clear" w:color="auto" w:fill="FFFFFF" w:themeFill="background1"/>
          <w:lang w:val="uk-UA"/>
        </w:rPr>
        <w:t>, з них 2 дітей.</w:t>
      </w:r>
    </w:p>
    <w:p w:rsidR="00D469E5" w:rsidRPr="000962D5" w:rsidRDefault="00D469E5" w:rsidP="00CE508F">
      <w:pPr>
        <w:pStyle w:val="14"/>
        <w:rPr>
          <w:rFonts w:ascii="Times New Roman" w:hAnsi="Times New Roman" w:cs="Times New Roman"/>
          <w:b/>
          <w:color w:val="002060"/>
          <w:sz w:val="24"/>
          <w:szCs w:val="24"/>
        </w:rPr>
      </w:pPr>
      <w:r w:rsidRPr="000962D5">
        <w:rPr>
          <w:rFonts w:ascii="Times New Roman" w:hAnsi="Times New Roman" w:cs="Times New Roman"/>
          <w:b/>
          <w:color w:val="002060"/>
          <w:sz w:val="24"/>
          <w:szCs w:val="24"/>
        </w:rPr>
        <w:t>Економічний розвиток, інвестиційна діяльність</w:t>
      </w:r>
    </w:p>
    <w:p w:rsidR="00D469E5" w:rsidRPr="000962D5" w:rsidRDefault="00D469E5" w:rsidP="00D514C5">
      <w:pPr>
        <w:pStyle w:val="14"/>
        <w:ind w:firstLine="567"/>
        <w:jc w:val="both"/>
        <w:rPr>
          <w:rFonts w:ascii="Times New Roman" w:hAnsi="Times New Roman" w:cs="Times New Roman"/>
          <w:sz w:val="24"/>
          <w:szCs w:val="24"/>
        </w:rPr>
      </w:pPr>
      <w:r w:rsidRPr="000962D5">
        <w:rPr>
          <w:rFonts w:ascii="Times New Roman" w:hAnsi="Times New Roman" w:cs="Times New Roman"/>
          <w:sz w:val="24"/>
          <w:szCs w:val="24"/>
        </w:rPr>
        <w:t xml:space="preserve">Економічну діяльність Межівської СТГ забезпечує аграрний сектор та сфера послуг. Станом на </w:t>
      </w:r>
      <w:r w:rsidRPr="000962D5">
        <w:rPr>
          <w:rFonts w:ascii="Times New Roman" w:hAnsi="Times New Roman" w:cs="Times New Roman"/>
          <w:bCs/>
          <w:sz w:val="24"/>
          <w:szCs w:val="24"/>
        </w:rPr>
        <w:t>01.10.2025</w:t>
      </w:r>
      <w:r w:rsidRPr="000962D5">
        <w:rPr>
          <w:rFonts w:ascii="Times New Roman" w:hAnsi="Times New Roman" w:cs="Times New Roman"/>
          <w:sz w:val="24"/>
          <w:szCs w:val="24"/>
        </w:rPr>
        <w:t xml:space="preserve"> </w:t>
      </w:r>
      <w:r w:rsidRPr="000962D5">
        <w:rPr>
          <w:rFonts w:ascii="Times New Roman" w:eastAsia="Calibri" w:hAnsi="Times New Roman" w:cs="Times New Roman"/>
          <w:sz w:val="24"/>
          <w:szCs w:val="24"/>
        </w:rPr>
        <w:t xml:space="preserve">на території громади здійснювали свою діяльність </w:t>
      </w:r>
      <w:r w:rsidRPr="000962D5">
        <w:rPr>
          <w:rFonts w:ascii="Times New Roman" w:eastAsia="Calibri" w:hAnsi="Times New Roman" w:cs="Times New Roman"/>
          <w:b/>
          <w:sz w:val="24"/>
          <w:szCs w:val="24"/>
        </w:rPr>
        <w:t>499</w:t>
      </w:r>
      <w:r w:rsidRPr="000962D5">
        <w:rPr>
          <w:rFonts w:ascii="Times New Roman" w:eastAsia="Calibri" w:hAnsi="Times New Roman" w:cs="Times New Roman"/>
          <w:b/>
          <w:bCs/>
          <w:sz w:val="24"/>
          <w:szCs w:val="24"/>
        </w:rPr>
        <w:t xml:space="preserve"> СГ</w:t>
      </w:r>
      <w:r w:rsidRPr="000962D5">
        <w:rPr>
          <w:rFonts w:ascii="Times New Roman" w:eastAsia="Calibri" w:hAnsi="Times New Roman" w:cs="Times New Roman"/>
          <w:sz w:val="24"/>
          <w:szCs w:val="24"/>
        </w:rPr>
        <w:t xml:space="preserve"> (01.01.2025 </w:t>
      </w:r>
      <w:r w:rsidR="00474CAE" w:rsidRPr="000962D5">
        <w:rPr>
          <w:rFonts w:ascii="Times New Roman" w:eastAsia="Calibri" w:hAnsi="Times New Roman" w:cs="Times New Roman"/>
          <w:sz w:val="24"/>
          <w:szCs w:val="24"/>
        </w:rPr>
        <w:t>– 606, 01.01.2024 – 544 суб’єкти</w:t>
      </w:r>
      <w:r w:rsidRPr="000962D5">
        <w:rPr>
          <w:rFonts w:ascii="Times New Roman" w:eastAsia="Calibri" w:hAnsi="Times New Roman" w:cs="Times New Roman"/>
          <w:sz w:val="24"/>
          <w:szCs w:val="24"/>
        </w:rPr>
        <w:t xml:space="preserve"> господарювання), з них: </w:t>
      </w:r>
      <w:r w:rsidRPr="000962D5">
        <w:rPr>
          <w:rFonts w:ascii="Times New Roman" w:eastAsia="Calibri" w:hAnsi="Times New Roman" w:cs="Times New Roman"/>
          <w:b/>
          <w:sz w:val="24"/>
          <w:szCs w:val="24"/>
        </w:rPr>
        <w:t>97 СГ</w:t>
      </w:r>
      <w:r w:rsidRPr="000962D5">
        <w:rPr>
          <w:rFonts w:ascii="Times New Roman" w:eastAsia="Calibri" w:hAnsi="Times New Roman" w:cs="Times New Roman"/>
          <w:sz w:val="24"/>
          <w:szCs w:val="24"/>
        </w:rPr>
        <w:t xml:space="preserve"> юридичних осіб (на 01.01.2025 – 94, 01.01.2024 – 90), які зареєстровані та здійснюють діяльність </w:t>
      </w:r>
      <w:r w:rsidRPr="000962D5">
        <w:rPr>
          <w:rFonts w:ascii="Times New Roman" w:eastAsia="Calibri" w:hAnsi="Times New Roman" w:cs="Times New Roman"/>
          <w:bCs/>
          <w:sz w:val="24"/>
          <w:szCs w:val="24"/>
        </w:rPr>
        <w:t xml:space="preserve">на території Межівської СТГ, зокрема: </w:t>
      </w:r>
      <w:r w:rsidRPr="000962D5">
        <w:rPr>
          <w:rFonts w:ascii="Times New Roman" w:eastAsia="Calibri" w:hAnsi="Times New Roman" w:cs="Times New Roman"/>
          <w:b/>
          <w:bCs/>
          <w:sz w:val="24"/>
          <w:szCs w:val="24"/>
        </w:rPr>
        <w:t>68 СГ</w:t>
      </w:r>
      <w:r w:rsidRPr="000962D5">
        <w:rPr>
          <w:rFonts w:ascii="Times New Roman" w:eastAsia="Calibri" w:hAnsi="Times New Roman" w:cs="Times New Roman"/>
          <w:bCs/>
          <w:sz w:val="24"/>
          <w:szCs w:val="24"/>
        </w:rPr>
        <w:t xml:space="preserve"> (01.01.2025 </w:t>
      </w:r>
      <w:r w:rsidRPr="000962D5">
        <w:rPr>
          <w:rFonts w:ascii="Times New Roman" w:eastAsia="Calibri" w:hAnsi="Times New Roman" w:cs="Times New Roman"/>
          <w:sz w:val="24"/>
          <w:szCs w:val="24"/>
        </w:rPr>
        <w:t>–</w:t>
      </w:r>
      <w:r w:rsidRPr="000962D5">
        <w:rPr>
          <w:rFonts w:ascii="Times New Roman" w:eastAsia="Calibri" w:hAnsi="Times New Roman" w:cs="Times New Roman"/>
          <w:bCs/>
          <w:sz w:val="24"/>
          <w:szCs w:val="24"/>
        </w:rPr>
        <w:t xml:space="preserve"> 65, 01.01.2024 – 65), які здійснюють діяльність у сільському господарстві, 29 ТОВ та ПП (01.01.2025 та 01.01.2024 – 25),</w:t>
      </w:r>
      <w:r w:rsidRPr="000962D5">
        <w:rPr>
          <w:rFonts w:ascii="Times New Roman" w:eastAsia="Calibri" w:hAnsi="Times New Roman" w:cs="Times New Roman"/>
          <w:sz w:val="24"/>
          <w:szCs w:val="24"/>
        </w:rPr>
        <w:t xml:space="preserve"> які здійснюють діяльність у різних галузях народного господарства; </w:t>
      </w:r>
      <w:r w:rsidRPr="000962D5">
        <w:rPr>
          <w:rFonts w:ascii="Times New Roman" w:eastAsia="Calibri" w:hAnsi="Times New Roman" w:cs="Times New Roman"/>
          <w:b/>
          <w:sz w:val="24"/>
          <w:szCs w:val="24"/>
        </w:rPr>
        <w:t xml:space="preserve">58 </w:t>
      </w:r>
      <w:r w:rsidRPr="000962D5">
        <w:rPr>
          <w:rFonts w:ascii="Times New Roman" w:eastAsia="Calibri" w:hAnsi="Times New Roman" w:cs="Times New Roman"/>
          <w:bCs/>
          <w:sz w:val="24"/>
          <w:szCs w:val="24"/>
        </w:rPr>
        <w:t xml:space="preserve">ТОВ та ПП (на 01.01.2025 </w:t>
      </w:r>
      <w:r w:rsidRPr="000962D5">
        <w:rPr>
          <w:rFonts w:ascii="Times New Roman" w:eastAsia="Calibri" w:hAnsi="Times New Roman" w:cs="Times New Roman"/>
          <w:sz w:val="24"/>
          <w:szCs w:val="24"/>
        </w:rPr>
        <w:t xml:space="preserve">– </w:t>
      </w:r>
      <w:r w:rsidRPr="000962D5">
        <w:rPr>
          <w:rFonts w:ascii="Times New Roman" w:eastAsia="Calibri" w:hAnsi="Times New Roman" w:cs="Times New Roman"/>
          <w:bCs/>
          <w:sz w:val="24"/>
          <w:szCs w:val="24"/>
        </w:rPr>
        <w:t>56, 01.01.2024 – 50),</w:t>
      </w:r>
      <w:r w:rsidRPr="000962D5">
        <w:rPr>
          <w:rFonts w:ascii="Times New Roman" w:eastAsia="Calibri" w:hAnsi="Times New Roman" w:cs="Times New Roman"/>
          <w:sz w:val="24"/>
          <w:szCs w:val="24"/>
        </w:rPr>
        <w:t xml:space="preserve"> які зареєстровані за межами</w:t>
      </w:r>
      <w:r w:rsidRPr="000962D5">
        <w:rPr>
          <w:rFonts w:ascii="Times New Roman" w:eastAsia="Calibri" w:hAnsi="Times New Roman" w:cs="Times New Roman"/>
          <w:b/>
          <w:sz w:val="24"/>
          <w:szCs w:val="24"/>
        </w:rPr>
        <w:t xml:space="preserve"> </w:t>
      </w:r>
      <w:r w:rsidRPr="000962D5">
        <w:rPr>
          <w:rFonts w:ascii="Times New Roman" w:eastAsia="Calibri" w:hAnsi="Times New Roman" w:cs="Times New Roman"/>
          <w:sz w:val="24"/>
          <w:szCs w:val="24"/>
        </w:rPr>
        <w:t>Межівської СТГ та здійснюють діяльність на території громади,</w:t>
      </w:r>
      <w:r w:rsidR="001238E4" w:rsidRPr="000962D5">
        <w:rPr>
          <w:rFonts w:ascii="Times New Roman" w:eastAsia="Calibri" w:hAnsi="Times New Roman" w:cs="Times New Roman"/>
          <w:sz w:val="24"/>
          <w:szCs w:val="24"/>
        </w:rPr>
        <w:t xml:space="preserve"> зокрема</w:t>
      </w:r>
      <w:r w:rsidRPr="000962D5">
        <w:rPr>
          <w:rFonts w:ascii="Times New Roman" w:eastAsia="Calibri" w:hAnsi="Times New Roman" w:cs="Times New Roman"/>
          <w:sz w:val="24"/>
          <w:szCs w:val="24"/>
        </w:rPr>
        <w:t xml:space="preserve">: </w:t>
      </w:r>
      <w:r w:rsidRPr="000962D5">
        <w:rPr>
          <w:rFonts w:ascii="Times New Roman" w:eastAsia="Calibri" w:hAnsi="Times New Roman" w:cs="Times New Roman"/>
          <w:bCs/>
          <w:sz w:val="24"/>
          <w:szCs w:val="24"/>
        </w:rPr>
        <w:t>14 (на 01.01.2025 – 13, на 01.01.2024 – 10) СГ у галузі сільського господарства</w:t>
      </w:r>
      <w:r w:rsidRPr="000962D5">
        <w:rPr>
          <w:rFonts w:ascii="Times New Roman" w:eastAsia="Calibri" w:hAnsi="Times New Roman" w:cs="Times New Roman"/>
          <w:bCs/>
          <w:color w:val="FF0000"/>
          <w:sz w:val="24"/>
          <w:szCs w:val="24"/>
        </w:rPr>
        <w:t xml:space="preserve"> </w:t>
      </w:r>
      <w:r w:rsidRPr="000962D5">
        <w:rPr>
          <w:rFonts w:ascii="Times New Roman" w:eastAsia="Calibri" w:hAnsi="Times New Roman" w:cs="Times New Roman"/>
          <w:bCs/>
          <w:sz w:val="24"/>
          <w:szCs w:val="24"/>
        </w:rPr>
        <w:t>та 44 СГ</w:t>
      </w:r>
      <w:r w:rsidRPr="000962D5">
        <w:rPr>
          <w:rFonts w:ascii="Times New Roman" w:eastAsia="Calibri" w:hAnsi="Times New Roman" w:cs="Times New Roman"/>
          <w:sz w:val="24"/>
          <w:szCs w:val="24"/>
        </w:rPr>
        <w:t xml:space="preserve"> (на 01.01.2025 – 43, 01.01.2024 – 40) у різних галузях економіки; та </w:t>
      </w:r>
      <w:r w:rsidRPr="000962D5">
        <w:rPr>
          <w:rFonts w:ascii="Times New Roman" w:hAnsi="Times New Roman" w:cs="Times New Roman"/>
          <w:b/>
          <w:sz w:val="24"/>
          <w:szCs w:val="24"/>
        </w:rPr>
        <w:t>344 ФОП (</w:t>
      </w:r>
      <w:r w:rsidRPr="000962D5">
        <w:rPr>
          <w:rFonts w:ascii="Times New Roman" w:hAnsi="Times New Roman" w:cs="Times New Roman"/>
          <w:bCs/>
          <w:sz w:val="24"/>
          <w:szCs w:val="24"/>
        </w:rPr>
        <w:t>на 01.01.2025 – 456, 01.01.2024</w:t>
      </w:r>
      <w:r w:rsidRPr="000962D5">
        <w:rPr>
          <w:rFonts w:ascii="Times New Roman" w:hAnsi="Times New Roman" w:cs="Times New Roman"/>
          <w:b/>
          <w:sz w:val="24"/>
          <w:szCs w:val="24"/>
        </w:rPr>
        <w:t xml:space="preserve"> </w:t>
      </w:r>
      <w:r w:rsidRPr="000962D5">
        <w:rPr>
          <w:rFonts w:ascii="Times New Roman" w:hAnsi="Times New Roman" w:cs="Times New Roman"/>
          <w:sz w:val="24"/>
          <w:szCs w:val="24"/>
        </w:rPr>
        <w:t xml:space="preserve">– 404, </w:t>
      </w:r>
      <w:r w:rsidRPr="000962D5">
        <w:rPr>
          <w:rFonts w:ascii="Times New Roman" w:hAnsi="Times New Roman" w:cs="Times New Roman"/>
          <w:bCs/>
          <w:sz w:val="24"/>
          <w:szCs w:val="24"/>
        </w:rPr>
        <w:t>на 01.01.2023 –</w:t>
      </w:r>
      <w:r w:rsidRPr="000962D5">
        <w:rPr>
          <w:rFonts w:ascii="Times New Roman" w:hAnsi="Times New Roman" w:cs="Times New Roman"/>
          <w:sz w:val="24"/>
          <w:szCs w:val="24"/>
        </w:rPr>
        <w:t xml:space="preserve"> 413</w:t>
      </w:r>
      <w:r w:rsidRPr="000962D5">
        <w:rPr>
          <w:rFonts w:ascii="Times New Roman" w:hAnsi="Times New Roman" w:cs="Times New Roman"/>
          <w:b/>
          <w:sz w:val="24"/>
          <w:szCs w:val="24"/>
        </w:rPr>
        <w:t>)</w:t>
      </w:r>
      <w:r w:rsidRPr="000962D5">
        <w:rPr>
          <w:rFonts w:ascii="Times New Roman" w:hAnsi="Times New Roman" w:cs="Times New Roman"/>
          <w:sz w:val="24"/>
          <w:szCs w:val="24"/>
        </w:rPr>
        <w:t>, у т.ч.: селище Межова – 238 ФОП, Веселівський старостинський округ (далі – СО) – 15 ФОП, Демуринський СО – 37 ФОП, Іванівський СО – 6 ФОП, Новогригорівський СО – 11 ФОП, Преображенський СО – 19 ФОП, Райпільський СО – 18 ФОП.</w:t>
      </w:r>
    </w:p>
    <w:p w:rsidR="00D469E5" w:rsidRPr="000962D5" w:rsidRDefault="00D469E5" w:rsidP="00D514C5">
      <w:pPr>
        <w:pStyle w:val="a8"/>
        <w:spacing w:before="0" w:after="0"/>
        <w:ind w:firstLine="567"/>
        <w:jc w:val="both"/>
        <w:rPr>
          <w:rFonts w:ascii="Times New Roman" w:eastAsia="Calibri" w:hAnsi="Times New Roman"/>
          <w:i/>
          <w:iCs/>
        </w:rPr>
      </w:pPr>
      <w:r w:rsidRPr="000962D5">
        <w:rPr>
          <w:rFonts w:ascii="Times New Roman" w:hAnsi="Times New Roman"/>
        </w:rPr>
        <w:lastRenderedPageBreak/>
        <w:t xml:space="preserve">Протягом січня-вересня 2025 року, за даними державного реєстратора виконавчого комітету Межівської селищної ради, </w:t>
      </w:r>
      <w:r w:rsidRPr="000962D5">
        <w:rPr>
          <w:rFonts w:ascii="Times New Roman" w:hAnsi="Times New Roman"/>
          <w:b/>
        </w:rPr>
        <w:t>відкрили</w:t>
      </w:r>
      <w:r w:rsidRPr="000962D5">
        <w:rPr>
          <w:rFonts w:ascii="Times New Roman" w:hAnsi="Times New Roman"/>
        </w:rPr>
        <w:t xml:space="preserve"> підприємницьку діяльність </w:t>
      </w:r>
      <w:r w:rsidRPr="000962D5">
        <w:rPr>
          <w:rFonts w:ascii="Times New Roman" w:hAnsi="Times New Roman"/>
          <w:b/>
          <w:bCs/>
        </w:rPr>
        <w:t xml:space="preserve">34 </w:t>
      </w:r>
      <w:r w:rsidRPr="000962D5">
        <w:rPr>
          <w:rFonts w:ascii="Times New Roman" w:hAnsi="Times New Roman"/>
        </w:rPr>
        <w:t xml:space="preserve">суб’єкти господарювання (9 місяців 2024 року – 59, за 2024 рік – 107), зокрема </w:t>
      </w:r>
      <w:r w:rsidRPr="000962D5">
        <w:rPr>
          <w:rFonts w:ascii="Times New Roman" w:hAnsi="Times New Roman"/>
          <w:b/>
          <w:bCs/>
        </w:rPr>
        <w:t>29</w:t>
      </w:r>
      <w:r w:rsidRPr="000962D5">
        <w:rPr>
          <w:rFonts w:ascii="Times New Roman" w:hAnsi="Times New Roman"/>
        </w:rPr>
        <w:t xml:space="preserve"> ФОП та </w:t>
      </w:r>
      <w:r w:rsidRPr="000962D5">
        <w:rPr>
          <w:rFonts w:ascii="Times New Roman" w:hAnsi="Times New Roman"/>
          <w:b/>
          <w:bCs/>
        </w:rPr>
        <w:t>5</w:t>
      </w:r>
      <w:r w:rsidRPr="000962D5">
        <w:rPr>
          <w:rFonts w:ascii="Times New Roman" w:hAnsi="Times New Roman"/>
        </w:rPr>
        <w:t xml:space="preserve"> юридичних осіб (3 СГ зареєстровані на території громади та 2 СГ, які здійснюють діяльність на території громади, але зареєстровані за її межами). </w:t>
      </w:r>
      <w:r w:rsidRPr="000962D5">
        <w:rPr>
          <w:rFonts w:ascii="Times New Roman" w:eastAsia="Calibri" w:hAnsi="Times New Roman"/>
        </w:rPr>
        <w:t xml:space="preserve">Основними видами діяльності є роздрібна торгівля та діяльність ресторанів, надання послуг мобільного харчування. </w:t>
      </w:r>
      <w:r w:rsidRPr="000962D5">
        <w:rPr>
          <w:rFonts w:ascii="Times New Roman" w:hAnsi="Times New Roman"/>
          <w:b/>
        </w:rPr>
        <w:t>Припинили</w:t>
      </w:r>
      <w:r w:rsidRPr="000962D5">
        <w:rPr>
          <w:rFonts w:ascii="Times New Roman" w:hAnsi="Times New Roman"/>
        </w:rPr>
        <w:t xml:space="preserve"> підприємницьку діяльність протягом звітного періоду 141</w:t>
      </w:r>
      <w:r w:rsidRPr="000962D5">
        <w:rPr>
          <w:rFonts w:ascii="Times New Roman" w:hAnsi="Times New Roman"/>
          <w:b/>
          <w:bCs/>
        </w:rPr>
        <w:t xml:space="preserve"> </w:t>
      </w:r>
      <w:r w:rsidRPr="000962D5">
        <w:rPr>
          <w:rFonts w:ascii="Times New Roman" w:hAnsi="Times New Roman"/>
        </w:rPr>
        <w:t>ФОП (9 місяців 2024 року – 73 ФОП, 2024 рік – 88). Основною причиною скасування діяльності є</w:t>
      </w:r>
      <w:r w:rsidRPr="000962D5">
        <w:rPr>
          <w:rFonts w:ascii="Times New Roman" w:hAnsi="Times New Roman"/>
          <w:i/>
        </w:rPr>
        <w:t xml:space="preserve"> </w:t>
      </w:r>
      <w:r w:rsidRPr="000962D5">
        <w:rPr>
          <w:rFonts w:ascii="Times New Roman" w:hAnsi="Times New Roman"/>
        </w:rPr>
        <w:t>наближення лінії</w:t>
      </w:r>
      <w:r w:rsidRPr="000962D5">
        <w:rPr>
          <w:rFonts w:ascii="Times New Roman" w:hAnsi="Times New Roman"/>
          <w:i/>
        </w:rPr>
        <w:t xml:space="preserve"> </w:t>
      </w:r>
      <w:r w:rsidRPr="000962D5">
        <w:rPr>
          <w:rStyle w:val="aff0"/>
          <w:rFonts w:ascii="Times New Roman" w:hAnsi="Times New Roman"/>
          <w:bCs/>
          <w:i w:val="0"/>
          <w:shd w:val="clear" w:color="auto" w:fill="FFFFFF"/>
        </w:rPr>
        <w:t>фронту та бойових дій. Найбільше скасування зафіксовано по Райпільському СО – 13 ФОП</w:t>
      </w:r>
      <w:r w:rsidRPr="000962D5">
        <w:rPr>
          <w:rStyle w:val="aff0"/>
          <w:rFonts w:ascii="Times New Roman" w:hAnsi="Times New Roman"/>
          <w:b/>
          <w:bCs/>
          <w:i w:val="0"/>
          <w:shd w:val="clear" w:color="auto" w:fill="FFFFFF"/>
        </w:rPr>
        <w:t xml:space="preserve"> </w:t>
      </w:r>
      <w:r w:rsidRPr="000962D5">
        <w:rPr>
          <w:rStyle w:val="aff0"/>
          <w:rFonts w:ascii="Times New Roman" w:hAnsi="Times New Roman"/>
          <w:bCs/>
          <w:i w:val="0"/>
          <w:shd w:val="clear" w:color="auto" w:fill="FFFFFF"/>
        </w:rPr>
        <w:t xml:space="preserve">та по селищу Межова </w:t>
      </w:r>
      <w:r w:rsidRPr="000962D5">
        <w:rPr>
          <w:rFonts w:ascii="Times New Roman" w:hAnsi="Times New Roman"/>
        </w:rPr>
        <w:t>– 11</w:t>
      </w:r>
      <w:r w:rsidRPr="000962D5">
        <w:rPr>
          <w:rStyle w:val="aff0"/>
          <w:rFonts w:ascii="Times New Roman" w:hAnsi="Times New Roman"/>
          <w:bCs/>
          <w:i w:val="0"/>
          <w:shd w:val="clear" w:color="auto" w:fill="FFFFFF"/>
        </w:rPr>
        <w:t>3 ФОП.</w:t>
      </w:r>
    </w:p>
    <w:p w:rsidR="00D469E5" w:rsidRPr="000962D5" w:rsidRDefault="00D469E5" w:rsidP="00D514C5">
      <w:pPr>
        <w:pStyle w:val="14"/>
        <w:ind w:firstLine="567"/>
        <w:jc w:val="both"/>
        <w:rPr>
          <w:rFonts w:ascii="Times New Roman" w:hAnsi="Times New Roman" w:cs="Times New Roman"/>
          <w:bCs/>
          <w:sz w:val="24"/>
          <w:szCs w:val="24"/>
          <w:bdr w:val="none" w:sz="0" w:space="0" w:color="auto" w:frame="1"/>
        </w:rPr>
      </w:pPr>
      <w:r w:rsidRPr="000962D5">
        <w:rPr>
          <w:rFonts w:ascii="Times New Roman" w:hAnsi="Times New Roman" w:cs="Times New Roman"/>
          <w:sz w:val="24"/>
          <w:szCs w:val="24"/>
        </w:rPr>
        <w:t xml:space="preserve">Питома вага сільськогосподарського виробництва в економіці громади становить понад 98 %. В аграрному секторі громади працюють </w:t>
      </w:r>
      <w:r w:rsidRPr="000962D5">
        <w:rPr>
          <w:rFonts w:ascii="Times New Roman" w:hAnsi="Times New Roman" w:cs="Times New Roman"/>
          <w:b/>
          <w:bCs/>
          <w:sz w:val="24"/>
          <w:szCs w:val="24"/>
        </w:rPr>
        <w:t>82 СГ</w:t>
      </w:r>
      <w:r w:rsidRPr="000962D5">
        <w:rPr>
          <w:rFonts w:ascii="Times New Roman" w:hAnsi="Times New Roman" w:cs="Times New Roman"/>
          <w:sz w:val="24"/>
          <w:szCs w:val="24"/>
        </w:rPr>
        <w:t xml:space="preserve"> (на 01.01.2025 – 78, 01.01.2024 – </w:t>
      </w:r>
      <w:r w:rsidRPr="000962D5">
        <w:rPr>
          <w:rFonts w:ascii="Times New Roman" w:hAnsi="Times New Roman" w:cs="Times New Roman"/>
          <w:bCs/>
          <w:sz w:val="24"/>
          <w:szCs w:val="24"/>
          <w:bdr w:val="none" w:sz="0" w:space="0" w:color="auto" w:frame="1"/>
        </w:rPr>
        <w:t>75) сільськогосподарських підприємств</w:t>
      </w:r>
      <w:r w:rsidR="005C682B" w:rsidRPr="000962D5">
        <w:rPr>
          <w:rFonts w:ascii="Times New Roman" w:hAnsi="Times New Roman" w:cs="Times New Roman"/>
          <w:bCs/>
          <w:sz w:val="24"/>
          <w:szCs w:val="24"/>
          <w:bdr w:val="none" w:sz="0" w:space="0" w:color="auto" w:frame="1"/>
        </w:rPr>
        <w:t>а</w:t>
      </w:r>
      <w:r w:rsidRPr="000962D5">
        <w:rPr>
          <w:rFonts w:ascii="Times New Roman" w:hAnsi="Times New Roman" w:cs="Times New Roman"/>
          <w:bCs/>
          <w:sz w:val="24"/>
          <w:szCs w:val="24"/>
          <w:bdr w:val="none" w:sz="0" w:space="0" w:color="auto" w:frame="1"/>
        </w:rPr>
        <w:t>.</w:t>
      </w:r>
    </w:p>
    <w:p w:rsidR="00C974F8" w:rsidRPr="000962D5" w:rsidRDefault="00D469E5" w:rsidP="00C974F8">
      <w:pPr>
        <w:pStyle w:val="14"/>
        <w:ind w:firstLine="567"/>
        <w:jc w:val="both"/>
        <w:rPr>
          <w:rFonts w:ascii="Times New Roman" w:hAnsi="Times New Roman" w:cs="Times New Roman"/>
          <w:sz w:val="24"/>
          <w:szCs w:val="24"/>
        </w:rPr>
      </w:pPr>
      <w:r w:rsidRPr="000962D5">
        <w:rPr>
          <w:rFonts w:ascii="Times New Roman" w:hAnsi="Times New Roman" w:cs="Times New Roman"/>
          <w:b/>
          <w:sz w:val="24"/>
          <w:szCs w:val="24"/>
        </w:rPr>
        <w:t>Основними представниками аграрного сектору</w:t>
      </w:r>
      <w:r w:rsidRPr="000962D5">
        <w:rPr>
          <w:rFonts w:ascii="Times New Roman" w:hAnsi="Times New Roman" w:cs="Times New Roman"/>
          <w:sz w:val="24"/>
          <w:szCs w:val="24"/>
        </w:rPr>
        <w:t>, що здійснюють свою діяльність на території Межівської СТГ є: ТОВ «Межівське», СФГ «Яна», ТОВ «Нива ПГК», ТОВ СК «Дніпровський», ТОВ АФ «Схід-Агро», ТОВ «Перемога».</w:t>
      </w:r>
    </w:p>
    <w:p w:rsidR="00C974F8" w:rsidRPr="000962D5" w:rsidRDefault="00D469E5" w:rsidP="00C974F8">
      <w:pPr>
        <w:pStyle w:val="14"/>
        <w:ind w:firstLine="567"/>
        <w:jc w:val="both"/>
        <w:rPr>
          <w:rFonts w:ascii="Times New Roman" w:hAnsi="Times New Roman" w:cs="Times New Roman"/>
          <w:sz w:val="24"/>
          <w:szCs w:val="24"/>
          <w:shd w:val="clear" w:color="auto" w:fill="FFFFFF"/>
        </w:rPr>
      </w:pPr>
      <w:r w:rsidRPr="000962D5">
        <w:rPr>
          <w:rFonts w:ascii="Times New Roman" w:hAnsi="Times New Roman" w:cs="Times New Roman"/>
          <w:sz w:val="24"/>
          <w:szCs w:val="24"/>
          <w:shd w:val="clear" w:color="auto" w:fill="FFFFFF"/>
        </w:rPr>
        <w:t xml:space="preserve">Станом на 01 жовтня 2025 року, за оперативною інформацією, не зібрано та пошкоджено посіви сільськогосподарських культур на площі: озима пшениця </w:t>
      </w:r>
      <w:r w:rsidR="0082201D" w:rsidRPr="000962D5">
        <w:rPr>
          <w:rFonts w:ascii="Times New Roman" w:hAnsi="Times New Roman" w:cs="Times New Roman"/>
          <w:sz w:val="24"/>
          <w:szCs w:val="24"/>
          <w:shd w:val="clear" w:color="auto" w:fill="FFFFFF"/>
        </w:rPr>
        <w:t>– 2817 га (</w:t>
      </w:r>
      <w:r w:rsidRPr="000962D5">
        <w:rPr>
          <w:rFonts w:ascii="Times New Roman" w:hAnsi="Times New Roman" w:cs="Times New Roman"/>
          <w:sz w:val="24"/>
          <w:szCs w:val="24"/>
          <w:shd w:val="clear" w:color="auto" w:fill="FFFFFF"/>
        </w:rPr>
        <w:t>у т.ч.</w:t>
      </w:r>
      <w:r w:rsidR="00561435" w:rsidRPr="000962D5">
        <w:rPr>
          <w:rFonts w:ascii="Times New Roman" w:hAnsi="Times New Roman" w:cs="Times New Roman"/>
          <w:sz w:val="24"/>
          <w:szCs w:val="24"/>
          <w:shd w:val="clear" w:color="auto" w:fill="FFFFFF"/>
        </w:rPr>
        <w:t>:</w:t>
      </w:r>
      <w:r w:rsidRPr="000962D5">
        <w:rPr>
          <w:rFonts w:ascii="Times New Roman" w:hAnsi="Times New Roman" w:cs="Times New Roman"/>
          <w:sz w:val="24"/>
          <w:szCs w:val="24"/>
          <w:shd w:val="clear" w:color="auto" w:fill="FFFFFF"/>
        </w:rPr>
        <w:t xml:space="preserve"> ТОВ А/Ф </w:t>
      </w:r>
      <w:r w:rsidR="00561435" w:rsidRPr="000962D5">
        <w:rPr>
          <w:rFonts w:ascii="Times New Roman" w:hAnsi="Times New Roman" w:cs="Times New Roman"/>
          <w:sz w:val="24"/>
          <w:szCs w:val="24"/>
          <w:shd w:val="clear" w:color="auto" w:fill="FFFFFF"/>
        </w:rPr>
        <w:t>«</w:t>
      </w:r>
      <w:r w:rsidRPr="000962D5">
        <w:rPr>
          <w:rFonts w:ascii="Times New Roman" w:hAnsi="Times New Roman" w:cs="Times New Roman"/>
          <w:sz w:val="24"/>
          <w:szCs w:val="24"/>
          <w:shd w:val="clear" w:color="auto" w:fill="FFFFFF"/>
        </w:rPr>
        <w:t>Обрій</w:t>
      </w:r>
      <w:r w:rsidR="00561435" w:rsidRPr="000962D5">
        <w:rPr>
          <w:rFonts w:ascii="Times New Roman" w:hAnsi="Times New Roman" w:cs="Times New Roman"/>
          <w:sz w:val="24"/>
          <w:szCs w:val="24"/>
          <w:shd w:val="clear" w:color="auto" w:fill="FFFFFF"/>
        </w:rPr>
        <w:t>»</w:t>
      </w:r>
      <w:r w:rsidRPr="000962D5">
        <w:rPr>
          <w:rFonts w:ascii="Times New Roman" w:hAnsi="Times New Roman" w:cs="Times New Roman"/>
          <w:sz w:val="24"/>
          <w:szCs w:val="24"/>
          <w:shd w:val="clear" w:color="auto" w:fill="FFFFFF"/>
        </w:rPr>
        <w:t xml:space="preserve"> – 918 га), озиме жито – 67 га, горох – 60 га, сонях – 2567 га (у т.ч.</w:t>
      </w:r>
      <w:r w:rsidR="0082201D" w:rsidRPr="000962D5">
        <w:rPr>
          <w:rFonts w:ascii="Times New Roman" w:hAnsi="Times New Roman" w:cs="Times New Roman"/>
          <w:sz w:val="24"/>
          <w:szCs w:val="24"/>
          <w:shd w:val="clear" w:color="auto" w:fill="FFFFFF"/>
        </w:rPr>
        <w:t>:</w:t>
      </w:r>
      <w:r w:rsidRPr="000962D5">
        <w:rPr>
          <w:rFonts w:ascii="Times New Roman" w:hAnsi="Times New Roman" w:cs="Times New Roman"/>
          <w:sz w:val="24"/>
          <w:szCs w:val="24"/>
          <w:shd w:val="clear" w:color="auto" w:fill="FFFFFF"/>
        </w:rPr>
        <w:t xml:space="preserve"> ТОВ А/Ф </w:t>
      </w:r>
      <w:r w:rsidR="0082201D" w:rsidRPr="000962D5">
        <w:rPr>
          <w:rFonts w:ascii="Times New Roman" w:hAnsi="Times New Roman" w:cs="Times New Roman"/>
          <w:sz w:val="24"/>
          <w:szCs w:val="24"/>
          <w:shd w:val="clear" w:color="auto" w:fill="FFFFFF"/>
        </w:rPr>
        <w:t>«</w:t>
      </w:r>
      <w:r w:rsidRPr="000962D5">
        <w:rPr>
          <w:rFonts w:ascii="Times New Roman" w:hAnsi="Times New Roman" w:cs="Times New Roman"/>
          <w:sz w:val="24"/>
          <w:szCs w:val="24"/>
          <w:shd w:val="clear" w:color="auto" w:fill="FFFFFF"/>
        </w:rPr>
        <w:t>Обрій</w:t>
      </w:r>
      <w:r w:rsidR="0082201D" w:rsidRPr="000962D5">
        <w:rPr>
          <w:rFonts w:ascii="Times New Roman" w:hAnsi="Times New Roman" w:cs="Times New Roman"/>
          <w:sz w:val="24"/>
          <w:szCs w:val="24"/>
          <w:shd w:val="clear" w:color="auto" w:fill="FFFFFF"/>
        </w:rPr>
        <w:t>»</w:t>
      </w:r>
      <w:r w:rsidRPr="000962D5">
        <w:rPr>
          <w:rFonts w:ascii="Times New Roman" w:hAnsi="Times New Roman" w:cs="Times New Roman"/>
          <w:sz w:val="24"/>
          <w:szCs w:val="24"/>
          <w:shd w:val="clear" w:color="auto" w:fill="FFFFFF"/>
        </w:rPr>
        <w:t xml:space="preserve"> </w:t>
      </w:r>
      <w:r w:rsidR="0082201D" w:rsidRPr="000962D5">
        <w:rPr>
          <w:rFonts w:ascii="Times New Roman" w:hAnsi="Times New Roman" w:cs="Times New Roman"/>
          <w:sz w:val="24"/>
          <w:szCs w:val="24"/>
          <w:shd w:val="clear" w:color="auto" w:fill="FFFFFF"/>
        </w:rPr>
        <w:t xml:space="preserve">– </w:t>
      </w:r>
      <w:r w:rsidRPr="000962D5">
        <w:rPr>
          <w:rFonts w:ascii="Times New Roman" w:hAnsi="Times New Roman" w:cs="Times New Roman"/>
          <w:sz w:val="24"/>
          <w:szCs w:val="24"/>
          <w:shd w:val="clear" w:color="auto" w:fill="FFFFFF"/>
        </w:rPr>
        <w:t>1852 га) і дані площі не остаточні, оскільки автомобільні та польові дороги постійно перебувають під атаками ворожих безпілотників, що не дає здійснювати комплекс польових робіт та є загрозою для життя працівників.</w:t>
      </w:r>
      <w:r w:rsidR="001C1409" w:rsidRPr="000962D5">
        <w:rPr>
          <w:rFonts w:ascii="Times New Roman" w:hAnsi="Times New Roman" w:cs="Times New Roman"/>
          <w:sz w:val="24"/>
          <w:szCs w:val="24"/>
          <w:shd w:val="clear" w:color="auto" w:fill="FFFFFF"/>
        </w:rPr>
        <w:t xml:space="preserve"> </w:t>
      </w:r>
      <w:r w:rsidRPr="000962D5">
        <w:rPr>
          <w:rFonts w:ascii="Times New Roman" w:hAnsi="Times New Roman" w:cs="Times New Roman"/>
          <w:sz w:val="24"/>
          <w:szCs w:val="24"/>
          <w:shd w:val="clear" w:color="auto" w:fill="FFFFFF"/>
        </w:rPr>
        <w:t xml:space="preserve">Також необхідно зазначити, що </w:t>
      </w:r>
      <w:r w:rsidRPr="000962D5">
        <w:rPr>
          <w:rFonts w:ascii="Times New Roman" w:hAnsi="Times New Roman" w:cs="Times New Roman"/>
          <w:color w:val="000000"/>
          <w:sz w:val="24"/>
          <w:szCs w:val="24"/>
        </w:rPr>
        <w:t>через удари російських ракет та дронів сільськогосподарські товаровиробники втратили техніку, будівлі та склади (</w:t>
      </w:r>
      <w:r w:rsidRPr="000962D5">
        <w:rPr>
          <w:rFonts w:ascii="Times New Roman" w:hAnsi="Times New Roman" w:cs="Times New Roman"/>
          <w:bCs/>
          <w:color w:val="000000"/>
          <w:sz w:val="24"/>
          <w:szCs w:val="24"/>
          <w:lang w:eastAsia="ru-RU"/>
        </w:rPr>
        <w:t>ФГ «Лада Агро» ТОВ «Вектор Х»,</w:t>
      </w:r>
      <w:r w:rsidRPr="000962D5">
        <w:rPr>
          <w:rFonts w:ascii="Times New Roman" w:hAnsi="Times New Roman" w:cs="Times New Roman"/>
          <w:sz w:val="24"/>
          <w:szCs w:val="24"/>
        </w:rPr>
        <w:t xml:space="preserve"> ТОВ «Межівське»,</w:t>
      </w:r>
      <w:r w:rsidRPr="000962D5">
        <w:rPr>
          <w:rFonts w:ascii="Times New Roman" w:hAnsi="Times New Roman" w:cs="Times New Roman"/>
          <w:sz w:val="24"/>
          <w:szCs w:val="24"/>
          <w:shd w:val="clear" w:color="auto" w:fill="FFFFFF"/>
        </w:rPr>
        <w:t xml:space="preserve"> ТОВ А/Ф </w:t>
      </w:r>
      <w:r w:rsidR="0082201D" w:rsidRPr="000962D5">
        <w:rPr>
          <w:rFonts w:ascii="Times New Roman" w:hAnsi="Times New Roman" w:cs="Times New Roman"/>
          <w:sz w:val="24"/>
          <w:szCs w:val="24"/>
          <w:shd w:val="clear" w:color="auto" w:fill="FFFFFF"/>
        </w:rPr>
        <w:t>«</w:t>
      </w:r>
      <w:r w:rsidRPr="000962D5">
        <w:rPr>
          <w:rFonts w:ascii="Times New Roman" w:hAnsi="Times New Roman" w:cs="Times New Roman"/>
          <w:sz w:val="24"/>
          <w:szCs w:val="24"/>
          <w:shd w:val="clear" w:color="auto" w:fill="FFFFFF"/>
        </w:rPr>
        <w:t>Промінь</w:t>
      </w:r>
      <w:r w:rsidR="0082201D" w:rsidRPr="000962D5">
        <w:rPr>
          <w:rFonts w:ascii="Times New Roman" w:hAnsi="Times New Roman" w:cs="Times New Roman"/>
          <w:sz w:val="24"/>
          <w:szCs w:val="24"/>
          <w:shd w:val="clear" w:color="auto" w:fill="FFFFFF"/>
        </w:rPr>
        <w:t>»</w:t>
      </w:r>
      <w:r w:rsidRPr="000962D5">
        <w:rPr>
          <w:rFonts w:ascii="Times New Roman" w:hAnsi="Times New Roman" w:cs="Times New Roman"/>
          <w:sz w:val="24"/>
          <w:szCs w:val="24"/>
          <w:shd w:val="clear" w:color="auto" w:fill="FFFFFF"/>
        </w:rPr>
        <w:t>).</w:t>
      </w:r>
    </w:p>
    <w:p w:rsidR="00C974F8" w:rsidRPr="000962D5" w:rsidRDefault="00D469E5" w:rsidP="00C974F8">
      <w:pPr>
        <w:pStyle w:val="14"/>
        <w:ind w:firstLine="567"/>
        <w:jc w:val="both"/>
        <w:rPr>
          <w:rFonts w:ascii="Times New Roman" w:hAnsi="Times New Roman" w:cs="Times New Roman"/>
          <w:bCs/>
          <w:color w:val="000000"/>
          <w:sz w:val="24"/>
          <w:szCs w:val="24"/>
        </w:rPr>
      </w:pPr>
      <w:r w:rsidRPr="000962D5">
        <w:rPr>
          <w:rFonts w:ascii="Times New Roman" w:hAnsi="Times New Roman" w:cs="Times New Roman"/>
          <w:bCs/>
          <w:color w:val="000000"/>
          <w:sz w:val="24"/>
          <w:szCs w:val="24"/>
        </w:rPr>
        <w:t xml:space="preserve">Згідно </w:t>
      </w:r>
      <w:r w:rsidR="00C530A0" w:rsidRPr="000962D5">
        <w:rPr>
          <w:rFonts w:ascii="Times New Roman" w:hAnsi="Times New Roman" w:cs="Times New Roman"/>
          <w:bCs/>
          <w:color w:val="000000"/>
          <w:sz w:val="24"/>
          <w:szCs w:val="24"/>
        </w:rPr>
        <w:t xml:space="preserve">з </w:t>
      </w:r>
      <w:r w:rsidRPr="000962D5">
        <w:rPr>
          <w:rFonts w:ascii="Times New Roman" w:hAnsi="Times New Roman" w:cs="Times New Roman"/>
          <w:bCs/>
          <w:color w:val="000000"/>
          <w:sz w:val="24"/>
          <w:szCs w:val="24"/>
        </w:rPr>
        <w:t>наказ</w:t>
      </w:r>
      <w:r w:rsidR="00C530A0" w:rsidRPr="000962D5">
        <w:rPr>
          <w:rFonts w:ascii="Times New Roman" w:hAnsi="Times New Roman" w:cs="Times New Roman"/>
          <w:bCs/>
          <w:color w:val="000000"/>
          <w:sz w:val="24"/>
          <w:szCs w:val="24"/>
        </w:rPr>
        <w:t>ом</w:t>
      </w:r>
      <w:r w:rsidRPr="000962D5">
        <w:rPr>
          <w:rFonts w:ascii="Times New Roman" w:hAnsi="Times New Roman" w:cs="Times New Roman"/>
          <w:bCs/>
          <w:color w:val="000000"/>
          <w:sz w:val="24"/>
          <w:szCs w:val="24"/>
        </w:rPr>
        <w:t xml:space="preserve"> Міністерства розвитку громад</w:t>
      </w:r>
      <w:r w:rsidR="00C530A0" w:rsidRPr="000962D5">
        <w:rPr>
          <w:rFonts w:ascii="Times New Roman" w:hAnsi="Times New Roman" w:cs="Times New Roman"/>
          <w:bCs/>
          <w:color w:val="000000"/>
          <w:sz w:val="24"/>
          <w:szCs w:val="24"/>
        </w:rPr>
        <w:t xml:space="preserve"> та територій України від 19 серпня </w:t>
      </w:r>
      <w:r w:rsidRPr="000962D5">
        <w:rPr>
          <w:rFonts w:ascii="Times New Roman" w:hAnsi="Times New Roman" w:cs="Times New Roman"/>
          <w:bCs/>
          <w:color w:val="000000"/>
          <w:sz w:val="24"/>
          <w:szCs w:val="24"/>
        </w:rPr>
        <w:t>2025 року №</w:t>
      </w:r>
      <w:r w:rsidR="00C530A0" w:rsidRPr="000962D5">
        <w:rPr>
          <w:rFonts w:ascii="Times New Roman" w:hAnsi="Times New Roman" w:cs="Times New Roman"/>
          <w:bCs/>
          <w:color w:val="000000"/>
          <w:sz w:val="24"/>
          <w:szCs w:val="24"/>
        </w:rPr>
        <w:t xml:space="preserve"> </w:t>
      </w:r>
      <w:r w:rsidRPr="000962D5">
        <w:rPr>
          <w:rFonts w:ascii="Times New Roman" w:hAnsi="Times New Roman" w:cs="Times New Roman"/>
          <w:bCs/>
          <w:color w:val="000000"/>
          <w:sz w:val="24"/>
          <w:szCs w:val="24"/>
        </w:rPr>
        <w:t>1275</w:t>
      </w:r>
      <w:r w:rsidR="00C46E62" w:rsidRPr="000962D5">
        <w:rPr>
          <w:rFonts w:ascii="Times New Roman" w:hAnsi="Times New Roman" w:cs="Times New Roman"/>
          <w:bCs/>
          <w:color w:val="000000"/>
          <w:sz w:val="24"/>
          <w:szCs w:val="24"/>
        </w:rPr>
        <w:t xml:space="preserve"> «Про затвердження Змін до Переліку територій, на яких ведуться (велися) бойові дії або тимчасово окупованих Російською Федерацією», зареєстрованим у Міністерстві юстиції України 27 серпня 2025 року за № 1264/44670,</w:t>
      </w:r>
      <w:r w:rsidRPr="000962D5">
        <w:rPr>
          <w:rFonts w:ascii="Times New Roman" w:hAnsi="Times New Roman" w:cs="Times New Roman"/>
          <w:bCs/>
          <w:color w:val="000000"/>
          <w:sz w:val="24"/>
          <w:szCs w:val="24"/>
        </w:rPr>
        <w:t xml:space="preserve"> Межівську селищну територіальну громаду внесено до Переліку</w:t>
      </w:r>
      <w:r w:rsidRPr="000962D5">
        <w:rPr>
          <w:rFonts w:ascii="Times New Roman" w:hAnsi="Times New Roman" w:cs="Times New Roman"/>
          <w:bCs/>
          <w:sz w:val="24"/>
          <w:szCs w:val="24"/>
        </w:rPr>
        <w:t xml:space="preserve"> територій, на яких ведуться бойові дії, що в свою чергу вплине на обсяг валової сільськогосподарської продукції</w:t>
      </w:r>
      <w:r w:rsidR="00C2033C" w:rsidRPr="000962D5">
        <w:rPr>
          <w:rFonts w:ascii="Times New Roman" w:hAnsi="Times New Roman" w:cs="Times New Roman"/>
          <w:bCs/>
          <w:color w:val="000000"/>
          <w:sz w:val="24"/>
          <w:szCs w:val="24"/>
        </w:rPr>
        <w:t xml:space="preserve">, </w:t>
      </w:r>
      <w:r w:rsidRPr="000962D5">
        <w:rPr>
          <w:rFonts w:ascii="Times New Roman" w:hAnsi="Times New Roman" w:cs="Times New Roman"/>
          <w:bCs/>
          <w:color w:val="000000"/>
          <w:sz w:val="24"/>
          <w:szCs w:val="24"/>
        </w:rPr>
        <w:t>валовий дохід у цілому та на розвиток сільськогосподарської галузі.</w:t>
      </w:r>
    </w:p>
    <w:p w:rsidR="00D469E5" w:rsidRPr="000962D5" w:rsidRDefault="00D469E5" w:rsidP="00C974F8">
      <w:pPr>
        <w:pStyle w:val="14"/>
        <w:ind w:firstLine="567"/>
        <w:jc w:val="both"/>
        <w:rPr>
          <w:rFonts w:ascii="Times New Roman" w:hAnsi="Times New Roman" w:cs="Times New Roman"/>
          <w:sz w:val="24"/>
          <w:szCs w:val="24"/>
        </w:rPr>
      </w:pPr>
      <w:r w:rsidRPr="000962D5">
        <w:rPr>
          <w:rFonts w:ascii="Times New Roman" w:hAnsi="Times New Roman" w:cs="Times New Roman"/>
          <w:b/>
          <w:sz w:val="24"/>
          <w:szCs w:val="24"/>
        </w:rPr>
        <w:t>Основними представниками промислового сектору</w:t>
      </w:r>
      <w:r w:rsidRPr="000962D5">
        <w:rPr>
          <w:rFonts w:ascii="Times New Roman" w:hAnsi="Times New Roman" w:cs="Times New Roman"/>
          <w:sz w:val="24"/>
          <w:szCs w:val="24"/>
        </w:rPr>
        <w:t>, що здійснюють свою діяльність на території громади є: ТОВ «Демурінський ГЗК», АТ «ДТЕК ДНІПРОВСЬКІ ЕЛЕКТРОМЕРЕЖІ», ТОВ «Оптімусагро Трейд», АТ «Дніпропетровськгаз», ТОВ «Дніпровські енергетичні послуги». Внаслідок ракетних обстрілів частково була призупинена робота ТОВ «Демурінський ГЗК», що зменшило надходження сплати ПДФО. Призупинена робота на території громади по ТОВ «Оптімусагро Трейд», АТ «Дніпропетровськгаз» та інших підприємств.</w:t>
      </w:r>
    </w:p>
    <w:p w:rsidR="003A54A3" w:rsidRPr="000962D5" w:rsidRDefault="00D469E5" w:rsidP="003A54A3">
      <w:pPr>
        <w:pStyle w:val="14"/>
        <w:ind w:firstLine="567"/>
        <w:jc w:val="both"/>
        <w:rPr>
          <w:rFonts w:ascii="Times New Roman" w:hAnsi="Times New Roman" w:cs="Times New Roman"/>
          <w:sz w:val="24"/>
          <w:szCs w:val="24"/>
        </w:rPr>
      </w:pPr>
      <w:r w:rsidRPr="000962D5">
        <w:rPr>
          <w:rFonts w:ascii="Times New Roman" w:hAnsi="Times New Roman" w:cs="Times New Roman"/>
          <w:color w:val="000000"/>
          <w:sz w:val="24"/>
          <w:szCs w:val="24"/>
        </w:rPr>
        <w:t xml:space="preserve">З метою підтримки агропромислового комплексу на території громади, у 2025 році на виконання завдань і заходів </w:t>
      </w:r>
      <w:r w:rsidRPr="000962D5">
        <w:rPr>
          <w:rFonts w:ascii="Times New Roman" w:hAnsi="Times New Roman" w:cs="Times New Roman"/>
          <w:b/>
          <w:color w:val="000000"/>
          <w:sz w:val="24"/>
          <w:szCs w:val="24"/>
        </w:rPr>
        <w:t xml:space="preserve">селищної </w:t>
      </w:r>
      <w:r w:rsidRPr="000962D5">
        <w:rPr>
          <w:rFonts w:ascii="Times New Roman" w:hAnsi="Times New Roman" w:cs="Times New Roman"/>
          <w:b/>
          <w:bCs/>
          <w:sz w:val="24"/>
          <w:szCs w:val="24"/>
        </w:rPr>
        <w:t xml:space="preserve">Програми розвитку агропромислового комплексу та підтримки самозабезпечення домогосподарств Межівської селищної територіальної громади харчовими продуктами на 2023-2025 роки </w:t>
      </w:r>
      <w:r w:rsidRPr="000962D5">
        <w:rPr>
          <w:rFonts w:ascii="Times New Roman" w:hAnsi="Times New Roman" w:cs="Times New Roman"/>
          <w:sz w:val="24"/>
          <w:szCs w:val="24"/>
        </w:rPr>
        <w:t xml:space="preserve">заплановано кошти місцевого бюджету у сумі </w:t>
      </w:r>
      <w:r w:rsidRPr="000962D5">
        <w:rPr>
          <w:rFonts w:ascii="Times New Roman" w:hAnsi="Times New Roman" w:cs="Times New Roman"/>
          <w:b/>
          <w:bCs/>
          <w:sz w:val="24"/>
          <w:szCs w:val="24"/>
        </w:rPr>
        <w:t>340,0</w:t>
      </w:r>
      <w:r w:rsidRPr="000962D5">
        <w:rPr>
          <w:rFonts w:ascii="Times New Roman" w:hAnsi="Times New Roman" w:cs="Times New Roman"/>
          <w:sz w:val="24"/>
          <w:szCs w:val="24"/>
        </w:rPr>
        <w:t xml:space="preserve"> тис. грн. Протягом звітного періоду </w:t>
      </w:r>
      <w:r w:rsidR="00841363" w:rsidRPr="000962D5">
        <w:rPr>
          <w:rFonts w:ascii="Times New Roman" w:hAnsi="Times New Roman" w:cs="Times New Roman"/>
          <w:sz w:val="24"/>
          <w:szCs w:val="24"/>
        </w:rPr>
        <w:t xml:space="preserve">кошти </w:t>
      </w:r>
      <w:r w:rsidRPr="000962D5">
        <w:rPr>
          <w:rFonts w:ascii="Times New Roman" w:hAnsi="Times New Roman" w:cs="Times New Roman"/>
          <w:sz w:val="24"/>
          <w:szCs w:val="24"/>
        </w:rPr>
        <w:t>не використовувалися.</w:t>
      </w:r>
    </w:p>
    <w:p w:rsidR="00D469E5" w:rsidRPr="000962D5" w:rsidRDefault="00D469E5" w:rsidP="003A54A3">
      <w:pPr>
        <w:pStyle w:val="14"/>
        <w:ind w:firstLine="567"/>
        <w:jc w:val="both"/>
        <w:rPr>
          <w:rFonts w:ascii="Times New Roman" w:hAnsi="Times New Roman" w:cs="Times New Roman"/>
          <w:sz w:val="24"/>
          <w:szCs w:val="24"/>
        </w:rPr>
      </w:pPr>
      <w:r w:rsidRPr="000962D5">
        <w:rPr>
          <w:rFonts w:ascii="Times New Roman" w:hAnsi="Times New Roman" w:cs="Times New Roman"/>
          <w:b/>
          <w:sz w:val="24"/>
          <w:szCs w:val="24"/>
        </w:rPr>
        <w:t>Торгівельна мережа</w:t>
      </w:r>
      <w:r w:rsidRPr="000962D5">
        <w:rPr>
          <w:rFonts w:ascii="Times New Roman" w:hAnsi="Times New Roman" w:cs="Times New Roman"/>
          <w:sz w:val="24"/>
          <w:szCs w:val="24"/>
        </w:rPr>
        <w:t xml:space="preserve">. На території громади обліковується </w:t>
      </w:r>
      <w:r w:rsidRPr="000962D5">
        <w:rPr>
          <w:rFonts w:ascii="Times New Roman" w:hAnsi="Times New Roman" w:cs="Times New Roman"/>
          <w:b/>
          <w:bCs/>
          <w:sz w:val="24"/>
          <w:szCs w:val="24"/>
        </w:rPr>
        <w:t>183</w:t>
      </w:r>
      <w:r w:rsidRPr="000962D5">
        <w:rPr>
          <w:rFonts w:ascii="Times New Roman" w:hAnsi="Times New Roman" w:cs="Times New Roman"/>
          <w:sz w:val="24"/>
          <w:szCs w:val="24"/>
        </w:rPr>
        <w:t xml:space="preserve"> торгових точки (на 01.01.2025 </w:t>
      </w:r>
      <w:r w:rsidRPr="000962D5">
        <w:rPr>
          <w:rStyle w:val="aff0"/>
          <w:rFonts w:ascii="Times New Roman" w:hAnsi="Times New Roman" w:cs="Times New Roman"/>
          <w:bCs/>
          <w:i w:val="0"/>
          <w:sz w:val="24"/>
          <w:szCs w:val="24"/>
          <w:shd w:val="clear" w:color="auto" w:fill="FFFFFF"/>
        </w:rPr>
        <w:t xml:space="preserve">– </w:t>
      </w:r>
      <w:r w:rsidRPr="000962D5">
        <w:rPr>
          <w:rFonts w:ascii="Times New Roman" w:hAnsi="Times New Roman" w:cs="Times New Roman"/>
          <w:sz w:val="24"/>
          <w:szCs w:val="24"/>
        </w:rPr>
        <w:t>182). Переважна кількість торгових точок зосереджена у селищах Межова та Демурине – 156, здебільшого це магазини змішаної торгівлі. Станом на 01 липня 2025 року майже всі населені пункти громади були охоплені торгівельним обслуговуванням, але у зв’язку з наближенням лінії бойових зіткнень та безпековою ситуацією</w:t>
      </w:r>
      <w:r w:rsidR="007D194C" w:rsidRPr="000962D5">
        <w:rPr>
          <w:rFonts w:ascii="Times New Roman" w:hAnsi="Times New Roman" w:cs="Times New Roman"/>
          <w:sz w:val="24"/>
          <w:szCs w:val="24"/>
        </w:rPr>
        <w:t>,</w:t>
      </w:r>
      <w:r w:rsidRPr="000962D5">
        <w:rPr>
          <w:rFonts w:ascii="Times New Roman" w:hAnsi="Times New Roman" w:cs="Times New Roman"/>
          <w:sz w:val="24"/>
          <w:szCs w:val="24"/>
        </w:rPr>
        <w:t xml:space="preserve"> на території громади значна кількість торгових точок призупинила свою діяльність.Так, у серпні 2025 року закрили свою діяльність такі торгові точки як: ТОВ «АТБ-Маркет», магазин «Вацак», «Петр</w:t>
      </w:r>
      <w:r w:rsidR="007D194C" w:rsidRPr="000962D5">
        <w:rPr>
          <w:rFonts w:ascii="Times New Roman" w:hAnsi="Times New Roman" w:cs="Times New Roman"/>
          <w:sz w:val="24"/>
          <w:szCs w:val="24"/>
        </w:rPr>
        <w:t>и</w:t>
      </w:r>
      <w:r w:rsidRPr="000962D5">
        <w:rPr>
          <w:rFonts w:ascii="Times New Roman" w:hAnsi="Times New Roman" w:cs="Times New Roman"/>
          <w:sz w:val="24"/>
          <w:szCs w:val="24"/>
        </w:rPr>
        <w:t xml:space="preserve">ківка» та інші. Станом на </w:t>
      </w:r>
      <w:r w:rsidR="007D194C" w:rsidRPr="000962D5">
        <w:rPr>
          <w:rFonts w:ascii="Times New Roman" w:hAnsi="Times New Roman" w:cs="Times New Roman"/>
          <w:sz w:val="24"/>
          <w:szCs w:val="24"/>
        </w:rPr>
        <w:t>0</w:t>
      </w:r>
      <w:r w:rsidRPr="000962D5">
        <w:rPr>
          <w:rFonts w:ascii="Times New Roman" w:hAnsi="Times New Roman" w:cs="Times New Roman"/>
          <w:sz w:val="24"/>
          <w:szCs w:val="24"/>
        </w:rPr>
        <w:t xml:space="preserve">1 жовтня 2025 року на території Українського та </w:t>
      </w:r>
      <w:r w:rsidRPr="000962D5">
        <w:rPr>
          <w:rFonts w:ascii="Times New Roman" w:hAnsi="Times New Roman" w:cs="Times New Roman"/>
          <w:sz w:val="24"/>
          <w:szCs w:val="24"/>
        </w:rPr>
        <w:lastRenderedPageBreak/>
        <w:t xml:space="preserve">Райпільського старостинських округів </w:t>
      </w:r>
      <w:r w:rsidR="007D194C" w:rsidRPr="000962D5">
        <w:rPr>
          <w:rFonts w:ascii="Times New Roman" w:hAnsi="Times New Roman" w:cs="Times New Roman"/>
          <w:sz w:val="24"/>
          <w:szCs w:val="24"/>
        </w:rPr>
        <w:t>у</w:t>
      </w:r>
      <w:r w:rsidRPr="000962D5">
        <w:rPr>
          <w:rFonts w:ascii="Times New Roman" w:hAnsi="Times New Roman" w:cs="Times New Roman"/>
          <w:sz w:val="24"/>
          <w:szCs w:val="24"/>
        </w:rPr>
        <w:t xml:space="preserve">сі торгові точки призупинили свою діяльність. У селищі Межова працюють лише чотири торгові точки. Призупинив діяльність торгівельний майданчик у </w:t>
      </w:r>
      <w:r w:rsidR="007D194C" w:rsidRPr="000962D5">
        <w:rPr>
          <w:rFonts w:ascii="Times New Roman" w:hAnsi="Times New Roman" w:cs="Times New Roman"/>
          <w:sz w:val="24"/>
          <w:szCs w:val="24"/>
        </w:rPr>
        <w:t>селищі</w:t>
      </w:r>
      <w:r w:rsidRPr="000962D5">
        <w:rPr>
          <w:rFonts w:ascii="Times New Roman" w:hAnsi="Times New Roman" w:cs="Times New Roman"/>
          <w:sz w:val="24"/>
          <w:szCs w:val="24"/>
        </w:rPr>
        <w:t xml:space="preserve"> Межова, загальною торговою площею 0,5804 га.</w:t>
      </w:r>
    </w:p>
    <w:p w:rsidR="009216E4" w:rsidRPr="000962D5" w:rsidRDefault="00D469E5" w:rsidP="009216E4">
      <w:pPr>
        <w:pStyle w:val="14"/>
        <w:ind w:firstLine="567"/>
        <w:jc w:val="both"/>
        <w:rPr>
          <w:rFonts w:ascii="Times New Roman" w:hAnsi="Times New Roman" w:cs="Times New Roman"/>
          <w:bCs/>
          <w:sz w:val="24"/>
          <w:szCs w:val="24"/>
        </w:rPr>
      </w:pPr>
      <w:r w:rsidRPr="000962D5">
        <w:rPr>
          <w:rFonts w:ascii="Times New Roman" w:hAnsi="Times New Roman" w:cs="Times New Roman"/>
          <w:sz w:val="24"/>
          <w:szCs w:val="24"/>
        </w:rPr>
        <w:t>Крім закладів торгівлі, на території громади здійснювали діяльність 7</w:t>
      </w:r>
      <w:r w:rsidRPr="000962D5">
        <w:rPr>
          <w:rFonts w:ascii="Times New Roman" w:eastAsiaTheme="minorEastAsia" w:hAnsi="Times New Roman" w:cs="Times New Roman"/>
          <w:sz w:val="24"/>
          <w:szCs w:val="24"/>
        </w:rPr>
        <w:t xml:space="preserve"> </w:t>
      </w:r>
      <w:r w:rsidRPr="000962D5">
        <w:rPr>
          <w:rFonts w:ascii="Times New Roman" w:hAnsi="Times New Roman" w:cs="Times New Roman"/>
          <w:sz w:val="24"/>
          <w:szCs w:val="24"/>
        </w:rPr>
        <w:t>аптек,</w:t>
      </w:r>
      <w:r w:rsidRPr="000962D5">
        <w:rPr>
          <w:rFonts w:ascii="Times New Roman" w:eastAsiaTheme="minorEastAsia" w:hAnsi="Times New Roman" w:cs="Times New Roman"/>
          <w:sz w:val="24"/>
          <w:szCs w:val="24"/>
        </w:rPr>
        <w:t xml:space="preserve"> 15 </w:t>
      </w:r>
      <w:r w:rsidRPr="000962D5">
        <w:rPr>
          <w:rFonts w:ascii="Times New Roman" w:hAnsi="Times New Roman" w:cs="Times New Roman"/>
          <w:sz w:val="24"/>
          <w:szCs w:val="24"/>
        </w:rPr>
        <w:t>закладів громадського харчування,</w:t>
      </w:r>
      <w:r w:rsidRPr="000962D5">
        <w:rPr>
          <w:rFonts w:ascii="Times New Roman" w:eastAsiaTheme="minorEastAsia" w:hAnsi="Times New Roman" w:cs="Times New Roman"/>
          <w:sz w:val="24"/>
          <w:szCs w:val="24"/>
        </w:rPr>
        <w:t xml:space="preserve"> 14 </w:t>
      </w:r>
      <w:r w:rsidRPr="000962D5">
        <w:rPr>
          <w:rFonts w:ascii="Times New Roman" w:hAnsi="Times New Roman" w:cs="Times New Roman"/>
          <w:sz w:val="24"/>
          <w:szCs w:val="24"/>
        </w:rPr>
        <w:t>закладів побутового обслуговування,</w:t>
      </w:r>
      <w:r w:rsidRPr="000962D5">
        <w:rPr>
          <w:rFonts w:ascii="Times New Roman" w:eastAsiaTheme="minorEastAsia" w:hAnsi="Times New Roman" w:cs="Times New Roman"/>
          <w:sz w:val="24"/>
          <w:szCs w:val="24"/>
        </w:rPr>
        <w:t xml:space="preserve"> </w:t>
      </w:r>
      <w:r w:rsidR="00094771" w:rsidRPr="000962D5">
        <w:rPr>
          <w:rFonts w:ascii="Times New Roman" w:eastAsiaTheme="minorEastAsia" w:hAnsi="Times New Roman" w:cs="Times New Roman"/>
          <w:sz w:val="24"/>
          <w:szCs w:val="24"/>
        </w:rPr>
        <w:t xml:space="preserve">надавалися </w:t>
      </w:r>
      <w:r w:rsidRPr="000962D5">
        <w:rPr>
          <w:rFonts w:ascii="Times New Roman" w:hAnsi="Times New Roman" w:cs="Times New Roman"/>
          <w:sz w:val="24"/>
          <w:szCs w:val="24"/>
        </w:rPr>
        <w:t>послуги з обслуговування населення (мас</w:t>
      </w:r>
      <w:r w:rsidRPr="000962D5">
        <w:rPr>
          <w:rFonts w:ascii="Times New Roman" w:hAnsi="Times New Roman" w:cs="Times New Roman"/>
          <w:bCs/>
          <w:sz w:val="24"/>
          <w:szCs w:val="24"/>
        </w:rPr>
        <w:t>аж, станція технічного обслуговування, відділення Нової пошти, простір для занять спортом (УЮТ), але всі заклади призупинили свою діяльність.</w:t>
      </w:r>
    </w:p>
    <w:p w:rsidR="00D469E5" w:rsidRPr="000962D5" w:rsidRDefault="00D469E5" w:rsidP="009216E4">
      <w:pPr>
        <w:pStyle w:val="14"/>
        <w:ind w:firstLine="567"/>
        <w:jc w:val="both"/>
        <w:rPr>
          <w:rFonts w:ascii="Times New Roman" w:eastAsiaTheme="minorEastAsia" w:hAnsi="Times New Roman" w:cs="Times New Roman"/>
          <w:sz w:val="24"/>
          <w:szCs w:val="24"/>
        </w:rPr>
      </w:pPr>
      <w:r w:rsidRPr="000962D5">
        <w:rPr>
          <w:rFonts w:ascii="Times New Roman" w:hAnsi="Times New Roman" w:cs="Times New Roman"/>
          <w:b/>
          <w:bCs/>
          <w:color w:val="000000"/>
          <w:sz w:val="24"/>
          <w:szCs w:val="24"/>
        </w:rPr>
        <w:t>Регуляторна політика</w:t>
      </w:r>
      <w:r w:rsidRPr="000962D5">
        <w:rPr>
          <w:rFonts w:ascii="Times New Roman" w:hAnsi="Times New Roman" w:cs="Times New Roman"/>
          <w:color w:val="000000"/>
          <w:sz w:val="24"/>
          <w:szCs w:val="24"/>
        </w:rPr>
        <w:t>.</w:t>
      </w:r>
      <w:r w:rsidR="00094771" w:rsidRPr="000962D5">
        <w:rPr>
          <w:rFonts w:ascii="Times New Roman" w:hAnsi="Times New Roman" w:cs="Times New Roman"/>
          <w:color w:val="000000"/>
          <w:sz w:val="24"/>
          <w:szCs w:val="24"/>
        </w:rPr>
        <w:t xml:space="preserve"> </w:t>
      </w:r>
      <w:r w:rsidRPr="000962D5">
        <w:rPr>
          <w:rFonts w:ascii="Times New Roman" w:hAnsi="Times New Roman" w:cs="Times New Roman"/>
          <w:color w:val="000000"/>
          <w:sz w:val="24"/>
          <w:szCs w:val="24"/>
        </w:rPr>
        <w:t>З</w:t>
      </w:r>
      <w:r w:rsidRPr="000962D5">
        <w:rPr>
          <w:rFonts w:ascii="Times New Roman" w:hAnsi="Times New Roman" w:cs="Times New Roman"/>
          <w:sz w:val="24"/>
          <w:szCs w:val="24"/>
        </w:rPr>
        <w:t>атверджений</w:t>
      </w:r>
      <w:r w:rsidRPr="000962D5">
        <w:rPr>
          <w:rFonts w:ascii="Times New Roman" w:hAnsi="Times New Roman" w:cs="Times New Roman"/>
          <w:b/>
          <w:color w:val="000000"/>
          <w:sz w:val="24"/>
          <w:szCs w:val="24"/>
        </w:rPr>
        <w:t xml:space="preserve"> </w:t>
      </w:r>
      <w:r w:rsidRPr="000962D5">
        <w:rPr>
          <w:rFonts w:ascii="Times New Roman" w:hAnsi="Times New Roman" w:cs="Times New Roman"/>
          <w:color w:val="000000"/>
          <w:sz w:val="24"/>
          <w:szCs w:val="24"/>
        </w:rPr>
        <w:t>План діяльності Межівської селищної ради з підготовки проєктів регуляторних актів на 2025 рік</w:t>
      </w:r>
      <w:r w:rsidRPr="000962D5">
        <w:rPr>
          <w:rFonts w:ascii="Times New Roman" w:hAnsi="Times New Roman" w:cs="Times New Roman"/>
          <w:b/>
          <w:color w:val="000000"/>
          <w:sz w:val="24"/>
          <w:szCs w:val="24"/>
        </w:rPr>
        <w:t xml:space="preserve"> </w:t>
      </w:r>
      <w:r w:rsidRPr="000962D5">
        <w:rPr>
          <w:rFonts w:ascii="Times New Roman" w:hAnsi="Times New Roman" w:cs="Times New Roman"/>
          <w:color w:val="000000"/>
          <w:sz w:val="24"/>
          <w:szCs w:val="24"/>
        </w:rPr>
        <w:t>(</w:t>
      </w:r>
      <w:r w:rsidRPr="000962D5">
        <w:rPr>
          <w:rFonts w:ascii="Times New Roman" w:eastAsia="Calibri" w:hAnsi="Times New Roman" w:cs="Times New Roman"/>
          <w:sz w:val="24"/>
          <w:szCs w:val="24"/>
        </w:rPr>
        <w:t xml:space="preserve">рішення селищної ради від 29 жовтня 2024 року </w:t>
      </w:r>
      <w:r w:rsidRPr="000962D5">
        <w:rPr>
          <w:rFonts w:ascii="Times New Roman" w:hAnsi="Times New Roman" w:cs="Times New Roman"/>
          <w:sz w:val="24"/>
          <w:szCs w:val="24"/>
        </w:rPr>
        <w:t xml:space="preserve">№ 2062-38/VIII), до якого віднесено 3 </w:t>
      </w:r>
      <w:r w:rsidRPr="000962D5">
        <w:rPr>
          <w:rFonts w:ascii="Times New Roman" w:eastAsia="Calibri" w:hAnsi="Times New Roman" w:cs="Times New Roman"/>
          <w:sz w:val="24"/>
          <w:szCs w:val="24"/>
        </w:rPr>
        <w:t xml:space="preserve">проєкти рішень селищної ради, які мають ознаки регуляторного акту та заплановані до затвердження у 2025 році. Протягом 9 місяців 2025 року зміни до плану регуляторної діяльності не вносилися, </w:t>
      </w:r>
      <w:r w:rsidRPr="000962D5">
        <w:rPr>
          <w:rFonts w:ascii="Times New Roman" w:hAnsi="Times New Roman" w:cs="Times New Roman"/>
          <w:sz w:val="24"/>
          <w:szCs w:val="24"/>
        </w:rPr>
        <w:t>про</w:t>
      </w:r>
      <w:r w:rsidR="00AD722B" w:rsidRPr="000962D5">
        <w:rPr>
          <w:rFonts w:ascii="Times New Roman" w:hAnsi="Times New Roman" w:cs="Times New Roman"/>
          <w:sz w:val="24"/>
          <w:szCs w:val="24"/>
        </w:rPr>
        <w:t>є</w:t>
      </w:r>
      <w:r w:rsidRPr="000962D5">
        <w:rPr>
          <w:rFonts w:ascii="Times New Roman" w:hAnsi="Times New Roman" w:cs="Times New Roman"/>
          <w:sz w:val="24"/>
          <w:szCs w:val="24"/>
        </w:rPr>
        <w:t>кти рішень, які мають ознаки регуляторного акту</w:t>
      </w:r>
      <w:r w:rsidR="00AD722B" w:rsidRPr="000962D5">
        <w:rPr>
          <w:rFonts w:ascii="Times New Roman" w:hAnsi="Times New Roman" w:cs="Times New Roman"/>
          <w:sz w:val="24"/>
          <w:szCs w:val="24"/>
        </w:rPr>
        <w:t>,</w:t>
      </w:r>
      <w:r w:rsidRPr="000962D5">
        <w:rPr>
          <w:rFonts w:ascii="Times New Roman" w:hAnsi="Times New Roman" w:cs="Times New Roman"/>
          <w:sz w:val="24"/>
          <w:szCs w:val="24"/>
        </w:rPr>
        <w:t xml:space="preserve"> не розроблялись та не приймались.</w:t>
      </w:r>
    </w:p>
    <w:p w:rsidR="00D469E5" w:rsidRPr="000962D5" w:rsidRDefault="00D469E5" w:rsidP="00D514C5">
      <w:pPr>
        <w:pStyle w:val="14"/>
        <w:ind w:firstLine="567"/>
        <w:jc w:val="both"/>
        <w:rPr>
          <w:rFonts w:ascii="Times New Roman" w:hAnsi="Times New Roman" w:cs="Times New Roman"/>
          <w:sz w:val="24"/>
          <w:szCs w:val="24"/>
          <w:shd w:val="clear" w:color="auto" w:fill="FFFFFF"/>
        </w:rPr>
      </w:pPr>
      <w:r w:rsidRPr="000962D5">
        <w:rPr>
          <w:rFonts w:ascii="Times New Roman" w:hAnsi="Times New Roman" w:cs="Times New Roman"/>
          <w:b/>
          <w:sz w:val="24"/>
          <w:szCs w:val="24"/>
        </w:rPr>
        <w:t xml:space="preserve">Інвестиційна діяльність. </w:t>
      </w:r>
      <w:r w:rsidRPr="000962D5">
        <w:rPr>
          <w:rFonts w:ascii="Times New Roman" w:hAnsi="Times New Roman" w:cs="Times New Roman"/>
          <w:sz w:val="24"/>
          <w:szCs w:val="24"/>
          <w:bdr w:val="none" w:sz="0" w:space="0" w:color="auto" w:frame="1"/>
        </w:rPr>
        <w:t xml:space="preserve">Станом на 01 жовтня 2025 року капітальні видатки заплановані у сумі </w:t>
      </w:r>
      <w:r w:rsidRPr="000962D5">
        <w:rPr>
          <w:rFonts w:ascii="Times New Roman" w:hAnsi="Times New Roman" w:cs="Times New Roman"/>
          <w:b/>
          <w:sz w:val="24"/>
          <w:szCs w:val="24"/>
          <w:bdr w:val="none" w:sz="0" w:space="0" w:color="auto" w:frame="1"/>
        </w:rPr>
        <w:t>7614,929</w:t>
      </w:r>
      <w:r w:rsidRPr="000962D5">
        <w:rPr>
          <w:rFonts w:ascii="Times New Roman" w:hAnsi="Times New Roman" w:cs="Times New Roman"/>
          <w:sz w:val="24"/>
          <w:szCs w:val="24"/>
          <w:bdr w:val="none" w:sz="0" w:space="0" w:color="auto" w:frame="1"/>
        </w:rPr>
        <w:t xml:space="preserve"> тис. грн, профінансовано – </w:t>
      </w:r>
      <w:r w:rsidRPr="000962D5">
        <w:rPr>
          <w:rFonts w:ascii="Times New Roman" w:hAnsi="Times New Roman" w:cs="Times New Roman"/>
          <w:b/>
          <w:sz w:val="24"/>
          <w:szCs w:val="24"/>
          <w:bdr w:val="none" w:sz="0" w:space="0" w:color="auto" w:frame="1"/>
        </w:rPr>
        <w:t>6827,782</w:t>
      </w:r>
      <w:r w:rsidRPr="000962D5">
        <w:rPr>
          <w:rFonts w:ascii="Times New Roman" w:hAnsi="Times New Roman" w:cs="Times New Roman"/>
          <w:sz w:val="24"/>
          <w:szCs w:val="24"/>
          <w:bdr w:val="none" w:sz="0" w:space="0" w:color="auto" w:frame="1"/>
        </w:rPr>
        <w:t xml:space="preserve"> тис. грн, у </w:t>
      </w:r>
      <w:r w:rsidR="00AD722B" w:rsidRPr="000962D5">
        <w:rPr>
          <w:rFonts w:ascii="Times New Roman" w:hAnsi="Times New Roman" w:cs="Times New Roman"/>
          <w:sz w:val="24"/>
          <w:szCs w:val="24"/>
          <w:bdr w:val="none" w:sz="0" w:space="0" w:color="auto" w:frame="1"/>
        </w:rPr>
        <w:t>зокр</w:t>
      </w:r>
      <w:r w:rsidR="000643C8" w:rsidRPr="000962D5">
        <w:rPr>
          <w:rFonts w:ascii="Times New Roman" w:hAnsi="Times New Roman" w:cs="Times New Roman"/>
          <w:sz w:val="24"/>
          <w:szCs w:val="24"/>
          <w:bdr w:val="none" w:sz="0" w:space="0" w:color="auto" w:frame="1"/>
        </w:rPr>
        <w:t>е</w:t>
      </w:r>
      <w:r w:rsidR="00AD722B" w:rsidRPr="000962D5">
        <w:rPr>
          <w:rFonts w:ascii="Times New Roman" w:hAnsi="Times New Roman" w:cs="Times New Roman"/>
          <w:sz w:val="24"/>
          <w:szCs w:val="24"/>
          <w:bdr w:val="none" w:sz="0" w:space="0" w:color="auto" w:frame="1"/>
        </w:rPr>
        <w:t>ма:</w:t>
      </w:r>
      <w:r w:rsidRPr="000962D5">
        <w:rPr>
          <w:rFonts w:ascii="Times New Roman" w:hAnsi="Times New Roman" w:cs="Times New Roman"/>
          <w:sz w:val="24"/>
          <w:szCs w:val="24"/>
          <w:bdr w:val="none" w:sz="0" w:space="0" w:color="auto" w:frame="1"/>
        </w:rPr>
        <w:t xml:space="preserve"> касові видатки – </w:t>
      </w:r>
      <w:r w:rsidRPr="000962D5">
        <w:rPr>
          <w:rFonts w:ascii="Times New Roman" w:hAnsi="Times New Roman" w:cs="Times New Roman"/>
          <w:b/>
          <w:sz w:val="24"/>
          <w:szCs w:val="24"/>
          <w:bdr w:val="none" w:sz="0" w:space="0" w:color="auto" w:frame="1"/>
        </w:rPr>
        <w:t>3501,082</w:t>
      </w:r>
      <w:r w:rsidRPr="000962D5">
        <w:rPr>
          <w:rFonts w:ascii="Times New Roman" w:hAnsi="Times New Roman" w:cs="Times New Roman"/>
          <w:sz w:val="24"/>
          <w:szCs w:val="24"/>
          <w:bdr w:val="none" w:sz="0" w:space="0" w:color="auto" w:frame="1"/>
        </w:rPr>
        <w:t xml:space="preserve"> тис. грн, кошти спрямовані </w:t>
      </w:r>
      <w:r w:rsidRPr="000962D5">
        <w:rPr>
          <w:rFonts w:ascii="Times New Roman" w:hAnsi="Times New Roman" w:cs="Times New Roman"/>
          <w:sz w:val="24"/>
          <w:szCs w:val="24"/>
        </w:rPr>
        <w:t xml:space="preserve">КЗ «Центр культури та дозвілля» МСР» </w:t>
      </w:r>
      <w:r w:rsidRPr="000962D5">
        <w:rPr>
          <w:rFonts w:ascii="Times New Roman" w:eastAsia="Calibri" w:hAnsi="Times New Roman" w:cs="Times New Roman"/>
          <w:sz w:val="24"/>
          <w:szCs w:val="24"/>
        </w:rPr>
        <w:t>–</w:t>
      </w:r>
      <w:r w:rsidRPr="000962D5">
        <w:rPr>
          <w:rFonts w:ascii="Times New Roman" w:eastAsia="Calibri" w:hAnsi="Times New Roman" w:cs="Times New Roman"/>
          <w:color w:val="FF0000"/>
          <w:sz w:val="24"/>
          <w:szCs w:val="24"/>
        </w:rPr>
        <w:t xml:space="preserve"> </w:t>
      </w:r>
      <w:r w:rsidRPr="000962D5">
        <w:rPr>
          <w:rFonts w:ascii="Times New Roman" w:eastAsia="Calibri" w:hAnsi="Times New Roman" w:cs="Times New Roman"/>
          <w:bCs/>
          <w:sz w:val="24"/>
          <w:szCs w:val="24"/>
        </w:rPr>
        <w:t>22,092</w:t>
      </w:r>
      <w:r w:rsidRPr="000962D5">
        <w:rPr>
          <w:rFonts w:ascii="Times New Roman" w:eastAsia="Calibri" w:hAnsi="Times New Roman" w:cs="Times New Roman"/>
          <w:sz w:val="24"/>
          <w:szCs w:val="24"/>
        </w:rPr>
        <w:t xml:space="preserve"> тис. грн; відділу БАБ та ЖКГ МСР – 520,0 тис. грн</w:t>
      </w:r>
      <w:r w:rsidRPr="000962D5">
        <w:rPr>
          <w:rFonts w:ascii="Times New Roman" w:hAnsi="Times New Roman" w:cs="Times New Roman"/>
          <w:color w:val="000000"/>
          <w:sz w:val="24"/>
          <w:szCs w:val="24"/>
        </w:rPr>
        <w:t xml:space="preserve">; виконавчому комітету Межівської селищної ради – 1265,99 тис. грн, відділу фінансів МСР </w:t>
      </w:r>
      <w:r w:rsidR="00AD722B" w:rsidRPr="000962D5">
        <w:rPr>
          <w:rFonts w:ascii="Times New Roman" w:hAnsi="Times New Roman" w:cs="Times New Roman"/>
          <w:color w:val="000000"/>
          <w:sz w:val="24"/>
          <w:szCs w:val="24"/>
        </w:rPr>
        <w:t xml:space="preserve">– </w:t>
      </w:r>
      <w:r w:rsidRPr="000962D5">
        <w:rPr>
          <w:rFonts w:ascii="Times New Roman" w:hAnsi="Times New Roman" w:cs="Times New Roman"/>
          <w:color w:val="000000"/>
          <w:sz w:val="24"/>
          <w:szCs w:val="24"/>
        </w:rPr>
        <w:t>1693,0 тис.</w:t>
      </w:r>
      <w:r w:rsidR="00AD722B" w:rsidRPr="000962D5">
        <w:rPr>
          <w:rFonts w:ascii="Times New Roman" w:hAnsi="Times New Roman" w:cs="Times New Roman"/>
          <w:color w:val="000000"/>
          <w:sz w:val="24"/>
          <w:szCs w:val="24"/>
        </w:rPr>
        <w:t xml:space="preserve"> </w:t>
      </w:r>
      <w:r w:rsidRPr="000962D5">
        <w:rPr>
          <w:rFonts w:ascii="Times New Roman" w:hAnsi="Times New Roman" w:cs="Times New Roman"/>
          <w:color w:val="000000"/>
          <w:sz w:val="24"/>
          <w:szCs w:val="24"/>
        </w:rPr>
        <w:t>грн (</w:t>
      </w:r>
      <w:r w:rsidR="00AD722B" w:rsidRPr="000962D5">
        <w:rPr>
          <w:rFonts w:ascii="Times New Roman" w:hAnsi="Times New Roman" w:cs="Times New Roman"/>
          <w:color w:val="000000"/>
          <w:sz w:val="24"/>
          <w:szCs w:val="24"/>
        </w:rPr>
        <w:t>зокрема:</w:t>
      </w:r>
      <w:r w:rsidRPr="000962D5">
        <w:rPr>
          <w:rFonts w:ascii="Times New Roman" w:hAnsi="Times New Roman" w:cs="Times New Roman"/>
          <w:color w:val="000000"/>
          <w:sz w:val="24"/>
          <w:szCs w:val="24"/>
        </w:rPr>
        <w:t xml:space="preserve"> передача міжбюджетних трансфертів з місцевого бюджету державному бюджету</w:t>
      </w:r>
      <w:r w:rsidR="00AD722B" w:rsidRPr="000962D5">
        <w:rPr>
          <w:rFonts w:ascii="Times New Roman" w:hAnsi="Times New Roman" w:cs="Times New Roman"/>
          <w:color w:val="000000"/>
          <w:sz w:val="24"/>
          <w:szCs w:val="24"/>
        </w:rPr>
        <w:t xml:space="preserve"> – </w:t>
      </w:r>
      <w:r w:rsidRPr="000962D5">
        <w:rPr>
          <w:rFonts w:ascii="Times New Roman" w:hAnsi="Times New Roman" w:cs="Times New Roman"/>
          <w:color w:val="000000"/>
          <w:sz w:val="24"/>
          <w:szCs w:val="24"/>
        </w:rPr>
        <w:t>1680,0 тис.</w:t>
      </w:r>
      <w:r w:rsidR="00AD722B" w:rsidRPr="000962D5">
        <w:rPr>
          <w:rFonts w:ascii="Times New Roman" w:hAnsi="Times New Roman" w:cs="Times New Roman"/>
          <w:color w:val="000000"/>
          <w:sz w:val="24"/>
          <w:szCs w:val="24"/>
        </w:rPr>
        <w:t xml:space="preserve"> грн)</w:t>
      </w:r>
      <w:r w:rsidRPr="000962D5">
        <w:rPr>
          <w:rFonts w:ascii="Times New Roman" w:hAnsi="Times New Roman" w:cs="Times New Roman"/>
          <w:color w:val="000000"/>
          <w:sz w:val="24"/>
          <w:szCs w:val="24"/>
        </w:rPr>
        <w:t>.</w:t>
      </w:r>
    </w:p>
    <w:p w:rsidR="00D469E5" w:rsidRPr="000962D5" w:rsidRDefault="00D469E5" w:rsidP="00AD722B">
      <w:pPr>
        <w:shd w:val="clear" w:color="auto" w:fill="FFFFFF"/>
        <w:spacing w:after="0" w:line="240" w:lineRule="auto"/>
        <w:jc w:val="center"/>
        <w:rPr>
          <w:rFonts w:ascii="Times New Roman" w:hAnsi="Times New Roman" w:cs="Times New Roman"/>
          <w:b/>
          <w:bCs/>
          <w:color w:val="002060"/>
          <w:sz w:val="24"/>
          <w:szCs w:val="24"/>
          <w:bdr w:val="none" w:sz="0" w:space="0" w:color="auto" w:frame="1"/>
          <w:lang w:val="uk-UA"/>
        </w:rPr>
      </w:pPr>
      <w:r w:rsidRPr="000962D5">
        <w:rPr>
          <w:rFonts w:ascii="Times New Roman" w:hAnsi="Times New Roman" w:cs="Times New Roman"/>
          <w:b/>
          <w:bCs/>
          <w:color w:val="002060"/>
          <w:sz w:val="24"/>
          <w:szCs w:val="24"/>
          <w:bdr w:val="none" w:sz="0" w:space="0" w:color="auto" w:frame="1"/>
          <w:lang w:val="uk-UA"/>
        </w:rPr>
        <w:t>Земельні відносини</w:t>
      </w:r>
    </w:p>
    <w:p w:rsidR="00D469E5" w:rsidRPr="000962D5" w:rsidRDefault="00D469E5" w:rsidP="00D514C5">
      <w:pPr>
        <w:shd w:val="clear" w:color="auto" w:fill="FFFFFF"/>
        <w:spacing w:after="0" w:line="240" w:lineRule="auto"/>
        <w:ind w:firstLine="567"/>
        <w:jc w:val="both"/>
        <w:rPr>
          <w:rFonts w:ascii="Times New Roman" w:hAnsi="Times New Roman" w:cs="Times New Roman"/>
          <w:bCs/>
          <w:sz w:val="24"/>
          <w:szCs w:val="24"/>
          <w:bdr w:val="none" w:sz="0" w:space="0" w:color="auto" w:frame="1"/>
          <w:lang w:val="uk-UA"/>
        </w:rPr>
      </w:pPr>
      <w:r w:rsidRPr="000962D5">
        <w:rPr>
          <w:rFonts w:ascii="Times New Roman" w:hAnsi="Times New Roman" w:cs="Times New Roman"/>
          <w:b/>
          <w:bCs/>
          <w:sz w:val="24"/>
          <w:szCs w:val="24"/>
          <w:bdr w:val="none" w:sz="0" w:space="0" w:color="auto" w:frame="1"/>
          <w:lang w:val="uk-UA"/>
        </w:rPr>
        <w:t xml:space="preserve">Земельний фонд </w:t>
      </w:r>
      <w:r w:rsidRPr="000962D5">
        <w:rPr>
          <w:rFonts w:ascii="Times New Roman" w:hAnsi="Times New Roman" w:cs="Times New Roman"/>
          <w:bCs/>
          <w:sz w:val="24"/>
          <w:szCs w:val="24"/>
          <w:bdr w:val="none" w:sz="0" w:space="0" w:color="auto" w:frame="1"/>
          <w:lang w:val="uk-UA"/>
        </w:rPr>
        <w:t>Межівської СТГ становить 63003,31 га, з них: сільськогосподарські землі – 57022,32 га, що становить 90% від всієї категорії земель (з них рілля – 45839,3137 га, багаторічні насадження – 402,264 га, пасовища – 9016,8271 га).</w:t>
      </w:r>
    </w:p>
    <w:p w:rsidR="00D469E5" w:rsidRPr="000962D5" w:rsidRDefault="00D469E5" w:rsidP="00D514C5">
      <w:pPr>
        <w:spacing w:after="0" w:line="240" w:lineRule="auto"/>
        <w:ind w:firstLine="567"/>
        <w:jc w:val="both"/>
        <w:rPr>
          <w:rFonts w:ascii="Times New Roman" w:hAnsi="Times New Roman" w:cs="Times New Roman"/>
          <w:color w:val="000000"/>
          <w:sz w:val="24"/>
          <w:szCs w:val="24"/>
          <w:lang w:val="uk-UA"/>
        </w:rPr>
      </w:pPr>
      <w:r w:rsidRPr="000962D5">
        <w:rPr>
          <w:rFonts w:ascii="Times New Roman" w:hAnsi="Times New Roman" w:cs="Times New Roman"/>
          <w:color w:val="000000"/>
          <w:sz w:val="24"/>
          <w:szCs w:val="24"/>
          <w:lang w:val="uk-UA"/>
        </w:rPr>
        <w:t>До відділу земельних питань та охорони навколишнього природного середовища виконавчого комітету Межівської селищної ради протягом січня-вересня 2025 року надійшло 114 клопотан</w:t>
      </w:r>
      <w:r w:rsidR="00A268AB" w:rsidRPr="000962D5">
        <w:rPr>
          <w:rFonts w:ascii="Times New Roman" w:hAnsi="Times New Roman" w:cs="Times New Roman"/>
          <w:color w:val="000000"/>
          <w:sz w:val="24"/>
          <w:szCs w:val="24"/>
          <w:lang w:val="uk-UA"/>
        </w:rPr>
        <w:t>ь</w:t>
      </w:r>
      <w:r w:rsidRPr="000962D5">
        <w:rPr>
          <w:rFonts w:ascii="Times New Roman" w:hAnsi="Times New Roman" w:cs="Times New Roman"/>
          <w:color w:val="000000"/>
          <w:sz w:val="24"/>
          <w:szCs w:val="24"/>
          <w:lang w:val="uk-UA"/>
        </w:rPr>
        <w:t xml:space="preserve"> із земельних питань, у т.ч.: від громадян – 93, від юридичних осіб – 21. Надано 69 довідок про наявність земельних ділянок громадянам та 9 довідок юридичним особам.</w:t>
      </w:r>
    </w:p>
    <w:p w:rsidR="00D469E5" w:rsidRPr="000962D5" w:rsidRDefault="00D469E5" w:rsidP="00D514C5">
      <w:pPr>
        <w:pStyle w:val="a8"/>
        <w:spacing w:before="0" w:after="0"/>
        <w:ind w:firstLine="567"/>
        <w:jc w:val="both"/>
        <w:rPr>
          <w:rFonts w:ascii="Times New Roman" w:hAnsi="Times New Roman"/>
          <w:bCs/>
          <w:color w:val="auto"/>
        </w:rPr>
      </w:pPr>
      <w:r w:rsidRPr="000962D5">
        <w:rPr>
          <w:rFonts w:ascii="Times New Roman" w:hAnsi="Times New Roman"/>
          <w:bCs/>
        </w:rPr>
        <w:t>У період з січня по вересень</w:t>
      </w:r>
      <w:r w:rsidR="00A268AB" w:rsidRPr="000962D5">
        <w:rPr>
          <w:rFonts w:ascii="Times New Roman" w:hAnsi="Times New Roman"/>
          <w:bCs/>
        </w:rPr>
        <w:t xml:space="preserve"> </w:t>
      </w:r>
      <w:r w:rsidRPr="000962D5">
        <w:rPr>
          <w:rFonts w:ascii="Times New Roman" w:hAnsi="Times New Roman"/>
          <w:bCs/>
        </w:rPr>
        <w:t>2025 року Межівською селищною радою передано 30 земельних ділянок у власність громадянам з цільовим призначення</w:t>
      </w:r>
      <w:r w:rsidR="00A268AB" w:rsidRPr="000962D5">
        <w:rPr>
          <w:rFonts w:ascii="Times New Roman" w:hAnsi="Times New Roman"/>
          <w:bCs/>
        </w:rPr>
        <w:t>м</w:t>
      </w:r>
      <w:r w:rsidRPr="000962D5">
        <w:rPr>
          <w:rFonts w:ascii="Times New Roman" w:hAnsi="Times New Roman"/>
          <w:bCs/>
        </w:rPr>
        <w:t xml:space="preserve"> – для будівництва та обслуговування житлового будинку, господарських будівель та споруд (громадянам,</w:t>
      </w:r>
      <w:r w:rsidRPr="000962D5">
        <w:rPr>
          <w:rFonts w:ascii="Times New Roman" w:hAnsi="Times New Roman"/>
          <w:shd w:val="clear" w:color="auto" w:fill="FFFFFF"/>
        </w:rPr>
        <w:t xml:space="preserve"> яким на праві приватної власності належать обʼєкти нерухомого майна, що розташовані на земельній ділянці, </w:t>
      </w:r>
      <w:r w:rsidR="00A268AB" w:rsidRPr="000962D5">
        <w:rPr>
          <w:rFonts w:ascii="Times New Roman" w:hAnsi="Times New Roman"/>
          <w:shd w:val="clear" w:color="auto" w:fill="FFFFFF"/>
        </w:rPr>
        <w:t>зокрема</w:t>
      </w:r>
      <w:r w:rsidRPr="000962D5">
        <w:rPr>
          <w:rFonts w:ascii="Times New Roman" w:hAnsi="Times New Roman"/>
          <w:shd w:val="clear" w:color="auto" w:fill="FFFFFF"/>
        </w:rPr>
        <w:t xml:space="preserve"> індивідуальні житлові будинки, гаражі, садові будинки та інші будівлі).</w:t>
      </w:r>
    </w:p>
    <w:p w:rsidR="00D469E5" w:rsidRPr="000962D5" w:rsidRDefault="00D469E5" w:rsidP="00D514C5">
      <w:pPr>
        <w:pStyle w:val="a8"/>
        <w:spacing w:before="0" w:after="0"/>
        <w:ind w:firstLine="567"/>
        <w:jc w:val="both"/>
        <w:rPr>
          <w:rFonts w:ascii="Times New Roman" w:hAnsi="Times New Roman"/>
          <w:bCs/>
        </w:rPr>
      </w:pPr>
      <w:r w:rsidRPr="000962D5">
        <w:rPr>
          <w:rFonts w:ascii="Times New Roman" w:hAnsi="Times New Roman"/>
          <w:bCs/>
        </w:rPr>
        <w:t xml:space="preserve">Cтаном на 01 жовтня 2025 року обліковується </w:t>
      </w:r>
      <w:r w:rsidRPr="000962D5">
        <w:rPr>
          <w:rFonts w:ascii="Times New Roman" w:hAnsi="Times New Roman"/>
          <w:b/>
          <w:bCs/>
        </w:rPr>
        <w:t xml:space="preserve">478 </w:t>
      </w:r>
      <w:r w:rsidRPr="000962D5">
        <w:rPr>
          <w:rFonts w:ascii="Times New Roman" w:hAnsi="Times New Roman"/>
          <w:bCs/>
        </w:rPr>
        <w:t>договор</w:t>
      </w:r>
      <w:r w:rsidR="00A268AB" w:rsidRPr="000962D5">
        <w:rPr>
          <w:rFonts w:ascii="Times New Roman" w:hAnsi="Times New Roman"/>
          <w:bCs/>
        </w:rPr>
        <w:t>ів</w:t>
      </w:r>
      <w:r w:rsidRPr="000962D5">
        <w:rPr>
          <w:rFonts w:ascii="Times New Roman" w:hAnsi="Times New Roman"/>
          <w:bCs/>
        </w:rPr>
        <w:t xml:space="preserve"> оренди,</w:t>
      </w:r>
      <w:r w:rsidRPr="000962D5">
        <w:rPr>
          <w:rFonts w:ascii="Times New Roman" w:hAnsi="Times New Roman"/>
          <w:bCs/>
          <w:color w:val="FF0000"/>
        </w:rPr>
        <w:t xml:space="preserve"> </w:t>
      </w:r>
      <w:r w:rsidRPr="000962D5">
        <w:rPr>
          <w:rFonts w:ascii="Times New Roman" w:hAnsi="Times New Roman"/>
          <w:bCs/>
        </w:rPr>
        <w:t xml:space="preserve">з них заключено з юридичними особами </w:t>
      </w:r>
      <w:r w:rsidRPr="000962D5">
        <w:rPr>
          <w:rFonts w:ascii="Times New Roman" w:hAnsi="Times New Roman"/>
          <w:shd w:val="clear" w:color="auto" w:fill="FFFFFF"/>
        </w:rPr>
        <w:t xml:space="preserve">– </w:t>
      </w:r>
      <w:r w:rsidRPr="000962D5">
        <w:rPr>
          <w:rFonts w:ascii="Times New Roman" w:hAnsi="Times New Roman"/>
          <w:bCs/>
        </w:rPr>
        <w:t>183 договор</w:t>
      </w:r>
      <w:r w:rsidR="00A268AB" w:rsidRPr="000962D5">
        <w:rPr>
          <w:rFonts w:ascii="Times New Roman" w:hAnsi="Times New Roman"/>
          <w:bCs/>
        </w:rPr>
        <w:t>и</w:t>
      </w:r>
      <w:r w:rsidRPr="000962D5">
        <w:rPr>
          <w:rFonts w:ascii="Times New Roman" w:hAnsi="Times New Roman"/>
          <w:bCs/>
        </w:rPr>
        <w:t xml:space="preserve"> на загальну площу 1266,9638 га та фізичними особами </w:t>
      </w:r>
      <w:r w:rsidRPr="000962D5">
        <w:rPr>
          <w:rFonts w:ascii="Times New Roman" w:hAnsi="Times New Roman"/>
          <w:shd w:val="clear" w:color="auto" w:fill="FFFFFF"/>
        </w:rPr>
        <w:t xml:space="preserve">– </w:t>
      </w:r>
      <w:r w:rsidRPr="000962D5">
        <w:rPr>
          <w:rFonts w:ascii="Times New Roman" w:hAnsi="Times New Roman"/>
          <w:bCs/>
        </w:rPr>
        <w:t xml:space="preserve">295 договорів на загальну площу </w:t>
      </w:r>
      <w:r w:rsidRPr="000962D5">
        <w:rPr>
          <w:rFonts w:ascii="Times New Roman" w:hAnsi="Times New Roman"/>
        </w:rPr>
        <w:t>2916,2261 га</w:t>
      </w:r>
      <w:r w:rsidRPr="000962D5">
        <w:rPr>
          <w:rFonts w:ascii="Times New Roman" w:hAnsi="Times New Roman"/>
          <w:bCs/>
        </w:rPr>
        <w:t>.</w:t>
      </w:r>
    </w:p>
    <w:p w:rsidR="00D469E5" w:rsidRPr="000962D5" w:rsidRDefault="00D469E5" w:rsidP="00134CDF">
      <w:pPr>
        <w:spacing w:after="0" w:line="240" w:lineRule="auto"/>
        <w:jc w:val="center"/>
        <w:rPr>
          <w:rFonts w:ascii="Times New Roman" w:hAnsi="Times New Roman" w:cs="Times New Roman"/>
          <w:b/>
          <w:bCs/>
          <w:color w:val="002060"/>
          <w:sz w:val="24"/>
          <w:szCs w:val="24"/>
          <w:lang w:val="uk-UA"/>
        </w:rPr>
      </w:pPr>
      <w:r w:rsidRPr="000962D5">
        <w:rPr>
          <w:rFonts w:ascii="Times New Roman" w:hAnsi="Times New Roman" w:cs="Times New Roman"/>
          <w:b/>
          <w:bCs/>
          <w:color w:val="002060"/>
          <w:sz w:val="24"/>
          <w:szCs w:val="24"/>
          <w:lang w:val="uk-UA"/>
        </w:rPr>
        <w:t>Фінансово-бюджетна політика</w:t>
      </w:r>
    </w:p>
    <w:p w:rsidR="00D469E5" w:rsidRPr="000962D5" w:rsidRDefault="00D469E5" w:rsidP="00D514C5">
      <w:pPr>
        <w:pStyle w:val="a8"/>
        <w:tabs>
          <w:tab w:val="left" w:pos="426"/>
          <w:tab w:val="left" w:pos="720"/>
        </w:tabs>
        <w:spacing w:before="0" w:after="0"/>
        <w:ind w:firstLine="567"/>
        <w:jc w:val="both"/>
        <w:rPr>
          <w:rFonts w:ascii="Times New Roman" w:hAnsi="Times New Roman"/>
          <w:color w:val="auto"/>
        </w:rPr>
      </w:pPr>
      <w:r w:rsidRPr="000962D5">
        <w:rPr>
          <w:rFonts w:ascii="Times New Roman" w:hAnsi="Times New Roman"/>
        </w:rPr>
        <w:t xml:space="preserve">За 9 місяців 2025 року до загального та спеціального фондів бюджету Межівської селищної територіальної громади надійшло доходів </w:t>
      </w:r>
      <w:r w:rsidRPr="000962D5">
        <w:rPr>
          <w:rFonts w:ascii="Times New Roman" w:hAnsi="Times New Roman"/>
          <w:b/>
        </w:rPr>
        <w:t>158104,6</w:t>
      </w:r>
      <w:r w:rsidRPr="000962D5">
        <w:rPr>
          <w:rFonts w:ascii="Times New Roman" w:hAnsi="Times New Roman"/>
        </w:rPr>
        <w:t xml:space="preserve"> </w:t>
      </w:r>
      <w:r w:rsidRPr="000962D5">
        <w:rPr>
          <w:rFonts w:ascii="Times New Roman" w:hAnsi="Times New Roman"/>
          <w:b/>
        </w:rPr>
        <w:t>тис. грн</w:t>
      </w:r>
      <w:r w:rsidRPr="000962D5">
        <w:rPr>
          <w:rFonts w:ascii="Times New Roman" w:hAnsi="Times New Roman"/>
        </w:rPr>
        <w:t>.</w:t>
      </w:r>
    </w:p>
    <w:p w:rsidR="00D469E5" w:rsidRPr="000962D5" w:rsidRDefault="00D469E5" w:rsidP="00D514C5">
      <w:pPr>
        <w:pStyle w:val="a8"/>
        <w:spacing w:before="0" w:after="0"/>
        <w:ind w:firstLine="567"/>
        <w:jc w:val="both"/>
        <w:rPr>
          <w:rFonts w:ascii="Times New Roman" w:hAnsi="Times New Roman"/>
          <w:b/>
        </w:rPr>
      </w:pPr>
      <w:r w:rsidRPr="000962D5">
        <w:rPr>
          <w:rFonts w:ascii="Times New Roman" w:hAnsi="Times New Roman"/>
        </w:rPr>
        <w:t xml:space="preserve">У структурі доходів бюджету громади </w:t>
      </w:r>
      <w:r w:rsidRPr="000962D5">
        <w:rPr>
          <w:rFonts w:ascii="Times New Roman" w:hAnsi="Times New Roman"/>
          <w:b/>
        </w:rPr>
        <w:t xml:space="preserve">власні доходи </w:t>
      </w:r>
      <w:r w:rsidRPr="000962D5">
        <w:rPr>
          <w:rFonts w:ascii="Times New Roman" w:hAnsi="Times New Roman"/>
        </w:rPr>
        <w:t xml:space="preserve">– </w:t>
      </w:r>
      <w:r w:rsidRPr="000962D5">
        <w:rPr>
          <w:rFonts w:ascii="Times New Roman" w:hAnsi="Times New Roman"/>
          <w:b/>
        </w:rPr>
        <w:t>88013,840</w:t>
      </w:r>
      <w:r w:rsidRPr="000962D5">
        <w:rPr>
          <w:rFonts w:ascii="Times New Roman" w:hAnsi="Times New Roman"/>
        </w:rPr>
        <w:t xml:space="preserve"> тис. грн, </w:t>
      </w:r>
      <w:r w:rsidRPr="000962D5">
        <w:rPr>
          <w:rFonts w:ascii="Times New Roman" w:hAnsi="Times New Roman"/>
          <w:b/>
        </w:rPr>
        <w:t>дотації та субвенції</w:t>
      </w:r>
      <w:r w:rsidRPr="000962D5">
        <w:rPr>
          <w:rFonts w:ascii="Times New Roman" w:hAnsi="Times New Roman"/>
        </w:rPr>
        <w:t xml:space="preserve"> з державного та інших місцевих бюджетів – </w:t>
      </w:r>
      <w:r w:rsidRPr="000962D5">
        <w:rPr>
          <w:rFonts w:ascii="Times New Roman" w:hAnsi="Times New Roman"/>
          <w:b/>
        </w:rPr>
        <w:t>70090,782 тис. грн.</w:t>
      </w:r>
    </w:p>
    <w:p w:rsidR="00D469E5" w:rsidRPr="000962D5" w:rsidRDefault="00D469E5" w:rsidP="00D514C5">
      <w:pPr>
        <w:pStyle w:val="a8"/>
        <w:spacing w:before="0" w:after="0"/>
        <w:ind w:firstLine="567"/>
        <w:jc w:val="both"/>
        <w:rPr>
          <w:rFonts w:ascii="Times New Roman" w:hAnsi="Times New Roman"/>
        </w:rPr>
      </w:pPr>
      <w:r w:rsidRPr="000962D5">
        <w:rPr>
          <w:rFonts w:ascii="Times New Roman" w:hAnsi="Times New Roman"/>
        </w:rPr>
        <w:t xml:space="preserve">До доходів </w:t>
      </w:r>
      <w:r w:rsidRPr="000962D5">
        <w:rPr>
          <w:rFonts w:ascii="Times New Roman" w:hAnsi="Times New Roman"/>
          <w:b/>
        </w:rPr>
        <w:t>загального фонду</w:t>
      </w:r>
      <w:r w:rsidRPr="000962D5">
        <w:rPr>
          <w:rFonts w:ascii="Times New Roman" w:hAnsi="Times New Roman"/>
        </w:rPr>
        <w:t xml:space="preserve"> бюджету належать власні надходження – 78871,6 тис. грн, дотації та субвенції з державного та інших місцевих бюджетів – 69878,8 тис. грн.</w:t>
      </w:r>
    </w:p>
    <w:p w:rsidR="00D469E5" w:rsidRPr="000962D5" w:rsidRDefault="00D469E5" w:rsidP="00D514C5">
      <w:pPr>
        <w:pStyle w:val="14"/>
        <w:ind w:firstLine="567"/>
        <w:jc w:val="both"/>
        <w:rPr>
          <w:rFonts w:ascii="Times New Roman" w:hAnsi="Times New Roman" w:cs="Times New Roman"/>
          <w:b/>
          <w:sz w:val="24"/>
          <w:szCs w:val="24"/>
        </w:rPr>
      </w:pPr>
      <w:r w:rsidRPr="000962D5">
        <w:rPr>
          <w:rFonts w:ascii="Times New Roman" w:hAnsi="Times New Roman" w:cs="Times New Roman"/>
          <w:b/>
          <w:sz w:val="24"/>
          <w:szCs w:val="24"/>
        </w:rPr>
        <w:t xml:space="preserve">Обсяг власних доходів загального фонду бюджету </w:t>
      </w:r>
      <w:r w:rsidRPr="000962D5">
        <w:rPr>
          <w:rFonts w:ascii="Times New Roman" w:hAnsi="Times New Roman" w:cs="Times New Roman"/>
          <w:bCs/>
          <w:sz w:val="24"/>
          <w:szCs w:val="24"/>
        </w:rPr>
        <w:t>Межівської селищної територіальної громади (без урахування трансфертів) за 9 місяців 2025 року становить</w:t>
      </w:r>
      <w:r w:rsidRPr="000962D5">
        <w:rPr>
          <w:rFonts w:ascii="Times New Roman" w:hAnsi="Times New Roman" w:cs="Times New Roman"/>
          <w:b/>
          <w:sz w:val="24"/>
          <w:szCs w:val="24"/>
        </w:rPr>
        <w:t xml:space="preserve"> 78871,6 </w:t>
      </w:r>
      <w:r w:rsidRPr="000962D5">
        <w:rPr>
          <w:rFonts w:ascii="Times New Roman" w:hAnsi="Times New Roman" w:cs="Times New Roman"/>
          <w:bCs/>
          <w:sz w:val="24"/>
          <w:szCs w:val="24"/>
        </w:rPr>
        <w:t>тис. грн, що склало</w:t>
      </w:r>
      <w:r w:rsidRPr="000962D5">
        <w:rPr>
          <w:rFonts w:ascii="Times New Roman" w:hAnsi="Times New Roman" w:cs="Times New Roman"/>
          <w:b/>
          <w:sz w:val="24"/>
          <w:szCs w:val="24"/>
        </w:rPr>
        <w:t xml:space="preserve"> 99,76% </w:t>
      </w:r>
      <w:r w:rsidRPr="000962D5">
        <w:rPr>
          <w:rFonts w:ascii="Times New Roman" w:hAnsi="Times New Roman" w:cs="Times New Roman"/>
          <w:bCs/>
          <w:sz w:val="24"/>
          <w:szCs w:val="24"/>
        </w:rPr>
        <w:t>до уточнених показників.</w:t>
      </w:r>
      <w:r w:rsidRPr="000962D5">
        <w:rPr>
          <w:rFonts w:ascii="Times New Roman" w:hAnsi="Times New Roman" w:cs="Times New Roman"/>
          <w:sz w:val="24"/>
          <w:szCs w:val="24"/>
        </w:rPr>
        <w:t xml:space="preserve"> </w:t>
      </w:r>
      <w:r w:rsidRPr="000962D5">
        <w:rPr>
          <w:rFonts w:ascii="Times New Roman" w:hAnsi="Times New Roman" w:cs="Times New Roman"/>
          <w:bCs/>
          <w:sz w:val="24"/>
          <w:szCs w:val="24"/>
        </w:rPr>
        <w:t>Порівняно з показниками 9 місяців 2024 року надходження збільшилися на 1951,8</w:t>
      </w:r>
      <w:r w:rsidRPr="000962D5">
        <w:rPr>
          <w:rFonts w:ascii="Times New Roman" w:hAnsi="Times New Roman" w:cs="Times New Roman"/>
          <w:b/>
          <w:sz w:val="24"/>
          <w:szCs w:val="24"/>
        </w:rPr>
        <w:t xml:space="preserve"> </w:t>
      </w:r>
      <w:r w:rsidRPr="000962D5">
        <w:rPr>
          <w:rFonts w:ascii="Times New Roman" w:hAnsi="Times New Roman" w:cs="Times New Roman"/>
          <w:bCs/>
          <w:sz w:val="24"/>
          <w:szCs w:val="24"/>
        </w:rPr>
        <w:t>тис. грн, або на</w:t>
      </w:r>
      <w:r w:rsidRPr="000962D5">
        <w:rPr>
          <w:rFonts w:ascii="Times New Roman" w:hAnsi="Times New Roman" w:cs="Times New Roman"/>
          <w:b/>
          <w:sz w:val="24"/>
          <w:szCs w:val="24"/>
        </w:rPr>
        <w:t xml:space="preserve"> 2,54%</w:t>
      </w:r>
      <w:r w:rsidRPr="000962D5">
        <w:rPr>
          <w:rFonts w:ascii="Times New Roman" w:hAnsi="Times New Roman" w:cs="Times New Roman"/>
          <w:sz w:val="24"/>
          <w:szCs w:val="24"/>
        </w:rPr>
        <w:t>. Рівень річного виконання становить 73,0%.</w:t>
      </w:r>
    </w:p>
    <w:p w:rsidR="00D469E5" w:rsidRPr="000962D5" w:rsidRDefault="00D469E5" w:rsidP="00D514C5">
      <w:pPr>
        <w:pStyle w:val="14"/>
        <w:ind w:firstLine="567"/>
        <w:jc w:val="both"/>
        <w:rPr>
          <w:rFonts w:ascii="Times New Roman" w:hAnsi="Times New Roman" w:cs="Times New Roman"/>
          <w:sz w:val="24"/>
          <w:szCs w:val="24"/>
        </w:rPr>
      </w:pPr>
      <w:r w:rsidRPr="000962D5">
        <w:rPr>
          <w:rFonts w:ascii="Times New Roman" w:hAnsi="Times New Roman" w:cs="Times New Roman"/>
          <w:sz w:val="24"/>
          <w:szCs w:val="24"/>
        </w:rPr>
        <w:t xml:space="preserve">У структурі доходів загального фонду основними видами надходжень протягом 9 місяців 2025 року є: </w:t>
      </w:r>
      <w:r w:rsidRPr="000962D5">
        <w:rPr>
          <w:rFonts w:ascii="Times New Roman" w:hAnsi="Times New Roman" w:cs="Times New Roman"/>
          <w:b/>
          <w:bCs/>
          <w:sz w:val="24"/>
          <w:szCs w:val="24"/>
        </w:rPr>
        <w:t>податок на доходи, податок на прибуток</w:t>
      </w:r>
      <w:r w:rsidRPr="000962D5">
        <w:rPr>
          <w:rFonts w:ascii="Times New Roman" w:hAnsi="Times New Roman" w:cs="Times New Roman"/>
          <w:sz w:val="24"/>
          <w:szCs w:val="24"/>
        </w:rPr>
        <w:t xml:space="preserve"> – </w:t>
      </w:r>
      <w:r w:rsidRPr="000962D5">
        <w:rPr>
          <w:rFonts w:ascii="Times New Roman" w:hAnsi="Times New Roman" w:cs="Times New Roman"/>
          <w:b/>
          <w:sz w:val="24"/>
          <w:szCs w:val="24"/>
        </w:rPr>
        <w:t>45,2</w:t>
      </w:r>
      <w:r w:rsidRPr="000962D5">
        <w:rPr>
          <w:rFonts w:ascii="Times New Roman" w:hAnsi="Times New Roman" w:cs="Times New Roman"/>
          <w:sz w:val="24"/>
          <w:szCs w:val="24"/>
        </w:rPr>
        <w:t xml:space="preserve"> </w:t>
      </w:r>
      <w:r w:rsidRPr="000962D5">
        <w:rPr>
          <w:rFonts w:ascii="Times New Roman" w:hAnsi="Times New Roman" w:cs="Times New Roman"/>
          <w:b/>
          <w:bCs/>
          <w:sz w:val="24"/>
          <w:szCs w:val="24"/>
        </w:rPr>
        <w:t>%</w:t>
      </w:r>
      <w:r w:rsidRPr="000962D5">
        <w:rPr>
          <w:rFonts w:ascii="Times New Roman" w:hAnsi="Times New Roman" w:cs="Times New Roman"/>
          <w:sz w:val="24"/>
          <w:szCs w:val="24"/>
        </w:rPr>
        <w:t xml:space="preserve"> від загального обсягу власних надходжень, або </w:t>
      </w:r>
      <w:r w:rsidRPr="000962D5">
        <w:rPr>
          <w:rFonts w:ascii="Times New Roman" w:hAnsi="Times New Roman" w:cs="Times New Roman"/>
          <w:b/>
          <w:sz w:val="24"/>
          <w:szCs w:val="24"/>
        </w:rPr>
        <w:t>35624,3</w:t>
      </w:r>
      <w:r w:rsidRPr="000962D5">
        <w:rPr>
          <w:rFonts w:ascii="Times New Roman" w:hAnsi="Times New Roman" w:cs="Times New Roman"/>
          <w:sz w:val="24"/>
          <w:szCs w:val="24"/>
        </w:rPr>
        <w:t xml:space="preserve"> тис. грн, зокрема, надходження з основного дохідного джерела бюджету громади, податку на доходи фізичних осіб склали </w:t>
      </w:r>
      <w:r w:rsidRPr="000962D5">
        <w:rPr>
          <w:rFonts w:ascii="Times New Roman" w:hAnsi="Times New Roman" w:cs="Times New Roman"/>
          <w:b/>
          <w:sz w:val="24"/>
          <w:szCs w:val="24"/>
        </w:rPr>
        <w:t>35621,1</w:t>
      </w:r>
      <w:r w:rsidRPr="000962D5">
        <w:rPr>
          <w:rFonts w:ascii="Times New Roman" w:hAnsi="Times New Roman" w:cs="Times New Roman"/>
          <w:sz w:val="24"/>
          <w:szCs w:val="24"/>
        </w:rPr>
        <w:t xml:space="preserve"> тис. </w:t>
      </w:r>
      <w:r w:rsidRPr="000962D5">
        <w:rPr>
          <w:rFonts w:ascii="Times New Roman" w:hAnsi="Times New Roman" w:cs="Times New Roman"/>
          <w:sz w:val="24"/>
          <w:szCs w:val="24"/>
        </w:rPr>
        <w:lastRenderedPageBreak/>
        <w:t xml:space="preserve">грн, податок на прибуток підприємств надійшов у сумі </w:t>
      </w:r>
      <w:r w:rsidRPr="000962D5">
        <w:rPr>
          <w:rFonts w:ascii="Times New Roman" w:hAnsi="Times New Roman" w:cs="Times New Roman"/>
          <w:b/>
          <w:sz w:val="24"/>
          <w:szCs w:val="24"/>
        </w:rPr>
        <w:t>3,2</w:t>
      </w:r>
      <w:r w:rsidRPr="000962D5">
        <w:rPr>
          <w:rFonts w:ascii="Times New Roman" w:hAnsi="Times New Roman" w:cs="Times New Roman"/>
          <w:sz w:val="24"/>
          <w:szCs w:val="24"/>
        </w:rPr>
        <w:t xml:space="preserve"> тис. грн; </w:t>
      </w:r>
      <w:r w:rsidRPr="000962D5">
        <w:rPr>
          <w:rFonts w:ascii="Times New Roman" w:hAnsi="Times New Roman" w:cs="Times New Roman"/>
          <w:b/>
          <w:bCs/>
          <w:sz w:val="24"/>
          <w:szCs w:val="24"/>
        </w:rPr>
        <w:t>внутрішні податки на товари та послуги</w:t>
      </w:r>
      <w:r w:rsidRPr="000962D5">
        <w:rPr>
          <w:rFonts w:ascii="Times New Roman" w:hAnsi="Times New Roman" w:cs="Times New Roman"/>
          <w:sz w:val="24"/>
          <w:szCs w:val="24"/>
        </w:rPr>
        <w:t xml:space="preserve"> (акцизний податок) – </w:t>
      </w:r>
      <w:r w:rsidRPr="000962D5">
        <w:rPr>
          <w:rFonts w:ascii="Times New Roman" w:hAnsi="Times New Roman" w:cs="Times New Roman"/>
          <w:b/>
          <w:sz w:val="24"/>
          <w:szCs w:val="24"/>
        </w:rPr>
        <w:t>18,1</w:t>
      </w:r>
      <w:r w:rsidRPr="000962D5">
        <w:rPr>
          <w:rFonts w:ascii="Times New Roman" w:hAnsi="Times New Roman" w:cs="Times New Roman"/>
          <w:sz w:val="24"/>
          <w:szCs w:val="24"/>
        </w:rPr>
        <w:t xml:space="preserve"> </w:t>
      </w:r>
      <w:r w:rsidRPr="000962D5">
        <w:rPr>
          <w:rFonts w:ascii="Times New Roman" w:hAnsi="Times New Roman" w:cs="Times New Roman"/>
          <w:b/>
          <w:bCs/>
          <w:sz w:val="24"/>
          <w:szCs w:val="24"/>
        </w:rPr>
        <w:t>%</w:t>
      </w:r>
      <w:r w:rsidRPr="000962D5">
        <w:rPr>
          <w:rFonts w:ascii="Times New Roman" w:hAnsi="Times New Roman" w:cs="Times New Roman"/>
          <w:bCs/>
          <w:sz w:val="24"/>
          <w:szCs w:val="24"/>
        </w:rPr>
        <w:t>,</w:t>
      </w:r>
      <w:r w:rsidRPr="000962D5">
        <w:rPr>
          <w:rFonts w:ascii="Times New Roman" w:hAnsi="Times New Roman" w:cs="Times New Roman"/>
          <w:sz w:val="24"/>
          <w:szCs w:val="24"/>
        </w:rPr>
        <w:t xml:space="preserve"> або </w:t>
      </w:r>
      <w:r w:rsidRPr="000962D5">
        <w:rPr>
          <w:rFonts w:ascii="Times New Roman" w:hAnsi="Times New Roman" w:cs="Times New Roman"/>
          <w:b/>
          <w:sz w:val="24"/>
          <w:szCs w:val="24"/>
        </w:rPr>
        <w:t>14253,543</w:t>
      </w:r>
      <w:r w:rsidRPr="000962D5">
        <w:rPr>
          <w:rFonts w:ascii="Times New Roman" w:hAnsi="Times New Roman" w:cs="Times New Roman"/>
          <w:sz w:val="24"/>
          <w:szCs w:val="24"/>
        </w:rPr>
        <w:t xml:space="preserve"> тис. грн, що становить 97,5% до планових показників, збільшення від надходжень 9 місяців 2024 року становить 6 268,5 тис. грн; по податку на нерухоме майно, відмінне від земельної ділянки, надходження склали -</w:t>
      </w:r>
      <w:r w:rsidRPr="000962D5">
        <w:rPr>
          <w:rFonts w:ascii="Times New Roman" w:hAnsi="Times New Roman" w:cs="Times New Roman"/>
          <w:b/>
          <w:sz w:val="24"/>
          <w:szCs w:val="24"/>
        </w:rPr>
        <w:t>1,6%</w:t>
      </w:r>
      <w:r w:rsidR="00AA5923" w:rsidRPr="000962D5">
        <w:rPr>
          <w:rFonts w:ascii="Times New Roman" w:hAnsi="Times New Roman" w:cs="Times New Roman"/>
          <w:b/>
          <w:sz w:val="24"/>
          <w:szCs w:val="24"/>
        </w:rPr>
        <w:t>,</w:t>
      </w:r>
      <w:r w:rsidRPr="000962D5">
        <w:rPr>
          <w:rFonts w:ascii="Times New Roman" w:hAnsi="Times New Roman" w:cs="Times New Roman"/>
          <w:sz w:val="24"/>
          <w:szCs w:val="24"/>
        </w:rPr>
        <w:t xml:space="preserve"> або </w:t>
      </w:r>
      <w:r w:rsidRPr="000962D5">
        <w:rPr>
          <w:rFonts w:ascii="Times New Roman" w:hAnsi="Times New Roman" w:cs="Times New Roman"/>
          <w:b/>
          <w:sz w:val="24"/>
          <w:szCs w:val="24"/>
        </w:rPr>
        <w:t xml:space="preserve">1280,6 тис. грн. </w:t>
      </w:r>
      <w:r w:rsidRPr="000962D5">
        <w:rPr>
          <w:rFonts w:ascii="Times New Roman" w:hAnsi="Times New Roman" w:cs="Times New Roman"/>
          <w:sz w:val="24"/>
          <w:szCs w:val="24"/>
        </w:rPr>
        <w:t>Порівняно з показниками 9 місяців 2024 року надходження збільшились на 250,4 тис. грн, або на 24,3%. Причиною збільшення надходжень є сплата податкового боргу по фізичних особах за попередні роки; н</w:t>
      </w:r>
      <w:r w:rsidRPr="000962D5">
        <w:rPr>
          <w:rFonts w:ascii="Times New Roman" w:hAnsi="Times New Roman"/>
          <w:sz w:val="24"/>
          <w:szCs w:val="24"/>
        </w:rPr>
        <w:t>адходження плати за землю за 9 місяців 2025 року склали</w:t>
      </w:r>
      <w:r w:rsidR="00AA5923" w:rsidRPr="000962D5">
        <w:rPr>
          <w:rFonts w:ascii="Times New Roman" w:hAnsi="Times New Roman"/>
          <w:sz w:val="24"/>
          <w:szCs w:val="24"/>
        </w:rPr>
        <w:t xml:space="preserve"> </w:t>
      </w:r>
      <w:r w:rsidRPr="000962D5">
        <w:rPr>
          <w:rFonts w:ascii="Times New Roman" w:hAnsi="Times New Roman"/>
          <w:sz w:val="24"/>
          <w:szCs w:val="24"/>
        </w:rPr>
        <w:t>-</w:t>
      </w:r>
      <w:r w:rsidRPr="000962D5">
        <w:rPr>
          <w:rFonts w:ascii="Times New Roman" w:hAnsi="Times New Roman"/>
          <w:b/>
          <w:sz w:val="24"/>
          <w:szCs w:val="24"/>
        </w:rPr>
        <w:t>8,9%</w:t>
      </w:r>
      <w:r w:rsidRPr="000962D5">
        <w:rPr>
          <w:rFonts w:ascii="Times New Roman" w:hAnsi="Times New Roman"/>
          <w:sz w:val="24"/>
          <w:szCs w:val="24"/>
        </w:rPr>
        <w:t xml:space="preserve"> або </w:t>
      </w:r>
      <w:r w:rsidRPr="000962D5">
        <w:rPr>
          <w:rFonts w:ascii="Times New Roman" w:hAnsi="Times New Roman"/>
          <w:b/>
          <w:sz w:val="24"/>
          <w:szCs w:val="24"/>
        </w:rPr>
        <w:t>6 992,0 тис. грн</w:t>
      </w:r>
      <w:r w:rsidRPr="000962D5">
        <w:rPr>
          <w:rFonts w:ascii="Times New Roman" w:hAnsi="Times New Roman"/>
          <w:sz w:val="24"/>
          <w:szCs w:val="24"/>
        </w:rPr>
        <w:t xml:space="preserve">, що становить 81,4% до плану, і на 2 612,7 тис. грн, або на 27,2%, менше надходжень відповідного періоду 2024 року. Надходження транспортного податку становлять </w:t>
      </w:r>
      <w:r w:rsidRPr="000962D5">
        <w:rPr>
          <w:rFonts w:ascii="Times New Roman" w:hAnsi="Times New Roman"/>
          <w:b/>
          <w:sz w:val="24"/>
          <w:szCs w:val="24"/>
        </w:rPr>
        <w:t xml:space="preserve">27,1 тис. грн; </w:t>
      </w:r>
      <w:r w:rsidRPr="000962D5">
        <w:rPr>
          <w:rFonts w:ascii="Times New Roman" w:hAnsi="Times New Roman" w:cs="Times New Roman"/>
          <w:b/>
          <w:bCs/>
          <w:sz w:val="24"/>
          <w:szCs w:val="24"/>
        </w:rPr>
        <w:t>єдиний податок</w:t>
      </w:r>
      <w:r w:rsidRPr="000962D5">
        <w:rPr>
          <w:rFonts w:ascii="Times New Roman" w:hAnsi="Times New Roman" w:cs="Times New Roman"/>
          <w:sz w:val="24"/>
          <w:szCs w:val="24"/>
        </w:rPr>
        <w:t xml:space="preserve"> – в цілому </w:t>
      </w:r>
      <w:r w:rsidRPr="000962D5">
        <w:rPr>
          <w:rFonts w:ascii="Times New Roman" w:hAnsi="Times New Roman" w:cs="Times New Roman"/>
          <w:b/>
          <w:sz w:val="24"/>
          <w:szCs w:val="24"/>
        </w:rPr>
        <w:t>24,1</w:t>
      </w:r>
      <w:r w:rsidRPr="000962D5">
        <w:rPr>
          <w:rFonts w:ascii="Times New Roman" w:hAnsi="Times New Roman" w:cs="Times New Roman"/>
          <w:sz w:val="24"/>
          <w:szCs w:val="24"/>
        </w:rPr>
        <w:t xml:space="preserve">%, або </w:t>
      </w:r>
      <w:r w:rsidRPr="000962D5">
        <w:rPr>
          <w:rFonts w:ascii="Times New Roman" w:hAnsi="Times New Roman" w:cs="Times New Roman"/>
          <w:b/>
          <w:sz w:val="24"/>
          <w:szCs w:val="24"/>
        </w:rPr>
        <w:t xml:space="preserve">19029,197 </w:t>
      </w:r>
      <w:r w:rsidRPr="000962D5">
        <w:rPr>
          <w:rFonts w:ascii="Times New Roman" w:hAnsi="Times New Roman" w:cs="Times New Roman"/>
          <w:sz w:val="24"/>
          <w:szCs w:val="24"/>
        </w:rPr>
        <w:t>тис. грн, планові показники виконано на 105,9% (17970,380 тис. грн)</w:t>
      </w:r>
      <w:r w:rsidR="00AA5923" w:rsidRPr="000962D5">
        <w:rPr>
          <w:rFonts w:ascii="Times New Roman" w:hAnsi="Times New Roman" w:cs="Times New Roman"/>
          <w:sz w:val="24"/>
          <w:szCs w:val="24"/>
        </w:rPr>
        <w:t>.</w:t>
      </w:r>
      <w:r w:rsidRPr="000962D5">
        <w:rPr>
          <w:rFonts w:ascii="Times New Roman" w:hAnsi="Times New Roman" w:cs="Times New Roman"/>
          <w:sz w:val="24"/>
          <w:szCs w:val="24"/>
        </w:rPr>
        <w:t xml:space="preserve"> Збільшення надходжень порівняно з надходженнями відповідного періоду 2024 року становить 5</w:t>
      </w:r>
      <w:r w:rsidR="0012381F" w:rsidRPr="000962D5">
        <w:rPr>
          <w:rFonts w:ascii="Times New Roman" w:hAnsi="Times New Roman" w:cs="Times New Roman"/>
          <w:sz w:val="24"/>
          <w:szCs w:val="24"/>
        </w:rPr>
        <w:t xml:space="preserve"> </w:t>
      </w:r>
      <w:r w:rsidRPr="000962D5">
        <w:rPr>
          <w:rFonts w:ascii="Times New Roman" w:hAnsi="Times New Roman" w:cs="Times New Roman"/>
          <w:sz w:val="24"/>
          <w:szCs w:val="24"/>
        </w:rPr>
        <w:t xml:space="preserve">888,3 тис. грн, або 44,8%, що відбулося за рахунок сплати мінімального податкового зобов’язання юридичними особами за 2024 рік та фізичними особами-підприємцями за 2022-2024 роки; </w:t>
      </w:r>
      <w:r w:rsidRPr="000962D5">
        <w:rPr>
          <w:rFonts w:ascii="Times New Roman" w:hAnsi="Times New Roman" w:cs="Times New Roman"/>
          <w:b/>
          <w:sz w:val="24"/>
          <w:szCs w:val="24"/>
        </w:rPr>
        <w:t>рентна плата</w:t>
      </w:r>
      <w:r w:rsidRPr="000962D5">
        <w:rPr>
          <w:rFonts w:ascii="Times New Roman" w:hAnsi="Times New Roman" w:cs="Times New Roman"/>
          <w:sz w:val="24"/>
          <w:szCs w:val="24"/>
        </w:rPr>
        <w:t xml:space="preserve"> за спеціальне використання інших природних ресурсів становить незначну суму надходжень за 9 місяців 2025 року – 3,013 тис. грн, або 0,004%; </w:t>
      </w:r>
      <w:r w:rsidRPr="000962D5">
        <w:rPr>
          <w:rFonts w:ascii="Times New Roman" w:hAnsi="Times New Roman" w:cs="Times New Roman"/>
          <w:b/>
          <w:bCs/>
          <w:sz w:val="24"/>
          <w:szCs w:val="24"/>
        </w:rPr>
        <w:t>неподаткові надходження</w:t>
      </w:r>
      <w:r w:rsidRPr="000962D5">
        <w:rPr>
          <w:rFonts w:ascii="Times New Roman" w:hAnsi="Times New Roman" w:cs="Times New Roman"/>
          <w:sz w:val="24"/>
          <w:szCs w:val="24"/>
        </w:rPr>
        <w:t xml:space="preserve">, плата за надання адміністративних послуг – </w:t>
      </w:r>
      <w:r w:rsidR="0012381F" w:rsidRPr="000962D5">
        <w:rPr>
          <w:rFonts w:ascii="Times New Roman" w:hAnsi="Times New Roman" w:cs="Times New Roman"/>
          <w:sz w:val="24"/>
          <w:szCs w:val="24"/>
        </w:rPr>
        <w:t>у</w:t>
      </w:r>
      <w:r w:rsidRPr="000962D5">
        <w:rPr>
          <w:rFonts w:ascii="Times New Roman" w:hAnsi="Times New Roman" w:cs="Times New Roman"/>
          <w:sz w:val="24"/>
          <w:szCs w:val="24"/>
        </w:rPr>
        <w:t xml:space="preserve"> цілому 2,1</w:t>
      </w:r>
      <w:r w:rsidRPr="000962D5">
        <w:rPr>
          <w:rFonts w:ascii="Times New Roman" w:hAnsi="Times New Roman" w:cs="Times New Roman"/>
          <w:bCs/>
          <w:sz w:val="24"/>
          <w:szCs w:val="24"/>
        </w:rPr>
        <w:t>%</w:t>
      </w:r>
      <w:r w:rsidRPr="000962D5">
        <w:rPr>
          <w:rFonts w:ascii="Times New Roman" w:hAnsi="Times New Roman" w:cs="Times New Roman"/>
          <w:sz w:val="24"/>
          <w:szCs w:val="24"/>
        </w:rPr>
        <w:t xml:space="preserve">, або 1661,776 тис. грн, виконані на 99,4% до запланованого (1671,321 тис. грн); порівняно з надходженнями відповідного періоду 2024 року неподаткові надходження зменшилися на 1 692,7 тис. грн, або 31,7%. </w:t>
      </w:r>
      <w:r w:rsidRPr="000962D5">
        <w:rPr>
          <w:rFonts w:ascii="Times New Roman" w:hAnsi="Times New Roman" w:cs="Times New Roman"/>
          <w:b/>
          <w:bCs/>
          <w:sz w:val="24"/>
          <w:szCs w:val="24"/>
        </w:rPr>
        <w:t xml:space="preserve">По </w:t>
      </w:r>
      <w:r w:rsidRPr="000962D5">
        <w:rPr>
          <w:rFonts w:ascii="Times New Roman" w:hAnsi="Times New Roman" w:cs="Times New Roman"/>
          <w:b/>
          <w:sz w:val="24"/>
          <w:szCs w:val="24"/>
        </w:rPr>
        <w:t>спеціальному фонду</w:t>
      </w:r>
      <w:r w:rsidRPr="000962D5">
        <w:rPr>
          <w:rFonts w:ascii="Times New Roman" w:hAnsi="Times New Roman" w:cs="Times New Roman"/>
          <w:sz w:val="24"/>
          <w:szCs w:val="24"/>
        </w:rPr>
        <w:t xml:space="preserve"> </w:t>
      </w:r>
      <w:r w:rsidRPr="000962D5">
        <w:rPr>
          <w:rFonts w:ascii="Times New Roman" w:hAnsi="Times New Roman" w:cs="Times New Roman"/>
          <w:b/>
          <w:sz w:val="24"/>
          <w:szCs w:val="24"/>
        </w:rPr>
        <w:t xml:space="preserve">власні надходження </w:t>
      </w:r>
      <w:r w:rsidRPr="000962D5">
        <w:rPr>
          <w:rFonts w:ascii="Times New Roman" w:hAnsi="Times New Roman" w:cs="Times New Roman"/>
          <w:sz w:val="24"/>
          <w:szCs w:val="24"/>
        </w:rPr>
        <w:t xml:space="preserve">надійшли в сумі </w:t>
      </w:r>
      <w:r w:rsidRPr="000962D5">
        <w:rPr>
          <w:rFonts w:ascii="Times New Roman" w:hAnsi="Times New Roman" w:cs="Times New Roman"/>
          <w:b/>
          <w:sz w:val="24"/>
          <w:szCs w:val="24"/>
        </w:rPr>
        <w:t>9142,289</w:t>
      </w:r>
      <w:r w:rsidRPr="000962D5">
        <w:rPr>
          <w:rFonts w:ascii="Times New Roman" w:hAnsi="Times New Roman" w:cs="Times New Roman"/>
          <w:sz w:val="24"/>
          <w:szCs w:val="24"/>
        </w:rPr>
        <w:t xml:space="preserve"> тис. грн, що становить 135,3% до запланованого (6755,767 тис. грн), сума трансфертів за звітний період складає </w:t>
      </w:r>
      <w:r w:rsidRPr="000962D5">
        <w:rPr>
          <w:rFonts w:ascii="Times New Roman" w:hAnsi="Times New Roman" w:cs="Times New Roman"/>
          <w:b/>
          <w:sz w:val="24"/>
          <w:szCs w:val="24"/>
        </w:rPr>
        <w:t>212,0</w:t>
      </w:r>
      <w:r w:rsidRPr="000962D5">
        <w:rPr>
          <w:rFonts w:ascii="Times New Roman" w:hAnsi="Times New Roman" w:cs="Times New Roman"/>
          <w:sz w:val="24"/>
          <w:szCs w:val="24"/>
        </w:rPr>
        <w:t xml:space="preserve"> тис.грн.</w:t>
      </w:r>
    </w:p>
    <w:p w:rsidR="00D469E5" w:rsidRPr="000962D5" w:rsidRDefault="00D469E5" w:rsidP="00D514C5">
      <w:pPr>
        <w:pStyle w:val="14"/>
        <w:ind w:firstLine="567"/>
        <w:jc w:val="both"/>
        <w:rPr>
          <w:rFonts w:ascii="Times New Roman" w:hAnsi="Times New Roman" w:cs="Times New Roman"/>
          <w:sz w:val="24"/>
          <w:szCs w:val="24"/>
        </w:rPr>
      </w:pPr>
      <w:r w:rsidRPr="000962D5">
        <w:rPr>
          <w:rFonts w:ascii="Times New Roman" w:hAnsi="Times New Roman" w:cs="Times New Roman"/>
          <w:b/>
          <w:sz w:val="24"/>
          <w:szCs w:val="24"/>
        </w:rPr>
        <w:t>Видаткова частина бюджету</w:t>
      </w:r>
      <w:r w:rsidRPr="000962D5">
        <w:rPr>
          <w:rFonts w:ascii="Times New Roman" w:hAnsi="Times New Roman" w:cs="Times New Roman"/>
          <w:sz w:val="24"/>
          <w:szCs w:val="24"/>
        </w:rPr>
        <w:t xml:space="preserve"> Межівської селищної територіальної громади за 9 місяців 2025 року виконана в сумі 144565,4 тис. грн, зокрема: </w:t>
      </w:r>
      <w:r w:rsidRPr="000962D5">
        <w:rPr>
          <w:rFonts w:ascii="Times New Roman" w:hAnsi="Times New Roman" w:cs="Times New Roman"/>
          <w:b/>
          <w:sz w:val="24"/>
          <w:szCs w:val="24"/>
        </w:rPr>
        <w:t>за загальним фондом</w:t>
      </w:r>
      <w:r w:rsidRPr="000962D5">
        <w:rPr>
          <w:rFonts w:ascii="Times New Roman" w:hAnsi="Times New Roman" w:cs="Times New Roman"/>
          <w:sz w:val="24"/>
          <w:szCs w:val="24"/>
        </w:rPr>
        <w:t xml:space="preserve"> – 131241,1 тис. грн (76,6% </w:t>
      </w:r>
      <w:r w:rsidRPr="000962D5">
        <w:rPr>
          <w:rFonts w:ascii="Times New Roman" w:hAnsi="Times New Roman" w:cs="Times New Roman"/>
          <w:bCs/>
          <w:sz w:val="24"/>
          <w:szCs w:val="24"/>
        </w:rPr>
        <w:t xml:space="preserve">планових призначень – 171402,076 тис. грн); </w:t>
      </w:r>
      <w:r w:rsidRPr="000962D5">
        <w:rPr>
          <w:rFonts w:ascii="Times New Roman" w:hAnsi="Times New Roman" w:cs="Times New Roman"/>
          <w:b/>
          <w:sz w:val="24"/>
          <w:szCs w:val="24"/>
        </w:rPr>
        <w:t>за спеціальним фондом</w:t>
      </w:r>
      <w:r w:rsidRPr="000962D5">
        <w:rPr>
          <w:rFonts w:ascii="Times New Roman" w:hAnsi="Times New Roman" w:cs="Times New Roman"/>
          <w:sz w:val="24"/>
          <w:szCs w:val="24"/>
        </w:rPr>
        <w:t xml:space="preserve"> – 13324,3 тис. грн (78,9% </w:t>
      </w:r>
      <w:r w:rsidRPr="000962D5">
        <w:rPr>
          <w:rFonts w:ascii="Times New Roman" w:hAnsi="Times New Roman" w:cs="Times New Roman"/>
          <w:bCs/>
          <w:sz w:val="24"/>
          <w:szCs w:val="24"/>
        </w:rPr>
        <w:t>планових призначень</w:t>
      </w:r>
      <w:r w:rsidRPr="000962D5">
        <w:rPr>
          <w:rFonts w:ascii="Times New Roman" w:hAnsi="Times New Roman" w:cs="Times New Roman"/>
          <w:sz w:val="24"/>
          <w:szCs w:val="24"/>
        </w:rPr>
        <w:t xml:space="preserve"> </w:t>
      </w:r>
      <w:r w:rsidRPr="000962D5">
        <w:rPr>
          <w:rFonts w:ascii="Times New Roman" w:hAnsi="Times New Roman" w:cs="Times New Roman"/>
          <w:bCs/>
          <w:sz w:val="24"/>
          <w:szCs w:val="24"/>
        </w:rPr>
        <w:t>– 18721,434</w:t>
      </w:r>
      <w:r w:rsidRPr="000962D5">
        <w:rPr>
          <w:rFonts w:ascii="Times New Roman" w:hAnsi="Times New Roman" w:cs="Times New Roman"/>
          <w:sz w:val="24"/>
          <w:szCs w:val="24"/>
        </w:rPr>
        <w:t xml:space="preserve"> тис. грн).</w:t>
      </w:r>
    </w:p>
    <w:p w:rsidR="00D469E5" w:rsidRPr="000962D5" w:rsidRDefault="00D469E5" w:rsidP="00D514C5">
      <w:pPr>
        <w:pStyle w:val="14"/>
        <w:ind w:firstLine="567"/>
        <w:jc w:val="both"/>
        <w:rPr>
          <w:rFonts w:ascii="Times New Roman" w:hAnsi="Times New Roman" w:cs="Times New Roman"/>
          <w:sz w:val="24"/>
          <w:szCs w:val="24"/>
        </w:rPr>
      </w:pPr>
      <w:r w:rsidRPr="000962D5">
        <w:rPr>
          <w:rFonts w:ascii="Times New Roman" w:hAnsi="Times New Roman" w:cs="Times New Roman"/>
          <w:sz w:val="24"/>
          <w:szCs w:val="24"/>
        </w:rPr>
        <w:t>За звітний період забезпечено в повному обсязі фінансування видатків на виплату заробітної плати та проведення розрахунків бюджетних установ за спожиті енергоносії. Зокрема кошти спрямовано на: заклади освіти – 68124,951 тис. грн (47,1% від загального обсягу проведених видатків); державне управління – 40134,717 тис. грн (27,8%); соціальний захист та соціальне забезпечення – 9665,488 тис. грн (6,7%); культура і мистецтво – 5923,942 тис. грн (4,1%); охорона здоров’я – 3701,679 тис. грн (2,5%); житлово-комунальне господарство – 4738,557 тис. грн (3,3%); фізична культура і спорт – 1208,656 тис. грн (0,8%); інша діяльність – 2565,710 тис. грн (1,8%); економічна діяльність – 1192,516 тис. грн (0,8%); міжбюджетні трансферти – 7309,193 тис. грн (5,1%).</w:t>
      </w:r>
    </w:p>
    <w:p w:rsidR="00D469E5" w:rsidRPr="000962D5" w:rsidRDefault="00D469E5" w:rsidP="007D6CDC">
      <w:pPr>
        <w:pStyle w:val="a8"/>
        <w:shd w:val="clear" w:color="auto" w:fill="FFFFFF"/>
        <w:spacing w:before="0" w:after="0"/>
        <w:jc w:val="center"/>
        <w:textAlignment w:val="baseline"/>
        <w:rPr>
          <w:rFonts w:ascii="Times New Roman" w:hAnsi="Times New Roman"/>
          <w:b/>
          <w:color w:val="002060"/>
        </w:rPr>
      </w:pPr>
      <w:r w:rsidRPr="000962D5">
        <w:rPr>
          <w:rFonts w:ascii="Times New Roman" w:hAnsi="Times New Roman"/>
          <w:b/>
          <w:color w:val="002060"/>
        </w:rPr>
        <w:t>Житлово-комунальне господарство, благоустрій, енергозбереження</w:t>
      </w:r>
    </w:p>
    <w:p w:rsidR="00D469E5" w:rsidRPr="000962D5" w:rsidRDefault="00D469E5" w:rsidP="00D514C5">
      <w:pPr>
        <w:pStyle w:val="a8"/>
        <w:shd w:val="clear" w:color="auto" w:fill="FFFFFF"/>
        <w:spacing w:before="0" w:after="0"/>
        <w:ind w:firstLine="567"/>
        <w:jc w:val="both"/>
        <w:textAlignment w:val="baseline"/>
        <w:rPr>
          <w:rFonts w:ascii="Times New Roman" w:hAnsi="Times New Roman"/>
          <w:color w:val="auto"/>
        </w:rPr>
      </w:pPr>
      <w:r w:rsidRPr="000962D5">
        <w:rPr>
          <w:rFonts w:ascii="Times New Roman" w:hAnsi="Times New Roman"/>
        </w:rPr>
        <w:t xml:space="preserve">На виконання заходів з модернізації інфраструктури, розвитку житлово-комунального господарства, благоустрою території громади та на заходи з енергозбереження протягом 9 місяців 2025 року фінансовим ресурсом були забезпечені </w:t>
      </w:r>
      <w:r w:rsidRPr="000962D5">
        <w:rPr>
          <w:rFonts w:ascii="Times New Roman" w:hAnsi="Times New Roman"/>
          <w:b/>
        </w:rPr>
        <w:t xml:space="preserve">4 </w:t>
      </w:r>
      <w:r w:rsidRPr="000962D5">
        <w:rPr>
          <w:rFonts w:ascii="Times New Roman" w:hAnsi="Times New Roman"/>
        </w:rPr>
        <w:t xml:space="preserve">селищні програми на суму </w:t>
      </w:r>
      <w:r w:rsidRPr="000962D5">
        <w:rPr>
          <w:rFonts w:ascii="Times New Roman" w:hAnsi="Times New Roman"/>
          <w:b/>
        </w:rPr>
        <w:t>6477,670</w:t>
      </w:r>
      <w:r w:rsidRPr="000962D5">
        <w:rPr>
          <w:rFonts w:ascii="Times New Roman" w:hAnsi="Times New Roman"/>
        </w:rPr>
        <w:t xml:space="preserve"> тис. грн, фактично використані кошти по </w:t>
      </w:r>
      <w:r w:rsidRPr="000962D5">
        <w:rPr>
          <w:rFonts w:ascii="Times New Roman" w:hAnsi="Times New Roman"/>
          <w:b/>
        </w:rPr>
        <w:t>3</w:t>
      </w:r>
      <w:r w:rsidRPr="000962D5">
        <w:rPr>
          <w:rFonts w:ascii="Times New Roman" w:hAnsi="Times New Roman"/>
        </w:rPr>
        <w:t xml:space="preserve"> програмах на суму </w:t>
      </w:r>
      <w:r w:rsidRPr="000962D5">
        <w:rPr>
          <w:rFonts w:ascii="Times New Roman" w:hAnsi="Times New Roman"/>
          <w:b/>
        </w:rPr>
        <w:t>3801,576</w:t>
      </w:r>
      <w:r w:rsidRPr="000962D5">
        <w:rPr>
          <w:rFonts w:ascii="Times New Roman" w:hAnsi="Times New Roman"/>
        </w:rPr>
        <w:t xml:space="preserve"> тис. грн, що становить 58,7% до плану.</w:t>
      </w:r>
    </w:p>
    <w:p w:rsidR="00D469E5" w:rsidRPr="000962D5" w:rsidRDefault="00D469E5" w:rsidP="00D514C5">
      <w:pPr>
        <w:pStyle w:val="a8"/>
        <w:shd w:val="clear" w:color="auto" w:fill="FFFFFF"/>
        <w:spacing w:before="0" w:after="0"/>
        <w:ind w:firstLine="567"/>
        <w:jc w:val="both"/>
        <w:textAlignment w:val="baseline"/>
        <w:rPr>
          <w:rFonts w:ascii="Times New Roman" w:hAnsi="Times New Roman"/>
        </w:rPr>
      </w:pPr>
      <w:r w:rsidRPr="000962D5">
        <w:rPr>
          <w:rFonts w:ascii="Times New Roman" w:hAnsi="Times New Roman"/>
        </w:rPr>
        <w:t>Протягом звітного періоду від влучань бойових дронів типу «Шахед», FPV-дронів зазнали пошкоджень наступні адміністративні будівлі, за адресою: селище Межова, вул. ім. Грушевського, будинки 4 та 5. 15 вересня 2025 року від застосування КАБ</w:t>
      </w:r>
      <w:r w:rsidR="005C69BB" w:rsidRPr="000962D5">
        <w:rPr>
          <w:rFonts w:ascii="Times New Roman" w:hAnsi="Times New Roman"/>
        </w:rPr>
        <w:t xml:space="preserve"> </w:t>
      </w:r>
      <w:r w:rsidRPr="000962D5">
        <w:rPr>
          <w:rFonts w:ascii="Times New Roman" w:hAnsi="Times New Roman"/>
        </w:rPr>
        <w:t>зазнали сильних пошкоджень будівлі за адресою: селище Межова, вул Сонячна</w:t>
      </w:r>
      <w:r w:rsidR="001B75DF" w:rsidRPr="000962D5">
        <w:rPr>
          <w:rFonts w:ascii="Times New Roman" w:hAnsi="Times New Roman"/>
        </w:rPr>
        <w:t>, будинок</w:t>
      </w:r>
      <w:r w:rsidRPr="000962D5">
        <w:rPr>
          <w:rFonts w:ascii="Times New Roman" w:hAnsi="Times New Roman"/>
        </w:rPr>
        <w:t xml:space="preserve"> 12 (будівля Межівської АЗПСМ та КНП «Центральна лікарня» МСР»).</w:t>
      </w:r>
    </w:p>
    <w:p w:rsidR="00D469E5" w:rsidRPr="000962D5" w:rsidRDefault="00D469E5" w:rsidP="00D514C5">
      <w:pPr>
        <w:pStyle w:val="af3"/>
        <w:tabs>
          <w:tab w:val="left" w:pos="567"/>
        </w:tabs>
        <w:ind w:left="0" w:firstLine="567"/>
        <w:jc w:val="both"/>
      </w:pPr>
      <w:r w:rsidRPr="000962D5">
        <w:t>На виконання завдань і заходів</w:t>
      </w:r>
      <w:r w:rsidRPr="000962D5">
        <w:rPr>
          <w:b/>
        </w:rPr>
        <w:t xml:space="preserve"> селищної Програми реформування, розвитку житлово-комунального господарства та будівництва Межівської селищної ради на 2024-2026 </w:t>
      </w:r>
      <w:r w:rsidRPr="000962D5">
        <w:t xml:space="preserve">роки на 2025 рік були заплановані кошти в сумі </w:t>
      </w:r>
      <w:r w:rsidRPr="000962D5">
        <w:rPr>
          <w:b/>
        </w:rPr>
        <w:t>35,0</w:t>
      </w:r>
      <w:r w:rsidR="00E704B4" w:rsidRPr="000962D5">
        <w:t xml:space="preserve"> тис. грн.</w:t>
      </w:r>
      <w:r w:rsidRPr="000962D5">
        <w:t xml:space="preserve"> </w:t>
      </w:r>
      <w:r w:rsidR="00E704B4" w:rsidRPr="000962D5">
        <w:t>П</w:t>
      </w:r>
      <w:r w:rsidRPr="000962D5">
        <w:t>ротягом 9 місяців 2025 року кошти не використовувалися (кошти заплановано на промивку та хлорування підвідних водогонів).</w:t>
      </w:r>
    </w:p>
    <w:p w:rsidR="00D469E5" w:rsidRPr="000962D5" w:rsidRDefault="00D469E5" w:rsidP="00D514C5">
      <w:pPr>
        <w:spacing w:after="0" w:line="240" w:lineRule="auto"/>
        <w:ind w:firstLine="567"/>
        <w:jc w:val="both"/>
        <w:rPr>
          <w:rFonts w:ascii="Times New Roman" w:hAnsi="Times New Roman" w:cs="Times New Roman"/>
          <w:sz w:val="24"/>
          <w:szCs w:val="24"/>
          <w:lang w:val="uk-UA"/>
        </w:rPr>
      </w:pPr>
      <w:r w:rsidRPr="000962D5">
        <w:rPr>
          <w:rFonts w:ascii="Times New Roman" w:hAnsi="Times New Roman" w:cs="Times New Roman"/>
          <w:bCs/>
          <w:sz w:val="24"/>
          <w:szCs w:val="24"/>
          <w:lang w:val="uk-UA"/>
        </w:rPr>
        <w:lastRenderedPageBreak/>
        <w:t xml:space="preserve">На </w:t>
      </w:r>
      <w:r w:rsidRPr="000962D5">
        <w:rPr>
          <w:rFonts w:ascii="Times New Roman" w:hAnsi="Times New Roman" w:cs="Times New Roman"/>
          <w:sz w:val="24"/>
          <w:szCs w:val="24"/>
          <w:lang w:val="uk-UA"/>
        </w:rPr>
        <w:t>реалізацію</w:t>
      </w:r>
      <w:r w:rsidRPr="000962D5">
        <w:rPr>
          <w:rFonts w:ascii="Times New Roman" w:hAnsi="Times New Roman" w:cs="Times New Roman"/>
          <w:b/>
          <w:bCs/>
          <w:sz w:val="24"/>
          <w:szCs w:val="24"/>
          <w:lang w:val="uk-UA"/>
        </w:rPr>
        <w:t xml:space="preserve"> селищної Програми благоустрою та розвитку населених пунктів Межівської селищної територіальної громади на 2024-2026 роки</w:t>
      </w:r>
      <w:r w:rsidRPr="000962D5">
        <w:rPr>
          <w:rFonts w:ascii="Times New Roman" w:hAnsi="Times New Roman" w:cs="Times New Roman"/>
          <w:sz w:val="24"/>
          <w:szCs w:val="24"/>
          <w:lang w:val="uk-UA"/>
        </w:rPr>
        <w:t xml:space="preserve"> на 2025 рік було заплановано кошти бюджету Межівської селищної територіальної громади в сумі </w:t>
      </w:r>
      <w:r w:rsidRPr="000962D5">
        <w:rPr>
          <w:rFonts w:ascii="Times New Roman" w:hAnsi="Times New Roman" w:cs="Times New Roman"/>
          <w:b/>
          <w:bCs/>
          <w:sz w:val="24"/>
          <w:szCs w:val="24"/>
          <w:lang w:val="uk-UA"/>
        </w:rPr>
        <w:t>5315,343</w:t>
      </w:r>
      <w:r w:rsidRPr="000962D5">
        <w:rPr>
          <w:rFonts w:ascii="Times New Roman" w:hAnsi="Times New Roman" w:cs="Times New Roman"/>
          <w:sz w:val="24"/>
          <w:szCs w:val="24"/>
          <w:lang w:val="uk-UA"/>
        </w:rPr>
        <w:t xml:space="preserve"> тис. грн, фактично використані кошти в сумі </w:t>
      </w:r>
      <w:r w:rsidRPr="000962D5">
        <w:rPr>
          <w:rFonts w:ascii="Times New Roman" w:hAnsi="Times New Roman" w:cs="Times New Roman"/>
          <w:b/>
          <w:sz w:val="24"/>
          <w:szCs w:val="24"/>
          <w:lang w:val="uk-UA"/>
        </w:rPr>
        <w:t>3434,182</w:t>
      </w:r>
      <w:r w:rsidRPr="000962D5">
        <w:rPr>
          <w:rFonts w:ascii="Times New Roman" w:hAnsi="Times New Roman" w:cs="Times New Roman"/>
          <w:sz w:val="24"/>
          <w:szCs w:val="24"/>
          <w:lang w:val="uk-UA"/>
        </w:rPr>
        <w:t xml:space="preserve"> тис. грн (</w:t>
      </w:r>
      <w:r w:rsidR="00F57C79" w:rsidRPr="000962D5">
        <w:rPr>
          <w:rFonts w:ascii="Times New Roman" w:hAnsi="Times New Roman" w:cs="Times New Roman"/>
          <w:sz w:val="24"/>
          <w:szCs w:val="24"/>
          <w:lang w:val="uk-UA"/>
        </w:rPr>
        <w:t>зокрема</w:t>
      </w:r>
      <w:r w:rsidRPr="000962D5">
        <w:rPr>
          <w:rFonts w:ascii="Times New Roman" w:hAnsi="Times New Roman" w:cs="Times New Roman"/>
          <w:sz w:val="24"/>
          <w:szCs w:val="24"/>
          <w:lang w:val="uk-UA"/>
        </w:rPr>
        <w:t xml:space="preserve"> по загальному фонду </w:t>
      </w:r>
      <w:r w:rsidR="00F57C79" w:rsidRPr="000962D5">
        <w:rPr>
          <w:rFonts w:ascii="Times New Roman" w:hAnsi="Times New Roman" w:cs="Times New Roman"/>
          <w:sz w:val="24"/>
          <w:szCs w:val="24"/>
        </w:rPr>
        <w:t>–</w:t>
      </w:r>
      <w:r w:rsidR="00F57C79" w:rsidRPr="000962D5">
        <w:rPr>
          <w:rFonts w:ascii="Times New Roman" w:hAnsi="Times New Roman" w:cs="Times New Roman"/>
          <w:sz w:val="24"/>
          <w:szCs w:val="24"/>
          <w:lang w:val="uk-UA"/>
        </w:rPr>
        <w:t xml:space="preserve"> </w:t>
      </w:r>
      <w:r w:rsidRPr="000962D5">
        <w:rPr>
          <w:rFonts w:ascii="Times New Roman" w:hAnsi="Times New Roman" w:cs="Times New Roman"/>
          <w:sz w:val="24"/>
          <w:szCs w:val="24"/>
          <w:lang w:val="uk-UA"/>
        </w:rPr>
        <w:t xml:space="preserve">2914,182 тис. грн та спеціальному фонду </w:t>
      </w:r>
      <w:r w:rsidRPr="000962D5">
        <w:rPr>
          <w:rFonts w:ascii="Times New Roman" w:hAnsi="Times New Roman" w:cs="Times New Roman"/>
          <w:sz w:val="24"/>
          <w:szCs w:val="24"/>
        </w:rPr>
        <w:t>–</w:t>
      </w:r>
      <w:r w:rsidRPr="000962D5">
        <w:rPr>
          <w:rFonts w:ascii="Times New Roman" w:hAnsi="Times New Roman" w:cs="Times New Roman"/>
          <w:sz w:val="24"/>
          <w:szCs w:val="24"/>
          <w:lang w:val="uk-UA"/>
        </w:rPr>
        <w:t xml:space="preserve"> 520,0 тис. грн), з них на заходи по благоустрою терит</w:t>
      </w:r>
      <w:r w:rsidR="00F57C79" w:rsidRPr="000962D5">
        <w:rPr>
          <w:rFonts w:ascii="Times New Roman" w:hAnsi="Times New Roman" w:cs="Times New Roman"/>
          <w:sz w:val="24"/>
          <w:szCs w:val="24"/>
          <w:lang w:val="uk-UA"/>
        </w:rPr>
        <w:t>о</w:t>
      </w:r>
      <w:r w:rsidRPr="000962D5">
        <w:rPr>
          <w:rFonts w:ascii="Times New Roman" w:hAnsi="Times New Roman" w:cs="Times New Roman"/>
          <w:sz w:val="24"/>
          <w:szCs w:val="24"/>
          <w:lang w:val="uk-UA"/>
        </w:rPr>
        <w:t xml:space="preserve">рій </w:t>
      </w:r>
      <w:r w:rsidR="000665F9" w:rsidRPr="000962D5">
        <w:rPr>
          <w:rFonts w:ascii="Times New Roman" w:hAnsi="Times New Roman" w:cs="Times New Roman"/>
          <w:sz w:val="24"/>
          <w:szCs w:val="24"/>
        </w:rPr>
        <w:t>–</w:t>
      </w:r>
      <w:r w:rsidRPr="000962D5">
        <w:rPr>
          <w:rFonts w:ascii="Times New Roman" w:hAnsi="Times New Roman" w:cs="Times New Roman"/>
          <w:sz w:val="24"/>
          <w:szCs w:val="24"/>
          <w:lang w:val="uk-UA"/>
        </w:rPr>
        <w:t xml:space="preserve"> </w:t>
      </w:r>
      <w:r w:rsidRPr="000962D5">
        <w:rPr>
          <w:rFonts w:ascii="Times New Roman" w:hAnsi="Times New Roman" w:cs="Times New Roman"/>
          <w:b/>
          <w:sz w:val="24"/>
          <w:szCs w:val="24"/>
          <w:lang w:val="uk-UA"/>
        </w:rPr>
        <w:t>2688,666</w:t>
      </w:r>
      <w:r w:rsidRPr="000962D5">
        <w:rPr>
          <w:rFonts w:ascii="Times New Roman" w:hAnsi="Times New Roman" w:cs="Times New Roman"/>
          <w:sz w:val="24"/>
          <w:szCs w:val="24"/>
          <w:lang w:val="uk-UA"/>
        </w:rPr>
        <w:t xml:space="preserve"> тис.</w:t>
      </w:r>
      <w:r w:rsidR="00F57C79" w:rsidRPr="000962D5">
        <w:rPr>
          <w:rFonts w:ascii="Times New Roman" w:hAnsi="Times New Roman" w:cs="Times New Roman"/>
          <w:sz w:val="24"/>
          <w:szCs w:val="24"/>
          <w:lang w:val="uk-UA"/>
        </w:rPr>
        <w:t xml:space="preserve"> </w:t>
      </w:r>
      <w:r w:rsidRPr="000962D5">
        <w:rPr>
          <w:rFonts w:ascii="Times New Roman" w:hAnsi="Times New Roman" w:cs="Times New Roman"/>
          <w:sz w:val="24"/>
          <w:szCs w:val="24"/>
          <w:lang w:val="uk-UA"/>
        </w:rPr>
        <w:t xml:space="preserve">грн, утримання дорожньо-транспортної мережі </w:t>
      </w:r>
      <w:r w:rsidR="00F57C79" w:rsidRPr="000962D5">
        <w:rPr>
          <w:rFonts w:ascii="Times New Roman" w:hAnsi="Times New Roman" w:cs="Times New Roman"/>
          <w:sz w:val="24"/>
          <w:szCs w:val="24"/>
        </w:rPr>
        <w:t>–</w:t>
      </w:r>
      <w:r w:rsidRPr="000962D5">
        <w:rPr>
          <w:rFonts w:ascii="Times New Roman" w:hAnsi="Times New Roman" w:cs="Times New Roman"/>
          <w:sz w:val="24"/>
          <w:szCs w:val="24"/>
          <w:lang w:val="uk-UA"/>
        </w:rPr>
        <w:t xml:space="preserve"> </w:t>
      </w:r>
      <w:r w:rsidRPr="000962D5">
        <w:rPr>
          <w:rFonts w:ascii="Times New Roman" w:hAnsi="Times New Roman" w:cs="Times New Roman"/>
          <w:b/>
          <w:sz w:val="24"/>
          <w:szCs w:val="24"/>
          <w:lang w:val="uk-UA"/>
        </w:rPr>
        <w:t>745,516</w:t>
      </w:r>
      <w:r w:rsidRPr="000962D5">
        <w:rPr>
          <w:rFonts w:ascii="Times New Roman" w:hAnsi="Times New Roman" w:cs="Times New Roman"/>
          <w:sz w:val="24"/>
          <w:szCs w:val="24"/>
          <w:lang w:val="uk-UA"/>
        </w:rPr>
        <w:t xml:space="preserve"> тис.</w:t>
      </w:r>
      <w:r w:rsidR="00F57C79" w:rsidRPr="000962D5">
        <w:rPr>
          <w:rFonts w:ascii="Times New Roman" w:hAnsi="Times New Roman" w:cs="Times New Roman"/>
          <w:sz w:val="24"/>
          <w:szCs w:val="24"/>
          <w:lang w:val="uk-UA"/>
        </w:rPr>
        <w:t xml:space="preserve"> </w:t>
      </w:r>
      <w:r w:rsidRPr="000962D5">
        <w:rPr>
          <w:rFonts w:ascii="Times New Roman" w:hAnsi="Times New Roman" w:cs="Times New Roman"/>
          <w:sz w:val="24"/>
          <w:szCs w:val="24"/>
          <w:lang w:val="uk-UA"/>
        </w:rPr>
        <w:t xml:space="preserve">грн. Кошти використані на придбання предметів і матеріалів </w:t>
      </w:r>
      <w:r w:rsidRPr="000962D5">
        <w:rPr>
          <w:rFonts w:ascii="Times New Roman" w:hAnsi="Times New Roman" w:cs="Times New Roman"/>
          <w:bCs/>
          <w:sz w:val="24"/>
          <w:szCs w:val="24"/>
          <w:lang w:val="uk-UA"/>
        </w:rPr>
        <w:t xml:space="preserve">на суму </w:t>
      </w:r>
      <w:r w:rsidRPr="000962D5">
        <w:rPr>
          <w:rFonts w:ascii="Times New Roman" w:hAnsi="Times New Roman" w:cs="Times New Roman"/>
          <w:b/>
          <w:bCs/>
          <w:sz w:val="24"/>
          <w:szCs w:val="24"/>
          <w:lang w:val="uk-UA"/>
        </w:rPr>
        <w:t>1161,645</w:t>
      </w:r>
      <w:r w:rsidRPr="000962D5">
        <w:rPr>
          <w:rFonts w:ascii="Times New Roman" w:hAnsi="Times New Roman" w:cs="Times New Roman"/>
          <w:sz w:val="24"/>
          <w:szCs w:val="24"/>
          <w:lang w:val="uk-UA"/>
        </w:rPr>
        <w:t xml:space="preserve"> тис. грн; на оплату послуг </w:t>
      </w:r>
      <w:r w:rsidR="000665F9" w:rsidRPr="000962D5">
        <w:rPr>
          <w:rFonts w:ascii="Times New Roman" w:hAnsi="Times New Roman" w:cs="Times New Roman"/>
          <w:sz w:val="24"/>
          <w:szCs w:val="24"/>
        </w:rPr>
        <w:t>–</w:t>
      </w:r>
      <w:r w:rsidRPr="000962D5">
        <w:rPr>
          <w:rFonts w:ascii="Times New Roman" w:hAnsi="Times New Roman" w:cs="Times New Roman"/>
          <w:sz w:val="24"/>
          <w:szCs w:val="24"/>
          <w:lang w:val="uk-UA"/>
        </w:rPr>
        <w:t xml:space="preserve"> </w:t>
      </w:r>
      <w:r w:rsidRPr="000962D5">
        <w:rPr>
          <w:rFonts w:ascii="Times New Roman" w:hAnsi="Times New Roman" w:cs="Times New Roman"/>
          <w:b/>
          <w:sz w:val="24"/>
          <w:szCs w:val="24"/>
          <w:lang w:val="uk-UA"/>
        </w:rPr>
        <w:t>897,733</w:t>
      </w:r>
      <w:r w:rsidRPr="000962D5">
        <w:rPr>
          <w:rFonts w:ascii="Times New Roman" w:hAnsi="Times New Roman" w:cs="Times New Roman"/>
          <w:sz w:val="24"/>
          <w:szCs w:val="24"/>
          <w:lang w:val="uk-UA"/>
        </w:rPr>
        <w:t xml:space="preserve"> </w:t>
      </w:r>
      <w:r w:rsidRPr="000962D5">
        <w:rPr>
          <w:rFonts w:ascii="Times New Roman" w:hAnsi="Times New Roman" w:cs="Times New Roman"/>
          <w:bCs/>
          <w:sz w:val="24"/>
          <w:szCs w:val="24"/>
          <w:lang w:val="uk-UA"/>
        </w:rPr>
        <w:t>тис. грн</w:t>
      </w:r>
      <w:r w:rsidRPr="000962D5">
        <w:rPr>
          <w:rFonts w:ascii="Times New Roman" w:hAnsi="Times New Roman" w:cs="Times New Roman"/>
          <w:sz w:val="24"/>
          <w:szCs w:val="24"/>
          <w:lang w:val="uk-UA"/>
        </w:rPr>
        <w:t xml:space="preserve">; оплата за користування водою КП «Комунсервіс» МСР» з окремо стоячих 5 колонок населенням Межівської селищної ради на вулицях селищ Межова, Демурине та села Веселе </w:t>
      </w:r>
      <w:r w:rsidRPr="000962D5">
        <w:rPr>
          <w:rFonts w:ascii="Times New Roman" w:hAnsi="Times New Roman" w:cs="Times New Roman"/>
          <w:bCs/>
          <w:sz w:val="24"/>
          <w:szCs w:val="24"/>
          <w:lang w:val="uk-UA"/>
        </w:rPr>
        <w:t xml:space="preserve">– </w:t>
      </w:r>
      <w:r w:rsidRPr="000962D5">
        <w:rPr>
          <w:rFonts w:ascii="Times New Roman" w:hAnsi="Times New Roman" w:cs="Times New Roman"/>
          <w:b/>
          <w:bCs/>
          <w:sz w:val="24"/>
          <w:szCs w:val="24"/>
          <w:lang w:val="uk-UA"/>
        </w:rPr>
        <w:t>98,1</w:t>
      </w:r>
      <w:r w:rsidRPr="000962D5">
        <w:rPr>
          <w:rFonts w:ascii="Times New Roman" w:hAnsi="Times New Roman" w:cs="Times New Roman"/>
          <w:bCs/>
          <w:sz w:val="24"/>
          <w:szCs w:val="24"/>
          <w:lang w:val="uk-UA"/>
        </w:rPr>
        <w:t xml:space="preserve"> тис. грн</w:t>
      </w:r>
      <w:r w:rsidRPr="000962D5">
        <w:rPr>
          <w:rFonts w:ascii="Times New Roman" w:hAnsi="Times New Roman" w:cs="Times New Roman"/>
          <w:sz w:val="24"/>
          <w:szCs w:val="24"/>
          <w:lang w:val="uk-UA"/>
        </w:rPr>
        <w:t>, спожито 1308 м</w:t>
      </w:r>
      <w:r w:rsidRPr="000962D5">
        <w:rPr>
          <w:rFonts w:ascii="Times New Roman" w:hAnsi="Times New Roman" w:cs="Times New Roman"/>
          <w:sz w:val="24"/>
          <w:szCs w:val="24"/>
          <w:vertAlign w:val="superscript"/>
          <w:lang w:val="uk-UA"/>
        </w:rPr>
        <w:t>3</w:t>
      </w:r>
      <w:r w:rsidRPr="000962D5">
        <w:rPr>
          <w:rFonts w:ascii="Times New Roman" w:hAnsi="Times New Roman" w:cs="Times New Roman"/>
          <w:sz w:val="24"/>
          <w:szCs w:val="24"/>
          <w:lang w:val="uk-UA"/>
        </w:rPr>
        <w:t xml:space="preserve">; </w:t>
      </w:r>
      <w:r w:rsidR="00F57C79" w:rsidRPr="000962D5">
        <w:rPr>
          <w:rFonts w:ascii="Times New Roman" w:hAnsi="Times New Roman" w:cs="Times New Roman"/>
          <w:sz w:val="24"/>
          <w:szCs w:val="24"/>
          <w:lang w:val="uk-UA"/>
        </w:rPr>
        <w:t xml:space="preserve">за </w:t>
      </w:r>
      <w:r w:rsidRPr="000962D5">
        <w:rPr>
          <w:rFonts w:ascii="Times New Roman" w:hAnsi="Times New Roman" w:cs="Times New Roman"/>
          <w:sz w:val="24"/>
          <w:szCs w:val="24"/>
          <w:lang w:val="uk-UA"/>
        </w:rPr>
        <w:t xml:space="preserve">вуличне освітлення населених пунктів громади </w:t>
      </w:r>
      <w:r w:rsidRPr="000962D5">
        <w:rPr>
          <w:rFonts w:ascii="Times New Roman" w:hAnsi="Times New Roman" w:cs="Times New Roman"/>
          <w:bCs/>
          <w:sz w:val="24"/>
          <w:szCs w:val="24"/>
          <w:lang w:val="uk-UA"/>
        </w:rPr>
        <w:t xml:space="preserve">сплачено </w:t>
      </w:r>
      <w:r w:rsidRPr="000962D5">
        <w:rPr>
          <w:rFonts w:ascii="Times New Roman" w:hAnsi="Times New Roman" w:cs="Times New Roman"/>
          <w:b/>
          <w:sz w:val="24"/>
          <w:szCs w:val="24"/>
          <w:lang w:val="uk-UA"/>
        </w:rPr>
        <w:t>161,189</w:t>
      </w:r>
      <w:r w:rsidRPr="000962D5">
        <w:rPr>
          <w:rFonts w:ascii="Times New Roman" w:hAnsi="Times New Roman" w:cs="Times New Roman"/>
          <w:sz w:val="24"/>
          <w:szCs w:val="24"/>
          <w:lang w:val="uk-UA"/>
        </w:rPr>
        <w:t xml:space="preserve"> тис. грн.</w:t>
      </w:r>
    </w:p>
    <w:p w:rsidR="00D469E5" w:rsidRPr="000962D5" w:rsidRDefault="00D469E5" w:rsidP="00D514C5">
      <w:pPr>
        <w:pStyle w:val="af3"/>
        <w:ind w:left="0" w:firstLine="567"/>
        <w:jc w:val="both"/>
      </w:pPr>
      <w:r w:rsidRPr="000962D5">
        <w:t>Прид</w:t>
      </w:r>
      <w:r w:rsidR="00DB4D93" w:rsidRPr="000962D5">
        <w:t xml:space="preserve">бано причепи для спецтехніки </w:t>
      </w:r>
      <w:r w:rsidRPr="000962D5">
        <w:t>для ліквідації наслідків надзвичайних ситуацій воєнного характеру (2 од</w:t>
      </w:r>
      <w:r w:rsidR="00DB4D93" w:rsidRPr="000962D5">
        <w:t>.</w:t>
      </w:r>
      <w:r w:rsidRPr="000962D5">
        <w:t xml:space="preserve">) </w:t>
      </w:r>
      <w:r w:rsidRPr="000962D5">
        <w:rPr>
          <w:bCs/>
        </w:rPr>
        <w:t xml:space="preserve">на суму </w:t>
      </w:r>
      <w:r w:rsidRPr="000962D5">
        <w:rPr>
          <w:b/>
          <w:bCs/>
        </w:rPr>
        <w:t>370,0</w:t>
      </w:r>
      <w:r w:rsidRPr="000962D5">
        <w:t xml:space="preserve"> тис. грн.</w:t>
      </w:r>
    </w:p>
    <w:p w:rsidR="00D469E5" w:rsidRPr="000962D5" w:rsidRDefault="00D469E5" w:rsidP="00D514C5">
      <w:pPr>
        <w:pStyle w:val="af3"/>
        <w:tabs>
          <w:tab w:val="left" w:pos="0"/>
        </w:tabs>
        <w:ind w:left="0" w:firstLine="567"/>
        <w:jc w:val="both"/>
      </w:pPr>
      <w:r w:rsidRPr="000962D5">
        <w:t xml:space="preserve">На території громади у 2025 році з місцевого бюджету на утримання автомобільних доріг та дорожньої інфраструктури заплановано </w:t>
      </w:r>
      <w:r w:rsidRPr="000962D5">
        <w:rPr>
          <w:b/>
        </w:rPr>
        <w:t>1374,028</w:t>
      </w:r>
      <w:r w:rsidRPr="000962D5">
        <w:t xml:space="preserve"> тис. грн. За звітний період використано </w:t>
      </w:r>
      <w:r w:rsidRPr="000962D5">
        <w:rPr>
          <w:b/>
        </w:rPr>
        <w:t>745,516</w:t>
      </w:r>
      <w:r w:rsidRPr="000962D5">
        <w:t xml:space="preserve"> тис. грн (придбано шлак (970</w:t>
      </w:r>
      <w:r w:rsidR="00F559A5" w:rsidRPr="000962D5">
        <w:t xml:space="preserve"> </w:t>
      </w:r>
      <w:r w:rsidRPr="000962D5">
        <w:t>т) на суму 548,011 тис.</w:t>
      </w:r>
      <w:r w:rsidR="00F559A5" w:rsidRPr="000962D5">
        <w:t xml:space="preserve"> </w:t>
      </w:r>
      <w:r w:rsidRPr="000962D5">
        <w:t xml:space="preserve">грн, придбана емульсія бітумна дорожня (1,25 т) на суму </w:t>
      </w:r>
      <w:r w:rsidRPr="000962D5">
        <w:rPr>
          <w:bCs/>
        </w:rPr>
        <w:t>47,505</w:t>
      </w:r>
      <w:r w:rsidRPr="000962D5">
        <w:t xml:space="preserve"> тис. грн та придбано спецтехніку на суму </w:t>
      </w:r>
      <w:r w:rsidRPr="000962D5">
        <w:rPr>
          <w:bCs/>
        </w:rPr>
        <w:t>150,0 тис. грн</w:t>
      </w:r>
      <w:r w:rsidRPr="000962D5">
        <w:t xml:space="preserve"> (мінігудронатор для розпилювання бітумної емульсії).</w:t>
      </w:r>
    </w:p>
    <w:p w:rsidR="00D469E5" w:rsidRPr="000962D5" w:rsidRDefault="00D469E5" w:rsidP="00D514C5">
      <w:pPr>
        <w:pStyle w:val="af3"/>
        <w:ind w:left="0" w:firstLine="567"/>
        <w:jc w:val="both"/>
      </w:pPr>
      <w:r w:rsidRPr="000962D5">
        <w:rPr>
          <w:bCs/>
        </w:rPr>
        <w:t>На виконання завдань і заходів</w:t>
      </w:r>
      <w:r w:rsidRPr="000962D5">
        <w:rPr>
          <w:b/>
          <w:bCs/>
        </w:rPr>
        <w:t xml:space="preserve"> селищної </w:t>
      </w:r>
      <w:r w:rsidRPr="000962D5">
        <w:rPr>
          <w:b/>
        </w:rPr>
        <w:t xml:space="preserve">Програми енергозбереження та енергоефективності Межівської селищної територіальної громади на 2023-2025 роки </w:t>
      </w:r>
      <w:r w:rsidRPr="000962D5">
        <w:t>на 2025 рік заплановані кошти селищного бюджету в сумі</w:t>
      </w:r>
      <w:r w:rsidRPr="000962D5">
        <w:rPr>
          <w:b/>
        </w:rPr>
        <w:t xml:space="preserve"> 984,716</w:t>
      </w:r>
      <w:r w:rsidRPr="000962D5">
        <w:t xml:space="preserve"> тис. грн</w:t>
      </w:r>
      <w:r w:rsidR="00F559A5" w:rsidRPr="000962D5">
        <w:t>.</w:t>
      </w:r>
      <w:r w:rsidRPr="000962D5">
        <w:t xml:space="preserve"> </w:t>
      </w:r>
      <w:r w:rsidR="00F559A5" w:rsidRPr="000962D5">
        <w:t>П</w:t>
      </w:r>
      <w:r w:rsidRPr="000962D5">
        <w:t xml:space="preserve">ротягом 9 місяців 2025 року профінансовано заходи на суму </w:t>
      </w:r>
      <w:r w:rsidRPr="000962D5">
        <w:rPr>
          <w:b/>
        </w:rPr>
        <w:t>204,784</w:t>
      </w:r>
      <w:r w:rsidRPr="000962D5">
        <w:t xml:space="preserve"> тис.</w:t>
      </w:r>
      <w:r w:rsidR="003D77F8" w:rsidRPr="000962D5">
        <w:t xml:space="preserve"> </w:t>
      </w:r>
      <w:r w:rsidRPr="000962D5">
        <w:t>грн (придбано твердопаливний котел для Новогригорівського старостинського округу на суму 35,0 тис.</w:t>
      </w:r>
      <w:r w:rsidR="003D77F8" w:rsidRPr="000962D5">
        <w:t xml:space="preserve"> </w:t>
      </w:r>
      <w:r w:rsidRPr="000962D5">
        <w:t>грн; придбано 8 вікон для М</w:t>
      </w:r>
      <w:r w:rsidR="003D77F8" w:rsidRPr="000962D5">
        <w:t>ежівської школи мистецтв</w:t>
      </w:r>
      <w:r w:rsidRPr="000962D5">
        <w:t>,</w:t>
      </w:r>
      <w:r w:rsidR="003D77F8" w:rsidRPr="000962D5">
        <w:t xml:space="preserve"> </w:t>
      </w:r>
      <w:r w:rsidRPr="000962D5">
        <w:t>1 вікно для КЗ «Центр культури та дозвілля» МСР», профінансовано послуги по технічному обслуговуванню газових приладів на загальну суму 115,947 тис.</w:t>
      </w:r>
      <w:r w:rsidR="00BC6C8A" w:rsidRPr="000962D5">
        <w:t xml:space="preserve"> </w:t>
      </w:r>
      <w:r w:rsidRPr="000962D5">
        <w:t>грн; проведено повірку лічильників та манометрів в освітніх закладах на суму 53,837 тис.</w:t>
      </w:r>
      <w:r w:rsidR="00BC6C8A" w:rsidRPr="000962D5">
        <w:t xml:space="preserve"> </w:t>
      </w:r>
      <w:r w:rsidRPr="000962D5">
        <w:t>грн).</w:t>
      </w:r>
    </w:p>
    <w:p w:rsidR="00D469E5" w:rsidRPr="000962D5" w:rsidRDefault="00D469E5" w:rsidP="00D514C5">
      <w:pPr>
        <w:spacing w:after="0" w:line="240" w:lineRule="auto"/>
        <w:ind w:firstLine="567"/>
        <w:jc w:val="both"/>
        <w:rPr>
          <w:rFonts w:ascii="Times New Roman" w:hAnsi="Times New Roman" w:cs="Times New Roman"/>
          <w:sz w:val="24"/>
          <w:szCs w:val="24"/>
          <w:lang w:val="uk-UA"/>
        </w:rPr>
      </w:pPr>
      <w:r w:rsidRPr="000962D5">
        <w:rPr>
          <w:rFonts w:ascii="Times New Roman" w:hAnsi="Times New Roman" w:cs="Times New Roman"/>
          <w:bCs/>
          <w:sz w:val="24"/>
          <w:szCs w:val="24"/>
          <w:lang w:val="uk-UA"/>
        </w:rPr>
        <w:t xml:space="preserve">На </w:t>
      </w:r>
      <w:r w:rsidRPr="000962D5">
        <w:rPr>
          <w:rFonts w:ascii="Times New Roman" w:hAnsi="Times New Roman" w:cs="Times New Roman"/>
          <w:sz w:val="24"/>
          <w:szCs w:val="24"/>
          <w:lang w:val="uk-UA"/>
        </w:rPr>
        <w:t>реалізацію</w:t>
      </w:r>
      <w:r w:rsidRPr="000962D5">
        <w:rPr>
          <w:rFonts w:ascii="Times New Roman" w:hAnsi="Times New Roman" w:cs="Times New Roman"/>
          <w:b/>
          <w:bCs/>
          <w:sz w:val="24"/>
          <w:szCs w:val="24"/>
          <w:lang w:val="uk-UA"/>
        </w:rPr>
        <w:t xml:space="preserve"> селищної Програми безбар’єрного простору на території Межівської селищної територіальної громади на 2025-2027 роки</w:t>
      </w:r>
      <w:r w:rsidRPr="000962D5">
        <w:rPr>
          <w:rFonts w:ascii="Times New Roman" w:hAnsi="Times New Roman" w:cs="Times New Roman"/>
          <w:sz w:val="24"/>
          <w:szCs w:val="24"/>
          <w:lang w:val="uk-UA"/>
        </w:rPr>
        <w:t xml:space="preserve"> на 2025 рік заплановано кошти бюджету Межівської селищної територіальної громади в сумі </w:t>
      </w:r>
      <w:r w:rsidRPr="000962D5">
        <w:rPr>
          <w:rFonts w:ascii="Times New Roman" w:hAnsi="Times New Roman" w:cs="Times New Roman"/>
          <w:b/>
          <w:bCs/>
          <w:sz w:val="24"/>
          <w:szCs w:val="24"/>
          <w:lang w:val="uk-UA"/>
        </w:rPr>
        <w:t>142,611</w:t>
      </w:r>
      <w:r w:rsidRPr="000962D5">
        <w:rPr>
          <w:rFonts w:ascii="Times New Roman" w:hAnsi="Times New Roman" w:cs="Times New Roman"/>
          <w:sz w:val="24"/>
          <w:szCs w:val="24"/>
          <w:lang w:val="uk-UA"/>
        </w:rPr>
        <w:t xml:space="preserve"> тис. грн, фактично профінансовано </w:t>
      </w:r>
      <w:r w:rsidRPr="000962D5">
        <w:rPr>
          <w:rFonts w:ascii="Times New Roman" w:hAnsi="Times New Roman" w:cs="Times New Roman"/>
          <w:b/>
          <w:sz w:val="24"/>
          <w:szCs w:val="24"/>
          <w:lang w:val="uk-UA"/>
        </w:rPr>
        <w:t>142,610</w:t>
      </w:r>
      <w:r w:rsidRPr="000962D5">
        <w:rPr>
          <w:rFonts w:ascii="Times New Roman" w:hAnsi="Times New Roman" w:cs="Times New Roman"/>
          <w:sz w:val="24"/>
          <w:szCs w:val="24"/>
          <w:lang w:val="uk-UA"/>
        </w:rPr>
        <w:t xml:space="preserve"> тис. грн. Кошти використані на проведення поточного ремонту з улаштування пандуса адміністративної будівлі за адресою: селище Межова, вул. ім. Грушевського, 4.</w:t>
      </w:r>
    </w:p>
    <w:p w:rsidR="00D469E5" w:rsidRPr="000962D5" w:rsidRDefault="00D469E5" w:rsidP="00D514C5">
      <w:pPr>
        <w:spacing w:after="0" w:line="240" w:lineRule="auto"/>
        <w:ind w:firstLine="567"/>
        <w:jc w:val="both"/>
        <w:rPr>
          <w:rFonts w:ascii="Times New Roman" w:hAnsi="Times New Roman" w:cs="Times New Roman"/>
          <w:color w:val="000000"/>
          <w:sz w:val="24"/>
          <w:szCs w:val="24"/>
          <w:lang w:val="uk-UA"/>
        </w:rPr>
      </w:pPr>
      <w:r w:rsidRPr="000962D5">
        <w:rPr>
          <w:rFonts w:ascii="Times New Roman" w:hAnsi="Times New Roman" w:cs="Times New Roman"/>
          <w:b/>
          <w:sz w:val="24"/>
          <w:szCs w:val="24"/>
          <w:lang w:val="uk-UA"/>
        </w:rPr>
        <w:t>Облік комунального майна. Станом на 01.10.2025</w:t>
      </w:r>
      <w:r w:rsidR="00BC6C8A" w:rsidRPr="000962D5">
        <w:rPr>
          <w:rFonts w:ascii="Times New Roman" w:hAnsi="Times New Roman" w:cs="Times New Roman"/>
          <w:b/>
          <w:sz w:val="24"/>
          <w:szCs w:val="24"/>
          <w:lang w:val="uk-UA"/>
        </w:rPr>
        <w:t xml:space="preserve"> </w:t>
      </w:r>
      <w:r w:rsidRPr="000962D5">
        <w:rPr>
          <w:rFonts w:ascii="Times New Roman" w:hAnsi="Times New Roman" w:cs="Times New Roman"/>
          <w:sz w:val="24"/>
          <w:szCs w:val="24"/>
          <w:lang w:val="uk-UA"/>
        </w:rPr>
        <w:t xml:space="preserve">до комунальної власності Межівської селищної територіальної громади прийнято матеріали та обладнання на суму </w:t>
      </w:r>
      <w:r w:rsidRPr="000962D5">
        <w:rPr>
          <w:rFonts w:ascii="Times New Roman" w:hAnsi="Times New Roman" w:cs="Times New Roman"/>
          <w:bCs/>
          <w:sz w:val="24"/>
          <w:szCs w:val="24"/>
          <w:lang w:val="uk-UA"/>
        </w:rPr>
        <w:t>7491,221 тис. грн</w:t>
      </w:r>
      <w:r w:rsidRPr="000962D5">
        <w:rPr>
          <w:rFonts w:ascii="Times New Roman" w:hAnsi="Times New Roman" w:cs="Times New Roman"/>
          <w:sz w:val="24"/>
          <w:szCs w:val="24"/>
          <w:lang w:val="uk-UA"/>
        </w:rPr>
        <w:t>,</w:t>
      </w:r>
      <w:r w:rsidRPr="000962D5">
        <w:rPr>
          <w:rFonts w:ascii="Times New Roman" w:hAnsi="Times New Roman" w:cs="Times New Roman"/>
          <w:b/>
          <w:bCs/>
          <w:sz w:val="24"/>
          <w:szCs w:val="24"/>
          <w:lang w:val="uk-UA"/>
        </w:rPr>
        <w:t xml:space="preserve"> </w:t>
      </w:r>
      <w:r w:rsidRPr="000962D5">
        <w:rPr>
          <w:rFonts w:ascii="Times New Roman" w:hAnsi="Times New Roman" w:cs="Times New Roman"/>
          <w:sz w:val="24"/>
          <w:szCs w:val="24"/>
          <w:lang w:val="uk-UA"/>
        </w:rPr>
        <w:t xml:space="preserve">зокрема від: </w:t>
      </w:r>
      <w:r w:rsidRPr="000962D5">
        <w:rPr>
          <w:rFonts w:ascii="Times New Roman" w:hAnsi="Times New Roman" w:cs="Times New Roman"/>
          <w:color w:val="000000"/>
          <w:sz w:val="24"/>
          <w:szCs w:val="24"/>
          <w:lang w:val="uk-UA"/>
        </w:rPr>
        <w:t xml:space="preserve">БО «Парафіяльний благодійний фонд «КАРІТАС МАРІУПОЛЬ» </w:t>
      </w:r>
      <w:r w:rsidR="00BC6C8A" w:rsidRPr="000962D5">
        <w:rPr>
          <w:rFonts w:ascii="Times New Roman" w:hAnsi="Times New Roman" w:cs="Times New Roman"/>
          <w:sz w:val="24"/>
          <w:szCs w:val="24"/>
          <w:lang w:val="uk-UA"/>
        </w:rPr>
        <w:t xml:space="preserve">– </w:t>
      </w:r>
      <w:r w:rsidRPr="000962D5">
        <w:rPr>
          <w:rFonts w:ascii="Times New Roman" w:hAnsi="Times New Roman" w:cs="Times New Roman"/>
          <w:bCs/>
          <w:color w:val="000000"/>
          <w:sz w:val="24"/>
          <w:szCs w:val="24"/>
          <w:lang w:val="uk-UA"/>
        </w:rPr>
        <w:t xml:space="preserve">5 </w:t>
      </w:r>
      <w:r w:rsidRPr="000962D5">
        <w:rPr>
          <w:rFonts w:ascii="Times New Roman" w:hAnsi="Times New Roman" w:cs="Times New Roman"/>
          <w:bCs/>
          <w:sz w:val="24"/>
          <w:szCs w:val="24"/>
          <w:lang w:val="uk-UA"/>
        </w:rPr>
        <w:t>систем</w:t>
      </w:r>
      <w:r w:rsidRPr="000962D5">
        <w:rPr>
          <w:rFonts w:ascii="Times New Roman" w:hAnsi="Times New Roman" w:cs="Times New Roman"/>
          <w:sz w:val="24"/>
          <w:szCs w:val="24"/>
          <w:lang w:val="uk-UA"/>
        </w:rPr>
        <w:t xml:space="preserve"> фільтрації води </w:t>
      </w:r>
      <w:r w:rsidRPr="000962D5">
        <w:rPr>
          <w:rFonts w:ascii="Times New Roman" w:hAnsi="Times New Roman" w:cs="Times New Roman"/>
          <w:bCs/>
          <w:sz w:val="24"/>
          <w:szCs w:val="24"/>
          <w:lang w:val="uk-UA"/>
        </w:rPr>
        <w:t xml:space="preserve">на суму </w:t>
      </w:r>
      <w:r w:rsidRPr="000962D5">
        <w:rPr>
          <w:rFonts w:ascii="Times New Roman" w:hAnsi="Times New Roman" w:cs="Times New Roman"/>
          <w:b/>
          <w:bCs/>
          <w:sz w:val="24"/>
          <w:szCs w:val="24"/>
          <w:lang w:val="uk-UA"/>
        </w:rPr>
        <w:t>7241,677</w:t>
      </w:r>
      <w:r w:rsidRPr="000962D5">
        <w:rPr>
          <w:rFonts w:ascii="Times New Roman" w:hAnsi="Times New Roman" w:cs="Times New Roman"/>
          <w:bCs/>
          <w:sz w:val="24"/>
          <w:szCs w:val="24"/>
          <w:lang w:val="uk-UA"/>
        </w:rPr>
        <w:t xml:space="preserve"> тис. грн</w:t>
      </w:r>
      <w:r w:rsidRPr="000962D5">
        <w:rPr>
          <w:rFonts w:ascii="Times New Roman" w:hAnsi="Times New Roman" w:cs="Times New Roman"/>
          <w:sz w:val="24"/>
          <w:szCs w:val="24"/>
          <w:lang w:val="uk-UA"/>
        </w:rPr>
        <w:t xml:space="preserve">; </w:t>
      </w:r>
      <w:r w:rsidRPr="000962D5">
        <w:rPr>
          <w:rFonts w:ascii="Times New Roman" w:hAnsi="Times New Roman" w:cs="Times New Roman"/>
          <w:color w:val="000000"/>
          <w:sz w:val="24"/>
          <w:szCs w:val="24"/>
          <w:lang w:val="uk-UA" w:eastAsia="pl-PL"/>
        </w:rPr>
        <w:t xml:space="preserve">БО «Благодійний фонд Євгена Пивоварова» </w:t>
      </w:r>
      <w:r w:rsidRPr="000962D5">
        <w:rPr>
          <w:rFonts w:ascii="Times New Roman" w:hAnsi="Times New Roman" w:cs="Times New Roman"/>
          <w:sz w:val="24"/>
          <w:szCs w:val="24"/>
          <w:lang w:val="uk-UA"/>
        </w:rPr>
        <w:t xml:space="preserve">– </w:t>
      </w:r>
      <w:r w:rsidRPr="000962D5">
        <w:rPr>
          <w:rFonts w:ascii="Times New Roman" w:hAnsi="Times New Roman" w:cs="Times New Roman"/>
          <w:color w:val="000000"/>
          <w:sz w:val="24"/>
          <w:szCs w:val="24"/>
          <w:lang w:val="uk-UA"/>
        </w:rPr>
        <w:t xml:space="preserve">системи зберігання енергії </w:t>
      </w:r>
      <w:r w:rsidRPr="000962D5">
        <w:rPr>
          <w:rFonts w:ascii="Times New Roman" w:hAnsi="Times New Roman" w:cs="Times New Roman"/>
          <w:bCs/>
          <w:color w:val="000000"/>
          <w:sz w:val="24"/>
          <w:szCs w:val="24"/>
          <w:lang w:val="uk-UA"/>
        </w:rPr>
        <w:t xml:space="preserve">на суму </w:t>
      </w:r>
      <w:r w:rsidRPr="000962D5">
        <w:rPr>
          <w:rFonts w:ascii="Times New Roman" w:hAnsi="Times New Roman" w:cs="Times New Roman"/>
          <w:b/>
          <w:bCs/>
          <w:color w:val="000000"/>
          <w:sz w:val="24"/>
          <w:szCs w:val="24"/>
          <w:lang w:val="uk-UA"/>
        </w:rPr>
        <w:t>235,301</w:t>
      </w:r>
      <w:r w:rsidRPr="000962D5">
        <w:rPr>
          <w:rFonts w:ascii="Times New Roman" w:hAnsi="Times New Roman" w:cs="Times New Roman"/>
          <w:bCs/>
          <w:color w:val="000000"/>
          <w:sz w:val="24"/>
          <w:szCs w:val="24"/>
          <w:lang w:val="uk-UA"/>
        </w:rPr>
        <w:t xml:space="preserve"> тис. грн; </w:t>
      </w:r>
      <w:r w:rsidRPr="000962D5">
        <w:rPr>
          <w:rFonts w:ascii="Times New Roman" w:hAnsi="Times New Roman" w:cs="Times New Roman"/>
          <w:color w:val="000000"/>
          <w:sz w:val="24"/>
          <w:szCs w:val="24"/>
          <w:lang w:val="uk-UA" w:eastAsia="pl-PL"/>
        </w:rPr>
        <w:t>ГО «Цифрова Дніпропетровщина»</w:t>
      </w:r>
      <w:r w:rsidRPr="000962D5">
        <w:rPr>
          <w:rFonts w:ascii="Times New Roman" w:hAnsi="Times New Roman" w:cs="Times New Roman"/>
          <w:sz w:val="24"/>
          <w:szCs w:val="24"/>
          <w:lang w:val="uk-UA" w:eastAsia="pl-PL"/>
        </w:rPr>
        <w:t xml:space="preserve"> </w:t>
      </w:r>
      <w:r w:rsidRPr="000962D5">
        <w:rPr>
          <w:rFonts w:ascii="Times New Roman" w:hAnsi="Times New Roman" w:cs="Times New Roman"/>
          <w:sz w:val="24"/>
          <w:szCs w:val="24"/>
          <w:lang w:val="uk-UA"/>
        </w:rPr>
        <w:t xml:space="preserve">– </w:t>
      </w:r>
      <w:r w:rsidRPr="000962D5">
        <w:rPr>
          <w:rFonts w:ascii="Times New Roman" w:hAnsi="Times New Roman" w:cs="Times New Roman"/>
          <w:sz w:val="24"/>
          <w:szCs w:val="24"/>
          <w:lang w:val="uk-UA" w:eastAsia="pl-PL"/>
        </w:rPr>
        <w:t>роутер та 2 ноутбука</w:t>
      </w:r>
      <w:r w:rsidRPr="000962D5">
        <w:rPr>
          <w:rFonts w:ascii="Times New Roman" w:hAnsi="Times New Roman" w:cs="Times New Roman"/>
          <w:color w:val="000000"/>
          <w:sz w:val="24"/>
          <w:szCs w:val="24"/>
          <w:lang w:val="uk-UA" w:eastAsia="pl-PL"/>
        </w:rPr>
        <w:t xml:space="preserve"> </w:t>
      </w:r>
      <w:r w:rsidRPr="000962D5">
        <w:rPr>
          <w:rFonts w:ascii="Times New Roman" w:hAnsi="Times New Roman" w:cs="Times New Roman"/>
          <w:bCs/>
          <w:color w:val="000000"/>
          <w:sz w:val="24"/>
          <w:szCs w:val="24"/>
          <w:lang w:val="uk-UA" w:eastAsia="pl-PL"/>
        </w:rPr>
        <w:t xml:space="preserve">на суму </w:t>
      </w:r>
      <w:r w:rsidRPr="000962D5">
        <w:rPr>
          <w:rFonts w:ascii="Times New Roman" w:hAnsi="Times New Roman" w:cs="Times New Roman"/>
          <w:b/>
          <w:bCs/>
          <w:color w:val="000000"/>
          <w:sz w:val="24"/>
          <w:szCs w:val="24"/>
          <w:lang w:val="uk-UA" w:eastAsia="pl-PL"/>
        </w:rPr>
        <w:t>14,243</w:t>
      </w:r>
      <w:r w:rsidRPr="000962D5">
        <w:rPr>
          <w:rFonts w:ascii="Times New Roman" w:hAnsi="Times New Roman" w:cs="Times New Roman"/>
          <w:bCs/>
          <w:color w:val="000000"/>
          <w:sz w:val="24"/>
          <w:szCs w:val="24"/>
          <w:lang w:val="uk-UA" w:eastAsia="pl-PL"/>
        </w:rPr>
        <w:t xml:space="preserve"> тис. грн</w:t>
      </w:r>
      <w:r w:rsidRPr="000962D5">
        <w:rPr>
          <w:rFonts w:ascii="Times New Roman" w:hAnsi="Times New Roman" w:cs="Times New Roman"/>
          <w:color w:val="000000"/>
          <w:sz w:val="24"/>
          <w:szCs w:val="24"/>
          <w:lang w:val="uk-UA" w:eastAsia="pl-PL"/>
        </w:rPr>
        <w:t xml:space="preserve">; </w:t>
      </w:r>
      <w:r w:rsidR="00654F94" w:rsidRPr="000962D5">
        <w:rPr>
          <w:rFonts w:ascii="Times New Roman" w:hAnsi="Times New Roman" w:cs="Times New Roman"/>
          <w:color w:val="000000"/>
          <w:sz w:val="24"/>
          <w:szCs w:val="24"/>
          <w:lang w:val="uk-UA" w:eastAsia="pl-PL"/>
        </w:rPr>
        <w:t xml:space="preserve">від </w:t>
      </w:r>
      <w:r w:rsidRPr="000962D5">
        <w:rPr>
          <w:rFonts w:ascii="Times New Roman" w:hAnsi="Times New Roman" w:cs="Times New Roman"/>
          <w:color w:val="000000"/>
          <w:sz w:val="24"/>
          <w:szCs w:val="24"/>
          <w:lang w:val="uk-UA"/>
        </w:rPr>
        <w:t xml:space="preserve">Всеукраїнської громадської організації «Всеукраїнська рада реанімації (ресусцитації) та екстреної медичної допомоги» </w:t>
      </w:r>
      <w:r w:rsidRPr="000962D5">
        <w:rPr>
          <w:rFonts w:ascii="Times New Roman" w:hAnsi="Times New Roman" w:cs="Times New Roman"/>
          <w:sz w:val="24"/>
          <w:szCs w:val="24"/>
          <w:lang w:val="uk-UA"/>
        </w:rPr>
        <w:t xml:space="preserve">– </w:t>
      </w:r>
      <w:r w:rsidRPr="000962D5">
        <w:rPr>
          <w:rFonts w:ascii="Times New Roman" w:hAnsi="Times New Roman" w:cs="Times New Roman"/>
          <w:color w:val="000000"/>
          <w:sz w:val="24"/>
          <w:szCs w:val="24"/>
          <w:lang w:val="uk-UA"/>
        </w:rPr>
        <w:t>гуманітарн</w:t>
      </w:r>
      <w:r w:rsidR="00654F94" w:rsidRPr="000962D5">
        <w:rPr>
          <w:rFonts w:ascii="Times New Roman" w:hAnsi="Times New Roman" w:cs="Times New Roman"/>
          <w:color w:val="000000"/>
          <w:sz w:val="24"/>
          <w:szCs w:val="24"/>
          <w:lang w:val="uk-UA"/>
        </w:rPr>
        <w:t>а допомога</w:t>
      </w:r>
      <w:r w:rsidRPr="000962D5">
        <w:rPr>
          <w:rFonts w:ascii="Times New Roman" w:hAnsi="Times New Roman" w:cs="Times New Roman"/>
          <w:color w:val="000000"/>
          <w:sz w:val="24"/>
          <w:szCs w:val="24"/>
          <w:lang w:val="uk-UA"/>
        </w:rPr>
        <w:t xml:space="preserve"> (альтернативні системи теплопостачання для КНП «ЦПМСД» МСР».</w:t>
      </w:r>
    </w:p>
    <w:p w:rsidR="007F6C63" w:rsidRPr="000962D5" w:rsidRDefault="00D469E5" w:rsidP="00D514C5">
      <w:pPr>
        <w:spacing w:after="0" w:line="240" w:lineRule="auto"/>
        <w:ind w:firstLine="567"/>
        <w:jc w:val="both"/>
        <w:rPr>
          <w:rFonts w:ascii="Times New Roman" w:hAnsi="Times New Roman" w:cs="Times New Roman"/>
          <w:b/>
          <w:color w:val="000000" w:themeColor="text1"/>
          <w:sz w:val="24"/>
          <w:szCs w:val="24"/>
          <w:lang w:val="uk-UA"/>
        </w:rPr>
      </w:pPr>
      <w:r w:rsidRPr="000962D5">
        <w:rPr>
          <w:rFonts w:ascii="Times New Roman" w:hAnsi="Times New Roman" w:cs="Times New Roman"/>
          <w:color w:val="000000"/>
          <w:sz w:val="24"/>
          <w:szCs w:val="24"/>
          <w:lang w:val="uk-UA"/>
        </w:rPr>
        <w:t>Крім того, до комунальної власності передано</w:t>
      </w:r>
      <w:r w:rsidR="00C022CB" w:rsidRPr="000962D5">
        <w:rPr>
          <w:rFonts w:ascii="Times New Roman" w:hAnsi="Times New Roman" w:cs="Times New Roman"/>
          <w:color w:val="000000"/>
          <w:sz w:val="24"/>
          <w:szCs w:val="24"/>
          <w:lang w:val="uk-UA"/>
        </w:rPr>
        <w:t>:</w:t>
      </w:r>
    </w:p>
    <w:p w:rsidR="007F6C63" w:rsidRPr="000962D5" w:rsidRDefault="00D469E5" w:rsidP="00D514C5">
      <w:pPr>
        <w:spacing w:after="0" w:line="240" w:lineRule="auto"/>
        <w:ind w:firstLine="567"/>
        <w:jc w:val="both"/>
        <w:rPr>
          <w:rFonts w:ascii="Times New Roman" w:hAnsi="Times New Roman" w:cs="Times New Roman"/>
          <w:sz w:val="24"/>
          <w:szCs w:val="24"/>
          <w:lang w:val="uk-UA"/>
        </w:rPr>
      </w:pPr>
      <w:r w:rsidRPr="000962D5">
        <w:rPr>
          <w:rFonts w:ascii="Times New Roman" w:hAnsi="Times New Roman" w:cs="Times New Roman"/>
          <w:b/>
          <w:color w:val="000000" w:themeColor="text1"/>
          <w:sz w:val="24"/>
          <w:szCs w:val="24"/>
          <w:lang w:val="uk-UA"/>
        </w:rPr>
        <w:t>гуманітарну допомогу</w:t>
      </w:r>
      <w:r w:rsidR="00654F94" w:rsidRPr="000962D5">
        <w:rPr>
          <w:rFonts w:ascii="Times New Roman" w:hAnsi="Times New Roman" w:cs="Times New Roman"/>
          <w:b/>
          <w:color w:val="000000" w:themeColor="text1"/>
          <w:sz w:val="24"/>
          <w:szCs w:val="24"/>
          <w:lang w:val="uk-UA"/>
        </w:rPr>
        <w:t xml:space="preserve"> </w:t>
      </w:r>
      <w:r w:rsidR="00654F94" w:rsidRPr="000962D5">
        <w:rPr>
          <w:rFonts w:ascii="Times New Roman" w:hAnsi="Times New Roman" w:cs="Times New Roman"/>
          <w:sz w:val="24"/>
          <w:szCs w:val="24"/>
          <w:lang w:val="uk-UA"/>
        </w:rPr>
        <w:t xml:space="preserve">– </w:t>
      </w:r>
      <w:r w:rsidRPr="000962D5">
        <w:rPr>
          <w:rFonts w:ascii="Times New Roman" w:hAnsi="Times New Roman" w:cs="Times New Roman"/>
          <w:color w:val="000000" w:themeColor="text1"/>
          <w:sz w:val="24"/>
          <w:szCs w:val="24"/>
          <w:lang w:val="uk-UA"/>
        </w:rPr>
        <w:t>електричну зарядну станцію (1 од</w:t>
      </w:r>
      <w:r w:rsidR="003F10F4" w:rsidRPr="000962D5">
        <w:rPr>
          <w:rFonts w:ascii="Times New Roman" w:hAnsi="Times New Roman" w:cs="Times New Roman"/>
          <w:color w:val="000000" w:themeColor="text1"/>
          <w:sz w:val="24"/>
          <w:szCs w:val="24"/>
          <w:lang w:val="uk-UA"/>
        </w:rPr>
        <w:t>.</w:t>
      </w:r>
      <w:r w:rsidRPr="000962D5">
        <w:rPr>
          <w:rFonts w:ascii="Times New Roman" w:hAnsi="Times New Roman" w:cs="Times New Roman"/>
          <w:color w:val="000000" w:themeColor="text1"/>
          <w:sz w:val="24"/>
          <w:szCs w:val="24"/>
          <w:lang w:val="uk-UA"/>
        </w:rPr>
        <w:t>) на загальну суму 70,0 тис. грн;</w:t>
      </w:r>
      <w:r w:rsidRPr="000962D5">
        <w:rPr>
          <w:rFonts w:ascii="Times New Roman" w:hAnsi="Times New Roman" w:cs="Times New Roman"/>
          <w:sz w:val="24"/>
          <w:szCs w:val="24"/>
          <w:lang w:val="uk-UA"/>
        </w:rPr>
        <w:t xml:space="preserve"> транспортний засіб (автомобіль 250612) </w:t>
      </w:r>
      <w:r w:rsidRPr="000962D5">
        <w:rPr>
          <w:rFonts w:ascii="Times New Roman" w:hAnsi="Times New Roman" w:cs="Times New Roman"/>
          <w:sz w:val="24"/>
          <w:szCs w:val="24"/>
          <w:lang w:val="en-US"/>
        </w:rPr>
        <w:t>Fiat</w:t>
      </w:r>
      <w:r w:rsidRPr="000962D5">
        <w:rPr>
          <w:rFonts w:ascii="Times New Roman" w:hAnsi="Times New Roman" w:cs="Times New Roman"/>
          <w:sz w:val="24"/>
          <w:szCs w:val="24"/>
          <w:lang w:val="uk-UA"/>
        </w:rPr>
        <w:t xml:space="preserve"> </w:t>
      </w:r>
      <w:r w:rsidRPr="000962D5">
        <w:rPr>
          <w:rFonts w:ascii="Times New Roman" w:hAnsi="Times New Roman" w:cs="Times New Roman"/>
          <w:sz w:val="24"/>
          <w:szCs w:val="24"/>
          <w:lang w:val="en-US"/>
        </w:rPr>
        <w:t>Dukato</w:t>
      </w:r>
      <w:r w:rsidRPr="000962D5">
        <w:rPr>
          <w:rFonts w:ascii="Times New Roman" w:hAnsi="Times New Roman" w:cs="Times New Roman"/>
          <w:sz w:val="24"/>
          <w:szCs w:val="24"/>
          <w:lang w:val="uk-UA"/>
        </w:rPr>
        <w:t xml:space="preserve"> (1 од</w:t>
      </w:r>
      <w:r w:rsidR="00FF37B0" w:rsidRPr="000962D5">
        <w:rPr>
          <w:rFonts w:ascii="Times New Roman" w:hAnsi="Times New Roman" w:cs="Times New Roman"/>
          <w:sz w:val="24"/>
          <w:szCs w:val="24"/>
          <w:lang w:val="uk-UA"/>
        </w:rPr>
        <w:t>.</w:t>
      </w:r>
      <w:r w:rsidRPr="000962D5">
        <w:rPr>
          <w:rFonts w:ascii="Times New Roman" w:hAnsi="Times New Roman" w:cs="Times New Roman"/>
          <w:sz w:val="24"/>
          <w:szCs w:val="24"/>
          <w:lang w:val="uk-UA"/>
        </w:rPr>
        <w:t xml:space="preserve">), вартістю 300,0 тис. грн;  інше окреме індивідуально визначене майно </w:t>
      </w:r>
      <w:r w:rsidR="00FF37B0" w:rsidRPr="000962D5">
        <w:rPr>
          <w:rFonts w:ascii="Times New Roman" w:hAnsi="Times New Roman" w:cs="Times New Roman"/>
          <w:sz w:val="24"/>
          <w:szCs w:val="24"/>
          <w:lang w:val="uk-UA"/>
        </w:rPr>
        <w:t>–</w:t>
      </w:r>
      <w:r w:rsidRPr="000962D5">
        <w:rPr>
          <w:rFonts w:ascii="Times New Roman" w:hAnsi="Times New Roman" w:cs="Times New Roman"/>
          <w:sz w:val="24"/>
          <w:szCs w:val="24"/>
          <w:lang w:val="uk-UA"/>
        </w:rPr>
        <w:t xml:space="preserve"> електричний скутер </w:t>
      </w:r>
      <w:r w:rsidRPr="000962D5">
        <w:rPr>
          <w:rFonts w:ascii="Times New Roman" w:hAnsi="Times New Roman" w:cs="Times New Roman"/>
          <w:sz w:val="24"/>
          <w:szCs w:val="24"/>
        </w:rPr>
        <w:t>Jinpeng</w:t>
      </w:r>
      <w:r w:rsidR="00FF37B0" w:rsidRPr="000962D5">
        <w:rPr>
          <w:rFonts w:ascii="Times New Roman" w:hAnsi="Times New Roman" w:cs="Times New Roman"/>
          <w:sz w:val="24"/>
          <w:szCs w:val="24"/>
          <w:lang w:val="uk-UA"/>
        </w:rPr>
        <w:t xml:space="preserve"> </w:t>
      </w:r>
      <w:r w:rsidRPr="000962D5">
        <w:rPr>
          <w:rFonts w:ascii="Times New Roman" w:hAnsi="Times New Roman" w:cs="Times New Roman"/>
          <w:sz w:val="24"/>
          <w:szCs w:val="24"/>
          <w:lang w:val="uk-UA"/>
        </w:rPr>
        <w:t>(1 од</w:t>
      </w:r>
      <w:r w:rsidR="00FF37B0" w:rsidRPr="000962D5">
        <w:rPr>
          <w:rFonts w:ascii="Times New Roman" w:hAnsi="Times New Roman" w:cs="Times New Roman"/>
          <w:sz w:val="24"/>
          <w:szCs w:val="24"/>
          <w:lang w:val="uk-UA"/>
        </w:rPr>
        <w:t>.</w:t>
      </w:r>
      <w:r w:rsidRPr="000962D5">
        <w:rPr>
          <w:rFonts w:ascii="Times New Roman" w:hAnsi="Times New Roman" w:cs="Times New Roman"/>
          <w:sz w:val="24"/>
          <w:szCs w:val="24"/>
          <w:lang w:val="uk-UA"/>
        </w:rPr>
        <w:t>), вартістю 46,576 тис.</w:t>
      </w:r>
      <w:r w:rsidR="00FF37B0" w:rsidRPr="000962D5">
        <w:rPr>
          <w:rFonts w:ascii="Times New Roman" w:hAnsi="Times New Roman" w:cs="Times New Roman"/>
          <w:sz w:val="24"/>
          <w:szCs w:val="24"/>
          <w:lang w:val="uk-UA"/>
        </w:rPr>
        <w:t xml:space="preserve"> </w:t>
      </w:r>
      <w:r w:rsidRPr="000962D5">
        <w:rPr>
          <w:rFonts w:ascii="Times New Roman" w:hAnsi="Times New Roman" w:cs="Times New Roman"/>
          <w:sz w:val="24"/>
          <w:szCs w:val="24"/>
          <w:lang w:val="uk-UA"/>
        </w:rPr>
        <w:t>грн;</w:t>
      </w:r>
    </w:p>
    <w:p w:rsidR="00FF37B0" w:rsidRPr="000962D5" w:rsidRDefault="00D469E5" w:rsidP="00D514C5">
      <w:pPr>
        <w:spacing w:after="0" w:line="240" w:lineRule="auto"/>
        <w:ind w:firstLine="567"/>
        <w:jc w:val="both"/>
        <w:rPr>
          <w:rFonts w:ascii="Times New Roman" w:hAnsi="Times New Roman" w:cs="Times New Roman"/>
          <w:sz w:val="24"/>
          <w:szCs w:val="24"/>
          <w:lang w:val="uk-UA"/>
        </w:rPr>
      </w:pPr>
      <w:r w:rsidRPr="000962D5">
        <w:rPr>
          <w:rFonts w:ascii="Times New Roman" w:hAnsi="Times New Roman" w:cs="Times New Roman"/>
          <w:b/>
          <w:sz w:val="24"/>
          <w:szCs w:val="24"/>
          <w:lang w:val="uk-UA"/>
        </w:rPr>
        <w:t>міжнародну технічну допомогу</w:t>
      </w:r>
      <w:r w:rsidRPr="000962D5">
        <w:rPr>
          <w:rFonts w:ascii="Times New Roman" w:hAnsi="Times New Roman" w:cs="Times New Roman"/>
          <w:sz w:val="24"/>
          <w:szCs w:val="24"/>
          <w:lang w:val="uk-UA"/>
        </w:rPr>
        <w:t xml:space="preserve"> в рамках проєкту «Фонд «Партнерство за сильну Україну», Фаза 2», від Кімонікс Груп Ю. Кей Лімітед:</w:t>
      </w:r>
    </w:p>
    <w:p w:rsidR="007F6C63" w:rsidRPr="000962D5" w:rsidRDefault="00D469E5" w:rsidP="00D514C5">
      <w:pPr>
        <w:spacing w:after="0" w:line="240" w:lineRule="auto"/>
        <w:ind w:firstLine="567"/>
        <w:jc w:val="both"/>
        <w:rPr>
          <w:rFonts w:ascii="Times New Roman" w:hAnsi="Times New Roman" w:cs="Times New Roman"/>
          <w:sz w:val="24"/>
          <w:szCs w:val="24"/>
          <w:lang w:val="uk-UA"/>
        </w:rPr>
      </w:pPr>
      <w:r w:rsidRPr="000962D5">
        <w:rPr>
          <w:rFonts w:ascii="Times New Roman" w:hAnsi="Times New Roman" w:cs="Times New Roman"/>
          <w:sz w:val="24"/>
          <w:szCs w:val="24"/>
          <w:lang w:val="uk-UA"/>
        </w:rPr>
        <w:t>а) складну алюмінієву рампу 6" для інвалідних візків</w:t>
      </w:r>
      <w:r w:rsidR="007F6C63" w:rsidRPr="000962D5">
        <w:rPr>
          <w:rFonts w:ascii="Times New Roman" w:hAnsi="Times New Roman" w:cs="Times New Roman"/>
          <w:sz w:val="24"/>
          <w:szCs w:val="24"/>
          <w:lang w:val="uk-UA"/>
        </w:rPr>
        <w:t xml:space="preserve"> </w:t>
      </w:r>
      <w:r w:rsidRPr="000962D5">
        <w:rPr>
          <w:rFonts w:ascii="Times New Roman" w:hAnsi="Times New Roman" w:cs="Times New Roman"/>
          <w:sz w:val="24"/>
          <w:szCs w:val="24"/>
          <w:lang w:val="uk-UA"/>
        </w:rPr>
        <w:t>(2 од</w:t>
      </w:r>
      <w:r w:rsidR="007F6C63" w:rsidRPr="000962D5">
        <w:rPr>
          <w:rFonts w:ascii="Times New Roman" w:hAnsi="Times New Roman" w:cs="Times New Roman"/>
          <w:sz w:val="24"/>
          <w:szCs w:val="24"/>
          <w:lang w:val="uk-UA"/>
        </w:rPr>
        <w:t>.)</w:t>
      </w:r>
      <w:r w:rsidRPr="000962D5">
        <w:rPr>
          <w:rFonts w:ascii="Times New Roman" w:hAnsi="Times New Roman" w:cs="Times New Roman"/>
          <w:sz w:val="24"/>
          <w:szCs w:val="24"/>
          <w:lang w:val="uk-UA"/>
        </w:rPr>
        <w:t xml:space="preserve"> на суму 24,78 тис. грн;</w:t>
      </w:r>
    </w:p>
    <w:p w:rsidR="007F6C63" w:rsidRPr="000962D5" w:rsidRDefault="00D469E5" w:rsidP="00D514C5">
      <w:pPr>
        <w:spacing w:after="0" w:line="240" w:lineRule="auto"/>
        <w:ind w:firstLine="567"/>
        <w:jc w:val="both"/>
        <w:rPr>
          <w:rFonts w:ascii="Times New Roman" w:hAnsi="Times New Roman" w:cs="Times New Roman"/>
          <w:sz w:val="24"/>
          <w:szCs w:val="24"/>
          <w:lang w:val="uk-UA"/>
        </w:rPr>
      </w:pPr>
      <w:r w:rsidRPr="000962D5">
        <w:rPr>
          <w:rFonts w:ascii="Times New Roman" w:hAnsi="Times New Roman" w:cs="Times New Roman"/>
          <w:sz w:val="24"/>
          <w:szCs w:val="24"/>
          <w:lang w:val="uk-UA"/>
        </w:rPr>
        <w:t>б) бронежилет «ОБЕРІГ-6»</w:t>
      </w:r>
      <w:r w:rsidR="007F6C63" w:rsidRPr="000962D5">
        <w:rPr>
          <w:rFonts w:ascii="Times New Roman" w:hAnsi="Times New Roman" w:cs="Times New Roman"/>
          <w:sz w:val="24"/>
          <w:szCs w:val="24"/>
          <w:lang w:val="uk-UA"/>
        </w:rPr>
        <w:t xml:space="preserve"> </w:t>
      </w:r>
      <w:r w:rsidRPr="000962D5">
        <w:rPr>
          <w:rFonts w:ascii="Times New Roman" w:hAnsi="Times New Roman" w:cs="Times New Roman"/>
          <w:sz w:val="24"/>
          <w:szCs w:val="24"/>
          <w:lang w:val="uk-UA"/>
        </w:rPr>
        <w:t>(10 од</w:t>
      </w:r>
      <w:r w:rsidR="007F6C63" w:rsidRPr="000962D5">
        <w:rPr>
          <w:rFonts w:ascii="Times New Roman" w:hAnsi="Times New Roman" w:cs="Times New Roman"/>
          <w:sz w:val="24"/>
          <w:szCs w:val="24"/>
          <w:lang w:val="uk-UA"/>
        </w:rPr>
        <w:t xml:space="preserve">.) </w:t>
      </w:r>
      <w:r w:rsidRPr="000962D5">
        <w:rPr>
          <w:rFonts w:ascii="Times New Roman" w:hAnsi="Times New Roman" w:cs="Times New Roman"/>
          <w:sz w:val="24"/>
          <w:szCs w:val="24"/>
          <w:lang w:val="uk-UA"/>
        </w:rPr>
        <w:t>на суму 263,142 тис. грн;</w:t>
      </w:r>
    </w:p>
    <w:p w:rsidR="00D469E5" w:rsidRPr="000962D5" w:rsidRDefault="00D469E5" w:rsidP="00D514C5">
      <w:pPr>
        <w:spacing w:after="0" w:line="240" w:lineRule="auto"/>
        <w:ind w:firstLine="567"/>
        <w:jc w:val="both"/>
        <w:rPr>
          <w:rFonts w:ascii="Times New Roman" w:hAnsi="Times New Roman" w:cs="Times New Roman"/>
          <w:sz w:val="24"/>
          <w:szCs w:val="24"/>
          <w:lang w:val="uk-UA"/>
        </w:rPr>
      </w:pPr>
      <w:r w:rsidRPr="000962D5">
        <w:rPr>
          <w:rFonts w:ascii="Times New Roman" w:hAnsi="Times New Roman" w:cs="Times New Roman"/>
          <w:sz w:val="24"/>
          <w:szCs w:val="24"/>
          <w:lang w:val="uk-UA"/>
        </w:rPr>
        <w:t>в) шолом куленепробивний (10 од</w:t>
      </w:r>
      <w:r w:rsidR="007F6C63" w:rsidRPr="000962D5">
        <w:rPr>
          <w:rFonts w:ascii="Times New Roman" w:hAnsi="Times New Roman" w:cs="Times New Roman"/>
          <w:sz w:val="24"/>
          <w:szCs w:val="24"/>
          <w:lang w:val="uk-UA"/>
        </w:rPr>
        <w:t xml:space="preserve">.) </w:t>
      </w:r>
      <w:r w:rsidRPr="000962D5">
        <w:rPr>
          <w:rFonts w:ascii="Times New Roman" w:hAnsi="Times New Roman" w:cs="Times New Roman"/>
          <w:sz w:val="24"/>
          <w:szCs w:val="24"/>
          <w:lang w:val="uk-UA"/>
        </w:rPr>
        <w:t>на загальну суму 67,185 тис. грн.</w:t>
      </w:r>
    </w:p>
    <w:p w:rsidR="00D469E5" w:rsidRPr="000962D5" w:rsidRDefault="00D469E5" w:rsidP="00D514C5">
      <w:pPr>
        <w:spacing w:after="0" w:line="240" w:lineRule="auto"/>
        <w:ind w:firstLine="567"/>
        <w:jc w:val="both"/>
        <w:rPr>
          <w:rFonts w:ascii="Times New Roman" w:hAnsi="Times New Roman" w:cs="Times New Roman"/>
          <w:sz w:val="24"/>
          <w:szCs w:val="24"/>
          <w:lang w:val="uk-UA"/>
        </w:rPr>
      </w:pPr>
      <w:r w:rsidRPr="000962D5">
        <w:rPr>
          <w:rFonts w:ascii="Times New Roman" w:hAnsi="Times New Roman" w:cs="Times New Roman"/>
          <w:sz w:val="24"/>
          <w:szCs w:val="24"/>
        </w:rPr>
        <w:lastRenderedPageBreak/>
        <w:t>У</w:t>
      </w:r>
      <w:r w:rsidRPr="000962D5">
        <w:rPr>
          <w:rFonts w:ascii="Times New Roman" w:hAnsi="Times New Roman" w:cs="Times New Roman"/>
          <w:b/>
          <w:sz w:val="24"/>
          <w:szCs w:val="24"/>
        </w:rPr>
        <w:t xml:space="preserve"> комунальній власності</w:t>
      </w:r>
      <w:r w:rsidRPr="000962D5">
        <w:rPr>
          <w:rFonts w:ascii="Times New Roman" w:hAnsi="Times New Roman" w:cs="Times New Roman"/>
          <w:sz w:val="24"/>
          <w:szCs w:val="24"/>
        </w:rPr>
        <w:t xml:space="preserve"> Межівської селищної територіальної громади перебуває </w:t>
      </w:r>
      <w:r w:rsidRPr="000962D5">
        <w:rPr>
          <w:rFonts w:ascii="Times New Roman" w:hAnsi="Times New Roman" w:cs="Times New Roman"/>
          <w:bCs/>
          <w:sz w:val="24"/>
          <w:szCs w:val="24"/>
        </w:rPr>
        <w:t>418</w:t>
      </w:r>
      <w:r w:rsidRPr="000962D5">
        <w:rPr>
          <w:rFonts w:ascii="Times New Roman" w:hAnsi="Times New Roman" w:cs="Times New Roman"/>
          <w:sz w:val="24"/>
          <w:szCs w:val="24"/>
        </w:rPr>
        <w:t xml:space="preserve"> об’єктів нерухомого майна.</w:t>
      </w:r>
      <w:r w:rsidRPr="000962D5">
        <w:rPr>
          <w:rFonts w:ascii="Times New Roman" w:hAnsi="Times New Roman" w:cs="Times New Roman"/>
          <w:sz w:val="24"/>
          <w:szCs w:val="24"/>
          <w:lang w:val="uk-UA"/>
        </w:rPr>
        <w:t xml:space="preserve"> Впродовж звітного періоду відділом БАБ та ЖКГ МСР в електронній торговій системі Прозорро.Продажі передано в оренду 4 об’єкти комунального майна без аукціону, укладено 4 договори оренди нерухомого комунального майна з пільговою орендною ставкою </w:t>
      </w:r>
      <w:r w:rsidRPr="000962D5">
        <w:rPr>
          <w:rFonts w:ascii="Times New Roman" w:hAnsi="Times New Roman" w:cs="Times New Roman"/>
          <w:sz w:val="24"/>
          <w:szCs w:val="24"/>
        </w:rPr>
        <w:t xml:space="preserve">(1 грн </w:t>
      </w:r>
      <w:r w:rsidR="00B61237" w:rsidRPr="000962D5">
        <w:rPr>
          <w:rFonts w:ascii="Times New Roman" w:hAnsi="Times New Roman" w:cs="Times New Roman"/>
          <w:sz w:val="24"/>
          <w:szCs w:val="24"/>
          <w:lang w:val="uk-UA"/>
        </w:rPr>
        <w:t>на</w:t>
      </w:r>
      <w:r w:rsidRPr="000962D5">
        <w:rPr>
          <w:rFonts w:ascii="Times New Roman" w:hAnsi="Times New Roman" w:cs="Times New Roman"/>
          <w:sz w:val="24"/>
          <w:szCs w:val="24"/>
        </w:rPr>
        <w:t xml:space="preserve"> рік). У зв’язку із </w:t>
      </w:r>
      <w:r w:rsidR="00915BB4" w:rsidRPr="000962D5">
        <w:rPr>
          <w:rFonts w:ascii="Times New Roman" w:hAnsi="Times New Roman" w:cs="Times New Roman"/>
          <w:sz w:val="24"/>
          <w:szCs w:val="24"/>
          <w:lang w:val="uk-UA"/>
        </w:rPr>
        <w:t xml:space="preserve">включенням </w:t>
      </w:r>
      <w:r w:rsidR="00915BB4" w:rsidRPr="000962D5">
        <w:rPr>
          <w:rFonts w:ascii="Times New Roman" w:hAnsi="Times New Roman" w:cs="Times New Roman"/>
          <w:sz w:val="24"/>
          <w:szCs w:val="24"/>
        </w:rPr>
        <w:t xml:space="preserve">Межівської СТГ до </w:t>
      </w:r>
      <w:r w:rsidR="00915BB4" w:rsidRPr="000962D5">
        <w:rPr>
          <w:rFonts w:ascii="Times New Roman" w:hAnsi="Times New Roman" w:cs="Times New Roman"/>
          <w:sz w:val="24"/>
          <w:szCs w:val="24"/>
          <w:lang w:val="uk-UA"/>
        </w:rPr>
        <w:t>П</w:t>
      </w:r>
      <w:r w:rsidR="00375FB2" w:rsidRPr="000962D5">
        <w:rPr>
          <w:rFonts w:ascii="Times New Roman" w:hAnsi="Times New Roman" w:cs="Times New Roman"/>
          <w:sz w:val="24"/>
          <w:szCs w:val="24"/>
        </w:rPr>
        <w:t xml:space="preserve">ереліку територій, </w:t>
      </w:r>
      <w:r w:rsidR="00375FB2" w:rsidRPr="000962D5">
        <w:rPr>
          <w:rFonts w:ascii="Times New Roman" w:hAnsi="Times New Roman" w:cs="Times New Roman"/>
          <w:sz w:val="24"/>
          <w:szCs w:val="24"/>
          <w:lang w:val="uk-UA"/>
        </w:rPr>
        <w:t>на яких</w:t>
      </w:r>
      <w:r w:rsidRPr="000962D5">
        <w:rPr>
          <w:rFonts w:ascii="Times New Roman" w:hAnsi="Times New Roman" w:cs="Times New Roman"/>
          <w:sz w:val="24"/>
          <w:szCs w:val="24"/>
        </w:rPr>
        <w:t xml:space="preserve"> ведуться активні бойові дії, частину договорів оренди достроково припинено</w:t>
      </w:r>
      <w:r w:rsidRPr="000962D5">
        <w:rPr>
          <w:rFonts w:ascii="Times New Roman" w:hAnsi="Times New Roman" w:cs="Times New Roman"/>
          <w:sz w:val="24"/>
          <w:szCs w:val="24"/>
          <w:lang w:val="uk-UA"/>
        </w:rPr>
        <w:t>.</w:t>
      </w:r>
    </w:p>
    <w:p w:rsidR="00D469E5" w:rsidRPr="000962D5" w:rsidRDefault="00D469E5" w:rsidP="00D514C5">
      <w:pPr>
        <w:spacing w:after="0" w:line="240" w:lineRule="auto"/>
        <w:ind w:firstLine="567"/>
        <w:jc w:val="both"/>
        <w:rPr>
          <w:rFonts w:ascii="Times New Roman" w:hAnsi="Times New Roman" w:cs="Times New Roman"/>
          <w:sz w:val="24"/>
          <w:szCs w:val="24"/>
        </w:rPr>
      </w:pPr>
      <w:r w:rsidRPr="000962D5">
        <w:rPr>
          <w:rFonts w:ascii="Times New Roman" w:hAnsi="Times New Roman" w:cs="Times New Roman"/>
          <w:sz w:val="24"/>
          <w:szCs w:val="24"/>
        </w:rPr>
        <w:t xml:space="preserve">Станом на </w:t>
      </w:r>
      <w:r w:rsidRPr="000962D5">
        <w:rPr>
          <w:rFonts w:ascii="Times New Roman" w:hAnsi="Times New Roman" w:cs="Times New Roman"/>
          <w:sz w:val="24"/>
          <w:szCs w:val="24"/>
          <w:lang w:val="uk-UA"/>
        </w:rPr>
        <w:t>0</w:t>
      </w:r>
      <w:r w:rsidRPr="000962D5">
        <w:rPr>
          <w:rFonts w:ascii="Times New Roman" w:hAnsi="Times New Roman" w:cs="Times New Roman"/>
          <w:sz w:val="24"/>
          <w:szCs w:val="24"/>
        </w:rPr>
        <w:t xml:space="preserve">1 </w:t>
      </w:r>
      <w:r w:rsidRPr="000962D5">
        <w:rPr>
          <w:rFonts w:ascii="Times New Roman" w:hAnsi="Times New Roman" w:cs="Times New Roman"/>
          <w:sz w:val="24"/>
          <w:szCs w:val="24"/>
          <w:lang w:val="uk-UA"/>
        </w:rPr>
        <w:t>жовтня</w:t>
      </w:r>
      <w:r w:rsidRPr="000962D5">
        <w:rPr>
          <w:rFonts w:ascii="Times New Roman" w:hAnsi="Times New Roman" w:cs="Times New Roman"/>
          <w:sz w:val="24"/>
          <w:szCs w:val="24"/>
        </w:rPr>
        <w:t xml:space="preserve"> 2025 року діє </w:t>
      </w:r>
      <w:r w:rsidRPr="000962D5">
        <w:rPr>
          <w:rFonts w:ascii="Times New Roman" w:hAnsi="Times New Roman" w:cs="Times New Roman"/>
          <w:b/>
          <w:bCs/>
          <w:sz w:val="24"/>
          <w:szCs w:val="24"/>
        </w:rPr>
        <w:t>3</w:t>
      </w:r>
      <w:r w:rsidRPr="000962D5">
        <w:rPr>
          <w:rFonts w:ascii="Times New Roman" w:hAnsi="Times New Roman" w:cs="Times New Roman"/>
          <w:b/>
          <w:bCs/>
          <w:sz w:val="24"/>
          <w:szCs w:val="24"/>
          <w:lang w:val="uk-UA"/>
        </w:rPr>
        <w:t>4</w:t>
      </w:r>
      <w:r w:rsidRPr="000962D5">
        <w:rPr>
          <w:rFonts w:ascii="Times New Roman" w:hAnsi="Times New Roman" w:cs="Times New Roman"/>
          <w:sz w:val="24"/>
          <w:szCs w:val="24"/>
        </w:rPr>
        <w:t xml:space="preserve"> договор</w:t>
      </w:r>
      <w:r w:rsidRPr="000962D5">
        <w:rPr>
          <w:rFonts w:ascii="Times New Roman" w:hAnsi="Times New Roman" w:cs="Times New Roman"/>
          <w:sz w:val="24"/>
          <w:szCs w:val="24"/>
          <w:lang w:val="uk-UA"/>
        </w:rPr>
        <w:t>и</w:t>
      </w:r>
      <w:r w:rsidRPr="000962D5">
        <w:rPr>
          <w:rFonts w:ascii="Times New Roman" w:hAnsi="Times New Roman" w:cs="Times New Roman"/>
          <w:sz w:val="24"/>
          <w:szCs w:val="24"/>
        </w:rPr>
        <w:t xml:space="preserve"> оренди нерухомого майна, що належить до комунальної власності Межівської </w:t>
      </w:r>
      <w:r w:rsidR="00375FB2" w:rsidRPr="000962D5">
        <w:rPr>
          <w:rFonts w:ascii="Times New Roman" w:hAnsi="Times New Roman" w:cs="Times New Roman"/>
          <w:sz w:val="24"/>
          <w:szCs w:val="24"/>
        </w:rPr>
        <w:t>селищної територіальної громади</w:t>
      </w:r>
      <w:r w:rsidR="00375FB2" w:rsidRPr="000962D5">
        <w:rPr>
          <w:rFonts w:ascii="Times New Roman" w:hAnsi="Times New Roman" w:cs="Times New Roman"/>
          <w:sz w:val="24"/>
          <w:szCs w:val="24"/>
          <w:lang w:val="uk-UA"/>
        </w:rPr>
        <w:t>. Н</w:t>
      </w:r>
      <w:r w:rsidRPr="000962D5">
        <w:rPr>
          <w:rFonts w:ascii="Times New Roman" w:hAnsi="Times New Roman" w:cs="Times New Roman"/>
          <w:sz w:val="24"/>
          <w:szCs w:val="24"/>
        </w:rPr>
        <w:t xml:space="preserve">адійшли кошти від оренди нерухомого майна в сумі </w:t>
      </w:r>
      <w:r w:rsidRPr="000962D5">
        <w:rPr>
          <w:rFonts w:ascii="Times New Roman" w:hAnsi="Times New Roman" w:cs="Times New Roman"/>
          <w:sz w:val="24"/>
          <w:szCs w:val="24"/>
          <w:lang w:val="uk-UA"/>
        </w:rPr>
        <w:t>193,868</w:t>
      </w:r>
      <w:r w:rsidRPr="000962D5">
        <w:rPr>
          <w:rFonts w:ascii="Times New Roman" w:hAnsi="Times New Roman" w:cs="Times New Roman"/>
          <w:sz w:val="24"/>
          <w:szCs w:val="24"/>
        </w:rPr>
        <w:t xml:space="preserve"> тис. грн.</w:t>
      </w:r>
    </w:p>
    <w:p w:rsidR="00D469E5" w:rsidRPr="000962D5" w:rsidRDefault="00D469E5" w:rsidP="00D514C5">
      <w:pPr>
        <w:pStyle w:val="a8"/>
        <w:spacing w:before="0" w:after="0"/>
        <w:ind w:firstLine="567"/>
        <w:jc w:val="both"/>
        <w:rPr>
          <w:rFonts w:ascii="Times New Roman" w:hAnsi="Times New Roman"/>
          <w:bCs/>
          <w:color w:val="auto"/>
          <w:shd w:val="clear" w:color="auto" w:fill="FFFFFF"/>
        </w:rPr>
      </w:pPr>
      <w:r w:rsidRPr="000962D5">
        <w:rPr>
          <w:rFonts w:ascii="Times New Roman" w:hAnsi="Times New Roman"/>
          <w:b/>
          <w:color w:val="auto"/>
        </w:rPr>
        <w:t>Квартирний облік</w:t>
      </w:r>
      <w:r w:rsidRPr="000962D5">
        <w:rPr>
          <w:rFonts w:ascii="Times New Roman" w:hAnsi="Times New Roman"/>
          <w:color w:val="auto"/>
          <w:shd w:val="clear" w:color="auto" w:fill="FFFFFF"/>
        </w:rPr>
        <w:t xml:space="preserve">. </w:t>
      </w:r>
      <w:r w:rsidR="00375FB2" w:rsidRPr="000962D5">
        <w:rPr>
          <w:rFonts w:ascii="Times New Roman" w:hAnsi="Times New Roman"/>
          <w:bCs/>
          <w:color w:val="auto"/>
        </w:rPr>
        <w:t>У</w:t>
      </w:r>
      <w:r w:rsidRPr="000962D5">
        <w:rPr>
          <w:rFonts w:ascii="Times New Roman" w:hAnsi="Times New Roman"/>
          <w:bCs/>
          <w:color w:val="auto"/>
        </w:rPr>
        <w:t>продовж звітного періоду відповідно до рекомендацій</w:t>
      </w:r>
      <w:r w:rsidRPr="000962D5">
        <w:rPr>
          <w:rFonts w:ascii="Times New Roman" w:hAnsi="Times New Roman"/>
          <w:bCs/>
          <w:color w:val="auto"/>
          <w:shd w:val="clear" w:color="auto" w:fill="FFFFFF"/>
        </w:rPr>
        <w:t xml:space="preserve"> громадської комісії з житлових питань </w:t>
      </w:r>
      <w:r w:rsidRPr="000962D5">
        <w:rPr>
          <w:rFonts w:ascii="Times New Roman" w:hAnsi="Times New Roman"/>
          <w:color w:val="auto"/>
          <w:shd w:val="clear" w:color="auto" w:fill="FFFFFF"/>
        </w:rPr>
        <w:t>при виконавчому комітеті Межівської селищної ради</w:t>
      </w:r>
      <w:r w:rsidRPr="000962D5">
        <w:rPr>
          <w:rFonts w:ascii="Times New Roman" w:hAnsi="Times New Roman"/>
          <w:bCs/>
          <w:color w:val="auto"/>
          <w:shd w:val="clear" w:color="auto" w:fill="FFFFFF"/>
        </w:rPr>
        <w:t>, взято на квартирний облік при виконавчому комітеті Межівської селищної ради 4 ос</w:t>
      </w:r>
      <w:r w:rsidR="00C0597D" w:rsidRPr="000962D5">
        <w:rPr>
          <w:rFonts w:ascii="Times New Roman" w:hAnsi="Times New Roman"/>
          <w:bCs/>
          <w:color w:val="auto"/>
          <w:shd w:val="clear" w:color="auto" w:fill="FFFFFF"/>
        </w:rPr>
        <w:t>о</w:t>
      </w:r>
      <w:r w:rsidRPr="000962D5">
        <w:rPr>
          <w:rFonts w:ascii="Times New Roman" w:hAnsi="Times New Roman"/>
          <w:bCs/>
          <w:color w:val="auto"/>
          <w:shd w:val="clear" w:color="auto" w:fill="FFFFFF"/>
        </w:rPr>
        <w:t>б</w:t>
      </w:r>
      <w:r w:rsidR="00C0597D" w:rsidRPr="000962D5">
        <w:rPr>
          <w:rFonts w:ascii="Times New Roman" w:hAnsi="Times New Roman"/>
          <w:bCs/>
          <w:color w:val="auto"/>
          <w:shd w:val="clear" w:color="auto" w:fill="FFFFFF"/>
        </w:rPr>
        <w:t>и</w:t>
      </w:r>
      <w:r w:rsidRPr="000962D5">
        <w:rPr>
          <w:rFonts w:ascii="Times New Roman" w:hAnsi="Times New Roman"/>
          <w:bCs/>
          <w:color w:val="auto"/>
          <w:shd w:val="clear" w:color="auto" w:fill="FFFFFF"/>
        </w:rPr>
        <w:t xml:space="preserve"> з числа дітей-сиріт, дітей, позбавлених батьківського піклування.</w:t>
      </w:r>
      <w:r w:rsidRPr="000962D5">
        <w:rPr>
          <w:rFonts w:ascii="Times New Roman" w:hAnsi="Times New Roman"/>
          <w:color w:val="auto"/>
          <w:shd w:val="clear" w:color="auto" w:fill="FFFFFF"/>
        </w:rPr>
        <w:t xml:space="preserve"> 1 особу з числа дітей-сиріт знято з квартирного обліку у зв’язку з виїздом до іншої територіальної громади.</w:t>
      </w:r>
    </w:p>
    <w:p w:rsidR="00D469E5" w:rsidRPr="000962D5" w:rsidRDefault="00D469E5" w:rsidP="00D514C5">
      <w:pPr>
        <w:pStyle w:val="a8"/>
        <w:spacing w:before="0" w:after="0"/>
        <w:ind w:firstLine="567"/>
        <w:jc w:val="both"/>
        <w:rPr>
          <w:rFonts w:ascii="Times New Roman" w:hAnsi="Times New Roman"/>
          <w:bCs/>
          <w:color w:val="auto"/>
          <w:shd w:val="clear" w:color="auto" w:fill="FFFFFF"/>
        </w:rPr>
      </w:pPr>
      <w:r w:rsidRPr="000962D5">
        <w:rPr>
          <w:rFonts w:ascii="Times New Roman" w:hAnsi="Times New Roman"/>
          <w:bCs/>
          <w:color w:val="auto"/>
        </w:rPr>
        <w:t xml:space="preserve">Станом на </w:t>
      </w:r>
      <w:r w:rsidRPr="000962D5">
        <w:rPr>
          <w:rFonts w:ascii="Times New Roman" w:hAnsi="Times New Roman"/>
          <w:color w:val="auto"/>
        </w:rPr>
        <w:t>01 жовтня 2025 року</w:t>
      </w:r>
      <w:r w:rsidRPr="000962D5">
        <w:rPr>
          <w:rFonts w:ascii="Times New Roman" w:hAnsi="Times New Roman"/>
          <w:bCs/>
          <w:color w:val="auto"/>
        </w:rPr>
        <w:t xml:space="preserve"> на квартирному обліку при виконавчому комітеті Межівської селищної ради перебуває 141 особа, </w:t>
      </w:r>
      <w:r w:rsidR="00202C29" w:rsidRPr="000962D5">
        <w:rPr>
          <w:rFonts w:ascii="Times New Roman" w:hAnsi="Times New Roman"/>
          <w:bCs/>
          <w:color w:val="auto"/>
        </w:rPr>
        <w:t>зокрема</w:t>
      </w:r>
      <w:r w:rsidRPr="000962D5">
        <w:rPr>
          <w:rFonts w:ascii="Times New Roman" w:hAnsi="Times New Roman"/>
          <w:bCs/>
          <w:color w:val="auto"/>
        </w:rPr>
        <w:t>: в позачерговому списку – 58 осіб, у першочерговому – 32 особи. Видано 2 довідки про перебування на квартирному обліку, 6 довідок про участь у приватизації житлового фонду, 6 довідок про поховання.</w:t>
      </w:r>
    </w:p>
    <w:p w:rsidR="00D469E5" w:rsidRPr="000962D5" w:rsidRDefault="00D469E5" w:rsidP="00847DC4">
      <w:pPr>
        <w:pStyle w:val="14"/>
        <w:rPr>
          <w:rFonts w:ascii="Times New Roman" w:hAnsi="Times New Roman" w:cs="Times New Roman"/>
          <w:b/>
          <w:sz w:val="24"/>
          <w:szCs w:val="24"/>
        </w:rPr>
      </w:pPr>
      <w:r w:rsidRPr="000962D5">
        <w:rPr>
          <w:rFonts w:ascii="Times New Roman" w:hAnsi="Times New Roman" w:cs="Times New Roman"/>
          <w:b/>
          <w:sz w:val="24"/>
          <w:szCs w:val="24"/>
        </w:rPr>
        <w:t>Екологічна та громадська безпека, цивільний захист населення</w:t>
      </w:r>
    </w:p>
    <w:p w:rsidR="00D469E5" w:rsidRPr="000962D5" w:rsidRDefault="00D469E5" w:rsidP="00D514C5">
      <w:pPr>
        <w:pStyle w:val="14"/>
        <w:ind w:firstLine="567"/>
        <w:jc w:val="both"/>
        <w:rPr>
          <w:rFonts w:ascii="Times New Roman" w:hAnsi="Times New Roman" w:cs="Times New Roman"/>
          <w:sz w:val="24"/>
          <w:szCs w:val="24"/>
        </w:rPr>
      </w:pPr>
      <w:r w:rsidRPr="000962D5">
        <w:rPr>
          <w:rFonts w:ascii="Times New Roman" w:hAnsi="Times New Roman" w:cs="Times New Roman"/>
          <w:bCs/>
          <w:sz w:val="24"/>
          <w:szCs w:val="24"/>
          <w:shd w:val="clear" w:color="auto" w:fill="FFFFFF"/>
        </w:rPr>
        <w:t xml:space="preserve">З метою забезпечення екологічної та громадської безпеки, забезпечення цивільного захисту населення громади протягом 2025 року передбачене фінансування </w:t>
      </w:r>
      <w:r w:rsidRPr="000962D5">
        <w:rPr>
          <w:rFonts w:ascii="Times New Roman" w:hAnsi="Times New Roman" w:cs="Times New Roman"/>
          <w:b/>
          <w:bCs/>
          <w:sz w:val="24"/>
          <w:szCs w:val="24"/>
          <w:shd w:val="clear" w:color="auto" w:fill="FFFFFF"/>
        </w:rPr>
        <w:t xml:space="preserve">5 </w:t>
      </w:r>
      <w:r w:rsidRPr="000962D5">
        <w:rPr>
          <w:rFonts w:ascii="Times New Roman" w:hAnsi="Times New Roman" w:cs="Times New Roman"/>
          <w:bCs/>
          <w:sz w:val="24"/>
          <w:szCs w:val="24"/>
          <w:shd w:val="clear" w:color="auto" w:fill="FFFFFF"/>
        </w:rPr>
        <w:t xml:space="preserve">селищних програм, на реалізацію яких заплановані кошти селищного бюджету в сумі </w:t>
      </w:r>
      <w:r w:rsidRPr="000962D5">
        <w:rPr>
          <w:rFonts w:ascii="Times New Roman" w:hAnsi="Times New Roman" w:cs="Times New Roman"/>
          <w:b/>
          <w:bCs/>
          <w:sz w:val="24"/>
          <w:szCs w:val="24"/>
          <w:shd w:val="clear" w:color="auto" w:fill="FFFFFF"/>
        </w:rPr>
        <w:t xml:space="preserve">17758,706 </w:t>
      </w:r>
      <w:r w:rsidR="00847DC4" w:rsidRPr="000962D5">
        <w:rPr>
          <w:rFonts w:ascii="Times New Roman" w:hAnsi="Times New Roman" w:cs="Times New Roman"/>
          <w:bCs/>
          <w:sz w:val="24"/>
          <w:szCs w:val="24"/>
          <w:shd w:val="clear" w:color="auto" w:fill="FFFFFF"/>
        </w:rPr>
        <w:t>тис. грн. С</w:t>
      </w:r>
      <w:r w:rsidRPr="000962D5">
        <w:rPr>
          <w:rFonts w:ascii="Times New Roman" w:hAnsi="Times New Roman" w:cs="Times New Roman"/>
          <w:bCs/>
          <w:sz w:val="24"/>
          <w:szCs w:val="24"/>
          <w:shd w:val="clear" w:color="auto" w:fill="FFFFFF"/>
        </w:rPr>
        <w:t xml:space="preserve">таном на 01.10.2025 профінансовані заходи </w:t>
      </w:r>
      <w:r w:rsidRPr="000962D5">
        <w:rPr>
          <w:rFonts w:ascii="Times New Roman" w:hAnsi="Times New Roman" w:cs="Times New Roman"/>
          <w:b/>
          <w:bCs/>
          <w:sz w:val="24"/>
          <w:szCs w:val="24"/>
          <w:shd w:val="clear" w:color="auto" w:fill="FFFFFF"/>
        </w:rPr>
        <w:t>5</w:t>
      </w:r>
      <w:r w:rsidRPr="000962D5">
        <w:rPr>
          <w:rFonts w:ascii="Times New Roman" w:hAnsi="Times New Roman" w:cs="Times New Roman"/>
          <w:bCs/>
          <w:sz w:val="24"/>
          <w:szCs w:val="24"/>
          <w:shd w:val="clear" w:color="auto" w:fill="FFFFFF"/>
        </w:rPr>
        <w:t xml:space="preserve"> селищних програм на суму </w:t>
      </w:r>
      <w:r w:rsidRPr="000962D5">
        <w:rPr>
          <w:rFonts w:ascii="Times New Roman" w:hAnsi="Times New Roman" w:cs="Times New Roman"/>
          <w:b/>
          <w:bCs/>
          <w:sz w:val="24"/>
          <w:szCs w:val="24"/>
          <w:shd w:val="clear" w:color="auto" w:fill="FFFFFF"/>
        </w:rPr>
        <w:t>13519,736</w:t>
      </w:r>
      <w:r w:rsidRPr="000962D5">
        <w:rPr>
          <w:rFonts w:ascii="Times New Roman" w:hAnsi="Times New Roman" w:cs="Times New Roman"/>
          <w:bCs/>
          <w:sz w:val="24"/>
          <w:szCs w:val="24"/>
          <w:shd w:val="clear" w:color="auto" w:fill="FFFFFF"/>
        </w:rPr>
        <w:t xml:space="preserve"> тис.</w:t>
      </w:r>
      <w:r w:rsidR="00847DC4" w:rsidRPr="000962D5">
        <w:rPr>
          <w:rFonts w:ascii="Times New Roman" w:hAnsi="Times New Roman" w:cs="Times New Roman"/>
          <w:bCs/>
          <w:sz w:val="24"/>
          <w:szCs w:val="24"/>
          <w:shd w:val="clear" w:color="auto" w:fill="FFFFFF"/>
        </w:rPr>
        <w:t xml:space="preserve"> грн, касові видатки склали </w:t>
      </w:r>
      <w:r w:rsidRPr="000962D5">
        <w:rPr>
          <w:rFonts w:ascii="Times New Roman" w:hAnsi="Times New Roman" w:cs="Times New Roman"/>
          <w:b/>
          <w:bCs/>
          <w:sz w:val="24"/>
          <w:szCs w:val="24"/>
          <w:shd w:val="clear" w:color="auto" w:fill="FFFFFF"/>
        </w:rPr>
        <w:t>10208,036</w:t>
      </w:r>
      <w:r w:rsidRPr="000962D5">
        <w:rPr>
          <w:rFonts w:ascii="Times New Roman" w:hAnsi="Times New Roman" w:cs="Times New Roman"/>
          <w:bCs/>
          <w:sz w:val="24"/>
          <w:szCs w:val="24"/>
          <w:shd w:val="clear" w:color="auto" w:fill="FFFFFF"/>
        </w:rPr>
        <w:t xml:space="preserve"> тис. грн, що становить 76,1% від запланованого.</w:t>
      </w:r>
    </w:p>
    <w:p w:rsidR="00D469E5" w:rsidRPr="000962D5" w:rsidRDefault="00D469E5" w:rsidP="00D514C5">
      <w:pPr>
        <w:pStyle w:val="14"/>
        <w:ind w:firstLine="567"/>
        <w:jc w:val="both"/>
        <w:rPr>
          <w:rFonts w:ascii="Times New Roman" w:hAnsi="Times New Roman" w:cs="Times New Roman"/>
          <w:sz w:val="24"/>
          <w:szCs w:val="24"/>
        </w:rPr>
      </w:pPr>
      <w:r w:rsidRPr="000962D5">
        <w:rPr>
          <w:rFonts w:ascii="Times New Roman" w:hAnsi="Times New Roman" w:cs="Times New Roman"/>
          <w:sz w:val="24"/>
          <w:szCs w:val="24"/>
        </w:rPr>
        <w:t>На виконання завдань і заходів</w:t>
      </w:r>
      <w:r w:rsidRPr="000962D5">
        <w:rPr>
          <w:rFonts w:ascii="Times New Roman" w:hAnsi="Times New Roman" w:cs="Times New Roman"/>
          <w:b/>
          <w:sz w:val="24"/>
          <w:szCs w:val="24"/>
        </w:rPr>
        <w:t xml:space="preserve"> селищної Програми охорони навколишнього природного середовища Межівської селищної територіальної громади на 2024-2026 роки</w:t>
      </w:r>
      <w:r w:rsidRPr="000962D5">
        <w:rPr>
          <w:rFonts w:ascii="Times New Roman" w:hAnsi="Times New Roman" w:cs="Times New Roman"/>
          <w:sz w:val="24"/>
          <w:szCs w:val="24"/>
        </w:rPr>
        <w:t xml:space="preserve"> на 2025 рік заплановані кошти в сумі </w:t>
      </w:r>
      <w:r w:rsidRPr="000962D5">
        <w:rPr>
          <w:rFonts w:ascii="Times New Roman" w:hAnsi="Times New Roman" w:cs="Times New Roman"/>
          <w:b/>
          <w:bCs/>
          <w:sz w:val="24"/>
          <w:szCs w:val="24"/>
        </w:rPr>
        <w:t>104,20452</w:t>
      </w:r>
      <w:r w:rsidRPr="000962D5">
        <w:rPr>
          <w:rFonts w:ascii="Times New Roman" w:hAnsi="Times New Roman" w:cs="Times New Roman"/>
          <w:b/>
          <w:sz w:val="24"/>
          <w:szCs w:val="24"/>
        </w:rPr>
        <w:t xml:space="preserve"> </w:t>
      </w:r>
      <w:r w:rsidRPr="000962D5">
        <w:rPr>
          <w:rFonts w:ascii="Times New Roman" w:hAnsi="Times New Roman" w:cs="Times New Roman"/>
          <w:sz w:val="24"/>
          <w:szCs w:val="24"/>
        </w:rPr>
        <w:t xml:space="preserve">тис. грн (спеціальний фонд) на утримання в належному стані земельної ділянки, відведеної для складування твердих побутових відходів. Протягом звітного періоду заходи профінансовано на суму </w:t>
      </w:r>
      <w:r w:rsidRPr="000962D5">
        <w:rPr>
          <w:rFonts w:ascii="Times New Roman" w:hAnsi="Times New Roman" w:cs="Times New Roman"/>
          <w:b/>
          <w:bCs/>
          <w:sz w:val="24"/>
          <w:szCs w:val="24"/>
        </w:rPr>
        <w:t>25,04829</w:t>
      </w:r>
      <w:r w:rsidRPr="000962D5">
        <w:rPr>
          <w:rFonts w:ascii="Times New Roman" w:hAnsi="Times New Roman" w:cs="Times New Roman"/>
          <w:sz w:val="24"/>
          <w:szCs w:val="24"/>
        </w:rPr>
        <w:t xml:space="preserve"> тис. грн (надано послуги КП «Комунсервіс» МСР»).</w:t>
      </w:r>
    </w:p>
    <w:p w:rsidR="00D469E5" w:rsidRPr="000962D5" w:rsidRDefault="00D469E5" w:rsidP="00D514C5">
      <w:pPr>
        <w:pStyle w:val="14"/>
        <w:ind w:firstLine="567"/>
        <w:jc w:val="both"/>
        <w:rPr>
          <w:rFonts w:ascii="Times New Roman" w:hAnsi="Times New Roman" w:cs="Times New Roman"/>
          <w:color w:val="000000"/>
          <w:sz w:val="24"/>
          <w:szCs w:val="24"/>
          <w:lang w:eastAsia="uk-UA"/>
        </w:rPr>
      </w:pPr>
      <w:r w:rsidRPr="000962D5">
        <w:rPr>
          <w:rFonts w:ascii="Times New Roman" w:hAnsi="Times New Roman" w:cs="Times New Roman"/>
          <w:sz w:val="24"/>
          <w:szCs w:val="24"/>
          <w:lang w:eastAsia="ru-RU"/>
        </w:rPr>
        <w:t>На виконання завдань і заходів</w:t>
      </w:r>
      <w:r w:rsidRPr="000962D5">
        <w:rPr>
          <w:rFonts w:ascii="Times New Roman" w:hAnsi="Times New Roman" w:cs="Times New Roman"/>
          <w:b/>
          <w:sz w:val="24"/>
          <w:szCs w:val="24"/>
          <w:lang w:eastAsia="ru-RU"/>
        </w:rPr>
        <w:t xml:space="preserve"> селищної П</w:t>
      </w:r>
      <w:r w:rsidRPr="000962D5">
        <w:rPr>
          <w:rFonts w:ascii="Times New Roman" w:hAnsi="Times New Roman" w:cs="Times New Roman"/>
          <w:b/>
          <w:bCs/>
          <w:sz w:val="24"/>
          <w:szCs w:val="24"/>
          <w:lang w:eastAsia="ru-RU"/>
        </w:rPr>
        <w:t>рограм</w:t>
      </w:r>
      <w:r w:rsidRPr="000962D5">
        <w:rPr>
          <w:rFonts w:ascii="Times New Roman" w:hAnsi="Times New Roman" w:cs="Times New Roman"/>
          <w:b/>
          <w:bCs/>
          <w:sz w:val="24"/>
          <w:szCs w:val="24"/>
        </w:rPr>
        <w:t>и</w:t>
      </w:r>
      <w:r w:rsidRPr="000962D5">
        <w:rPr>
          <w:rFonts w:ascii="Times New Roman" w:hAnsi="Times New Roman" w:cs="Times New Roman"/>
          <w:b/>
          <w:bCs/>
          <w:sz w:val="24"/>
          <w:szCs w:val="24"/>
          <w:lang w:eastAsia="ru-RU"/>
        </w:rPr>
        <w:t xml:space="preserve"> цивільного захисту населення від надзвичайних ситуацій на території </w:t>
      </w:r>
      <w:r w:rsidRPr="000962D5">
        <w:rPr>
          <w:rFonts w:ascii="Times New Roman" w:hAnsi="Times New Roman" w:cs="Times New Roman"/>
          <w:b/>
          <w:sz w:val="24"/>
          <w:szCs w:val="24"/>
          <w:lang w:eastAsia="ru-RU"/>
        </w:rPr>
        <w:t>Межівської селищної територіальної громади на 2025-2027 роки</w:t>
      </w:r>
      <w:r w:rsidRPr="000962D5">
        <w:rPr>
          <w:rFonts w:ascii="Times New Roman" w:hAnsi="Times New Roman" w:cs="Times New Roman"/>
          <w:sz w:val="24"/>
          <w:szCs w:val="24"/>
          <w:lang w:eastAsia="ru-RU"/>
        </w:rPr>
        <w:t xml:space="preserve"> на 2025 рік заплановані кошти бюджету Межівської селищної територіальної громади в сумі </w:t>
      </w:r>
      <w:r w:rsidRPr="000962D5">
        <w:rPr>
          <w:rFonts w:ascii="Times New Roman" w:hAnsi="Times New Roman" w:cs="Times New Roman"/>
          <w:b/>
          <w:sz w:val="24"/>
          <w:szCs w:val="24"/>
          <w:lang w:eastAsia="ru-RU"/>
        </w:rPr>
        <w:t>10604,536</w:t>
      </w:r>
      <w:r w:rsidRPr="000962D5">
        <w:rPr>
          <w:rFonts w:ascii="Times New Roman" w:hAnsi="Times New Roman" w:cs="Times New Roman"/>
          <w:sz w:val="24"/>
          <w:szCs w:val="24"/>
          <w:lang w:eastAsia="ru-RU"/>
        </w:rPr>
        <w:t xml:space="preserve"> тис. грн, профінансовані видатки в сумі </w:t>
      </w:r>
      <w:r w:rsidRPr="000962D5">
        <w:rPr>
          <w:rFonts w:ascii="Times New Roman" w:hAnsi="Times New Roman" w:cs="Times New Roman"/>
          <w:b/>
          <w:sz w:val="24"/>
          <w:szCs w:val="24"/>
          <w:lang w:eastAsia="ru-RU"/>
        </w:rPr>
        <w:t>6508,987</w:t>
      </w:r>
      <w:r w:rsidRPr="000962D5">
        <w:rPr>
          <w:rFonts w:ascii="Times New Roman" w:hAnsi="Times New Roman" w:cs="Times New Roman"/>
          <w:sz w:val="24"/>
          <w:szCs w:val="24"/>
          <w:lang w:eastAsia="ru-RU"/>
        </w:rPr>
        <w:t xml:space="preserve"> тис.</w:t>
      </w:r>
      <w:r w:rsidR="00AD194C" w:rsidRPr="000962D5">
        <w:rPr>
          <w:rFonts w:ascii="Times New Roman" w:hAnsi="Times New Roman" w:cs="Times New Roman"/>
          <w:sz w:val="24"/>
          <w:szCs w:val="24"/>
          <w:lang w:eastAsia="ru-RU"/>
        </w:rPr>
        <w:t xml:space="preserve"> </w:t>
      </w:r>
      <w:r w:rsidRPr="000962D5">
        <w:rPr>
          <w:rFonts w:ascii="Times New Roman" w:hAnsi="Times New Roman" w:cs="Times New Roman"/>
          <w:sz w:val="24"/>
          <w:szCs w:val="24"/>
          <w:lang w:eastAsia="ru-RU"/>
        </w:rPr>
        <w:t>грн, касові видатки</w:t>
      </w:r>
      <w:r w:rsidR="00AD194C" w:rsidRPr="000962D5">
        <w:rPr>
          <w:rFonts w:ascii="Times New Roman" w:hAnsi="Times New Roman" w:cs="Times New Roman"/>
          <w:sz w:val="24"/>
          <w:szCs w:val="24"/>
          <w:lang w:eastAsia="ru-RU"/>
        </w:rPr>
        <w:t xml:space="preserve"> склали </w:t>
      </w:r>
      <w:r w:rsidRPr="000962D5">
        <w:rPr>
          <w:rFonts w:ascii="Times New Roman" w:hAnsi="Times New Roman" w:cs="Times New Roman"/>
          <w:b/>
          <w:sz w:val="24"/>
          <w:szCs w:val="24"/>
          <w:lang w:eastAsia="ru-RU"/>
        </w:rPr>
        <w:t>3197</w:t>
      </w:r>
      <w:r w:rsidRPr="000962D5">
        <w:rPr>
          <w:rFonts w:ascii="Times New Roman" w:hAnsi="Times New Roman" w:cs="Times New Roman"/>
          <w:b/>
          <w:color w:val="000000" w:themeColor="text1"/>
          <w:sz w:val="24"/>
          <w:szCs w:val="24"/>
          <w:lang w:eastAsia="ru-RU"/>
        </w:rPr>
        <w:t>,288</w:t>
      </w:r>
      <w:r w:rsidRPr="000962D5">
        <w:rPr>
          <w:rFonts w:ascii="Times New Roman" w:hAnsi="Times New Roman" w:cs="Times New Roman"/>
          <w:color w:val="FF0000"/>
          <w:sz w:val="24"/>
          <w:szCs w:val="24"/>
          <w:lang w:eastAsia="ru-RU"/>
        </w:rPr>
        <w:t xml:space="preserve"> </w:t>
      </w:r>
      <w:r w:rsidRPr="000962D5">
        <w:rPr>
          <w:rFonts w:ascii="Times New Roman" w:hAnsi="Times New Roman" w:cs="Times New Roman"/>
          <w:color w:val="000000" w:themeColor="text1"/>
          <w:sz w:val="24"/>
          <w:szCs w:val="24"/>
          <w:lang w:eastAsia="ru-RU"/>
        </w:rPr>
        <w:t xml:space="preserve">тис. грн, що становить 61,4 % до запланованого, кошти </w:t>
      </w:r>
      <w:r w:rsidR="00AD194C" w:rsidRPr="000962D5">
        <w:rPr>
          <w:rFonts w:ascii="Times New Roman" w:hAnsi="Times New Roman" w:cs="Times New Roman"/>
          <w:color w:val="000000" w:themeColor="text1"/>
          <w:sz w:val="24"/>
          <w:szCs w:val="24"/>
          <w:lang w:eastAsia="ru-RU"/>
        </w:rPr>
        <w:t>спрямовано</w:t>
      </w:r>
      <w:r w:rsidRPr="000962D5">
        <w:rPr>
          <w:rFonts w:ascii="Times New Roman" w:hAnsi="Times New Roman" w:cs="Times New Roman"/>
          <w:color w:val="000000" w:themeColor="text1"/>
          <w:sz w:val="24"/>
          <w:szCs w:val="24"/>
          <w:lang w:eastAsia="ru-RU"/>
        </w:rPr>
        <w:t xml:space="preserve"> </w:t>
      </w:r>
      <w:r w:rsidRPr="000962D5">
        <w:rPr>
          <w:rFonts w:ascii="Times New Roman" w:hAnsi="Times New Roman" w:cs="Times New Roman"/>
          <w:sz w:val="24"/>
          <w:szCs w:val="24"/>
        </w:rPr>
        <w:t xml:space="preserve">на поповнення (оновлення) і зберігання матеріальних резервів для ліквідації </w:t>
      </w:r>
      <w:r w:rsidR="00AD194C" w:rsidRPr="000962D5">
        <w:rPr>
          <w:rFonts w:ascii="Times New Roman" w:hAnsi="Times New Roman" w:cs="Times New Roman"/>
          <w:sz w:val="24"/>
          <w:szCs w:val="24"/>
        </w:rPr>
        <w:t>наслідків надзвичайних ситуацій</w:t>
      </w:r>
      <w:r w:rsidRPr="000962D5">
        <w:rPr>
          <w:rFonts w:ascii="Times New Roman" w:hAnsi="Times New Roman" w:cs="Times New Roman"/>
          <w:sz w:val="24"/>
          <w:szCs w:val="24"/>
        </w:rPr>
        <w:t>,</w:t>
      </w:r>
      <w:r w:rsidR="00AD194C" w:rsidRPr="000962D5">
        <w:rPr>
          <w:rFonts w:ascii="Times New Roman" w:hAnsi="Times New Roman" w:cs="Times New Roman"/>
          <w:sz w:val="24"/>
          <w:szCs w:val="24"/>
        </w:rPr>
        <w:t xml:space="preserve"> </w:t>
      </w:r>
      <w:r w:rsidRPr="000962D5">
        <w:rPr>
          <w:rFonts w:ascii="Times New Roman" w:hAnsi="Times New Roman" w:cs="Times New Roman"/>
          <w:sz w:val="24"/>
          <w:szCs w:val="24"/>
        </w:rPr>
        <w:t>придбання будівельних матеріалів на виконання заходів з усунення аварій у житловому фонді, бюджетних установах та закладах (цвяхи шиферні, саморізи, плити ОСБ, брус, плівк</w:t>
      </w:r>
      <w:r w:rsidR="00AD194C" w:rsidRPr="000962D5">
        <w:rPr>
          <w:rFonts w:ascii="Times New Roman" w:hAnsi="Times New Roman" w:cs="Times New Roman"/>
          <w:sz w:val="24"/>
          <w:szCs w:val="24"/>
        </w:rPr>
        <w:t>а</w:t>
      </w:r>
      <w:r w:rsidRPr="000962D5">
        <w:rPr>
          <w:rFonts w:ascii="Times New Roman" w:hAnsi="Times New Roman" w:cs="Times New Roman"/>
          <w:sz w:val="24"/>
          <w:szCs w:val="24"/>
        </w:rPr>
        <w:t xml:space="preserve"> поліетилен</w:t>
      </w:r>
      <w:r w:rsidR="00AD194C" w:rsidRPr="000962D5">
        <w:rPr>
          <w:rFonts w:ascii="Times New Roman" w:hAnsi="Times New Roman" w:cs="Times New Roman"/>
          <w:sz w:val="24"/>
          <w:szCs w:val="24"/>
        </w:rPr>
        <w:t>о</w:t>
      </w:r>
      <w:r w:rsidRPr="000962D5">
        <w:rPr>
          <w:rFonts w:ascii="Times New Roman" w:hAnsi="Times New Roman" w:cs="Times New Roman"/>
          <w:sz w:val="24"/>
          <w:szCs w:val="24"/>
        </w:rPr>
        <w:t>в</w:t>
      </w:r>
      <w:r w:rsidR="00AD194C" w:rsidRPr="000962D5">
        <w:rPr>
          <w:rFonts w:ascii="Times New Roman" w:hAnsi="Times New Roman" w:cs="Times New Roman"/>
          <w:sz w:val="24"/>
          <w:szCs w:val="24"/>
        </w:rPr>
        <w:t>а</w:t>
      </w:r>
      <w:r w:rsidRPr="000962D5">
        <w:rPr>
          <w:rFonts w:ascii="Times New Roman" w:hAnsi="Times New Roman" w:cs="Times New Roman"/>
          <w:sz w:val="24"/>
          <w:szCs w:val="24"/>
        </w:rPr>
        <w:t xml:space="preserve">, шифер) </w:t>
      </w:r>
      <w:r w:rsidR="00AD194C" w:rsidRPr="000962D5">
        <w:rPr>
          <w:rFonts w:ascii="Times New Roman" w:hAnsi="Times New Roman" w:cs="Times New Roman"/>
          <w:sz w:val="24"/>
          <w:szCs w:val="24"/>
        </w:rPr>
        <w:t>–</w:t>
      </w:r>
      <w:r w:rsidRPr="000962D5">
        <w:rPr>
          <w:rFonts w:ascii="Times New Roman" w:hAnsi="Times New Roman" w:cs="Times New Roman"/>
          <w:sz w:val="24"/>
          <w:szCs w:val="24"/>
        </w:rPr>
        <w:t xml:space="preserve"> </w:t>
      </w:r>
      <w:r w:rsidRPr="000962D5">
        <w:rPr>
          <w:rFonts w:ascii="Times New Roman" w:hAnsi="Times New Roman" w:cs="Times New Roman"/>
          <w:b/>
          <w:sz w:val="24"/>
          <w:szCs w:val="24"/>
        </w:rPr>
        <w:t>841,339</w:t>
      </w:r>
      <w:r w:rsidRPr="000962D5">
        <w:rPr>
          <w:rFonts w:ascii="Times New Roman" w:hAnsi="Times New Roman" w:cs="Times New Roman"/>
          <w:bCs/>
          <w:sz w:val="24"/>
          <w:szCs w:val="24"/>
        </w:rPr>
        <w:t xml:space="preserve"> тис. грн</w:t>
      </w:r>
      <w:r w:rsidRPr="000962D5">
        <w:rPr>
          <w:rFonts w:ascii="Times New Roman" w:hAnsi="Times New Roman" w:cs="Times New Roman"/>
          <w:sz w:val="24"/>
          <w:szCs w:val="24"/>
        </w:rPr>
        <w:t xml:space="preserve">; сплачено ТОВ «Холдинг «Пожежна безпека та НС» за виготовлення ПКД по об’єкту «Нове будівництво МАСЦО в населених пунктах Межівської селищної територіальної громади на суму </w:t>
      </w:r>
      <w:r w:rsidRPr="000962D5">
        <w:rPr>
          <w:rFonts w:ascii="Times New Roman" w:hAnsi="Times New Roman" w:cs="Times New Roman"/>
          <w:b/>
          <w:bCs/>
          <w:sz w:val="24"/>
          <w:szCs w:val="24"/>
        </w:rPr>
        <w:t>99,0 тис. грн</w:t>
      </w:r>
      <w:r w:rsidRPr="000962D5">
        <w:rPr>
          <w:rFonts w:ascii="Times New Roman" w:hAnsi="Times New Roman" w:cs="Times New Roman"/>
          <w:sz w:val="24"/>
          <w:szCs w:val="24"/>
        </w:rPr>
        <w:t>; придбання, встановлення та обслуговування систем оповіщення населення про загрозу та виникне</w:t>
      </w:r>
      <w:r w:rsidR="00AD194C" w:rsidRPr="000962D5">
        <w:rPr>
          <w:rFonts w:ascii="Times New Roman" w:hAnsi="Times New Roman" w:cs="Times New Roman"/>
          <w:sz w:val="24"/>
          <w:szCs w:val="24"/>
        </w:rPr>
        <w:t>ння НС у мирний та воєннний час</w:t>
      </w:r>
      <w:r w:rsidRPr="000962D5">
        <w:rPr>
          <w:rFonts w:ascii="Times New Roman" w:hAnsi="Times New Roman" w:cs="Times New Roman"/>
          <w:sz w:val="24"/>
          <w:szCs w:val="24"/>
        </w:rPr>
        <w:t xml:space="preserve"> та постійне інформування його про наявну обстановку в місцях масового перебування людей у селищі Межова</w:t>
      </w:r>
      <w:r w:rsidR="00AD194C" w:rsidRPr="000962D5">
        <w:rPr>
          <w:rFonts w:ascii="Times New Roman" w:hAnsi="Times New Roman" w:cs="Times New Roman"/>
          <w:sz w:val="24"/>
          <w:szCs w:val="24"/>
        </w:rPr>
        <w:t xml:space="preserve"> </w:t>
      </w:r>
      <w:r w:rsidRPr="000962D5">
        <w:rPr>
          <w:rFonts w:ascii="Times New Roman" w:hAnsi="Times New Roman" w:cs="Times New Roman"/>
          <w:sz w:val="24"/>
          <w:szCs w:val="24"/>
        </w:rPr>
        <w:t xml:space="preserve">– </w:t>
      </w:r>
      <w:r w:rsidRPr="000962D5">
        <w:rPr>
          <w:rFonts w:ascii="Times New Roman" w:hAnsi="Times New Roman" w:cs="Times New Roman"/>
          <w:b/>
          <w:bCs/>
          <w:sz w:val="24"/>
          <w:szCs w:val="24"/>
        </w:rPr>
        <w:t>6,5</w:t>
      </w:r>
      <w:r w:rsidRPr="000962D5">
        <w:rPr>
          <w:rFonts w:ascii="Times New Roman" w:hAnsi="Times New Roman" w:cs="Times New Roman"/>
          <w:sz w:val="24"/>
          <w:szCs w:val="24"/>
        </w:rPr>
        <w:t xml:space="preserve"> тис. грн на оплату послуг з обслуговування програмного забезпечення «Повітряна тривога»; придбано системи радіоелектронної боротьби (2 шт</w:t>
      </w:r>
      <w:r w:rsidR="00AD194C" w:rsidRPr="000962D5">
        <w:rPr>
          <w:rFonts w:ascii="Times New Roman" w:hAnsi="Times New Roman" w:cs="Times New Roman"/>
          <w:sz w:val="24"/>
          <w:szCs w:val="24"/>
        </w:rPr>
        <w:t>.</w:t>
      </w:r>
      <w:r w:rsidRPr="000962D5">
        <w:rPr>
          <w:rFonts w:ascii="Times New Roman" w:hAnsi="Times New Roman" w:cs="Times New Roman"/>
          <w:sz w:val="24"/>
          <w:szCs w:val="24"/>
        </w:rPr>
        <w:t xml:space="preserve">) для службових автомобілів виконавчого комітету Межівської селищної ради </w:t>
      </w:r>
      <w:r w:rsidRPr="000962D5">
        <w:rPr>
          <w:rFonts w:ascii="Times New Roman" w:hAnsi="Times New Roman" w:cs="Times New Roman"/>
          <w:bCs/>
          <w:sz w:val="24"/>
          <w:szCs w:val="24"/>
        </w:rPr>
        <w:t xml:space="preserve">на </w:t>
      </w:r>
      <w:r w:rsidRPr="000962D5">
        <w:rPr>
          <w:rFonts w:ascii="Times New Roman" w:hAnsi="Times New Roman" w:cs="Times New Roman"/>
          <w:b/>
          <w:bCs/>
          <w:sz w:val="24"/>
          <w:szCs w:val="24"/>
        </w:rPr>
        <w:t>суму 269,4 тис</w:t>
      </w:r>
      <w:r w:rsidRPr="000962D5">
        <w:rPr>
          <w:rFonts w:ascii="Times New Roman" w:hAnsi="Times New Roman" w:cs="Times New Roman"/>
          <w:bCs/>
          <w:sz w:val="24"/>
          <w:szCs w:val="24"/>
        </w:rPr>
        <w:t>. грн;</w:t>
      </w:r>
      <w:r w:rsidR="00AD194C" w:rsidRPr="000962D5">
        <w:rPr>
          <w:rFonts w:ascii="Times New Roman" w:hAnsi="Times New Roman" w:cs="Times New Roman"/>
          <w:bCs/>
          <w:sz w:val="24"/>
          <w:szCs w:val="24"/>
        </w:rPr>
        <w:t xml:space="preserve"> </w:t>
      </w:r>
      <w:r w:rsidRPr="000962D5">
        <w:rPr>
          <w:rFonts w:ascii="Times New Roman" w:hAnsi="Times New Roman" w:cs="Times New Roman"/>
          <w:sz w:val="24"/>
          <w:szCs w:val="24"/>
          <w:lang w:eastAsia="uk-UA"/>
        </w:rPr>
        <w:t xml:space="preserve">придбано портативні цифрові радіостанції, ретранслятори (1 комплекс), який складається з портативних цифрових радіостанцій та ретрансляторів </w:t>
      </w:r>
      <w:r w:rsidRPr="000962D5">
        <w:rPr>
          <w:rFonts w:ascii="Times New Roman" w:hAnsi="Times New Roman" w:cs="Times New Roman"/>
          <w:bCs/>
          <w:sz w:val="24"/>
          <w:szCs w:val="24"/>
          <w:lang w:eastAsia="uk-UA"/>
        </w:rPr>
        <w:t xml:space="preserve">на суму </w:t>
      </w:r>
      <w:r w:rsidRPr="000962D5">
        <w:rPr>
          <w:rFonts w:ascii="Times New Roman" w:hAnsi="Times New Roman" w:cs="Times New Roman"/>
          <w:b/>
          <w:bCs/>
          <w:sz w:val="24"/>
          <w:szCs w:val="24"/>
          <w:lang w:eastAsia="uk-UA"/>
        </w:rPr>
        <w:t>447,0</w:t>
      </w:r>
      <w:r w:rsidRPr="000962D5">
        <w:rPr>
          <w:rFonts w:ascii="Times New Roman" w:hAnsi="Times New Roman" w:cs="Times New Roman"/>
          <w:bCs/>
          <w:sz w:val="24"/>
          <w:szCs w:val="24"/>
          <w:lang w:eastAsia="uk-UA"/>
        </w:rPr>
        <w:t xml:space="preserve"> тис. грн</w:t>
      </w:r>
      <w:r w:rsidRPr="000962D5">
        <w:rPr>
          <w:rFonts w:ascii="Times New Roman" w:hAnsi="Times New Roman" w:cs="Times New Roman"/>
          <w:sz w:val="24"/>
          <w:szCs w:val="24"/>
          <w:lang w:eastAsia="uk-UA"/>
        </w:rPr>
        <w:t>;</w:t>
      </w:r>
      <w:r w:rsidRPr="000962D5">
        <w:rPr>
          <w:rFonts w:ascii="Times New Roman" w:hAnsi="Times New Roman" w:cs="Times New Roman"/>
          <w:color w:val="000000"/>
          <w:sz w:val="24"/>
          <w:szCs w:val="24"/>
        </w:rPr>
        <w:t xml:space="preserve"> </w:t>
      </w:r>
      <w:r w:rsidRPr="000962D5">
        <w:rPr>
          <w:rFonts w:ascii="Times New Roman" w:hAnsi="Times New Roman" w:cs="Times New Roman"/>
          <w:bCs/>
          <w:color w:val="000000"/>
          <w:sz w:val="24"/>
          <w:szCs w:val="24"/>
        </w:rPr>
        <w:t xml:space="preserve">на підвезення жителів з населених пунктів, наближених до лінії активних бойових дій, до селища Межова </w:t>
      </w:r>
      <w:r w:rsidRPr="000962D5">
        <w:rPr>
          <w:rFonts w:ascii="Times New Roman" w:hAnsi="Times New Roman" w:cs="Times New Roman"/>
          <w:color w:val="000000"/>
          <w:sz w:val="24"/>
          <w:szCs w:val="24"/>
        </w:rPr>
        <w:t>профінансовано</w:t>
      </w:r>
      <w:r w:rsidR="00AD194C" w:rsidRPr="000962D5">
        <w:rPr>
          <w:rFonts w:ascii="Times New Roman" w:hAnsi="Times New Roman" w:cs="Times New Roman"/>
          <w:color w:val="000000"/>
          <w:sz w:val="24"/>
          <w:szCs w:val="24"/>
        </w:rPr>
        <w:t xml:space="preserve"> </w:t>
      </w:r>
      <w:r w:rsidRPr="000962D5">
        <w:rPr>
          <w:rFonts w:ascii="Times New Roman" w:hAnsi="Times New Roman" w:cs="Times New Roman"/>
          <w:b/>
          <w:color w:val="000000"/>
          <w:sz w:val="24"/>
          <w:szCs w:val="24"/>
        </w:rPr>
        <w:t>49,484</w:t>
      </w:r>
      <w:r w:rsidRPr="000962D5">
        <w:rPr>
          <w:rFonts w:ascii="Times New Roman" w:hAnsi="Times New Roman" w:cs="Times New Roman"/>
          <w:color w:val="000000"/>
          <w:sz w:val="24"/>
          <w:szCs w:val="24"/>
        </w:rPr>
        <w:t xml:space="preserve"> тис.</w:t>
      </w:r>
      <w:r w:rsidR="00AD194C" w:rsidRPr="000962D5">
        <w:rPr>
          <w:rFonts w:ascii="Times New Roman" w:hAnsi="Times New Roman" w:cs="Times New Roman"/>
          <w:color w:val="000000"/>
          <w:sz w:val="24"/>
          <w:szCs w:val="24"/>
        </w:rPr>
        <w:t xml:space="preserve"> </w:t>
      </w:r>
      <w:r w:rsidRPr="000962D5">
        <w:rPr>
          <w:rFonts w:ascii="Times New Roman" w:hAnsi="Times New Roman" w:cs="Times New Roman"/>
          <w:color w:val="000000"/>
          <w:sz w:val="24"/>
          <w:szCs w:val="24"/>
        </w:rPr>
        <w:t>грн;</w:t>
      </w:r>
      <w:r w:rsidRPr="000962D5">
        <w:rPr>
          <w:rFonts w:ascii="Times New Roman" w:hAnsi="Times New Roman" w:cs="Times New Roman"/>
          <w:sz w:val="24"/>
          <w:szCs w:val="24"/>
          <w:lang w:eastAsia="uk-UA"/>
        </w:rPr>
        <w:t xml:space="preserve"> на придбання габіонів, шпиців оцинкованих</w:t>
      </w:r>
      <w:r w:rsidR="00AD194C" w:rsidRPr="000962D5">
        <w:rPr>
          <w:rFonts w:ascii="Times New Roman" w:hAnsi="Times New Roman" w:cs="Times New Roman"/>
          <w:sz w:val="24"/>
          <w:szCs w:val="24"/>
          <w:lang w:eastAsia="uk-UA"/>
        </w:rPr>
        <w:t xml:space="preserve"> </w:t>
      </w:r>
      <w:r w:rsidR="00AD194C" w:rsidRPr="000962D5">
        <w:rPr>
          <w:rFonts w:ascii="Times New Roman" w:hAnsi="Times New Roman"/>
          <w:bCs/>
        </w:rPr>
        <w:t xml:space="preserve">– </w:t>
      </w:r>
      <w:r w:rsidRPr="000962D5">
        <w:rPr>
          <w:rFonts w:ascii="Times New Roman" w:hAnsi="Times New Roman" w:cs="Times New Roman"/>
          <w:b/>
          <w:color w:val="000000"/>
          <w:sz w:val="24"/>
          <w:szCs w:val="24"/>
        </w:rPr>
        <w:t>783,998</w:t>
      </w:r>
      <w:r w:rsidRPr="000962D5">
        <w:rPr>
          <w:rFonts w:ascii="Times New Roman" w:hAnsi="Times New Roman" w:cs="Times New Roman"/>
          <w:color w:val="000000"/>
          <w:sz w:val="24"/>
          <w:szCs w:val="24"/>
        </w:rPr>
        <w:t xml:space="preserve"> тис.</w:t>
      </w:r>
      <w:r w:rsidR="00AD194C" w:rsidRPr="000962D5">
        <w:rPr>
          <w:rFonts w:ascii="Times New Roman" w:hAnsi="Times New Roman" w:cs="Times New Roman"/>
          <w:color w:val="000000"/>
          <w:sz w:val="24"/>
          <w:szCs w:val="24"/>
        </w:rPr>
        <w:t xml:space="preserve"> </w:t>
      </w:r>
      <w:r w:rsidRPr="000962D5">
        <w:rPr>
          <w:rFonts w:ascii="Times New Roman" w:hAnsi="Times New Roman" w:cs="Times New Roman"/>
          <w:color w:val="000000"/>
          <w:sz w:val="24"/>
          <w:szCs w:val="24"/>
        </w:rPr>
        <w:lastRenderedPageBreak/>
        <w:t xml:space="preserve">грн. </w:t>
      </w:r>
      <w:r w:rsidRPr="000962D5">
        <w:rPr>
          <w:rFonts w:ascii="Times New Roman" w:hAnsi="Times New Roman" w:cs="Times New Roman"/>
          <w:sz w:val="24"/>
          <w:szCs w:val="24"/>
        </w:rPr>
        <w:t>На проведення відновлювальних робіт по ліквідації наслідків надзвичайної ситуації воєнного характеру на об’єктах, що належать до комунальної власності Межівської селищної територіальної громади</w:t>
      </w:r>
      <w:r w:rsidRPr="000962D5">
        <w:rPr>
          <w:rFonts w:ascii="Times New Roman" w:hAnsi="Times New Roman" w:cs="Times New Roman"/>
          <w:color w:val="000000"/>
          <w:sz w:val="24"/>
          <w:szCs w:val="24"/>
        </w:rPr>
        <w:t xml:space="preserve"> (</w:t>
      </w:r>
      <w:r w:rsidRPr="000962D5">
        <w:rPr>
          <w:rFonts w:ascii="Times New Roman" w:hAnsi="Times New Roman" w:cs="Times New Roman"/>
          <w:sz w:val="24"/>
          <w:szCs w:val="24"/>
        </w:rPr>
        <w:t xml:space="preserve">оплата послуг з поточного ремонту внутрішніх приміщень за адресою: селище Межова, вул. ім. Грушевського, 4) </w:t>
      </w:r>
      <w:r w:rsidRPr="000962D5">
        <w:rPr>
          <w:rFonts w:ascii="Times New Roman" w:hAnsi="Times New Roman" w:cs="Times New Roman"/>
          <w:color w:val="000000"/>
          <w:sz w:val="24"/>
          <w:szCs w:val="24"/>
        </w:rPr>
        <w:t xml:space="preserve">профінансовано </w:t>
      </w:r>
      <w:r w:rsidRPr="000962D5">
        <w:rPr>
          <w:rFonts w:ascii="Times New Roman" w:hAnsi="Times New Roman" w:cs="Times New Roman"/>
          <w:sz w:val="24"/>
          <w:szCs w:val="24"/>
        </w:rPr>
        <w:t xml:space="preserve">заходи на суму </w:t>
      </w:r>
      <w:r w:rsidRPr="000962D5">
        <w:rPr>
          <w:rFonts w:ascii="Times New Roman" w:hAnsi="Times New Roman" w:cs="Times New Roman"/>
          <w:b/>
          <w:sz w:val="24"/>
          <w:szCs w:val="24"/>
        </w:rPr>
        <w:t>49,311</w:t>
      </w:r>
      <w:r w:rsidRPr="000962D5">
        <w:rPr>
          <w:rFonts w:ascii="Times New Roman" w:hAnsi="Times New Roman" w:cs="Times New Roman"/>
          <w:sz w:val="24"/>
          <w:szCs w:val="24"/>
        </w:rPr>
        <w:t xml:space="preserve"> тис.</w:t>
      </w:r>
      <w:r w:rsidR="00D96A1F" w:rsidRPr="000962D5">
        <w:rPr>
          <w:rFonts w:ascii="Times New Roman" w:hAnsi="Times New Roman" w:cs="Times New Roman"/>
          <w:sz w:val="24"/>
          <w:szCs w:val="24"/>
        </w:rPr>
        <w:t xml:space="preserve"> </w:t>
      </w:r>
      <w:r w:rsidRPr="000962D5">
        <w:rPr>
          <w:rFonts w:ascii="Times New Roman" w:hAnsi="Times New Roman" w:cs="Times New Roman"/>
          <w:sz w:val="24"/>
          <w:szCs w:val="24"/>
        </w:rPr>
        <w:t xml:space="preserve">грн; на суму </w:t>
      </w:r>
      <w:r w:rsidRPr="000962D5">
        <w:rPr>
          <w:rFonts w:ascii="Times New Roman" w:hAnsi="Times New Roman" w:cs="Times New Roman"/>
          <w:b/>
          <w:color w:val="000000"/>
          <w:sz w:val="24"/>
          <w:szCs w:val="24"/>
        </w:rPr>
        <w:t>171,364</w:t>
      </w:r>
      <w:r w:rsidRPr="000962D5">
        <w:rPr>
          <w:rFonts w:ascii="Times New Roman" w:hAnsi="Times New Roman" w:cs="Times New Roman"/>
          <w:color w:val="000000"/>
          <w:sz w:val="24"/>
          <w:szCs w:val="24"/>
        </w:rPr>
        <w:t xml:space="preserve"> тис.</w:t>
      </w:r>
      <w:r w:rsidR="00D96A1F" w:rsidRPr="000962D5">
        <w:rPr>
          <w:rFonts w:ascii="Times New Roman" w:hAnsi="Times New Roman" w:cs="Times New Roman"/>
          <w:color w:val="000000"/>
          <w:sz w:val="24"/>
          <w:szCs w:val="24"/>
        </w:rPr>
        <w:t xml:space="preserve"> </w:t>
      </w:r>
      <w:r w:rsidRPr="000962D5">
        <w:rPr>
          <w:rFonts w:ascii="Times New Roman" w:hAnsi="Times New Roman" w:cs="Times New Roman"/>
          <w:color w:val="000000"/>
          <w:sz w:val="24"/>
          <w:szCs w:val="24"/>
        </w:rPr>
        <w:t>грн</w:t>
      </w:r>
      <w:r w:rsidRPr="000962D5">
        <w:t xml:space="preserve"> </w:t>
      </w:r>
      <w:r w:rsidRPr="000962D5">
        <w:rPr>
          <w:rFonts w:ascii="Times New Roman" w:hAnsi="Times New Roman" w:cs="Times New Roman"/>
          <w:sz w:val="24"/>
          <w:szCs w:val="24"/>
        </w:rPr>
        <w:t>п</w:t>
      </w:r>
      <w:r w:rsidRPr="000962D5">
        <w:rPr>
          <w:rFonts w:ascii="Times New Roman" w:hAnsi="Times New Roman" w:cs="Times New Roman"/>
          <w:color w:val="000000"/>
          <w:sz w:val="24"/>
          <w:szCs w:val="24"/>
        </w:rPr>
        <w:t>ридбано матеріали, інвентар</w:t>
      </w:r>
      <w:r w:rsidR="00D96A1F" w:rsidRPr="000962D5">
        <w:rPr>
          <w:rFonts w:ascii="Times New Roman" w:hAnsi="Times New Roman" w:cs="Times New Roman"/>
          <w:color w:val="000000"/>
          <w:sz w:val="24"/>
          <w:szCs w:val="24"/>
        </w:rPr>
        <w:t xml:space="preserve"> </w:t>
      </w:r>
      <w:r w:rsidRPr="000962D5">
        <w:rPr>
          <w:rFonts w:ascii="Times New Roman" w:hAnsi="Times New Roman" w:cs="Times New Roman"/>
          <w:color w:val="000000"/>
          <w:sz w:val="24"/>
          <w:szCs w:val="24"/>
        </w:rPr>
        <w:t>та будівельні матеріали для облаштування укриття за адресою</w:t>
      </w:r>
      <w:r w:rsidR="00D96A1F" w:rsidRPr="000962D5">
        <w:rPr>
          <w:rFonts w:ascii="Times New Roman" w:hAnsi="Times New Roman" w:cs="Times New Roman"/>
          <w:color w:val="000000"/>
          <w:sz w:val="24"/>
          <w:szCs w:val="24"/>
        </w:rPr>
        <w:t>:</w:t>
      </w:r>
      <w:r w:rsidRPr="000962D5">
        <w:rPr>
          <w:rFonts w:ascii="Times New Roman" w:hAnsi="Times New Roman" w:cs="Times New Roman"/>
          <w:color w:val="000000"/>
          <w:sz w:val="24"/>
          <w:szCs w:val="24"/>
        </w:rPr>
        <w:t xml:space="preserve"> вул.</w:t>
      </w:r>
      <w:r w:rsidR="00D96A1F" w:rsidRPr="000962D5">
        <w:rPr>
          <w:rFonts w:ascii="Times New Roman" w:hAnsi="Times New Roman" w:cs="Times New Roman"/>
          <w:color w:val="000000"/>
          <w:sz w:val="24"/>
          <w:szCs w:val="24"/>
        </w:rPr>
        <w:t xml:space="preserve"> </w:t>
      </w:r>
      <w:r w:rsidRPr="000962D5">
        <w:rPr>
          <w:rFonts w:ascii="Times New Roman" w:hAnsi="Times New Roman" w:cs="Times New Roman"/>
          <w:color w:val="000000"/>
          <w:sz w:val="24"/>
          <w:szCs w:val="24"/>
        </w:rPr>
        <w:t>ім.</w:t>
      </w:r>
      <w:r w:rsidR="00D96A1F" w:rsidRPr="000962D5">
        <w:rPr>
          <w:rFonts w:ascii="Times New Roman" w:hAnsi="Times New Roman" w:cs="Times New Roman"/>
          <w:color w:val="000000"/>
          <w:sz w:val="24"/>
          <w:szCs w:val="24"/>
        </w:rPr>
        <w:t xml:space="preserve"> </w:t>
      </w:r>
      <w:r w:rsidRPr="000962D5">
        <w:rPr>
          <w:rFonts w:ascii="Times New Roman" w:hAnsi="Times New Roman" w:cs="Times New Roman"/>
          <w:color w:val="000000"/>
          <w:sz w:val="24"/>
          <w:szCs w:val="24"/>
        </w:rPr>
        <w:t xml:space="preserve">Грушевського, </w:t>
      </w:r>
      <w:r w:rsidR="00D96A1F" w:rsidRPr="000962D5">
        <w:rPr>
          <w:rFonts w:ascii="Times New Roman" w:hAnsi="Times New Roman" w:cs="Times New Roman"/>
          <w:color w:val="000000"/>
          <w:sz w:val="24"/>
          <w:szCs w:val="24"/>
        </w:rPr>
        <w:t xml:space="preserve">буд. </w:t>
      </w:r>
      <w:r w:rsidRPr="000962D5">
        <w:rPr>
          <w:rFonts w:ascii="Times New Roman" w:hAnsi="Times New Roman" w:cs="Times New Roman"/>
          <w:color w:val="000000"/>
          <w:sz w:val="24"/>
          <w:szCs w:val="24"/>
        </w:rPr>
        <w:t>4. Крім того, проведено  закупівлю шляхом відкритих торгів з особливост</w:t>
      </w:r>
      <w:r w:rsidR="00D96A1F" w:rsidRPr="000962D5">
        <w:rPr>
          <w:rFonts w:ascii="Times New Roman" w:hAnsi="Times New Roman" w:cs="Times New Roman"/>
          <w:color w:val="000000"/>
          <w:sz w:val="24"/>
          <w:szCs w:val="24"/>
        </w:rPr>
        <w:t xml:space="preserve">ями через систему «Прозорро», </w:t>
      </w:r>
      <w:r w:rsidRPr="000962D5">
        <w:rPr>
          <w:rFonts w:ascii="Times New Roman" w:hAnsi="Times New Roman" w:cs="Times New Roman"/>
          <w:color w:val="000000"/>
          <w:sz w:val="24"/>
          <w:szCs w:val="24"/>
        </w:rPr>
        <w:t>укладено договір на постачання 2 од. тракторів LOVOL TН 904 та додаткового навісного обладнання – 1 од</w:t>
      </w:r>
      <w:r w:rsidR="00D96A1F" w:rsidRPr="000962D5">
        <w:rPr>
          <w:rFonts w:ascii="Times New Roman" w:hAnsi="Times New Roman" w:cs="Times New Roman"/>
          <w:color w:val="000000"/>
          <w:sz w:val="24"/>
          <w:szCs w:val="24"/>
        </w:rPr>
        <w:t>.</w:t>
      </w:r>
      <w:r w:rsidRPr="000962D5">
        <w:rPr>
          <w:rFonts w:ascii="Times New Roman" w:hAnsi="Times New Roman" w:cs="Times New Roman"/>
          <w:color w:val="000000"/>
          <w:sz w:val="24"/>
          <w:szCs w:val="24"/>
        </w:rPr>
        <w:t>, відвал стандарт LOVOL 904 з гідро</w:t>
      </w:r>
      <w:r w:rsidR="00D96A1F" w:rsidRPr="000962D5">
        <w:rPr>
          <w:rFonts w:ascii="Times New Roman" w:hAnsi="Times New Roman" w:cs="Times New Roman"/>
          <w:color w:val="000000"/>
          <w:sz w:val="24"/>
          <w:szCs w:val="24"/>
        </w:rPr>
        <w:t>поворотом та дві одиниці причепів</w:t>
      </w:r>
      <w:r w:rsidRPr="000962D5">
        <w:rPr>
          <w:rFonts w:ascii="Times New Roman" w:hAnsi="Times New Roman" w:cs="Times New Roman"/>
          <w:color w:val="000000"/>
          <w:sz w:val="24"/>
          <w:szCs w:val="24"/>
        </w:rPr>
        <w:t xml:space="preserve"> тракторн</w:t>
      </w:r>
      <w:r w:rsidR="00D96A1F" w:rsidRPr="000962D5">
        <w:rPr>
          <w:rFonts w:ascii="Times New Roman" w:hAnsi="Times New Roman" w:cs="Times New Roman"/>
          <w:color w:val="000000"/>
          <w:sz w:val="24"/>
          <w:szCs w:val="24"/>
        </w:rPr>
        <w:t>их</w:t>
      </w:r>
      <w:r w:rsidRPr="000962D5">
        <w:rPr>
          <w:rFonts w:ascii="Times New Roman" w:hAnsi="Times New Roman" w:cs="Times New Roman"/>
          <w:color w:val="000000"/>
          <w:sz w:val="24"/>
          <w:szCs w:val="24"/>
        </w:rPr>
        <w:t xml:space="preserve"> самоскидн</w:t>
      </w:r>
      <w:r w:rsidR="00D96A1F" w:rsidRPr="000962D5">
        <w:rPr>
          <w:rFonts w:ascii="Times New Roman" w:hAnsi="Times New Roman" w:cs="Times New Roman"/>
          <w:color w:val="000000"/>
          <w:sz w:val="24"/>
          <w:szCs w:val="24"/>
        </w:rPr>
        <w:t>их</w:t>
      </w:r>
      <w:r w:rsidRPr="000962D5">
        <w:rPr>
          <w:rFonts w:ascii="Times New Roman" w:hAnsi="Times New Roman" w:cs="Times New Roman"/>
          <w:color w:val="000000"/>
          <w:sz w:val="24"/>
          <w:szCs w:val="24"/>
        </w:rPr>
        <w:t xml:space="preserve"> 2ПТС-4 на суму </w:t>
      </w:r>
      <w:r w:rsidRPr="000962D5">
        <w:rPr>
          <w:rFonts w:ascii="Times New Roman" w:hAnsi="Times New Roman" w:cs="Times New Roman"/>
          <w:b/>
          <w:color w:val="000000"/>
          <w:sz w:val="24"/>
          <w:szCs w:val="24"/>
        </w:rPr>
        <w:t>3311,7</w:t>
      </w:r>
      <w:r w:rsidRPr="000962D5">
        <w:rPr>
          <w:rFonts w:ascii="Times New Roman" w:hAnsi="Times New Roman" w:cs="Times New Roman"/>
          <w:color w:val="000000"/>
          <w:sz w:val="24"/>
          <w:szCs w:val="24"/>
        </w:rPr>
        <w:t xml:space="preserve"> тис.</w:t>
      </w:r>
      <w:r w:rsidR="00D96A1F" w:rsidRPr="000962D5">
        <w:rPr>
          <w:rFonts w:ascii="Times New Roman" w:hAnsi="Times New Roman" w:cs="Times New Roman"/>
          <w:color w:val="000000"/>
          <w:sz w:val="24"/>
          <w:szCs w:val="24"/>
        </w:rPr>
        <w:t xml:space="preserve"> </w:t>
      </w:r>
      <w:r w:rsidRPr="000962D5">
        <w:rPr>
          <w:rFonts w:ascii="Times New Roman" w:hAnsi="Times New Roman" w:cs="Times New Roman"/>
          <w:color w:val="000000"/>
          <w:sz w:val="24"/>
          <w:szCs w:val="24"/>
        </w:rPr>
        <w:t>грн, касові видатки проведено в жовтні. П</w:t>
      </w:r>
      <w:r w:rsidRPr="000962D5">
        <w:rPr>
          <w:rFonts w:ascii="Times New Roman" w:hAnsi="Times New Roman" w:cs="Times New Roman"/>
          <w:color w:val="000000"/>
          <w:sz w:val="24"/>
          <w:szCs w:val="24"/>
          <w:lang w:eastAsia="uk-UA"/>
        </w:rPr>
        <w:t>роведено оплату послуг з поточного ремонту укриття на базі Межівського аграрного ліцею-інтернат</w:t>
      </w:r>
      <w:r w:rsidR="00D96A1F" w:rsidRPr="000962D5">
        <w:rPr>
          <w:rFonts w:ascii="Times New Roman" w:hAnsi="Times New Roman" w:cs="Times New Roman"/>
          <w:color w:val="000000"/>
          <w:sz w:val="24"/>
          <w:szCs w:val="24"/>
          <w:lang w:eastAsia="uk-UA"/>
        </w:rPr>
        <w:t>у</w:t>
      </w:r>
      <w:r w:rsidRPr="000962D5">
        <w:rPr>
          <w:rFonts w:ascii="Times New Roman" w:hAnsi="Times New Roman" w:cs="Times New Roman"/>
          <w:color w:val="000000"/>
          <w:sz w:val="24"/>
          <w:szCs w:val="24"/>
          <w:lang w:eastAsia="uk-UA"/>
        </w:rPr>
        <w:t xml:space="preserve"> М</w:t>
      </w:r>
      <w:r w:rsidR="00D96A1F" w:rsidRPr="000962D5">
        <w:rPr>
          <w:rFonts w:ascii="Times New Roman" w:hAnsi="Times New Roman" w:cs="Times New Roman"/>
          <w:color w:val="000000"/>
          <w:sz w:val="24"/>
          <w:szCs w:val="24"/>
          <w:lang w:eastAsia="uk-UA"/>
        </w:rPr>
        <w:t xml:space="preserve">ежівської селищної ради </w:t>
      </w:r>
      <w:r w:rsidRPr="000962D5">
        <w:rPr>
          <w:rFonts w:ascii="Times New Roman" w:hAnsi="Times New Roman" w:cs="Times New Roman"/>
          <w:b/>
          <w:sz w:val="24"/>
          <w:szCs w:val="24"/>
        </w:rPr>
        <w:t>179,892</w:t>
      </w:r>
      <w:r w:rsidRPr="000962D5">
        <w:rPr>
          <w:rFonts w:ascii="Times New Roman" w:hAnsi="Times New Roman" w:cs="Times New Roman"/>
          <w:sz w:val="24"/>
          <w:szCs w:val="24"/>
        </w:rPr>
        <w:t xml:space="preserve"> тис.</w:t>
      </w:r>
      <w:r w:rsidR="00D96A1F" w:rsidRPr="000962D5">
        <w:rPr>
          <w:rFonts w:ascii="Times New Roman" w:hAnsi="Times New Roman" w:cs="Times New Roman"/>
          <w:sz w:val="24"/>
          <w:szCs w:val="24"/>
        </w:rPr>
        <w:t xml:space="preserve"> </w:t>
      </w:r>
      <w:r w:rsidRPr="000962D5">
        <w:rPr>
          <w:rFonts w:ascii="Times New Roman" w:hAnsi="Times New Roman" w:cs="Times New Roman"/>
          <w:sz w:val="24"/>
          <w:szCs w:val="24"/>
        </w:rPr>
        <w:t>грн</w:t>
      </w:r>
      <w:r w:rsidRPr="000962D5">
        <w:rPr>
          <w:rFonts w:ascii="Times New Roman" w:hAnsi="Times New Roman" w:cs="Times New Roman"/>
          <w:color w:val="000000"/>
          <w:sz w:val="24"/>
          <w:szCs w:val="24"/>
          <w:lang w:eastAsia="uk-UA"/>
        </w:rPr>
        <w:t>.</w:t>
      </w:r>
    </w:p>
    <w:p w:rsidR="00D469E5" w:rsidRPr="000962D5" w:rsidRDefault="00D469E5" w:rsidP="00D514C5">
      <w:pPr>
        <w:pStyle w:val="14"/>
        <w:ind w:firstLine="567"/>
        <w:jc w:val="both"/>
        <w:rPr>
          <w:rFonts w:ascii="Times New Roman" w:hAnsi="Times New Roman" w:cs="Times New Roman"/>
          <w:bCs/>
          <w:sz w:val="24"/>
          <w:szCs w:val="24"/>
          <w:bdr w:val="none" w:sz="0" w:space="0" w:color="auto" w:frame="1"/>
        </w:rPr>
      </w:pPr>
      <w:r w:rsidRPr="000962D5">
        <w:rPr>
          <w:rFonts w:ascii="Times New Roman" w:hAnsi="Times New Roman" w:cs="Times New Roman"/>
          <w:color w:val="000000"/>
          <w:sz w:val="24"/>
          <w:szCs w:val="24"/>
          <w:lang w:eastAsia="uk-UA"/>
        </w:rPr>
        <w:t xml:space="preserve">Передано субвенцію у сумі </w:t>
      </w:r>
      <w:r w:rsidRPr="000962D5">
        <w:rPr>
          <w:rFonts w:ascii="Times New Roman" w:hAnsi="Times New Roman" w:cs="Times New Roman"/>
          <w:b/>
          <w:color w:val="000000"/>
          <w:sz w:val="24"/>
          <w:szCs w:val="24"/>
          <w:lang w:eastAsia="uk-UA"/>
        </w:rPr>
        <w:t>300,0</w:t>
      </w:r>
      <w:r w:rsidRPr="000962D5">
        <w:rPr>
          <w:rFonts w:ascii="Times New Roman" w:hAnsi="Times New Roman" w:cs="Times New Roman"/>
          <w:color w:val="000000"/>
          <w:sz w:val="24"/>
          <w:szCs w:val="24"/>
          <w:lang w:eastAsia="uk-UA"/>
        </w:rPr>
        <w:t xml:space="preserve"> тис.</w:t>
      </w:r>
      <w:r w:rsidR="00D96A1F" w:rsidRPr="000962D5">
        <w:rPr>
          <w:rFonts w:ascii="Times New Roman" w:hAnsi="Times New Roman" w:cs="Times New Roman"/>
          <w:color w:val="000000"/>
          <w:sz w:val="24"/>
          <w:szCs w:val="24"/>
          <w:lang w:eastAsia="uk-UA"/>
        </w:rPr>
        <w:t xml:space="preserve"> </w:t>
      </w:r>
      <w:r w:rsidRPr="000962D5">
        <w:rPr>
          <w:rFonts w:ascii="Times New Roman" w:hAnsi="Times New Roman" w:cs="Times New Roman"/>
          <w:color w:val="000000"/>
          <w:sz w:val="24"/>
          <w:szCs w:val="24"/>
          <w:lang w:eastAsia="uk-UA"/>
        </w:rPr>
        <w:t xml:space="preserve">грн державному бюджету на виконання програм соціально-економічного розвитку регіонів, зокрема для </w:t>
      </w:r>
      <w:r w:rsidRPr="000962D5">
        <w:rPr>
          <w:rFonts w:ascii="Times New Roman" w:hAnsi="Times New Roman" w:cs="Times New Roman"/>
          <w:b/>
          <w:bCs/>
          <w:color w:val="000000"/>
          <w:sz w:val="24"/>
          <w:szCs w:val="24"/>
          <w:lang w:eastAsia="uk-UA"/>
        </w:rPr>
        <w:t>59 ДПРЧ 10 ДПРЗ</w:t>
      </w:r>
      <w:r w:rsidRPr="000962D5">
        <w:rPr>
          <w:rFonts w:ascii="Times New Roman" w:hAnsi="Times New Roman" w:cs="Times New Roman"/>
          <w:color w:val="000000"/>
          <w:sz w:val="24"/>
          <w:szCs w:val="24"/>
          <w:lang w:eastAsia="uk-UA"/>
        </w:rPr>
        <w:t xml:space="preserve"> ГУ ДСНС у Дніпропетровській області для придбання паливно-мастильних матеріалів. </w:t>
      </w:r>
      <w:r w:rsidRPr="000962D5">
        <w:rPr>
          <w:rFonts w:ascii="Times New Roman" w:hAnsi="Times New Roman" w:cs="Times New Roman"/>
          <w:sz w:val="24"/>
          <w:szCs w:val="24"/>
        </w:rPr>
        <w:t>За 9 місяців 2025 року черговим караулом 59 ДПРЧ 6 ДПРЗ ГУ ДСНС України на територію Межівської селищної територіаль</w:t>
      </w:r>
      <w:r w:rsidR="00D96A1F" w:rsidRPr="000962D5">
        <w:rPr>
          <w:rFonts w:ascii="Times New Roman" w:hAnsi="Times New Roman" w:cs="Times New Roman"/>
          <w:sz w:val="24"/>
          <w:szCs w:val="24"/>
        </w:rPr>
        <w:t xml:space="preserve">ної громади було здійснено 293 виїзди </w:t>
      </w:r>
      <w:r w:rsidRPr="000962D5">
        <w:rPr>
          <w:rFonts w:ascii="Times New Roman" w:hAnsi="Times New Roman" w:cs="Times New Roman"/>
          <w:sz w:val="24"/>
          <w:szCs w:val="24"/>
        </w:rPr>
        <w:t>(2024 рік – 13);</w:t>
      </w:r>
      <w:r w:rsidR="00D96A1F" w:rsidRPr="000962D5">
        <w:rPr>
          <w:rFonts w:ascii="Times New Roman" w:hAnsi="Times New Roman" w:cs="Times New Roman"/>
          <w:sz w:val="24"/>
          <w:szCs w:val="24"/>
        </w:rPr>
        <w:t xml:space="preserve"> </w:t>
      </w:r>
      <w:r w:rsidRPr="000962D5">
        <w:rPr>
          <w:rFonts w:ascii="Times New Roman" w:hAnsi="Times New Roman" w:cs="Times New Roman"/>
          <w:sz w:val="24"/>
          <w:szCs w:val="24"/>
        </w:rPr>
        <w:t xml:space="preserve">пожежі в екосистемах </w:t>
      </w:r>
      <w:r w:rsidR="00D96A1F" w:rsidRPr="000962D5">
        <w:rPr>
          <w:rFonts w:ascii="Times New Roman" w:hAnsi="Times New Roman" w:cs="Times New Roman"/>
          <w:sz w:val="24"/>
          <w:szCs w:val="24"/>
        </w:rPr>
        <w:t xml:space="preserve">– </w:t>
      </w:r>
      <w:r w:rsidRPr="000962D5">
        <w:rPr>
          <w:rFonts w:ascii="Times New Roman" w:hAnsi="Times New Roman" w:cs="Times New Roman"/>
          <w:sz w:val="24"/>
          <w:szCs w:val="24"/>
        </w:rPr>
        <w:t xml:space="preserve">34 (2024 рік </w:t>
      </w:r>
      <w:r w:rsidR="00C72A73" w:rsidRPr="000962D5">
        <w:rPr>
          <w:rFonts w:ascii="Times New Roman" w:hAnsi="Times New Roman" w:cs="Times New Roman"/>
          <w:sz w:val="24"/>
          <w:szCs w:val="24"/>
        </w:rPr>
        <w:t xml:space="preserve">– </w:t>
      </w:r>
      <w:r w:rsidRPr="000962D5">
        <w:rPr>
          <w:rFonts w:ascii="Times New Roman" w:hAnsi="Times New Roman" w:cs="Times New Roman"/>
          <w:sz w:val="24"/>
          <w:szCs w:val="24"/>
        </w:rPr>
        <w:t>34); пожежі в нежитловому секторі</w:t>
      </w:r>
      <w:r w:rsidR="00C72A73" w:rsidRPr="000962D5">
        <w:rPr>
          <w:rFonts w:ascii="Times New Roman" w:hAnsi="Times New Roman" w:cs="Times New Roman"/>
          <w:sz w:val="24"/>
          <w:szCs w:val="24"/>
        </w:rPr>
        <w:t xml:space="preserve"> – </w:t>
      </w:r>
      <w:r w:rsidRPr="000962D5">
        <w:rPr>
          <w:rFonts w:ascii="Times New Roman" w:hAnsi="Times New Roman" w:cs="Times New Roman"/>
          <w:sz w:val="24"/>
          <w:szCs w:val="24"/>
        </w:rPr>
        <w:t>16 (2024 рік</w:t>
      </w:r>
      <w:r w:rsidR="00C72A73" w:rsidRPr="000962D5">
        <w:rPr>
          <w:rFonts w:ascii="Times New Roman" w:hAnsi="Times New Roman" w:cs="Times New Roman"/>
          <w:sz w:val="24"/>
          <w:szCs w:val="24"/>
        </w:rPr>
        <w:t xml:space="preserve"> –</w:t>
      </w:r>
      <w:r w:rsidRPr="000962D5">
        <w:rPr>
          <w:rFonts w:ascii="Times New Roman" w:hAnsi="Times New Roman" w:cs="Times New Roman"/>
          <w:sz w:val="24"/>
          <w:szCs w:val="24"/>
        </w:rPr>
        <w:t xml:space="preserve"> 7); пожежі на об’єктах </w:t>
      </w:r>
      <w:r w:rsidR="00C72A73" w:rsidRPr="000962D5">
        <w:rPr>
          <w:rFonts w:ascii="Times New Roman" w:hAnsi="Times New Roman" w:cs="Times New Roman"/>
          <w:sz w:val="24"/>
          <w:szCs w:val="24"/>
        </w:rPr>
        <w:t xml:space="preserve">– </w:t>
      </w:r>
      <w:r w:rsidRPr="000962D5">
        <w:rPr>
          <w:rFonts w:ascii="Times New Roman" w:hAnsi="Times New Roman" w:cs="Times New Roman"/>
          <w:sz w:val="24"/>
          <w:szCs w:val="24"/>
        </w:rPr>
        <w:t>2; загинуло</w:t>
      </w:r>
      <w:r w:rsidR="00C72A73" w:rsidRPr="000962D5">
        <w:rPr>
          <w:rFonts w:ascii="Times New Roman" w:hAnsi="Times New Roman" w:cs="Times New Roman"/>
          <w:sz w:val="24"/>
          <w:szCs w:val="24"/>
        </w:rPr>
        <w:t xml:space="preserve"> –</w:t>
      </w:r>
      <w:r w:rsidRPr="000962D5">
        <w:rPr>
          <w:rFonts w:ascii="Times New Roman" w:hAnsi="Times New Roman" w:cs="Times New Roman"/>
          <w:sz w:val="24"/>
          <w:szCs w:val="24"/>
        </w:rPr>
        <w:t xml:space="preserve"> 7</w:t>
      </w:r>
      <w:r w:rsidR="00C72A73" w:rsidRPr="000962D5">
        <w:rPr>
          <w:rFonts w:ascii="Times New Roman" w:hAnsi="Times New Roman" w:cs="Times New Roman"/>
          <w:sz w:val="24"/>
          <w:szCs w:val="24"/>
        </w:rPr>
        <w:t xml:space="preserve"> </w:t>
      </w:r>
      <w:r w:rsidRPr="000962D5">
        <w:rPr>
          <w:rFonts w:ascii="Times New Roman" w:hAnsi="Times New Roman" w:cs="Times New Roman"/>
          <w:sz w:val="24"/>
          <w:szCs w:val="24"/>
        </w:rPr>
        <w:t xml:space="preserve">осіб; врятовано </w:t>
      </w:r>
      <w:r w:rsidR="00C72A73" w:rsidRPr="000962D5">
        <w:rPr>
          <w:rFonts w:ascii="Times New Roman" w:hAnsi="Times New Roman" w:cs="Times New Roman"/>
          <w:sz w:val="24"/>
          <w:szCs w:val="24"/>
        </w:rPr>
        <w:t xml:space="preserve">– </w:t>
      </w:r>
      <w:r w:rsidRPr="000962D5">
        <w:rPr>
          <w:rFonts w:ascii="Times New Roman" w:hAnsi="Times New Roman" w:cs="Times New Roman"/>
          <w:sz w:val="24"/>
          <w:szCs w:val="24"/>
        </w:rPr>
        <w:t xml:space="preserve">5 осіб; травмовано </w:t>
      </w:r>
      <w:r w:rsidR="00C72A73" w:rsidRPr="000962D5">
        <w:rPr>
          <w:rFonts w:ascii="Times New Roman" w:hAnsi="Times New Roman" w:cs="Times New Roman"/>
          <w:sz w:val="24"/>
          <w:szCs w:val="24"/>
        </w:rPr>
        <w:t xml:space="preserve">– </w:t>
      </w:r>
      <w:r w:rsidRPr="000962D5">
        <w:rPr>
          <w:rFonts w:ascii="Times New Roman" w:hAnsi="Times New Roman" w:cs="Times New Roman"/>
          <w:sz w:val="24"/>
          <w:szCs w:val="24"/>
        </w:rPr>
        <w:t>4 особи. Протягом 9 місяців 2025 року по території Межі</w:t>
      </w:r>
      <w:r w:rsidR="00C72A73" w:rsidRPr="000962D5">
        <w:rPr>
          <w:rFonts w:ascii="Times New Roman" w:hAnsi="Times New Roman" w:cs="Times New Roman"/>
          <w:sz w:val="24"/>
          <w:szCs w:val="24"/>
        </w:rPr>
        <w:t>вської СТГ здійснено 183 виїзди</w:t>
      </w:r>
      <w:r w:rsidRPr="000962D5">
        <w:rPr>
          <w:rFonts w:ascii="Times New Roman" w:hAnsi="Times New Roman" w:cs="Times New Roman"/>
          <w:sz w:val="24"/>
          <w:szCs w:val="24"/>
        </w:rPr>
        <w:t xml:space="preserve"> (2024 р</w:t>
      </w:r>
      <w:r w:rsidR="00C72A73" w:rsidRPr="000962D5">
        <w:rPr>
          <w:rFonts w:ascii="Times New Roman" w:hAnsi="Times New Roman" w:cs="Times New Roman"/>
          <w:sz w:val="24"/>
          <w:szCs w:val="24"/>
        </w:rPr>
        <w:t xml:space="preserve">ік </w:t>
      </w:r>
      <w:r w:rsidRPr="000962D5">
        <w:rPr>
          <w:rFonts w:ascii="Times New Roman" w:hAnsi="Times New Roman" w:cs="Times New Roman"/>
          <w:sz w:val="24"/>
          <w:szCs w:val="24"/>
        </w:rPr>
        <w:t xml:space="preserve">– </w:t>
      </w:r>
      <w:r w:rsidRPr="000962D5">
        <w:rPr>
          <w:rFonts w:ascii="Times New Roman" w:hAnsi="Times New Roman" w:cs="Times New Roman"/>
          <w:bCs/>
          <w:sz w:val="24"/>
          <w:szCs w:val="24"/>
        </w:rPr>
        <w:t xml:space="preserve">19 </w:t>
      </w:r>
      <w:r w:rsidRPr="000962D5">
        <w:rPr>
          <w:rFonts w:ascii="Times New Roman" w:hAnsi="Times New Roman" w:cs="Times New Roman"/>
          <w:sz w:val="24"/>
          <w:szCs w:val="24"/>
        </w:rPr>
        <w:t xml:space="preserve">виїздів) на ідентифікацію вибухонебезпечних предметів. Комісією з питань ТЕБ та НС при ВК МСР за 9 місяців 2025 року підготовлено та проведено </w:t>
      </w:r>
      <w:r w:rsidRPr="000962D5">
        <w:rPr>
          <w:rFonts w:ascii="Times New Roman" w:hAnsi="Times New Roman" w:cs="Times New Roman"/>
          <w:b/>
          <w:bCs/>
          <w:sz w:val="24"/>
          <w:szCs w:val="24"/>
        </w:rPr>
        <w:t>16</w:t>
      </w:r>
      <w:r w:rsidRPr="000962D5">
        <w:rPr>
          <w:rFonts w:ascii="Times New Roman" w:hAnsi="Times New Roman" w:cs="Times New Roman"/>
          <w:sz w:val="24"/>
          <w:szCs w:val="24"/>
        </w:rPr>
        <w:t xml:space="preserve"> засідань (2024 рік – 7), на яких розглянуто 27 питань та прийнято по них рішення (2024 рік – 13 питань).</w:t>
      </w:r>
      <w:bookmarkStart w:id="0" w:name="_GoBack"/>
      <w:bookmarkEnd w:id="0"/>
      <w:r w:rsidRPr="000962D5">
        <w:rPr>
          <w:rFonts w:ascii="Times New Roman" w:hAnsi="Times New Roman" w:cs="Times New Roman"/>
          <w:sz w:val="24"/>
          <w:szCs w:val="24"/>
        </w:rPr>
        <w:t xml:space="preserve"> </w:t>
      </w:r>
      <w:r w:rsidRPr="000962D5">
        <w:rPr>
          <w:rFonts w:ascii="Times New Roman" w:hAnsi="Times New Roman" w:cs="Times New Roman"/>
          <w:bCs/>
          <w:iCs/>
          <w:sz w:val="24"/>
          <w:szCs w:val="24"/>
          <w:bdr w:val="none" w:sz="0" w:space="0" w:color="auto" w:frame="1"/>
        </w:rPr>
        <w:t>Протоколом комісії</w:t>
      </w:r>
      <w:r w:rsidR="00C72A73" w:rsidRPr="000962D5">
        <w:rPr>
          <w:rFonts w:ascii="Times New Roman" w:hAnsi="Times New Roman" w:cs="Times New Roman"/>
          <w:bCs/>
          <w:iCs/>
          <w:sz w:val="24"/>
          <w:szCs w:val="24"/>
          <w:bdr w:val="none" w:sz="0" w:space="0" w:color="auto" w:frame="1"/>
        </w:rPr>
        <w:t xml:space="preserve"> </w:t>
      </w:r>
      <w:r w:rsidR="00C72A73" w:rsidRPr="000962D5">
        <w:rPr>
          <w:rFonts w:ascii="Times New Roman" w:hAnsi="Times New Roman" w:cs="Times New Roman"/>
          <w:sz w:val="24"/>
          <w:szCs w:val="24"/>
        </w:rPr>
        <w:t>з питань</w:t>
      </w:r>
      <w:r w:rsidRPr="000962D5">
        <w:rPr>
          <w:rFonts w:ascii="Times New Roman" w:hAnsi="Times New Roman" w:cs="Times New Roman"/>
          <w:bCs/>
          <w:iCs/>
          <w:sz w:val="24"/>
          <w:szCs w:val="24"/>
          <w:bdr w:val="none" w:sz="0" w:space="0" w:color="auto" w:frame="1"/>
        </w:rPr>
        <w:t xml:space="preserve"> ТЕБ і НС при ВК МСР </w:t>
      </w:r>
      <w:r w:rsidRPr="000962D5">
        <w:rPr>
          <w:rFonts w:ascii="Times New Roman" w:hAnsi="Times New Roman" w:cs="Times New Roman"/>
          <w:bCs/>
          <w:sz w:val="24"/>
          <w:szCs w:val="24"/>
          <w:bdr w:val="none" w:sz="0" w:space="0" w:color="auto" w:frame="1"/>
        </w:rPr>
        <w:t>від 08 січня 2025 року № 1 затверджено оновлений перелік споруд, що можуть бути використані для укриття населення Межівської селищної територіальної громади.</w:t>
      </w:r>
      <w:r w:rsidRPr="000962D5">
        <w:rPr>
          <w:rFonts w:ascii="Times New Roman" w:hAnsi="Times New Roman" w:cs="Times New Roman"/>
          <w:bCs/>
          <w:iCs/>
          <w:sz w:val="24"/>
          <w:szCs w:val="24"/>
          <w:bdr w:val="none" w:sz="0" w:space="0" w:color="auto" w:frame="1"/>
        </w:rPr>
        <w:t xml:space="preserve"> Станом на 01.10.2025 до </w:t>
      </w:r>
      <w:r w:rsidRPr="000962D5">
        <w:rPr>
          <w:rFonts w:ascii="Times New Roman" w:hAnsi="Times New Roman" w:cs="Times New Roman"/>
          <w:bCs/>
          <w:sz w:val="24"/>
          <w:szCs w:val="24"/>
          <w:bdr w:val="none" w:sz="0" w:space="0" w:color="auto" w:frame="1"/>
        </w:rPr>
        <w:t xml:space="preserve">переліку віднесено </w:t>
      </w:r>
      <w:r w:rsidRPr="000962D5">
        <w:rPr>
          <w:rFonts w:ascii="Times New Roman" w:hAnsi="Times New Roman" w:cs="Times New Roman"/>
          <w:b/>
          <w:sz w:val="24"/>
          <w:szCs w:val="24"/>
          <w:bdr w:val="none" w:sz="0" w:space="0" w:color="auto" w:frame="1"/>
        </w:rPr>
        <w:t>11</w:t>
      </w:r>
      <w:r w:rsidRPr="000962D5">
        <w:rPr>
          <w:rFonts w:ascii="Times New Roman" w:hAnsi="Times New Roman" w:cs="Times New Roman"/>
          <w:bCs/>
          <w:sz w:val="24"/>
          <w:szCs w:val="24"/>
          <w:bdr w:val="none" w:sz="0" w:space="0" w:color="auto" w:frame="1"/>
        </w:rPr>
        <w:t xml:space="preserve"> споруд.</w:t>
      </w:r>
    </w:p>
    <w:p w:rsidR="00F40EA6" w:rsidRPr="000962D5" w:rsidRDefault="00D469E5" w:rsidP="00D514C5">
      <w:pPr>
        <w:shd w:val="clear" w:color="auto" w:fill="FFFFFF"/>
        <w:spacing w:after="0" w:line="240" w:lineRule="auto"/>
        <w:ind w:firstLine="567"/>
        <w:jc w:val="both"/>
        <w:rPr>
          <w:rFonts w:ascii="Times New Roman" w:hAnsi="Times New Roman" w:cs="Times New Roman"/>
          <w:bCs/>
          <w:sz w:val="24"/>
          <w:szCs w:val="24"/>
          <w:bdr w:val="none" w:sz="0" w:space="0" w:color="auto" w:frame="1"/>
          <w:lang w:val="uk-UA"/>
        </w:rPr>
      </w:pPr>
      <w:r w:rsidRPr="000962D5">
        <w:rPr>
          <w:rFonts w:ascii="Times New Roman" w:hAnsi="Times New Roman" w:cs="Times New Roman"/>
          <w:bCs/>
          <w:sz w:val="24"/>
          <w:szCs w:val="24"/>
          <w:bdr w:val="none" w:sz="0" w:space="0" w:color="auto" w:frame="1"/>
          <w:lang w:val="uk-UA"/>
        </w:rPr>
        <w:t xml:space="preserve">У зв’язку з погіршенням безпекової ситуації на території громади прийнято рішення виконавчого комітету Межівської селищної ради </w:t>
      </w:r>
      <w:r w:rsidR="00C72A73" w:rsidRPr="000962D5">
        <w:rPr>
          <w:rFonts w:ascii="Times New Roman" w:hAnsi="Times New Roman" w:cs="Times New Roman"/>
          <w:bCs/>
          <w:sz w:val="24"/>
          <w:szCs w:val="24"/>
          <w:bdr w:val="none" w:sz="0" w:space="0" w:color="auto" w:frame="1"/>
          <w:lang w:val="uk-UA"/>
        </w:rPr>
        <w:t xml:space="preserve">від 30.07.2025 № 167 </w:t>
      </w:r>
      <w:r w:rsidRPr="000962D5">
        <w:rPr>
          <w:rFonts w:ascii="Times New Roman" w:hAnsi="Times New Roman" w:cs="Times New Roman"/>
          <w:bCs/>
          <w:sz w:val="24"/>
          <w:szCs w:val="24"/>
          <w:bdr w:val="none" w:sz="0" w:space="0" w:color="auto" w:frame="1"/>
          <w:lang w:val="uk-UA"/>
        </w:rPr>
        <w:t>«Про здійснення загальної евакуації матеріальних цінностей, що належать до комунальної власності Межівської СТГ у безпечні райони</w:t>
      </w:r>
      <w:r w:rsidR="00C72A73" w:rsidRPr="000962D5">
        <w:rPr>
          <w:rFonts w:ascii="Times New Roman" w:hAnsi="Times New Roman" w:cs="Times New Roman"/>
          <w:bCs/>
          <w:sz w:val="24"/>
          <w:szCs w:val="24"/>
          <w:bdr w:val="none" w:sz="0" w:space="0" w:color="auto" w:frame="1"/>
          <w:lang w:val="uk-UA"/>
        </w:rPr>
        <w:t>»</w:t>
      </w:r>
      <w:r w:rsidRPr="000962D5">
        <w:rPr>
          <w:rFonts w:ascii="Times New Roman" w:hAnsi="Times New Roman" w:cs="Times New Roman"/>
          <w:bCs/>
          <w:sz w:val="24"/>
          <w:szCs w:val="24"/>
          <w:bdr w:val="none" w:sz="0" w:space="0" w:color="auto" w:frame="1"/>
          <w:lang w:val="uk-UA"/>
        </w:rPr>
        <w:t xml:space="preserve"> (</w:t>
      </w:r>
      <w:r w:rsidR="00C72A73" w:rsidRPr="000962D5">
        <w:rPr>
          <w:rFonts w:ascii="Times New Roman" w:hAnsi="Times New Roman" w:cs="Times New Roman"/>
          <w:bCs/>
          <w:sz w:val="24"/>
          <w:szCs w:val="24"/>
          <w:bdr w:val="none" w:sz="0" w:space="0" w:color="auto" w:frame="1"/>
          <w:lang w:val="uk-UA"/>
        </w:rPr>
        <w:t xml:space="preserve">м. Дніпро, </w:t>
      </w:r>
      <w:r w:rsidRPr="000962D5">
        <w:rPr>
          <w:rFonts w:ascii="Times New Roman" w:hAnsi="Times New Roman" w:cs="Times New Roman"/>
          <w:bCs/>
          <w:sz w:val="24"/>
          <w:szCs w:val="24"/>
          <w:bdr w:val="none" w:sz="0" w:space="0" w:color="auto" w:frame="1"/>
          <w:lang w:val="uk-UA"/>
        </w:rPr>
        <w:t>м. Шахтарськ</w:t>
      </w:r>
      <w:r w:rsidR="00C72A73" w:rsidRPr="000962D5">
        <w:rPr>
          <w:rFonts w:ascii="Times New Roman" w:hAnsi="Times New Roman" w:cs="Times New Roman"/>
          <w:bCs/>
          <w:sz w:val="24"/>
          <w:szCs w:val="24"/>
          <w:bdr w:val="none" w:sz="0" w:space="0" w:color="auto" w:frame="1"/>
          <w:lang w:val="uk-UA"/>
        </w:rPr>
        <w:t>е</w:t>
      </w:r>
      <w:r w:rsidRPr="000962D5">
        <w:rPr>
          <w:rFonts w:ascii="Times New Roman" w:hAnsi="Times New Roman" w:cs="Times New Roman"/>
          <w:bCs/>
          <w:sz w:val="24"/>
          <w:szCs w:val="24"/>
          <w:bdr w:val="none" w:sz="0" w:space="0" w:color="auto" w:frame="1"/>
          <w:lang w:val="uk-UA"/>
        </w:rPr>
        <w:t xml:space="preserve">, </w:t>
      </w:r>
      <w:r w:rsidR="00C72A73" w:rsidRPr="000962D5">
        <w:rPr>
          <w:rFonts w:ascii="Times New Roman" w:hAnsi="Times New Roman" w:cs="Times New Roman"/>
          <w:bCs/>
          <w:sz w:val="24"/>
          <w:szCs w:val="24"/>
          <w:bdr w:val="none" w:sz="0" w:space="0" w:color="auto" w:frame="1"/>
          <w:lang w:val="uk-UA"/>
        </w:rPr>
        <w:t xml:space="preserve">с. Новогригорівка, </w:t>
      </w:r>
      <w:r w:rsidRPr="000962D5">
        <w:rPr>
          <w:rFonts w:ascii="Times New Roman" w:hAnsi="Times New Roman" w:cs="Times New Roman"/>
          <w:bCs/>
          <w:sz w:val="24"/>
          <w:szCs w:val="24"/>
          <w:bdr w:val="none" w:sz="0" w:space="0" w:color="auto" w:frame="1"/>
          <w:lang w:val="uk-UA"/>
        </w:rPr>
        <w:t>с. Дмитрівка).</w:t>
      </w:r>
    </w:p>
    <w:p w:rsidR="00D469E5" w:rsidRPr="000962D5" w:rsidRDefault="00D469E5" w:rsidP="00D514C5">
      <w:pPr>
        <w:shd w:val="clear" w:color="auto" w:fill="FFFFFF"/>
        <w:spacing w:after="0" w:line="240" w:lineRule="auto"/>
        <w:ind w:firstLine="567"/>
        <w:jc w:val="both"/>
        <w:rPr>
          <w:rFonts w:ascii="Times New Roman" w:hAnsi="Times New Roman" w:cs="Times New Roman"/>
          <w:bCs/>
          <w:sz w:val="24"/>
          <w:szCs w:val="24"/>
          <w:bdr w:val="none" w:sz="0" w:space="0" w:color="auto" w:frame="1"/>
          <w:lang w:val="uk-UA"/>
        </w:rPr>
      </w:pPr>
      <w:r w:rsidRPr="000962D5">
        <w:rPr>
          <w:rFonts w:ascii="Times New Roman" w:hAnsi="Times New Roman" w:cs="Times New Roman"/>
          <w:bCs/>
          <w:sz w:val="24"/>
          <w:szCs w:val="24"/>
          <w:bdr w:val="none" w:sz="0" w:space="0" w:color="auto" w:frame="1"/>
          <w:lang w:val="uk-UA"/>
        </w:rPr>
        <w:t>За звітн</w:t>
      </w:r>
      <w:r w:rsidR="000B36E4" w:rsidRPr="000962D5">
        <w:rPr>
          <w:rFonts w:ascii="Times New Roman" w:hAnsi="Times New Roman" w:cs="Times New Roman"/>
          <w:bCs/>
          <w:sz w:val="24"/>
          <w:szCs w:val="24"/>
          <w:bdr w:val="none" w:sz="0" w:space="0" w:color="auto" w:frame="1"/>
          <w:lang w:val="uk-UA"/>
        </w:rPr>
        <w:t>и</w:t>
      </w:r>
      <w:r w:rsidRPr="000962D5">
        <w:rPr>
          <w:rFonts w:ascii="Times New Roman" w:hAnsi="Times New Roman" w:cs="Times New Roman"/>
          <w:bCs/>
          <w:sz w:val="24"/>
          <w:szCs w:val="24"/>
          <w:bdr w:val="none" w:sz="0" w:space="0" w:color="auto" w:frame="1"/>
          <w:lang w:val="uk-UA"/>
        </w:rPr>
        <w:t xml:space="preserve">й період на території громади внаслідок військової агресії </w:t>
      </w:r>
      <w:r w:rsidR="00C72A73" w:rsidRPr="000962D5">
        <w:rPr>
          <w:rFonts w:ascii="Times New Roman" w:hAnsi="Times New Roman" w:cs="Times New Roman"/>
          <w:bCs/>
          <w:sz w:val="24"/>
          <w:szCs w:val="24"/>
          <w:bdr w:val="none" w:sz="0" w:space="0" w:color="auto" w:frame="1"/>
          <w:lang w:val="uk-UA"/>
        </w:rPr>
        <w:t>рф</w:t>
      </w:r>
      <w:r w:rsidRPr="000962D5">
        <w:rPr>
          <w:rFonts w:ascii="Times New Roman" w:hAnsi="Times New Roman" w:cs="Times New Roman"/>
          <w:bCs/>
          <w:sz w:val="24"/>
          <w:szCs w:val="24"/>
          <w:bdr w:val="none" w:sz="0" w:space="0" w:color="auto" w:frame="1"/>
          <w:lang w:val="uk-UA"/>
        </w:rPr>
        <w:t xml:space="preserve"> пошкоджено 280 та зруйновано 117  приватних будинків, 29 об’єктів комунальної власності.</w:t>
      </w:r>
    </w:p>
    <w:p w:rsidR="00D469E5" w:rsidRPr="000962D5" w:rsidRDefault="00D469E5" w:rsidP="00D514C5">
      <w:pPr>
        <w:pStyle w:val="14"/>
        <w:ind w:firstLine="567"/>
        <w:jc w:val="both"/>
        <w:rPr>
          <w:rFonts w:ascii="Times New Roman" w:hAnsi="Times New Roman" w:cs="Times New Roman"/>
          <w:sz w:val="24"/>
          <w:szCs w:val="24"/>
        </w:rPr>
      </w:pPr>
      <w:r w:rsidRPr="000962D5">
        <w:rPr>
          <w:rFonts w:ascii="Times New Roman" w:hAnsi="Times New Roman" w:cs="Times New Roman"/>
          <w:sz w:val="24"/>
          <w:szCs w:val="24"/>
        </w:rPr>
        <w:t>На виконання завдань і заходів</w:t>
      </w:r>
      <w:r w:rsidRPr="000962D5">
        <w:rPr>
          <w:rFonts w:ascii="Times New Roman" w:hAnsi="Times New Roman" w:cs="Times New Roman"/>
          <w:b/>
          <w:sz w:val="24"/>
          <w:szCs w:val="24"/>
        </w:rPr>
        <w:t xml:space="preserve"> </w:t>
      </w:r>
      <w:r w:rsidR="00506DA3" w:rsidRPr="000962D5">
        <w:rPr>
          <w:rFonts w:ascii="Times New Roman" w:hAnsi="Times New Roman" w:cs="Times New Roman"/>
          <w:b/>
          <w:bCs/>
          <w:color w:val="212529"/>
          <w:sz w:val="24"/>
          <w:szCs w:val="24"/>
          <w:lang w:eastAsia="uk-UA"/>
        </w:rPr>
        <w:t>селищної Програми мобілізаційної підготовки та оборонної роботи на території Межівської селищної територіальної громади на 2024-2026 роки</w:t>
      </w:r>
      <w:r w:rsidR="00506DA3" w:rsidRPr="000962D5">
        <w:rPr>
          <w:rFonts w:ascii="Times New Roman" w:hAnsi="Times New Roman" w:cs="Times New Roman"/>
          <w:b/>
          <w:sz w:val="24"/>
          <w:szCs w:val="24"/>
        </w:rPr>
        <w:t xml:space="preserve"> </w:t>
      </w:r>
      <w:r w:rsidRPr="000962D5">
        <w:rPr>
          <w:rFonts w:ascii="Times New Roman" w:hAnsi="Times New Roman" w:cs="Times New Roman"/>
          <w:sz w:val="24"/>
          <w:szCs w:val="24"/>
        </w:rPr>
        <w:t xml:space="preserve">в 2025 році заплановано </w:t>
      </w:r>
      <w:r w:rsidRPr="000962D5">
        <w:rPr>
          <w:rFonts w:ascii="Times New Roman" w:hAnsi="Times New Roman" w:cs="Times New Roman"/>
          <w:b/>
          <w:bCs/>
          <w:sz w:val="24"/>
          <w:szCs w:val="24"/>
        </w:rPr>
        <w:t>100,0</w:t>
      </w:r>
      <w:r w:rsidRPr="000962D5">
        <w:rPr>
          <w:rFonts w:ascii="Times New Roman" w:hAnsi="Times New Roman" w:cs="Times New Roman"/>
          <w:bCs/>
          <w:sz w:val="24"/>
          <w:szCs w:val="24"/>
        </w:rPr>
        <w:t xml:space="preserve"> тис</w:t>
      </w:r>
      <w:r w:rsidRPr="000962D5">
        <w:rPr>
          <w:rFonts w:ascii="Times New Roman" w:hAnsi="Times New Roman" w:cs="Times New Roman"/>
          <w:sz w:val="24"/>
          <w:szCs w:val="24"/>
        </w:rPr>
        <w:t xml:space="preserve">. грн, профінансовано </w:t>
      </w:r>
      <w:r w:rsidR="00506DA3" w:rsidRPr="000962D5">
        <w:rPr>
          <w:rFonts w:ascii="Times New Roman" w:hAnsi="Times New Roman" w:cs="Times New Roman"/>
          <w:sz w:val="24"/>
          <w:szCs w:val="24"/>
        </w:rPr>
        <w:t>–</w:t>
      </w:r>
      <w:r w:rsidRPr="000962D5">
        <w:rPr>
          <w:rFonts w:ascii="Times New Roman" w:hAnsi="Times New Roman" w:cs="Times New Roman"/>
          <w:sz w:val="24"/>
          <w:szCs w:val="24"/>
        </w:rPr>
        <w:t xml:space="preserve"> </w:t>
      </w:r>
      <w:r w:rsidRPr="000962D5">
        <w:rPr>
          <w:rFonts w:ascii="Times New Roman" w:hAnsi="Times New Roman" w:cs="Times New Roman"/>
          <w:b/>
          <w:sz w:val="24"/>
          <w:szCs w:val="24"/>
        </w:rPr>
        <w:t>94,788</w:t>
      </w:r>
      <w:r w:rsidRPr="000962D5">
        <w:rPr>
          <w:rFonts w:ascii="Times New Roman" w:hAnsi="Times New Roman" w:cs="Times New Roman"/>
          <w:bCs/>
          <w:sz w:val="24"/>
          <w:szCs w:val="24"/>
        </w:rPr>
        <w:t xml:space="preserve"> тис. грн</w:t>
      </w:r>
      <w:r w:rsidRPr="000962D5">
        <w:rPr>
          <w:rFonts w:ascii="Times New Roman" w:hAnsi="Times New Roman" w:cs="Times New Roman"/>
          <w:sz w:val="24"/>
          <w:szCs w:val="24"/>
        </w:rPr>
        <w:t>, що становить 94,8 % до запланованого. Кошти спрямовано на придбання паливно-мастильних матеріалів (талони) для проведення оповіщення, збору і доставки мобілізаційних ресурсів до пункту збору Дніпропетровського ОТЦК та СП і військових частин.</w:t>
      </w:r>
    </w:p>
    <w:p w:rsidR="00D469E5" w:rsidRPr="000962D5" w:rsidRDefault="00D469E5" w:rsidP="00D514C5">
      <w:pPr>
        <w:spacing w:after="0" w:line="240" w:lineRule="auto"/>
        <w:ind w:firstLine="567"/>
        <w:jc w:val="both"/>
        <w:rPr>
          <w:rFonts w:ascii="Times New Roman" w:hAnsi="Times New Roman" w:cs="Times New Roman"/>
          <w:sz w:val="24"/>
          <w:szCs w:val="24"/>
          <w:lang w:val="uk-UA"/>
        </w:rPr>
      </w:pPr>
      <w:r w:rsidRPr="000962D5">
        <w:rPr>
          <w:rFonts w:ascii="Times New Roman" w:hAnsi="Times New Roman" w:cs="Times New Roman"/>
          <w:sz w:val="24"/>
          <w:szCs w:val="24"/>
          <w:lang w:val="uk-UA"/>
        </w:rPr>
        <w:t>На виконання</w:t>
      </w:r>
      <w:r w:rsidRPr="000962D5">
        <w:rPr>
          <w:rFonts w:ascii="Times New Roman" w:hAnsi="Times New Roman" w:cs="Times New Roman"/>
          <w:b/>
          <w:sz w:val="24"/>
          <w:szCs w:val="24"/>
          <w:lang w:val="uk-UA"/>
        </w:rPr>
        <w:t xml:space="preserve"> селищної </w:t>
      </w:r>
      <w:r w:rsidRPr="000962D5">
        <w:rPr>
          <w:rFonts w:ascii="Times New Roman" w:hAnsi="Times New Roman" w:cs="Times New Roman"/>
          <w:b/>
          <w:bCs/>
          <w:sz w:val="24"/>
          <w:szCs w:val="24"/>
          <w:lang w:val="uk-UA"/>
        </w:rPr>
        <w:t xml:space="preserve">Програми </w:t>
      </w:r>
      <w:r w:rsidRPr="000962D5">
        <w:rPr>
          <w:rFonts w:ascii="Times New Roman" w:hAnsi="Times New Roman" w:cs="Times New Roman"/>
          <w:b/>
          <w:sz w:val="24"/>
          <w:szCs w:val="24"/>
          <w:lang w:val="uk-UA"/>
        </w:rPr>
        <w:t xml:space="preserve">з профілактики злочинності на території Межівської селищної територіальної громади на 2024-2026 роки </w:t>
      </w:r>
      <w:r w:rsidRPr="000962D5">
        <w:rPr>
          <w:rFonts w:ascii="Times New Roman" w:hAnsi="Times New Roman" w:cs="Times New Roman"/>
          <w:sz w:val="24"/>
          <w:szCs w:val="24"/>
          <w:lang w:val="uk-UA"/>
        </w:rPr>
        <w:t xml:space="preserve">на 2025 рік заплановані кошти в сумі </w:t>
      </w:r>
      <w:r w:rsidRPr="000962D5">
        <w:rPr>
          <w:rFonts w:ascii="Times New Roman" w:hAnsi="Times New Roman" w:cs="Times New Roman"/>
          <w:b/>
          <w:bCs/>
          <w:sz w:val="24"/>
          <w:szCs w:val="24"/>
          <w:lang w:val="uk-UA"/>
        </w:rPr>
        <w:t>269,965</w:t>
      </w:r>
      <w:r w:rsidRPr="000962D5">
        <w:rPr>
          <w:rFonts w:ascii="Times New Roman" w:hAnsi="Times New Roman" w:cs="Times New Roman"/>
          <w:sz w:val="24"/>
          <w:szCs w:val="24"/>
          <w:lang w:val="uk-UA"/>
        </w:rPr>
        <w:t xml:space="preserve"> тис. грн, профінансовано – </w:t>
      </w:r>
      <w:r w:rsidRPr="000962D5">
        <w:rPr>
          <w:rFonts w:ascii="Times New Roman" w:hAnsi="Times New Roman" w:cs="Times New Roman"/>
          <w:b/>
          <w:bCs/>
          <w:sz w:val="24"/>
          <w:szCs w:val="24"/>
          <w:lang w:val="uk-UA"/>
        </w:rPr>
        <w:t>256,720</w:t>
      </w:r>
      <w:r w:rsidRPr="000962D5">
        <w:rPr>
          <w:rFonts w:ascii="Times New Roman" w:hAnsi="Times New Roman" w:cs="Times New Roman"/>
          <w:sz w:val="24"/>
          <w:szCs w:val="24"/>
          <w:lang w:val="uk-UA"/>
        </w:rPr>
        <w:t xml:space="preserve"> тис. грн, </w:t>
      </w:r>
      <w:r w:rsidR="0053095A" w:rsidRPr="000962D5">
        <w:rPr>
          <w:rFonts w:ascii="Times New Roman" w:hAnsi="Times New Roman" w:cs="Times New Roman"/>
          <w:sz w:val="24"/>
          <w:szCs w:val="24"/>
          <w:lang w:val="uk-UA"/>
        </w:rPr>
        <w:t>зокрема</w:t>
      </w:r>
      <w:r w:rsidRPr="000962D5">
        <w:rPr>
          <w:rFonts w:ascii="Times New Roman" w:hAnsi="Times New Roman" w:cs="Times New Roman"/>
          <w:sz w:val="24"/>
          <w:szCs w:val="24"/>
          <w:lang w:val="uk-UA"/>
        </w:rPr>
        <w:t xml:space="preserve"> на </w:t>
      </w:r>
      <w:r w:rsidRPr="000962D5">
        <w:rPr>
          <w:rFonts w:ascii="Times New Roman" w:hAnsi="Times New Roman" w:cs="Times New Roman"/>
          <w:sz w:val="24"/>
          <w:szCs w:val="24"/>
        </w:rPr>
        <w:t>придбання, встановлення</w:t>
      </w:r>
      <w:r w:rsidR="0053095A" w:rsidRPr="000962D5">
        <w:rPr>
          <w:rFonts w:ascii="Times New Roman" w:hAnsi="Times New Roman" w:cs="Times New Roman"/>
          <w:sz w:val="24"/>
          <w:szCs w:val="24"/>
          <w:lang w:val="uk-UA"/>
        </w:rPr>
        <w:t>,</w:t>
      </w:r>
      <w:r w:rsidRPr="000962D5">
        <w:rPr>
          <w:rFonts w:ascii="Times New Roman" w:hAnsi="Times New Roman" w:cs="Times New Roman"/>
          <w:sz w:val="24"/>
          <w:szCs w:val="24"/>
        </w:rPr>
        <w:t xml:space="preserve"> обслуговування систем відеоспостереження –</w:t>
      </w:r>
      <w:r w:rsidRPr="000962D5">
        <w:rPr>
          <w:rFonts w:ascii="Times New Roman" w:hAnsi="Times New Roman" w:cs="Times New Roman"/>
          <w:sz w:val="24"/>
          <w:szCs w:val="24"/>
          <w:lang w:val="uk-UA"/>
        </w:rPr>
        <w:t xml:space="preserve"> </w:t>
      </w:r>
      <w:r w:rsidRPr="000962D5">
        <w:rPr>
          <w:rFonts w:ascii="Times New Roman" w:hAnsi="Times New Roman" w:cs="Times New Roman"/>
          <w:bCs/>
          <w:sz w:val="24"/>
          <w:szCs w:val="24"/>
          <w:lang w:val="uk-UA"/>
        </w:rPr>
        <w:t>19,965</w:t>
      </w:r>
      <w:r w:rsidRPr="000962D5">
        <w:rPr>
          <w:rFonts w:ascii="Times New Roman" w:hAnsi="Times New Roman" w:cs="Times New Roman"/>
          <w:sz w:val="24"/>
          <w:szCs w:val="24"/>
        </w:rPr>
        <w:t xml:space="preserve"> тис.</w:t>
      </w:r>
      <w:r w:rsidRPr="000962D5">
        <w:rPr>
          <w:rFonts w:ascii="Times New Roman" w:hAnsi="Times New Roman" w:cs="Times New Roman"/>
          <w:sz w:val="24"/>
          <w:szCs w:val="24"/>
          <w:lang w:val="uk-UA"/>
        </w:rPr>
        <w:t xml:space="preserve"> </w:t>
      </w:r>
      <w:r w:rsidRPr="000962D5">
        <w:rPr>
          <w:rFonts w:ascii="Times New Roman" w:hAnsi="Times New Roman" w:cs="Times New Roman"/>
          <w:sz w:val="24"/>
          <w:szCs w:val="24"/>
        </w:rPr>
        <w:t>грн</w:t>
      </w:r>
      <w:r w:rsidRPr="000962D5">
        <w:rPr>
          <w:rFonts w:ascii="Times New Roman" w:hAnsi="Times New Roman" w:cs="Times New Roman"/>
          <w:sz w:val="24"/>
          <w:szCs w:val="24"/>
          <w:lang w:val="uk-UA"/>
        </w:rPr>
        <w:t xml:space="preserve"> (</w:t>
      </w:r>
      <w:r w:rsidRPr="000962D5">
        <w:rPr>
          <w:rFonts w:ascii="Times New Roman" w:hAnsi="Times New Roman" w:cs="Times New Roman"/>
          <w:sz w:val="24"/>
          <w:szCs w:val="24"/>
        </w:rPr>
        <w:t>на оплату послуг із обслуговування систем відеоспостереження</w:t>
      </w:r>
      <w:r w:rsidR="0053095A" w:rsidRPr="000962D5">
        <w:rPr>
          <w:rFonts w:ascii="Times New Roman" w:hAnsi="Times New Roman" w:cs="Times New Roman"/>
          <w:sz w:val="24"/>
          <w:szCs w:val="24"/>
          <w:lang w:val="uk-UA"/>
        </w:rPr>
        <w:t>).</w:t>
      </w:r>
      <w:r w:rsidRPr="000962D5">
        <w:rPr>
          <w:rFonts w:ascii="Times New Roman" w:hAnsi="Times New Roman" w:cs="Times New Roman"/>
          <w:sz w:val="24"/>
          <w:szCs w:val="24"/>
          <w:lang w:val="uk-UA"/>
        </w:rPr>
        <w:t xml:space="preserve"> </w:t>
      </w:r>
      <w:r w:rsidR="0053095A" w:rsidRPr="000962D5">
        <w:rPr>
          <w:rFonts w:ascii="Times New Roman" w:hAnsi="Times New Roman" w:cs="Times New Roman"/>
          <w:sz w:val="24"/>
          <w:szCs w:val="24"/>
          <w:lang w:val="uk-UA"/>
        </w:rPr>
        <w:t>С</w:t>
      </w:r>
      <w:r w:rsidRPr="000962D5">
        <w:rPr>
          <w:rFonts w:ascii="Times New Roman" w:hAnsi="Times New Roman" w:cs="Times New Roman"/>
          <w:sz w:val="24"/>
          <w:szCs w:val="24"/>
        </w:rPr>
        <w:t>таном на 01.</w:t>
      </w:r>
      <w:r w:rsidRPr="000962D5">
        <w:rPr>
          <w:rFonts w:ascii="Times New Roman" w:hAnsi="Times New Roman" w:cs="Times New Roman"/>
          <w:sz w:val="24"/>
          <w:szCs w:val="24"/>
          <w:lang w:val="uk-UA"/>
        </w:rPr>
        <w:t>10</w:t>
      </w:r>
      <w:r w:rsidRPr="000962D5">
        <w:rPr>
          <w:rFonts w:ascii="Times New Roman" w:hAnsi="Times New Roman" w:cs="Times New Roman"/>
          <w:sz w:val="24"/>
          <w:szCs w:val="24"/>
        </w:rPr>
        <w:t>.202</w:t>
      </w:r>
      <w:r w:rsidRPr="000962D5">
        <w:rPr>
          <w:rFonts w:ascii="Times New Roman" w:hAnsi="Times New Roman" w:cs="Times New Roman"/>
          <w:sz w:val="24"/>
          <w:szCs w:val="24"/>
          <w:lang w:val="uk-UA"/>
        </w:rPr>
        <w:t>5</w:t>
      </w:r>
      <w:r w:rsidRPr="000962D5">
        <w:rPr>
          <w:rFonts w:ascii="Times New Roman" w:hAnsi="Times New Roman" w:cs="Times New Roman"/>
          <w:sz w:val="24"/>
          <w:szCs w:val="24"/>
        </w:rPr>
        <w:t xml:space="preserve"> використані кошти в сумі</w:t>
      </w:r>
      <w:r w:rsidRPr="000962D5">
        <w:rPr>
          <w:rFonts w:ascii="Times New Roman" w:hAnsi="Times New Roman" w:cs="Times New Roman"/>
          <w:sz w:val="24"/>
          <w:szCs w:val="24"/>
          <w:lang w:val="uk-UA"/>
        </w:rPr>
        <w:t xml:space="preserve"> 6,720</w:t>
      </w:r>
      <w:r w:rsidRPr="000962D5">
        <w:rPr>
          <w:rFonts w:ascii="Times New Roman" w:hAnsi="Times New Roman" w:cs="Times New Roman"/>
          <w:sz w:val="24"/>
          <w:szCs w:val="24"/>
        </w:rPr>
        <w:t xml:space="preserve"> тис.</w:t>
      </w:r>
      <w:r w:rsidRPr="000962D5">
        <w:rPr>
          <w:rFonts w:ascii="Times New Roman" w:hAnsi="Times New Roman" w:cs="Times New Roman"/>
          <w:sz w:val="24"/>
          <w:szCs w:val="24"/>
          <w:lang w:val="uk-UA"/>
        </w:rPr>
        <w:t xml:space="preserve"> </w:t>
      </w:r>
      <w:r w:rsidRPr="000962D5">
        <w:rPr>
          <w:rFonts w:ascii="Times New Roman" w:hAnsi="Times New Roman" w:cs="Times New Roman"/>
          <w:sz w:val="24"/>
          <w:szCs w:val="24"/>
        </w:rPr>
        <w:t xml:space="preserve">грн, які спрямовано на оплату послуг з </w:t>
      </w:r>
      <w:r w:rsidRPr="000962D5">
        <w:rPr>
          <w:rFonts w:ascii="Times New Roman" w:hAnsi="Times New Roman" w:cs="Times New Roman"/>
          <w:sz w:val="24"/>
          <w:szCs w:val="24"/>
          <w:lang w:val="uk-UA"/>
        </w:rPr>
        <w:t>обслуговування</w:t>
      </w:r>
      <w:r w:rsidRPr="000962D5">
        <w:rPr>
          <w:rFonts w:ascii="Times New Roman" w:hAnsi="Times New Roman" w:cs="Times New Roman"/>
          <w:sz w:val="24"/>
          <w:szCs w:val="24"/>
        </w:rPr>
        <w:t xml:space="preserve"> систем відеоспостереження;</w:t>
      </w:r>
      <w:r w:rsidRPr="000962D5">
        <w:rPr>
          <w:rFonts w:ascii="Times New Roman" w:hAnsi="Times New Roman" w:cs="Times New Roman"/>
          <w:sz w:val="24"/>
          <w:szCs w:val="24"/>
          <w:lang w:val="uk-UA"/>
        </w:rPr>
        <w:t xml:space="preserve"> субвенцію з місцевого бюджету до державного бюджету в сумі </w:t>
      </w:r>
      <w:r w:rsidRPr="000962D5">
        <w:rPr>
          <w:rFonts w:ascii="Times New Roman" w:hAnsi="Times New Roman" w:cs="Times New Roman"/>
          <w:bCs/>
          <w:sz w:val="24"/>
          <w:szCs w:val="24"/>
          <w:lang w:val="uk-UA"/>
        </w:rPr>
        <w:t>250</w:t>
      </w:r>
      <w:r w:rsidRPr="000962D5">
        <w:rPr>
          <w:rFonts w:ascii="Times New Roman" w:hAnsi="Times New Roman" w:cs="Times New Roman"/>
          <w:sz w:val="24"/>
          <w:szCs w:val="24"/>
          <w:lang w:val="uk-UA"/>
        </w:rPr>
        <w:t>,0 тис. грн (придбан</w:t>
      </w:r>
      <w:r w:rsidR="0053095A" w:rsidRPr="000962D5">
        <w:rPr>
          <w:rFonts w:ascii="Times New Roman" w:hAnsi="Times New Roman" w:cs="Times New Roman"/>
          <w:sz w:val="24"/>
          <w:szCs w:val="24"/>
          <w:lang w:val="uk-UA"/>
        </w:rPr>
        <w:t>о</w:t>
      </w:r>
      <w:r w:rsidRPr="000962D5">
        <w:rPr>
          <w:rFonts w:ascii="Times New Roman" w:hAnsi="Times New Roman" w:cs="Times New Roman"/>
          <w:sz w:val="24"/>
          <w:szCs w:val="24"/>
          <w:lang w:val="uk-UA"/>
        </w:rPr>
        <w:t xml:space="preserve"> паливно-мастильн</w:t>
      </w:r>
      <w:r w:rsidR="0053095A" w:rsidRPr="000962D5">
        <w:rPr>
          <w:rFonts w:ascii="Times New Roman" w:hAnsi="Times New Roman" w:cs="Times New Roman"/>
          <w:sz w:val="24"/>
          <w:szCs w:val="24"/>
          <w:lang w:val="uk-UA"/>
        </w:rPr>
        <w:t>і матеріали</w:t>
      </w:r>
      <w:r w:rsidRPr="000962D5">
        <w:rPr>
          <w:rFonts w:ascii="Times New Roman" w:hAnsi="Times New Roman" w:cs="Times New Roman"/>
          <w:sz w:val="24"/>
          <w:szCs w:val="24"/>
          <w:lang w:val="uk-UA"/>
        </w:rPr>
        <w:t xml:space="preserve"> для службового транспорту для відділення поліції № 2 Синельниківського РУП ГУНП в Дніпропетровській області)</w:t>
      </w:r>
      <w:r w:rsidR="0053095A" w:rsidRPr="000962D5">
        <w:rPr>
          <w:rFonts w:ascii="Times New Roman" w:hAnsi="Times New Roman" w:cs="Times New Roman"/>
          <w:sz w:val="24"/>
          <w:szCs w:val="24"/>
          <w:lang w:val="uk-UA"/>
        </w:rPr>
        <w:t xml:space="preserve"> – </w:t>
      </w:r>
      <w:r w:rsidRPr="000962D5">
        <w:rPr>
          <w:rFonts w:ascii="Times New Roman" w:hAnsi="Times New Roman" w:cs="Times New Roman"/>
          <w:sz w:val="24"/>
          <w:szCs w:val="24"/>
          <w:lang w:val="uk-UA"/>
        </w:rPr>
        <w:t>використано повністю. За період з 01.01</w:t>
      </w:r>
      <w:r w:rsidR="0053095A" w:rsidRPr="000962D5">
        <w:rPr>
          <w:rFonts w:ascii="Times New Roman" w:hAnsi="Times New Roman" w:cs="Times New Roman"/>
          <w:sz w:val="24"/>
          <w:szCs w:val="24"/>
          <w:lang w:val="uk-UA"/>
        </w:rPr>
        <w:t>.2025</w:t>
      </w:r>
      <w:r w:rsidRPr="000962D5">
        <w:rPr>
          <w:rFonts w:ascii="Times New Roman" w:hAnsi="Times New Roman" w:cs="Times New Roman"/>
          <w:sz w:val="24"/>
          <w:szCs w:val="24"/>
          <w:lang w:val="uk-UA"/>
        </w:rPr>
        <w:t xml:space="preserve"> по 30.09.2025 до чергової частини відділення поліції № 2 Синельниківського РУП ГУНП в Дніпропетровській області надійшло та зареєстровано до Єдиного обліку ІП НПУ 10384 звернен</w:t>
      </w:r>
      <w:r w:rsidR="0053095A" w:rsidRPr="000962D5">
        <w:rPr>
          <w:rFonts w:ascii="Times New Roman" w:hAnsi="Times New Roman" w:cs="Times New Roman"/>
          <w:sz w:val="24"/>
          <w:szCs w:val="24"/>
          <w:lang w:val="uk-UA"/>
        </w:rPr>
        <w:t>ня</w:t>
      </w:r>
      <w:r w:rsidRPr="000962D5">
        <w:rPr>
          <w:rFonts w:ascii="Times New Roman" w:hAnsi="Times New Roman" w:cs="Times New Roman"/>
          <w:sz w:val="24"/>
          <w:szCs w:val="24"/>
          <w:lang w:val="uk-UA"/>
        </w:rPr>
        <w:t xml:space="preserve"> про кримінальні правопорушення та інші події. Виявлено </w:t>
      </w:r>
      <w:r w:rsidRPr="000962D5">
        <w:rPr>
          <w:rFonts w:ascii="Times New Roman" w:hAnsi="Times New Roman" w:cs="Times New Roman"/>
          <w:b/>
          <w:bCs/>
          <w:sz w:val="24"/>
          <w:szCs w:val="24"/>
          <w:lang w:val="uk-UA"/>
        </w:rPr>
        <w:t>1491</w:t>
      </w:r>
      <w:r w:rsidR="0053095A" w:rsidRPr="000962D5">
        <w:rPr>
          <w:rFonts w:ascii="Times New Roman" w:hAnsi="Times New Roman" w:cs="Times New Roman"/>
          <w:sz w:val="24"/>
          <w:szCs w:val="24"/>
          <w:lang w:val="uk-UA"/>
        </w:rPr>
        <w:t xml:space="preserve"> адміністративне</w:t>
      </w:r>
      <w:r w:rsidRPr="000962D5">
        <w:rPr>
          <w:rFonts w:ascii="Times New Roman" w:hAnsi="Times New Roman" w:cs="Times New Roman"/>
          <w:sz w:val="24"/>
          <w:szCs w:val="24"/>
          <w:lang w:val="uk-UA"/>
        </w:rPr>
        <w:t xml:space="preserve"> правопорушен</w:t>
      </w:r>
      <w:r w:rsidR="0053095A" w:rsidRPr="000962D5">
        <w:rPr>
          <w:rFonts w:ascii="Times New Roman" w:hAnsi="Times New Roman" w:cs="Times New Roman"/>
          <w:sz w:val="24"/>
          <w:szCs w:val="24"/>
          <w:lang w:val="uk-UA"/>
        </w:rPr>
        <w:t>ня</w:t>
      </w:r>
      <w:r w:rsidRPr="000962D5">
        <w:rPr>
          <w:rFonts w:ascii="Times New Roman" w:hAnsi="Times New Roman" w:cs="Times New Roman"/>
          <w:sz w:val="24"/>
          <w:szCs w:val="24"/>
          <w:lang w:val="uk-UA"/>
        </w:rPr>
        <w:t>.</w:t>
      </w:r>
    </w:p>
    <w:p w:rsidR="00D469E5" w:rsidRPr="000962D5" w:rsidRDefault="00D469E5" w:rsidP="00D514C5">
      <w:pPr>
        <w:pStyle w:val="af3"/>
        <w:ind w:left="0" w:firstLine="567"/>
        <w:jc w:val="both"/>
      </w:pPr>
      <w:r w:rsidRPr="000962D5">
        <w:lastRenderedPageBreak/>
        <w:t>На виконання завдань і заходів</w:t>
      </w:r>
      <w:r w:rsidRPr="000962D5">
        <w:rPr>
          <w:b/>
        </w:rPr>
        <w:t xml:space="preserve"> селищної Програми підтримки Збройних Сил України, підрозділів територіальної оборони та інших військових формувань на 2023-2026 роки </w:t>
      </w:r>
      <w:r w:rsidRPr="000962D5">
        <w:t xml:space="preserve">в 2025 році спрямовано із бюджету Межівської селищної територіальної громади </w:t>
      </w:r>
      <w:r w:rsidRPr="000962D5">
        <w:rPr>
          <w:b/>
        </w:rPr>
        <w:t>6680,0</w:t>
      </w:r>
      <w:r w:rsidRPr="000962D5">
        <w:t xml:space="preserve"> тис. грн та профінансовано </w:t>
      </w:r>
      <w:r w:rsidRPr="000962D5">
        <w:rPr>
          <w:b/>
        </w:rPr>
        <w:t>6634,193</w:t>
      </w:r>
      <w:r w:rsidRPr="000962D5">
        <w:t xml:space="preserve"> тис.</w:t>
      </w:r>
      <w:r w:rsidR="0053095A" w:rsidRPr="000962D5">
        <w:t xml:space="preserve"> </w:t>
      </w:r>
      <w:r w:rsidRPr="000962D5">
        <w:t xml:space="preserve">грн. Кошти передано у вигляді субвенції до державного бюджету для придбання </w:t>
      </w:r>
      <w:r w:rsidRPr="000962D5">
        <w:rPr>
          <w:lang w:val="en-US"/>
        </w:rPr>
        <w:t>FPV</w:t>
      </w:r>
      <w:r w:rsidRPr="000962D5">
        <w:t>-дронів, наземних роботизованих комплексів, засобів радіоелектронної боротьби, закупівлі запасних частин для ремонту та проведення поточного ремонту автомобільної техніки.</w:t>
      </w:r>
    </w:p>
    <w:p w:rsidR="00D469E5" w:rsidRPr="000962D5" w:rsidRDefault="00D469E5" w:rsidP="00F0406A">
      <w:pPr>
        <w:tabs>
          <w:tab w:val="left" w:pos="426"/>
        </w:tabs>
        <w:spacing w:after="0" w:line="240" w:lineRule="auto"/>
        <w:jc w:val="center"/>
        <w:rPr>
          <w:rFonts w:ascii="Times New Roman" w:hAnsi="Times New Roman" w:cs="Times New Roman"/>
          <w:color w:val="333333"/>
          <w:sz w:val="24"/>
          <w:szCs w:val="24"/>
          <w:shd w:val="clear" w:color="auto" w:fill="FEE7DC"/>
          <w:lang w:val="uk-UA"/>
        </w:rPr>
      </w:pPr>
      <w:r w:rsidRPr="000962D5">
        <w:rPr>
          <w:rFonts w:ascii="Times New Roman" w:hAnsi="Times New Roman" w:cs="Times New Roman"/>
          <w:b/>
          <w:bCs/>
          <w:color w:val="000000"/>
          <w:sz w:val="24"/>
          <w:szCs w:val="24"/>
          <w:shd w:val="clear" w:color="auto" w:fill="FFFFFF"/>
          <w:lang w:val="uk-UA"/>
        </w:rPr>
        <w:t>Пункти евакуації</w:t>
      </w:r>
    </w:p>
    <w:p w:rsidR="00D469E5" w:rsidRPr="000962D5" w:rsidRDefault="00D469E5" w:rsidP="00D514C5">
      <w:pPr>
        <w:pStyle w:val="af3"/>
        <w:tabs>
          <w:tab w:val="left" w:pos="426"/>
        </w:tabs>
        <w:ind w:left="0" w:firstLine="567"/>
        <w:jc w:val="both"/>
      </w:pPr>
      <w:r w:rsidRPr="000962D5">
        <w:rPr>
          <w:color w:val="000000" w:themeColor="text1"/>
        </w:rPr>
        <w:t>Рішенням</w:t>
      </w:r>
      <w:r w:rsidRPr="000962D5">
        <w:t xml:space="preserve"> виконавчого комітету Межівської селищної ради від 31.08.2022 № 163 до переліку збірних пунктів евакуації Межівської </w:t>
      </w:r>
      <w:r w:rsidR="00622C61" w:rsidRPr="000962D5">
        <w:t xml:space="preserve">селищної </w:t>
      </w:r>
      <w:r w:rsidRPr="000962D5">
        <w:t>територіальної громади віднесено 12 закладів, також створені 10 приймальних пунктів евакуації (рішення виконавчого комітету від 21.11.2018  № 253 (із змінами).</w:t>
      </w:r>
    </w:p>
    <w:p w:rsidR="00D469E5" w:rsidRPr="000962D5" w:rsidRDefault="00D469E5" w:rsidP="00622C61">
      <w:pPr>
        <w:pStyle w:val="14"/>
        <w:rPr>
          <w:rFonts w:ascii="Times New Roman" w:hAnsi="Times New Roman" w:cs="Times New Roman"/>
          <w:b/>
          <w:bCs/>
          <w:color w:val="002060"/>
          <w:sz w:val="24"/>
          <w:szCs w:val="24"/>
          <w:bdr w:val="none" w:sz="0" w:space="0" w:color="auto" w:frame="1"/>
        </w:rPr>
      </w:pPr>
      <w:r w:rsidRPr="000962D5">
        <w:rPr>
          <w:rFonts w:ascii="Times New Roman" w:hAnsi="Times New Roman" w:cs="Times New Roman"/>
          <w:b/>
          <w:bCs/>
          <w:color w:val="002060"/>
          <w:sz w:val="24"/>
          <w:szCs w:val="24"/>
          <w:bdr w:val="none" w:sz="0" w:space="0" w:color="auto" w:frame="1"/>
        </w:rPr>
        <w:t>Адміністративні послуги, інформатизація, розвиток місцевого самоврядування</w:t>
      </w:r>
    </w:p>
    <w:p w:rsidR="00D469E5" w:rsidRPr="000962D5" w:rsidRDefault="00D469E5" w:rsidP="00D514C5">
      <w:pPr>
        <w:pStyle w:val="a8"/>
        <w:spacing w:before="0" w:after="0"/>
        <w:ind w:firstLine="567"/>
        <w:jc w:val="both"/>
        <w:rPr>
          <w:rFonts w:ascii="Times New Roman" w:hAnsi="Times New Roman"/>
        </w:rPr>
      </w:pPr>
      <w:r w:rsidRPr="000962D5">
        <w:rPr>
          <w:rFonts w:ascii="Times New Roman" w:hAnsi="Times New Roman"/>
          <w:b/>
        </w:rPr>
        <w:t>Відділ (центр) надання адміністративних послуг виконавчого комітету Межівської селищної ради</w:t>
      </w:r>
      <w:r w:rsidRPr="000962D5">
        <w:rPr>
          <w:rFonts w:ascii="Times New Roman" w:hAnsi="Times New Roman"/>
        </w:rPr>
        <w:t xml:space="preserve"> (далі – Центр) надає мешканцям громади </w:t>
      </w:r>
      <w:r w:rsidRPr="000962D5">
        <w:rPr>
          <w:rFonts w:ascii="Times New Roman" w:hAnsi="Times New Roman"/>
          <w:b/>
        </w:rPr>
        <w:t xml:space="preserve">388 </w:t>
      </w:r>
      <w:r w:rsidRPr="000962D5">
        <w:rPr>
          <w:rFonts w:ascii="Times New Roman" w:hAnsi="Times New Roman"/>
        </w:rPr>
        <w:t>послуг. Протягом 9 місяців 2025 року через ЦНАП було надано 8371</w:t>
      </w:r>
      <w:r w:rsidRPr="000962D5">
        <w:rPr>
          <w:rFonts w:ascii="Times New Roman" w:hAnsi="Times New Roman"/>
          <w:b/>
        </w:rPr>
        <w:t xml:space="preserve"> </w:t>
      </w:r>
      <w:r w:rsidR="00575346" w:rsidRPr="000962D5">
        <w:rPr>
          <w:rFonts w:ascii="Times New Roman" w:hAnsi="Times New Roman"/>
        </w:rPr>
        <w:t>адміністративну</w:t>
      </w:r>
      <w:r w:rsidRPr="000962D5">
        <w:rPr>
          <w:rFonts w:ascii="Times New Roman" w:hAnsi="Times New Roman"/>
        </w:rPr>
        <w:t xml:space="preserve"> послуг</w:t>
      </w:r>
      <w:r w:rsidR="00575346" w:rsidRPr="000962D5">
        <w:rPr>
          <w:rFonts w:ascii="Times New Roman" w:hAnsi="Times New Roman"/>
        </w:rPr>
        <w:t>у</w:t>
      </w:r>
      <w:r w:rsidRPr="000962D5">
        <w:rPr>
          <w:rFonts w:ascii="Times New Roman" w:hAnsi="Times New Roman"/>
        </w:rPr>
        <w:t>, з них: соціальні послуги – 3803, оформлення та видача біометричних паспортних документів – 681, довідки про склад сім’ї – 33, державна реєстрація права власності – 781, обмін посвідчення водія на право керування транспортними засобами – 44, перереєстрація – 33, «єМалятко» – 13, інформаційне повідомлення про пошкоджене майно – 83, компенсація за пошкоджене або знищене майно – 83, «</w:t>
      </w:r>
      <w:r w:rsidRPr="000962D5">
        <w:rPr>
          <w:rFonts w:ascii="Times New Roman" w:hAnsi="Times New Roman"/>
          <w:bCs/>
        </w:rPr>
        <w:t xml:space="preserve">Я-Ветеран» </w:t>
      </w:r>
      <w:r w:rsidRPr="000962D5">
        <w:rPr>
          <w:rFonts w:ascii="Times New Roman" w:hAnsi="Times New Roman"/>
        </w:rPr>
        <w:t>– 404 адміністративних послуг та інші послуги.</w:t>
      </w:r>
      <w:r w:rsidR="00575346" w:rsidRPr="000962D5">
        <w:rPr>
          <w:rFonts w:ascii="Times New Roman" w:hAnsi="Times New Roman"/>
        </w:rPr>
        <w:t xml:space="preserve"> </w:t>
      </w:r>
      <w:r w:rsidRPr="000962D5">
        <w:rPr>
          <w:rFonts w:ascii="Times New Roman" w:hAnsi="Times New Roman"/>
          <w:bCs/>
        </w:rPr>
        <w:t>Мобільним ЦНАПом</w:t>
      </w:r>
      <w:r w:rsidRPr="000962D5">
        <w:rPr>
          <w:rFonts w:ascii="Times New Roman" w:hAnsi="Times New Roman"/>
          <w:b/>
        </w:rPr>
        <w:t xml:space="preserve"> </w:t>
      </w:r>
      <w:r w:rsidRPr="000962D5">
        <w:rPr>
          <w:rFonts w:ascii="Times New Roman" w:hAnsi="Times New Roman"/>
        </w:rPr>
        <w:t>за звітний період надано 379 адміністративних послуг при виїзді в старостинські округи. Постійно ведеться робота щодо наповнення Реєстру територіальної</w:t>
      </w:r>
      <w:r w:rsidR="00575346" w:rsidRPr="000962D5">
        <w:rPr>
          <w:rFonts w:ascii="Times New Roman" w:hAnsi="Times New Roman"/>
        </w:rPr>
        <w:t xml:space="preserve"> громади. Станом на 01.10. 2025 </w:t>
      </w:r>
      <w:r w:rsidRPr="000962D5">
        <w:rPr>
          <w:rFonts w:ascii="Times New Roman" w:hAnsi="Times New Roman"/>
        </w:rPr>
        <w:t>зареєстровано</w:t>
      </w:r>
      <w:r w:rsidRPr="000962D5">
        <w:rPr>
          <w:rFonts w:ascii="Times New Roman" w:hAnsi="Times New Roman"/>
          <w:b/>
        </w:rPr>
        <w:t xml:space="preserve"> </w:t>
      </w:r>
      <w:r w:rsidRPr="000962D5">
        <w:rPr>
          <w:rFonts w:ascii="Times New Roman" w:hAnsi="Times New Roman"/>
          <w:bCs/>
        </w:rPr>
        <w:t>12230</w:t>
      </w:r>
      <w:r w:rsidRPr="000962D5">
        <w:rPr>
          <w:rFonts w:ascii="Times New Roman" w:hAnsi="Times New Roman"/>
        </w:rPr>
        <w:t xml:space="preserve"> осіб.</w:t>
      </w:r>
    </w:p>
    <w:p w:rsidR="00D469E5" w:rsidRPr="000962D5" w:rsidRDefault="00D469E5" w:rsidP="00D514C5">
      <w:pPr>
        <w:pStyle w:val="a5"/>
        <w:ind w:firstLine="567"/>
        <w:rPr>
          <w:szCs w:val="24"/>
        </w:rPr>
      </w:pPr>
      <w:r w:rsidRPr="000962D5">
        <w:rPr>
          <w:b/>
          <w:szCs w:val="24"/>
        </w:rPr>
        <w:t>Трудовий архів.</w:t>
      </w:r>
      <w:r w:rsidRPr="000962D5">
        <w:rPr>
          <w:szCs w:val="24"/>
        </w:rPr>
        <w:t xml:space="preserve"> На централізованому зберіганні у відділі трудового архіву виконавчого комітету Межівської селищної ради знаходиться </w:t>
      </w:r>
      <w:r w:rsidRPr="000962D5">
        <w:rPr>
          <w:b/>
          <w:szCs w:val="24"/>
        </w:rPr>
        <w:t>13193</w:t>
      </w:r>
      <w:r w:rsidR="00575346" w:rsidRPr="000962D5">
        <w:rPr>
          <w:szCs w:val="24"/>
        </w:rPr>
        <w:t xml:space="preserve"> одиниці</w:t>
      </w:r>
      <w:r w:rsidRPr="000962D5">
        <w:rPr>
          <w:szCs w:val="24"/>
        </w:rPr>
        <w:t xml:space="preserve"> документів, у складі </w:t>
      </w:r>
      <w:r w:rsidRPr="000962D5">
        <w:rPr>
          <w:b/>
          <w:bCs/>
          <w:szCs w:val="24"/>
        </w:rPr>
        <w:t>91</w:t>
      </w:r>
      <w:r w:rsidR="00575346" w:rsidRPr="000962D5">
        <w:rPr>
          <w:szCs w:val="24"/>
        </w:rPr>
        <w:t xml:space="preserve"> фонду</w:t>
      </w:r>
      <w:r w:rsidRPr="000962D5">
        <w:rPr>
          <w:szCs w:val="24"/>
        </w:rPr>
        <w:t>, зокрема: Межівської СТГ – 9458 од. зб., Новопавлівської СТГ – 2729 од. зб., Слов’янсь</w:t>
      </w:r>
      <w:r w:rsidR="00575346" w:rsidRPr="000962D5">
        <w:rPr>
          <w:szCs w:val="24"/>
        </w:rPr>
        <w:t>кої СТГ – 1006 од. зб. За звітни</w:t>
      </w:r>
      <w:r w:rsidRPr="000962D5">
        <w:rPr>
          <w:szCs w:val="24"/>
        </w:rPr>
        <w:t>й період н</w:t>
      </w:r>
      <w:r w:rsidRPr="000962D5">
        <w:rPr>
          <w:color w:val="000000"/>
        </w:rPr>
        <w:t>адійшли документи з кадрових питань (особового складу) к</w:t>
      </w:r>
      <w:r w:rsidRPr="000962D5">
        <w:rPr>
          <w:szCs w:val="24"/>
        </w:rPr>
        <w:t>омунальн</w:t>
      </w:r>
      <w:r w:rsidRPr="000962D5">
        <w:t>ого</w:t>
      </w:r>
      <w:r w:rsidRPr="000962D5">
        <w:rPr>
          <w:szCs w:val="24"/>
        </w:rPr>
        <w:t xml:space="preserve"> заклад</w:t>
      </w:r>
      <w:r w:rsidRPr="000962D5">
        <w:t>у</w:t>
      </w:r>
      <w:r w:rsidRPr="000962D5">
        <w:rPr>
          <w:szCs w:val="24"/>
        </w:rPr>
        <w:t xml:space="preserve"> дошкільної освіти «Володимирівський ясла-садок «Веселка» Межівської селищної ради</w:t>
      </w:r>
      <w:r w:rsidR="00575346" w:rsidRPr="000962D5">
        <w:rPr>
          <w:szCs w:val="24"/>
        </w:rPr>
        <w:t xml:space="preserve">» (за </w:t>
      </w:r>
      <w:r w:rsidRPr="000962D5">
        <w:rPr>
          <w:szCs w:val="24"/>
        </w:rPr>
        <w:t>2001-2025</w:t>
      </w:r>
      <w:r w:rsidR="00575346" w:rsidRPr="000962D5">
        <w:rPr>
          <w:szCs w:val="24"/>
        </w:rPr>
        <w:t xml:space="preserve"> роки</w:t>
      </w:r>
      <w:r w:rsidRPr="000962D5">
        <w:rPr>
          <w:szCs w:val="24"/>
        </w:rPr>
        <w:t>) – 25 справ.</w:t>
      </w:r>
      <w:r w:rsidR="00575346" w:rsidRPr="000962D5">
        <w:rPr>
          <w:szCs w:val="24"/>
        </w:rPr>
        <w:t xml:space="preserve"> </w:t>
      </w:r>
      <w:r w:rsidRPr="000962D5">
        <w:rPr>
          <w:szCs w:val="24"/>
        </w:rPr>
        <w:t xml:space="preserve">За звітний період надійшло 517 звернень від фізичних осіб (запитів з фондів Межівської СТГ – 361, Новопавлівської СТГ – 94, Слов’янської СТГ – 62). </w:t>
      </w:r>
      <w:r w:rsidRPr="000962D5">
        <w:t>У зв’язку із загостренням безпекової ситуації, пов’язаної з наближенням лінії фронту до населених пунктів Межівської селищної територіальної громади, для тимчасового</w:t>
      </w:r>
      <w:r w:rsidR="00575346" w:rsidRPr="000962D5">
        <w:t xml:space="preserve"> </w:t>
      </w:r>
      <w:r w:rsidRPr="000962D5">
        <w:t>безпечного зберігання, документи відділу переміщено до укриття, де виділено окрему кімнату і створено оптимальні умови щодо охоронного режиму.</w:t>
      </w:r>
      <w:r w:rsidR="00575346" w:rsidRPr="000962D5">
        <w:t xml:space="preserve"> </w:t>
      </w:r>
      <w:r w:rsidRPr="000962D5">
        <w:rPr>
          <w:szCs w:val="24"/>
        </w:rPr>
        <w:t>Станом на 30.09.2025 відділ працює у дистанційному режимі роботи.</w:t>
      </w:r>
    </w:p>
    <w:p w:rsidR="00D469E5" w:rsidRPr="000962D5" w:rsidRDefault="00D469E5" w:rsidP="00D514C5">
      <w:pPr>
        <w:pStyle w:val="14"/>
        <w:ind w:firstLine="567"/>
        <w:jc w:val="both"/>
        <w:rPr>
          <w:rFonts w:ascii="Times New Roman" w:eastAsia="Calibri" w:hAnsi="Times New Roman" w:cs="Times New Roman"/>
          <w:sz w:val="24"/>
          <w:szCs w:val="24"/>
        </w:rPr>
      </w:pPr>
      <w:r w:rsidRPr="000962D5">
        <w:rPr>
          <w:rFonts w:ascii="Times New Roman" w:eastAsia="Calibri" w:hAnsi="Times New Roman" w:cs="Times New Roman"/>
          <w:sz w:val="24"/>
          <w:szCs w:val="24"/>
        </w:rPr>
        <w:t>На виконання завдань і заходів</w:t>
      </w:r>
      <w:r w:rsidRPr="000962D5">
        <w:rPr>
          <w:rFonts w:ascii="Times New Roman" w:eastAsia="Calibri" w:hAnsi="Times New Roman" w:cs="Times New Roman"/>
          <w:b/>
          <w:sz w:val="24"/>
          <w:szCs w:val="24"/>
        </w:rPr>
        <w:t xml:space="preserve"> селищної Програми інформатизації Межівської селищної ради та її виконавчих органів на 2024-2026</w:t>
      </w:r>
      <w:r w:rsidRPr="000962D5">
        <w:rPr>
          <w:rFonts w:ascii="Times New Roman" w:eastAsia="Calibri" w:hAnsi="Times New Roman" w:cs="Times New Roman"/>
          <w:sz w:val="24"/>
          <w:szCs w:val="24"/>
        </w:rPr>
        <w:t xml:space="preserve"> </w:t>
      </w:r>
      <w:r w:rsidRPr="000962D5">
        <w:rPr>
          <w:rFonts w:ascii="Times New Roman" w:eastAsia="Calibri" w:hAnsi="Times New Roman" w:cs="Times New Roman"/>
          <w:b/>
          <w:sz w:val="24"/>
          <w:szCs w:val="24"/>
        </w:rPr>
        <w:t>роки</w:t>
      </w:r>
      <w:r w:rsidRPr="000962D5">
        <w:rPr>
          <w:rFonts w:ascii="Times New Roman" w:eastAsia="Calibri" w:hAnsi="Times New Roman" w:cs="Times New Roman"/>
          <w:sz w:val="24"/>
          <w:szCs w:val="24"/>
        </w:rPr>
        <w:t xml:space="preserve"> на 2025 рік заплановані кошти в сумі </w:t>
      </w:r>
      <w:r w:rsidRPr="000962D5">
        <w:rPr>
          <w:rFonts w:ascii="Times New Roman" w:eastAsia="Calibri" w:hAnsi="Times New Roman" w:cs="Times New Roman"/>
          <w:b/>
          <w:bCs/>
          <w:sz w:val="24"/>
          <w:szCs w:val="24"/>
        </w:rPr>
        <w:t>677,423</w:t>
      </w:r>
      <w:r w:rsidRPr="000962D5">
        <w:rPr>
          <w:rFonts w:ascii="Times New Roman" w:eastAsia="Calibri" w:hAnsi="Times New Roman" w:cs="Times New Roman"/>
          <w:b/>
          <w:sz w:val="24"/>
          <w:szCs w:val="24"/>
        </w:rPr>
        <w:t xml:space="preserve"> </w:t>
      </w:r>
      <w:r w:rsidRPr="000962D5">
        <w:rPr>
          <w:rFonts w:ascii="Times New Roman" w:eastAsia="Calibri" w:hAnsi="Times New Roman" w:cs="Times New Roman"/>
          <w:sz w:val="24"/>
          <w:szCs w:val="24"/>
        </w:rPr>
        <w:t xml:space="preserve">тис. грн. Станом на 01 жовтня 2025 року на виконання завдань і заходів програми використано </w:t>
      </w:r>
      <w:r w:rsidRPr="000962D5">
        <w:rPr>
          <w:rFonts w:ascii="Times New Roman" w:eastAsia="Calibri" w:hAnsi="Times New Roman" w:cs="Times New Roman"/>
          <w:b/>
          <w:sz w:val="24"/>
          <w:szCs w:val="24"/>
        </w:rPr>
        <w:t>324,148</w:t>
      </w:r>
      <w:r w:rsidRPr="000962D5">
        <w:rPr>
          <w:rFonts w:ascii="Times New Roman" w:eastAsia="Calibri" w:hAnsi="Times New Roman" w:cs="Times New Roman"/>
          <w:sz w:val="24"/>
          <w:szCs w:val="24"/>
        </w:rPr>
        <w:t xml:space="preserve"> тис. грн, що становить 47,9 % до запланованого. Кошти спрямовані на обслуговування програмного забезпечення АІС,</w:t>
      </w:r>
      <w:r w:rsidRPr="000962D5">
        <w:rPr>
          <w:rFonts w:ascii="Times New Roman" w:hAnsi="Times New Roman"/>
          <w:color w:val="000000"/>
          <w:sz w:val="24"/>
          <w:szCs w:val="24"/>
        </w:rPr>
        <w:t xml:space="preserve"> консультати</w:t>
      </w:r>
      <w:r w:rsidR="00575346" w:rsidRPr="000962D5">
        <w:rPr>
          <w:rFonts w:ascii="Times New Roman" w:hAnsi="Times New Roman"/>
          <w:color w:val="000000"/>
          <w:sz w:val="24"/>
          <w:szCs w:val="24"/>
        </w:rPr>
        <w:t>внi послуги з супроводження ПЗ «</w:t>
      </w:r>
      <w:r w:rsidRPr="000962D5">
        <w:rPr>
          <w:rFonts w:ascii="Times New Roman" w:hAnsi="Times New Roman"/>
          <w:color w:val="000000"/>
          <w:sz w:val="24"/>
          <w:szCs w:val="24"/>
        </w:rPr>
        <w:t>М.Е.Dос»,</w:t>
      </w:r>
      <w:r w:rsidRPr="000962D5">
        <w:rPr>
          <w:rFonts w:ascii="Times New Roman" w:eastAsia="Calibri" w:hAnsi="Times New Roman"/>
          <w:sz w:val="24"/>
          <w:szCs w:val="24"/>
        </w:rPr>
        <w:t xml:space="preserve"> на послуги з підтримки безперебійного функціонування існуючих інформаційних систем та придбання комп’ютерного обладнання.</w:t>
      </w:r>
    </w:p>
    <w:p w:rsidR="00D469E5" w:rsidRPr="000962D5" w:rsidRDefault="00D469E5" w:rsidP="00D514C5">
      <w:pPr>
        <w:pStyle w:val="31"/>
        <w:ind w:firstLine="567"/>
        <w:jc w:val="both"/>
        <w:rPr>
          <w:rFonts w:ascii="Times New Roman" w:hAnsi="Times New Roman"/>
          <w:sz w:val="24"/>
          <w:szCs w:val="24"/>
        </w:rPr>
      </w:pPr>
      <w:r w:rsidRPr="000962D5">
        <w:rPr>
          <w:rFonts w:ascii="Times New Roman" w:hAnsi="Times New Roman"/>
          <w:sz w:val="24"/>
          <w:szCs w:val="24"/>
        </w:rPr>
        <w:t xml:space="preserve">На виконання завдань і заходів </w:t>
      </w:r>
      <w:r w:rsidRPr="000962D5">
        <w:rPr>
          <w:rFonts w:ascii="Times New Roman" w:hAnsi="Times New Roman"/>
          <w:b/>
          <w:sz w:val="24"/>
          <w:szCs w:val="24"/>
        </w:rPr>
        <w:t>селищної Програми розвитку місцевого самоврядування на території Межівської селищної</w:t>
      </w:r>
      <w:r w:rsidRPr="000962D5">
        <w:rPr>
          <w:rFonts w:ascii="Times New Roman" w:hAnsi="Times New Roman"/>
          <w:sz w:val="24"/>
          <w:szCs w:val="24"/>
        </w:rPr>
        <w:t xml:space="preserve"> </w:t>
      </w:r>
      <w:r w:rsidRPr="000962D5">
        <w:rPr>
          <w:rFonts w:ascii="Times New Roman" w:hAnsi="Times New Roman"/>
          <w:b/>
          <w:sz w:val="24"/>
          <w:szCs w:val="24"/>
        </w:rPr>
        <w:t xml:space="preserve">територіальної громади на 2024-2026 роки </w:t>
      </w:r>
      <w:r w:rsidRPr="000962D5">
        <w:rPr>
          <w:rFonts w:ascii="Times New Roman" w:hAnsi="Times New Roman"/>
          <w:sz w:val="24"/>
          <w:szCs w:val="24"/>
        </w:rPr>
        <w:t xml:space="preserve">на 2025 рік заплановані кошти в сумі </w:t>
      </w:r>
      <w:r w:rsidRPr="000962D5">
        <w:rPr>
          <w:rFonts w:ascii="Times New Roman" w:hAnsi="Times New Roman"/>
          <w:b/>
          <w:bCs/>
          <w:sz w:val="24"/>
          <w:szCs w:val="24"/>
        </w:rPr>
        <w:t>199,992</w:t>
      </w:r>
      <w:r w:rsidRPr="000962D5">
        <w:rPr>
          <w:rFonts w:ascii="Times New Roman" w:hAnsi="Times New Roman"/>
          <w:b/>
          <w:sz w:val="24"/>
          <w:szCs w:val="24"/>
        </w:rPr>
        <w:t xml:space="preserve"> </w:t>
      </w:r>
      <w:r w:rsidRPr="000962D5">
        <w:rPr>
          <w:rFonts w:ascii="Times New Roman" w:hAnsi="Times New Roman"/>
          <w:sz w:val="24"/>
          <w:szCs w:val="24"/>
        </w:rPr>
        <w:t xml:space="preserve">тис. грн, профінансовано </w:t>
      </w:r>
      <w:r w:rsidRPr="000962D5">
        <w:rPr>
          <w:rFonts w:ascii="Times New Roman" w:hAnsi="Times New Roman"/>
          <w:b/>
          <w:sz w:val="24"/>
          <w:szCs w:val="24"/>
        </w:rPr>
        <w:t>99,992</w:t>
      </w:r>
      <w:r w:rsidRPr="000962D5">
        <w:rPr>
          <w:rFonts w:ascii="Times New Roman" w:hAnsi="Times New Roman"/>
          <w:sz w:val="24"/>
          <w:szCs w:val="24"/>
        </w:rPr>
        <w:t xml:space="preserve"> тис. грн, що становить 50,0% до запланованого. Всі кошти спрямовано на висвітлення діяльності органів місцевого самоврядування у засобах масової інформації.</w:t>
      </w:r>
    </w:p>
    <w:p w:rsidR="00D469E5" w:rsidRPr="000962D5" w:rsidRDefault="00D469E5" w:rsidP="00D514C5">
      <w:pPr>
        <w:pStyle w:val="31"/>
        <w:ind w:firstLine="567"/>
        <w:jc w:val="both"/>
        <w:rPr>
          <w:rFonts w:ascii="Times New Roman" w:hAnsi="Times New Roman"/>
          <w:sz w:val="24"/>
          <w:szCs w:val="24"/>
        </w:rPr>
      </w:pPr>
      <w:r w:rsidRPr="000962D5">
        <w:rPr>
          <w:rFonts w:ascii="Times New Roman" w:hAnsi="Times New Roman"/>
          <w:sz w:val="24"/>
          <w:szCs w:val="24"/>
        </w:rPr>
        <w:t xml:space="preserve">На виконання завдань і заходів </w:t>
      </w:r>
      <w:r w:rsidRPr="000962D5">
        <w:rPr>
          <w:rFonts w:ascii="Times New Roman" w:hAnsi="Times New Roman"/>
          <w:b/>
          <w:sz w:val="24"/>
          <w:szCs w:val="24"/>
        </w:rPr>
        <w:t>селищної Програми підтримки державної політики у сфері казначейського обслуговування бюджетних коштів у Межівській селищній територіальній громаді на 2023-2025 роки</w:t>
      </w:r>
      <w:r w:rsidRPr="000962D5">
        <w:rPr>
          <w:rFonts w:ascii="Times New Roman" w:hAnsi="Times New Roman"/>
          <w:sz w:val="24"/>
          <w:szCs w:val="24"/>
        </w:rPr>
        <w:t xml:space="preserve"> на 2025 рік заплановано </w:t>
      </w:r>
      <w:r w:rsidRPr="000962D5">
        <w:rPr>
          <w:rFonts w:ascii="Times New Roman" w:hAnsi="Times New Roman"/>
          <w:b/>
          <w:sz w:val="24"/>
          <w:szCs w:val="24"/>
        </w:rPr>
        <w:t>40,0</w:t>
      </w:r>
      <w:r w:rsidRPr="000962D5">
        <w:rPr>
          <w:rFonts w:ascii="Times New Roman" w:hAnsi="Times New Roman"/>
          <w:sz w:val="24"/>
          <w:szCs w:val="24"/>
        </w:rPr>
        <w:t xml:space="preserve"> тис.</w:t>
      </w:r>
      <w:r w:rsidR="00575346" w:rsidRPr="000962D5">
        <w:rPr>
          <w:rFonts w:ascii="Times New Roman" w:hAnsi="Times New Roman"/>
          <w:sz w:val="24"/>
          <w:szCs w:val="24"/>
        </w:rPr>
        <w:t xml:space="preserve"> </w:t>
      </w:r>
      <w:r w:rsidRPr="000962D5">
        <w:rPr>
          <w:rFonts w:ascii="Times New Roman" w:hAnsi="Times New Roman"/>
          <w:sz w:val="24"/>
          <w:szCs w:val="24"/>
        </w:rPr>
        <w:t xml:space="preserve">грн, профінансовано на звітну дату </w:t>
      </w:r>
      <w:r w:rsidR="00575346" w:rsidRPr="000962D5">
        <w:rPr>
          <w:rFonts w:ascii="Times New Roman" w:hAnsi="Times New Roman"/>
          <w:sz w:val="24"/>
          <w:szCs w:val="24"/>
        </w:rPr>
        <w:t xml:space="preserve">– </w:t>
      </w:r>
      <w:r w:rsidRPr="000962D5">
        <w:rPr>
          <w:rFonts w:ascii="Times New Roman" w:hAnsi="Times New Roman"/>
          <w:b/>
          <w:sz w:val="24"/>
          <w:szCs w:val="24"/>
        </w:rPr>
        <w:t>25,0</w:t>
      </w:r>
      <w:r w:rsidRPr="000962D5">
        <w:rPr>
          <w:rFonts w:ascii="Times New Roman" w:hAnsi="Times New Roman"/>
          <w:sz w:val="24"/>
          <w:szCs w:val="24"/>
        </w:rPr>
        <w:t xml:space="preserve"> тис.</w:t>
      </w:r>
      <w:r w:rsidR="00575346" w:rsidRPr="000962D5">
        <w:rPr>
          <w:rFonts w:ascii="Times New Roman" w:hAnsi="Times New Roman"/>
          <w:sz w:val="24"/>
          <w:szCs w:val="24"/>
        </w:rPr>
        <w:t xml:space="preserve"> </w:t>
      </w:r>
      <w:r w:rsidRPr="000962D5">
        <w:rPr>
          <w:rFonts w:ascii="Times New Roman" w:hAnsi="Times New Roman"/>
          <w:sz w:val="24"/>
          <w:szCs w:val="24"/>
        </w:rPr>
        <w:t xml:space="preserve">грн, кошти передано як субвенцію до державного </w:t>
      </w:r>
      <w:r w:rsidRPr="000962D5">
        <w:rPr>
          <w:rFonts w:ascii="Times New Roman" w:hAnsi="Times New Roman"/>
          <w:sz w:val="24"/>
          <w:szCs w:val="24"/>
        </w:rPr>
        <w:lastRenderedPageBreak/>
        <w:t>бюджету та спрямовано на покращення підтримки державної політики у сфері казначейського обслуговування.</w:t>
      </w:r>
    </w:p>
    <w:p w:rsidR="00D469E5" w:rsidRPr="000962D5" w:rsidRDefault="00D469E5" w:rsidP="000357DD">
      <w:pPr>
        <w:pStyle w:val="31"/>
        <w:jc w:val="center"/>
        <w:rPr>
          <w:rFonts w:ascii="Times New Roman" w:eastAsia="Calibri" w:hAnsi="Times New Roman"/>
          <w:b/>
          <w:color w:val="002060"/>
          <w:sz w:val="24"/>
          <w:szCs w:val="24"/>
        </w:rPr>
      </w:pPr>
      <w:r w:rsidRPr="000962D5">
        <w:rPr>
          <w:rFonts w:ascii="Times New Roman" w:eastAsia="Calibri" w:hAnsi="Times New Roman"/>
          <w:b/>
          <w:color w:val="002060"/>
          <w:sz w:val="24"/>
          <w:szCs w:val="24"/>
        </w:rPr>
        <w:t>Надання послуг закладами соціальної сфери та комунальними підприємствами</w:t>
      </w:r>
    </w:p>
    <w:p w:rsidR="00D469E5" w:rsidRPr="000962D5" w:rsidRDefault="00D469E5" w:rsidP="000357DD">
      <w:pPr>
        <w:pStyle w:val="31"/>
        <w:jc w:val="center"/>
        <w:rPr>
          <w:rFonts w:ascii="Times New Roman" w:eastAsia="Calibri" w:hAnsi="Times New Roman"/>
          <w:b/>
          <w:color w:val="002060"/>
          <w:sz w:val="24"/>
          <w:szCs w:val="24"/>
        </w:rPr>
      </w:pPr>
      <w:r w:rsidRPr="000962D5">
        <w:rPr>
          <w:rFonts w:ascii="Times New Roman" w:eastAsia="Calibri" w:hAnsi="Times New Roman"/>
          <w:b/>
          <w:color w:val="002060"/>
          <w:sz w:val="24"/>
          <w:szCs w:val="24"/>
        </w:rPr>
        <w:t>Заклади освіти</w:t>
      </w:r>
    </w:p>
    <w:p w:rsidR="00D469E5" w:rsidRPr="000962D5" w:rsidRDefault="00D469E5" w:rsidP="00D514C5">
      <w:pPr>
        <w:pStyle w:val="14"/>
        <w:ind w:firstLine="567"/>
        <w:jc w:val="both"/>
        <w:rPr>
          <w:rFonts w:ascii="Times New Roman" w:hAnsi="Times New Roman" w:cs="Times New Roman"/>
          <w:sz w:val="24"/>
          <w:szCs w:val="24"/>
        </w:rPr>
      </w:pPr>
      <w:r w:rsidRPr="000962D5">
        <w:rPr>
          <w:rFonts w:ascii="Times New Roman" w:eastAsia="Calibri" w:hAnsi="Times New Roman" w:cs="Times New Roman"/>
          <w:sz w:val="24"/>
          <w:szCs w:val="24"/>
        </w:rPr>
        <w:t xml:space="preserve">В оперативному управлінні відділу освіти, молоді та спорту Межівської селищної ради знаходяться </w:t>
      </w:r>
      <w:r w:rsidRPr="000962D5">
        <w:rPr>
          <w:rFonts w:ascii="Times New Roman" w:eastAsia="Calibri" w:hAnsi="Times New Roman" w:cs="Times New Roman"/>
          <w:b/>
          <w:sz w:val="24"/>
          <w:szCs w:val="24"/>
        </w:rPr>
        <w:t>22</w:t>
      </w:r>
      <w:r w:rsidRPr="000962D5">
        <w:rPr>
          <w:rFonts w:ascii="Times New Roman" w:eastAsia="Calibri" w:hAnsi="Times New Roman" w:cs="Times New Roman"/>
          <w:sz w:val="24"/>
          <w:szCs w:val="24"/>
        </w:rPr>
        <w:t xml:space="preserve"> заклади, з них </w:t>
      </w:r>
      <w:r w:rsidRPr="000962D5">
        <w:rPr>
          <w:rFonts w:ascii="Times New Roman" w:eastAsia="Calibri" w:hAnsi="Times New Roman" w:cs="Times New Roman"/>
          <w:b/>
          <w:sz w:val="24"/>
          <w:szCs w:val="24"/>
        </w:rPr>
        <w:t>9</w:t>
      </w:r>
      <w:r w:rsidRPr="000962D5">
        <w:rPr>
          <w:rFonts w:ascii="Times New Roman" w:hAnsi="Times New Roman" w:cs="Times New Roman"/>
          <w:sz w:val="24"/>
          <w:szCs w:val="24"/>
        </w:rPr>
        <w:t xml:space="preserve"> закладів </w:t>
      </w:r>
      <w:r w:rsidRPr="000962D5">
        <w:rPr>
          <w:rFonts w:ascii="Times New Roman" w:hAnsi="Times New Roman" w:cs="Times New Roman"/>
          <w:b/>
          <w:sz w:val="24"/>
          <w:szCs w:val="24"/>
        </w:rPr>
        <w:t xml:space="preserve">дошкільної освіти </w:t>
      </w:r>
      <w:r w:rsidRPr="000962D5">
        <w:rPr>
          <w:rFonts w:ascii="Times New Roman" w:hAnsi="Times New Roman" w:cs="Times New Roman"/>
          <w:sz w:val="24"/>
          <w:szCs w:val="24"/>
        </w:rPr>
        <w:t xml:space="preserve">(всього функціонує 22 групи, 328 вихованців), </w:t>
      </w:r>
      <w:r w:rsidRPr="000962D5">
        <w:rPr>
          <w:rFonts w:ascii="Times New Roman" w:hAnsi="Times New Roman" w:cs="Times New Roman"/>
          <w:b/>
          <w:sz w:val="24"/>
          <w:szCs w:val="24"/>
        </w:rPr>
        <w:t>8</w:t>
      </w:r>
      <w:r w:rsidRPr="000962D5">
        <w:rPr>
          <w:rFonts w:ascii="Times New Roman" w:hAnsi="Times New Roman" w:cs="Times New Roman"/>
          <w:sz w:val="24"/>
          <w:szCs w:val="24"/>
        </w:rPr>
        <w:t xml:space="preserve"> закладів</w:t>
      </w:r>
      <w:r w:rsidRPr="000962D5">
        <w:rPr>
          <w:rFonts w:ascii="Times New Roman" w:hAnsi="Times New Roman" w:cs="Times New Roman"/>
          <w:b/>
          <w:sz w:val="24"/>
          <w:szCs w:val="24"/>
        </w:rPr>
        <w:t xml:space="preserve"> загальної середньої освіти</w:t>
      </w:r>
      <w:r w:rsidRPr="000962D5">
        <w:rPr>
          <w:rFonts w:ascii="Times New Roman" w:hAnsi="Times New Roman" w:cs="Times New Roman"/>
          <w:sz w:val="24"/>
          <w:szCs w:val="24"/>
        </w:rPr>
        <w:t xml:space="preserve"> (74 класи, 923 учні), </w:t>
      </w:r>
      <w:r w:rsidRPr="000962D5">
        <w:rPr>
          <w:rFonts w:ascii="Times New Roman" w:hAnsi="Times New Roman" w:cs="Times New Roman"/>
          <w:bCs/>
          <w:sz w:val="24"/>
          <w:szCs w:val="24"/>
        </w:rPr>
        <w:t xml:space="preserve">комунальний заклад освіти «Міжшкільний ресурсний центр» Межівської селищної ради (205 учнів 10-11 класів), селищний комунальний заклад позашкільної освіти «Межівський будинок дитячої та юнацької творчості» (75 вихованців), селищний комунальний заклад позашкільної освіти «Межівська дитячо-юнацька спортивна школа» (26 вихованців), </w:t>
      </w:r>
      <w:r w:rsidRPr="000962D5">
        <w:rPr>
          <w:rFonts w:ascii="Times New Roman" w:hAnsi="Times New Roman" w:cs="Times New Roman"/>
          <w:b/>
          <w:bCs/>
          <w:sz w:val="24"/>
          <w:szCs w:val="24"/>
        </w:rPr>
        <w:t>2</w:t>
      </w:r>
      <w:r w:rsidRPr="000962D5">
        <w:rPr>
          <w:rFonts w:ascii="Times New Roman" w:hAnsi="Times New Roman" w:cs="Times New Roman"/>
          <w:bCs/>
          <w:sz w:val="24"/>
          <w:szCs w:val="24"/>
        </w:rPr>
        <w:t xml:space="preserve"> комунальні установи: «Інклюзивно-ресурсний центр» Межівської селищної ради» (надає корекційно-розвиткові послуги 17 дітям з обмеженими освітніми потребами, з них 16 дітей, які проживають у населених пунктах Межівської СТГ) та «Центр професійного розвитку педагогічних працівників» Межівської селищної ради» (надає консультаційну підтримку 305 педагогічним працівникам трьох громад: Межівської, Великомихайлівської та Слов’янської).</w:t>
      </w:r>
    </w:p>
    <w:p w:rsidR="00D469E5" w:rsidRPr="000962D5" w:rsidRDefault="00D469E5" w:rsidP="00D514C5">
      <w:pPr>
        <w:pStyle w:val="31"/>
        <w:ind w:firstLine="567"/>
        <w:jc w:val="both"/>
        <w:rPr>
          <w:rFonts w:ascii="Times New Roman" w:eastAsia="Calibri" w:hAnsi="Times New Roman"/>
          <w:sz w:val="24"/>
          <w:szCs w:val="24"/>
          <w:lang w:eastAsia="en-US"/>
        </w:rPr>
      </w:pPr>
      <w:r w:rsidRPr="000962D5">
        <w:rPr>
          <w:rFonts w:ascii="Times New Roman" w:hAnsi="Times New Roman"/>
          <w:sz w:val="24"/>
          <w:szCs w:val="24"/>
        </w:rPr>
        <w:t>Станом на 01 жовтня 2025 року у закладах освіти громади працює 231 особа, з них освітні послуги в закладах забезпечують 172</w:t>
      </w:r>
      <w:r w:rsidRPr="000962D5">
        <w:rPr>
          <w:rFonts w:ascii="Times New Roman" w:hAnsi="Times New Roman"/>
          <w:color w:val="FF0000"/>
          <w:sz w:val="24"/>
          <w:szCs w:val="24"/>
        </w:rPr>
        <w:t xml:space="preserve"> </w:t>
      </w:r>
      <w:r w:rsidRPr="000962D5">
        <w:rPr>
          <w:rFonts w:ascii="Times New Roman" w:hAnsi="Times New Roman"/>
          <w:sz w:val="24"/>
          <w:szCs w:val="24"/>
        </w:rPr>
        <w:t xml:space="preserve">педагоги, </w:t>
      </w:r>
      <w:r w:rsidRPr="000962D5">
        <w:rPr>
          <w:rFonts w:ascii="Times New Roman" w:eastAsia="Calibri" w:hAnsi="Times New Roman"/>
          <w:sz w:val="24"/>
          <w:szCs w:val="24"/>
          <w:lang w:eastAsia="en-US"/>
        </w:rPr>
        <w:t>які мають відповідну педагогічну освіту. У закладах дошкільної освіти працює 13 педагогів, у гімназіях та ліцеях – 136 вчителі</w:t>
      </w:r>
      <w:r w:rsidR="00484C7C" w:rsidRPr="000962D5">
        <w:rPr>
          <w:rFonts w:ascii="Times New Roman" w:eastAsia="Calibri" w:hAnsi="Times New Roman"/>
          <w:sz w:val="24"/>
          <w:szCs w:val="24"/>
          <w:lang w:eastAsia="en-US"/>
        </w:rPr>
        <w:t>в</w:t>
      </w:r>
      <w:r w:rsidRPr="000962D5">
        <w:rPr>
          <w:rFonts w:ascii="Times New Roman" w:eastAsia="Calibri" w:hAnsi="Times New Roman"/>
          <w:sz w:val="24"/>
          <w:szCs w:val="24"/>
          <w:lang w:eastAsia="en-US"/>
        </w:rPr>
        <w:t>, в інших закладах освіти та установах – 23</w:t>
      </w:r>
      <w:r w:rsidRPr="000962D5">
        <w:rPr>
          <w:rFonts w:ascii="Times New Roman" w:eastAsia="Calibri" w:hAnsi="Times New Roman"/>
          <w:color w:val="FF0000"/>
          <w:sz w:val="24"/>
          <w:szCs w:val="24"/>
          <w:lang w:eastAsia="en-US"/>
        </w:rPr>
        <w:t xml:space="preserve"> </w:t>
      </w:r>
      <w:r w:rsidRPr="000962D5">
        <w:rPr>
          <w:rFonts w:ascii="Times New Roman" w:eastAsia="Calibri" w:hAnsi="Times New Roman"/>
          <w:sz w:val="24"/>
          <w:szCs w:val="24"/>
          <w:lang w:eastAsia="en-US"/>
        </w:rPr>
        <w:t>педагогічних працівник</w:t>
      </w:r>
      <w:r w:rsidR="00484C7C" w:rsidRPr="000962D5">
        <w:rPr>
          <w:rFonts w:ascii="Times New Roman" w:eastAsia="Calibri" w:hAnsi="Times New Roman"/>
          <w:sz w:val="24"/>
          <w:szCs w:val="24"/>
          <w:lang w:eastAsia="en-US"/>
        </w:rPr>
        <w:t>и</w:t>
      </w:r>
      <w:r w:rsidRPr="000962D5">
        <w:rPr>
          <w:rFonts w:ascii="Times New Roman" w:eastAsia="Calibri" w:hAnsi="Times New Roman"/>
          <w:sz w:val="24"/>
          <w:szCs w:val="24"/>
          <w:lang w:eastAsia="en-US"/>
        </w:rPr>
        <w:t>.</w:t>
      </w:r>
    </w:p>
    <w:p w:rsidR="00D469E5" w:rsidRPr="000962D5" w:rsidRDefault="00D469E5" w:rsidP="00D514C5">
      <w:pPr>
        <w:pStyle w:val="ch38"/>
        <w:spacing w:before="0" w:beforeAutospacing="0" w:after="0" w:afterAutospacing="0"/>
        <w:ind w:firstLine="567"/>
        <w:jc w:val="both"/>
        <w:rPr>
          <w:lang w:val="uk-UA"/>
        </w:rPr>
      </w:pPr>
      <w:r w:rsidRPr="000962D5">
        <w:rPr>
          <w:lang w:val="uk-UA"/>
        </w:rPr>
        <w:t>Середня заробітна плата працівників освіти становить 10,562 тис. грн, з них педагогічні працівники – 14,125 тис. грн.</w:t>
      </w:r>
    </w:p>
    <w:p w:rsidR="00D469E5" w:rsidRPr="000962D5" w:rsidRDefault="00D469E5" w:rsidP="00D514C5">
      <w:pPr>
        <w:pStyle w:val="ch38"/>
        <w:spacing w:before="0" w:beforeAutospacing="0" w:after="0" w:afterAutospacing="0"/>
        <w:ind w:firstLine="567"/>
        <w:jc w:val="both"/>
        <w:rPr>
          <w:lang w:val="uk-UA"/>
        </w:rPr>
      </w:pPr>
      <w:r w:rsidRPr="000962D5">
        <w:rPr>
          <w:lang w:val="uk-UA"/>
        </w:rPr>
        <w:t xml:space="preserve">Внаслідок постійних атак російської федерації шахедами, </w:t>
      </w:r>
      <w:r w:rsidRPr="000962D5">
        <w:rPr>
          <w:lang w:val="en-US"/>
        </w:rPr>
        <w:t>FPV</w:t>
      </w:r>
      <w:r w:rsidR="00484C7C" w:rsidRPr="000962D5">
        <w:rPr>
          <w:lang w:val="uk-UA"/>
        </w:rPr>
        <w:t>-дронами та</w:t>
      </w:r>
      <w:r w:rsidRPr="000962D5">
        <w:rPr>
          <w:lang w:val="uk-UA"/>
        </w:rPr>
        <w:t xml:space="preserve"> КАБ із січня по вересень 2025 року на території громади зазнали руйнувань наступні заклади освіти:</w:t>
      </w:r>
    </w:p>
    <w:p w:rsidR="00D469E5" w:rsidRPr="000962D5" w:rsidRDefault="00D469E5" w:rsidP="00D514C5">
      <w:pPr>
        <w:pStyle w:val="ch38"/>
        <w:spacing w:before="0" w:beforeAutospacing="0" w:after="0" w:afterAutospacing="0"/>
        <w:ind w:firstLine="567"/>
        <w:jc w:val="both"/>
        <w:rPr>
          <w:lang w:val="uk-UA"/>
        </w:rPr>
      </w:pPr>
      <w:r w:rsidRPr="000962D5">
        <w:rPr>
          <w:b/>
          <w:lang w:val="uk-UA"/>
        </w:rPr>
        <w:t xml:space="preserve">повністю </w:t>
      </w:r>
      <w:r w:rsidRPr="000962D5">
        <w:rPr>
          <w:lang w:val="uk-UA"/>
        </w:rPr>
        <w:t>зруйновані – КЗДО «Новопідгороднянський ясла-садок «Сонечко» Межівської селищної ради», КЗДО «Межівський ясла-садок № 2 «Малятко» Межівської селищної ради»; Межівський ліцей № 2 Межівської селищної ради; Новопідгороднянська гімназія Межівської селищної ради; Іванівська гімназія Межівської селищної ради; Межівський аграрний ліцей-інтернат Межівської селищної ради (остаточно пошкоджено в жовтні);</w:t>
      </w:r>
    </w:p>
    <w:p w:rsidR="00D469E5" w:rsidRPr="000962D5" w:rsidRDefault="00D469E5" w:rsidP="00D514C5">
      <w:pPr>
        <w:pStyle w:val="ch38"/>
        <w:spacing w:before="0" w:beforeAutospacing="0" w:after="0" w:afterAutospacing="0"/>
        <w:ind w:firstLine="567"/>
        <w:jc w:val="both"/>
        <w:rPr>
          <w:lang w:val="uk-UA"/>
        </w:rPr>
      </w:pPr>
      <w:r w:rsidRPr="000962D5">
        <w:rPr>
          <w:b/>
          <w:lang w:val="uk-UA"/>
        </w:rPr>
        <w:t>частково</w:t>
      </w:r>
      <w:r w:rsidRPr="000962D5">
        <w:rPr>
          <w:lang w:val="uk-UA"/>
        </w:rPr>
        <w:t xml:space="preserve"> зруйновані/пошкоджені – КЗДО «Межівський ясла-садок № 3 «Барвінок» Межівської селищної ради»</w:t>
      </w:r>
      <w:r w:rsidR="00484C7C" w:rsidRPr="000962D5">
        <w:rPr>
          <w:lang w:val="uk-UA"/>
        </w:rPr>
        <w:t xml:space="preserve"> </w:t>
      </w:r>
      <w:r w:rsidRPr="000962D5">
        <w:rPr>
          <w:lang w:val="uk-UA"/>
        </w:rPr>
        <w:t>(жовтень); Райпільський ліцей Межівської селищної ради; Межівський ліцей №</w:t>
      </w:r>
      <w:r w:rsidR="00484C7C" w:rsidRPr="000962D5">
        <w:rPr>
          <w:lang w:val="uk-UA"/>
        </w:rPr>
        <w:t xml:space="preserve"> </w:t>
      </w:r>
      <w:r w:rsidRPr="000962D5">
        <w:rPr>
          <w:lang w:val="uk-UA"/>
        </w:rPr>
        <w:t>1 Межівської селищної ради; Веселівський ліцей Межівської селищної ради; КЗО «Міжшкільний ресурсний центр»</w:t>
      </w:r>
      <w:r w:rsidR="00F5548D" w:rsidRPr="000962D5">
        <w:rPr>
          <w:lang w:val="uk-UA"/>
        </w:rPr>
        <w:t xml:space="preserve"> МСР</w:t>
      </w:r>
      <w:r w:rsidRPr="000962D5">
        <w:rPr>
          <w:lang w:val="uk-UA"/>
        </w:rPr>
        <w:t>; СКЗПО «Межівський будинок дитячої та юнацької творчості».</w:t>
      </w:r>
    </w:p>
    <w:p w:rsidR="00D469E5" w:rsidRPr="000962D5" w:rsidRDefault="00D469E5" w:rsidP="00D514C5">
      <w:pPr>
        <w:spacing w:after="0" w:line="240" w:lineRule="auto"/>
        <w:ind w:firstLine="567"/>
        <w:jc w:val="both"/>
        <w:rPr>
          <w:rFonts w:ascii="Times New Roman" w:hAnsi="Times New Roman" w:cs="Times New Roman"/>
          <w:sz w:val="24"/>
          <w:szCs w:val="24"/>
          <w:shd w:val="clear" w:color="auto" w:fill="FFFFFF"/>
          <w:lang w:val="uk-UA" w:eastAsia="uk-UA"/>
        </w:rPr>
      </w:pPr>
      <w:r w:rsidRPr="000962D5">
        <w:rPr>
          <w:rFonts w:ascii="Times New Roman" w:hAnsi="Times New Roman" w:cs="Times New Roman"/>
          <w:b/>
          <w:sz w:val="24"/>
          <w:szCs w:val="24"/>
          <w:lang w:val="uk-UA"/>
        </w:rPr>
        <w:t xml:space="preserve">Дошкільна освіта. </w:t>
      </w:r>
      <w:r w:rsidRPr="000962D5">
        <w:rPr>
          <w:rFonts w:ascii="Times New Roman" w:hAnsi="Times New Roman" w:cs="Times New Roman"/>
          <w:sz w:val="24"/>
          <w:szCs w:val="24"/>
          <w:lang w:val="uk-UA"/>
        </w:rPr>
        <w:t xml:space="preserve">Мережа закладів дошкільної освіти громади складається </w:t>
      </w:r>
      <w:r w:rsidRPr="000962D5">
        <w:rPr>
          <w:rFonts w:ascii="Times New Roman" w:hAnsi="Times New Roman" w:cs="Times New Roman"/>
          <w:b/>
          <w:sz w:val="24"/>
          <w:szCs w:val="24"/>
          <w:lang w:val="uk-UA"/>
        </w:rPr>
        <w:t>з 9</w:t>
      </w:r>
      <w:r w:rsidRPr="000962D5">
        <w:rPr>
          <w:rFonts w:ascii="Times New Roman" w:hAnsi="Times New Roman" w:cs="Times New Roman"/>
          <w:sz w:val="24"/>
          <w:szCs w:val="24"/>
          <w:lang w:val="uk-UA"/>
        </w:rPr>
        <w:t xml:space="preserve"> закладів та 1 дошкільного підрозділу Іванівської гімназії, у яких виховується 73 дітей (7</w:t>
      </w:r>
      <w:r w:rsidRPr="000962D5">
        <w:rPr>
          <w:rFonts w:ascii="Times New Roman" w:hAnsi="Times New Roman" w:cs="Times New Roman"/>
          <w:sz w:val="24"/>
          <w:szCs w:val="24"/>
          <w:shd w:val="clear" w:color="auto" w:fill="FFFFFF"/>
          <w:lang w:val="uk-UA" w:eastAsia="uk-UA"/>
        </w:rPr>
        <w:t xml:space="preserve"> груп).</w:t>
      </w:r>
    </w:p>
    <w:p w:rsidR="00D469E5" w:rsidRPr="000962D5" w:rsidRDefault="00D469E5" w:rsidP="00D514C5">
      <w:pPr>
        <w:spacing w:after="0" w:line="240" w:lineRule="auto"/>
        <w:ind w:firstLine="567"/>
        <w:jc w:val="both"/>
        <w:rPr>
          <w:rFonts w:ascii="Times New Roman" w:hAnsi="Times New Roman" w:cs="Times New Roman"/>
          <w:sz w:val="24"/>
          <w:szCs w:val="24"/>
          <w:lang w:val="uk-UA"/>
        </w:rPr>
      </w:pPr>
      <w:r w:rsidRPr="000962D5">
        <w:rPr>
          <w:rFonts w:ascii="Times New Roman" w:eastAsia="Calibri" w:hAnsi="Times New Roman" w:cs="Times New Roman"/>
          <w:sz w:val="24"/>
          <w:szCs w:val="24"/>
          <w:lang w:val="uk-UA" w:eastAsia="en-US"/>
        </w:rPr>
        <w:t xml:space="preserve">З 01 вересня згідно </w:t>
      </w:r>
      <w:r w:rsidR="00F5548D" w:rsidRPr="000962D5">
        <w:rPr>
          <w:rFonts w:ascii="Times New Roman" w:eastAsia="Calibri" w:hAnsi="Times New Roman" w:cs="Times New Roman"/>
          <w:sz w:val="24"/>
          <w:szCs w:val="24"/>
          <w:lang w:val="uk-UA" w:eastAsia="en-US"/>
        </w:rPr>
        <w:t xml:space="preserve">з </w:t>
      </w:r>
      <w:r w:rsidRPr="000962D5">
        <w:rPr>
          <w:rFonts w:ascii="Times New Roman" w:eastAsia="Calibri" w:hAnsi="Times New Roman" w:cs="Times New Roman"/>
          <w:sz w:val="24"/>
          <w:szCs w:val="24"/>
          <w:lang w:val="uk-UA" w:eastAsia="en-US"/>
        </w:rPr>
        <w:t>рішення</w:t>
      </w:r>
      <w:r w:rsidR="00F5548D" w:rsidRPr="000962D5">
        <w:rPr>
          <w:rFonts w:ascii="Times New Roman" w:eastAsia="Calibri" w:hAnsi="Times New Roman" w:cs="Times New Roman"/>
          <w:sz w:val="24"/>
          <w:szCs w:val="24"/>
          <w:lang w:val="uk-UA" w:eastAsia="en-US"/>
        </w:rPr>
        <w:t>м</w:t>
      </w:r>
      <w:r w:rsidRPr="000962D5">
        <w:rPr>
          <w:rFonts w:ascii="Times New Roman" w:eastAsia="Calibri" w:hAnsi="Times New Roman" w:cs="Times New Roman"/>
          <w:sz w:val="24"/>
          <w:szCs w:val="24"/>
          <w:lang w:val="uk-UA" w:eastAsia="en-US"/>
        </w:rPr>
        <w:t xml:space="preserve"> </w:t>
      </w:r>
      <w:r w:rsidR="00F5548D" w:rsidRPr="000962D5">
        <w:rPr>
          <w:rFonts w:ascii="Times New Roman" w:eastAsia="Calibri" w:hAnsi="Times New Roman" w:cs="Times New Roman"/>
          <w:sz w:val="24"/>
          <w:szCs w:val="24"/>
          <w:lang w:val="uk-UA" w:eastAsia="en-US"/>
        </w:rPr>
        <w:t xml:space="preserve">селищної ради </w:t>
      </w:r>
      <w:r w:rsidRPr="000962D5">
        <w:rPr>
          <w:rFonts w:ascii="Times New Roman" w:eastAsia="Calibri" w:hAnsi="Times New Roman" w:cs="Times New Roman"/>
          <w:b/>
          <w:sz w:val="24"/>
          <w:szCs w:val="24"/>
          <w:lang w:val="uk-UA" w:eastAsia="en-US"/>
        </w:rPr>
        <w:t>припинено діяльність</w:t>
      </w:r>
      <w:r w:rsidRPr="000962D5">
        <w:rPr>
          <w:rFonts w:ascii="Times New Roman" w:eastAsia="Calibri" w:hAnsi="Times New Roman" w:cs="Times New Roman"/>
          <w:sz w:val="24"/>
          <w:szCs w:val="24"/>
          <w:lang w:val="uk-UA" w:eastAsia="en-US"/>
        </w:rPr>
        <w:t xml:space="preserve"> КЗДО «Володимирівський ясла-садок «Веселка»</w:t>
      </w:r>
      <w:r w:rsidR="00F5548D" w:rsidRPr="000962D5">
        <w:rPr>
          <w:rFonts w:ascii="Times New Roman" w:eastAsia="Calibri" w:hAnsi="Times New Roman" w:cs="Times New Roman"/>
          <w:sz w:val="24"/>
          <w:szCs w:val="24"/>
          <w:lang w:val="uk-UA" w:eastAsia="en-US"/>
        </w:rPr>
        <w:t xml:space="preserve"> </w:t>
      </w:r>
      <w:r w:rsidRPr="000962D5">
        <w:rPr>
          <w:rFonts w:ascii="Times New Roman" w:eastAsia="Calibri" w:hAnsi="Times New Roman" w:cs="Times New Roman"/>
          <w:sz w:val="24"/>
          <w:szCs w:val="24"/>
          <w:lang w:val="uk-UA" w:eastAsia="en-US"/>
        </w:rPr>
        <w:t>Межівської селищної ради». Призупинено освітній процес у 3 різновікових дошкільних групах (КЗДО «Демуринський ясла</w:t>
      </w:r>
      <w:r w:rsidR="006277B8" w:rsidRPr="000962D5">
        <w:rPr>
          <w:rFonts w:ascii="Times New Roman" w:eastAsia="Calibri" w:hAnsi="Times New Roman" w:cs="Times New Roman"/>
          <w:sz w:val="24"/>
          <w:szCs w:val="24"/>
          <w:lang w:val="uk-UA" w:eastAsia="en-US"/>
        </w:rPr>
        <w:t>-</w:t>
      </w:r>
      <w:r w:rsidRPr="000962D5">
        <w:rPr>
          <w:rFonts w:ascii="Times New Roman" w:eastAsia="Calibri" w:hAnsi="Times New Roman" w:cs="Times New Roman"/>
          <w:sz w:val="24"/>
          <w:szCs w:val="24"/>
          <w:lang w:val="uk-UA" w:eastAsia="en-US"/>
        </w:rPr>
        <w:t>садок «Сонечко» Межівської селищної ради», КЗДО «Межівський ясла-садок №</w:t>
      </w:r>
      <w:r w:rsidR="008140CF" w:rsidRPr="000962D5">
        <w:rPr>
          <w:rFonts w:ascii="Times New Roman" w:eastAsia="Calibri" w:hAnsi="Times New Roman" w:cs="Times New Roman"/>
          <w:sz w:val="24"/>
          <w:szCs w:val="24"/>
          <w:lang w:val="uk-UA" w:eastAsia="en-US"/>
        </w:rPr>
        <w:t xml:space="preserve"> </w:t>
      </w:r>
      <w:r w:rsidRPr="000962D5">
        <w:rPr>
          <w:rFonts w:ascii="Times New Roman" w:eastAsia="Calibri" w:hAnsi="Times New Roman" w:cs="Times New Roman"/>
          <w:sz w:val="24"/>
          <w:szCs w:val="24"/>
          <w:lang w:val="uk-UA" w:eastAsia="en-US"/>
        </w:rPr>
        <w:t xml:space="preserve">2 «Малятко» Межівської селищної ради», КЗДО «Новопідгороднянський ясла-садок «Сонечко» Межівської селищної ради»). </w:t>
      </w:r>
      <w:r w:rsidRPr="000962D5">
        <w:rPr>
          <w:rFonts w:ascii="Times New Roman" w:hAnsi="Times New Roman" w:cs="Times New Roman"/>
          <w:sz w:val="24"/>
          <w:szCs w:val="24"/>
          <w:lang w:val="uk-UA"/>
        </w:rPr>
        <w:t>У закладах дошкільної освіти працює 13 педагогів</w:t>
      </w:r>
      <w:r w:rsidR="008140CF" w:rsidRPr="000962D5">
        <w:rPr>
          <w:rFonts w:ascii="Times New Roman" w:hAnsi="Times New Roman" w:cs="Times New Roman"/>
          <w:sz w:val="24"/>
          <w:szCs w:val="24"/>
          <w:lang w:val="uk-UA"/>
        </w:rPr>
        <w:t>.</w:t>
      </w:r>
    </w:p>
    <w:p w:rsidR="00D469E5" w:rsidRPr="000962D5" w:rsidRDefault="008140CF" w:rsidP="00D514C5">
      <w:pPr>
        <w:spacing w:after="0" w:line="240" w:lineRule="auto"/>
        <w:ind w:firstLine="567"/>
        <w:jc w:val="both"/>
        <w:rPr>
          <w:rFonts w:ascii="Times New Roman" w:eastAsia="Calibri" w:hAnsi="Times New Roman" w:cs="Times New Roman"/>
          <w:color w:val="000000"/>
          <w:sz w:val="24"/>
          <w:szCs w:val="24"/>
          <w:lang w:val="uk-UA" w:eastAsia="zh-CN"/>
        </w:rPr>
      </w:pPr>
      <w:r w:rsidRPr="000962D5">
        <w:rPr>
          <w:rFonts w:ascii="Times New Roman" w:eastAsia="Calibri" w:hAnsi="Times New Roman" w:cs="Times New Roman"/>
          <w:sz w:val="24"/>
          <w:szCs w:val="24"/>
          <w:lang w:val="uk-UA"/>
        </w:rPr>
        <w:t>Станом на 01.10.2025</w:t>
      </w:r>
      <w:r w:rsidR="00D469E5" w:rsidRPr="000962D5">
        <w:rPr>
          <w:rFonts w:ascii="Times New Roman" w:eastAsia="Calibri" w:hAnsi="Times New Roman" w:cs="Times New Roman"/>
          <w:sz w:val="24"/>
          <w:szCs w:val="24"/>
          <w:lang w:val="uk-UA"/>
        </w:rPr>
        <w:t xml:space="preserve"> у населених пунктах Межівської селищної ради (після проведеної примусової та добровільної евакуації</w:t>
      </w:r>
      <w:r w:rsidRPr="000962D5">
        <w:rPr>
          <w:rFonts w:ascii="Times New Roman" w:eastAsia="Calibri" w:hAnsi="Times New Roman" w:cs="Times New Roman"/>
          <w:sz w:val="24"/>
          <w:szCs w:val="24"/>
          <w:lang w:val="uk-UA"/>
        </w:rPr>
        <w:t>)</w:t>
      </w:r>
      <w:r w:rsidR="00D469E5" w:rsidRPr="000962D5">
        <w:rPr>
          <w:rFonts w:ascii="Times New Roman" w:eastAsia="Calibri" w:hAnsi="Times New Roman" w:cs="Times New Roman"/>
          <w:sz w:val="24"/>
          <w:szCs w:val="24"/>
          <w:lang w:val="uk-UA"/>
        </w:rPr>
        <w:t xml:space="preserve"> відсоток охоп</w:t>
      </w:r>
      <w:r w:rsidRPr="000962D5">
        <w:rPr>
          <w:rFonts w:ascii="Times New Roman" w:eastAsia="Calibri" w:hAnsi="Times New Roman" w:cs="Times New Roman"/>
          <w:sz w:val="24"/>
          <w:szCs w:val="24"/>
          <w:lang w:val="uk-UA"/>
        </w:rPr>
        <w:t xml:space="preserve">лення дошкільною освітою </w:t>
      </w:r>
      <w:r w:rsidR="00D469E5" w:rsidRPr="000962D5">
        <w:rPr>
          <w:rFonts w:ascii="Times New Roman" w:eastAsia="Calibri" w:hAnsi="Times New Roman" w:cs="Times New Roman"/>
          <w:sz w:val="24"/>
          <w:szCs w:val="24"/>
          <w:lang w:val="uk-UA"/>
        </w:rPr>
        <w:t xml:space="preserve">становить 28,6 % (загальна кількість дітей 3-5 років </w:t>
      </w:r>
      <w:r w:rsidRPr="000962D5">
        <w:rPr>
          <w:rFonts w:ascii="Times New Roman" w:eastAsia="Calibri" w:hAnsi="Times New Roman" w:cs="Times New Roman"/>
          <w:sz w:val="24"/>
          <w:szCs w:val="24"/>
          <w:lang w:val="uk-UA"/>
        </w:rPr>
        <w:t xml:space="preserve">– </w:t>
      </w:r>
      <w:r w:rsidR="00D469E5" w:rsidRPr="000962D5">
        <w:rPr>
          <w:rFonts w:ascii="Times New Roman" w:eastAsia="Calibri" w:hAnsi="Times New Roman" w:cs="Times New Roman"/>
          <w:sz w:val="24"/>
          <w:szCs w:val="24"/>
          <w:lang w:val="uk-UA"/>
        </w:rPr>
        <w:t>2</w:t>
      </w:r>
      <w:r w:rsidRPr="000962D5">
        <w:rPr>
          <w:rFonts w:ascii="Times New Roman" w:eastAsia="Calibri" w:hAnsi="Times New Roman" w:cs="Times New Roman"/>
          <w:sz w:val="24"/>
          <w:szCs w:val="24"/>
          <w:lang w:val="uk-UA"/>
        </w:rPr>
        <w:t>56 осіб) проти 81,4 % протягом</w:t>
      </w:r>
      <w:r w:rsidR="00D469E5" w:rsidRPr="000962D5">
        <w:rPr>
          <w:rFonts w:ascii="Times New Roman" w:eastAsia="Calibri" w:hAnsi="Times New Roman" w:cs="Times New Roman"/>
          <w:sz w:val="24"/>
          <w:szCs w:val="24"/>
          <w:lang w:val="uk-UA"/>
        </w:rPr>
        <w:t xml:space="preserve"> відповідн</w:t>
      </w:r>
      <w:r w:rsidRPr="000962D5">
        <w:rPr>
          <w:rFonts w:ascii="Times New Roman" w:eastAsia="Calibri" w:hAnsi="Times New Roman" w:cs="Times New Roman"/>
          <w:sz w:val="24"/>
          <w:szCs w:val="24"/>
          <w:lang w:val="uk-UA"/>
        </w:rPr>
        <w:t>ого</w:t>
      </w:r>
      <w:r w:rsidR="00D469E5" w:rsidRPr="000962D5">
        <w:rPr>
          <w:rFonts w:ascii="Times New Roman" w:eastAsia="Calibri" w:hAnsi="Times New Roman" w:cs="Times New Roman"/>
          <w:sz w:val="24"/>
          <w:szCs w:val="24"/>
          <w:lang w:val="uk-UA"/>
        </w:rPr>
        <w:t xml:space="preserve"> період</w:t>
      </w:r>
      <w:r w:rsidRPr="000962D5">
        <w:rPr>
          <w:rFonts w:ascii="Times New Roman" w:eastAsia="Calibri" w:hAnsi="Times New Roman" w:cs="Times New Roman"/>
          <w:sz w:val="24"/>
          <w:szCs w:val="24"/>
          <w:lang w:val="uk-UA"/>
        </w:rPr>
        <w:t>у</w:t>
      </w:r>
      <w:r w:rsidR="00D469E5" w:rsidRPr="000962D5">
        <w:rPr>
          <w:rFonts w:ascii="Times New Roman" w:eastAsia="Calibri" w:hAnsi="Times New Roman" w:cs="Times New Roman"/>
          <w:sz w:val="24"/>
          <w:szCs w:val="24"/>
          <w:lang w:val="uk-UA"/>
        </w:rPr>
        <w:t xml:space="preserve"> 2024 року.</w:t>
      </w:r>
      <w:r w:rsidRPr="000962D5">
        <w:rPr>
          <w:rFonts w:ascii="Times New Roman" w:eastAsia="Calibri" w:hAnsi="Times New Roman" w:cs="Times New Roman"/>
          <w:sz w:val="24"/>
          <w:szCs w:val="24"/>
          <w:lang w:val="uk-UA"/>
        </w:rPr>
        <w:t xml:space="preserve"> </w:t>
      </w:r>
      <w:r w:rsidR="00D469E5" w:rsidRPr="000962D5">
        <w:rPr>
          <w:rFonts w:ascii="Times New Roman" w:hAnsi="Times New Roman" w:cs="Times New Roman"/>
          <w:sz w:val="24"/>
          <w:szCs w:val="24"/>
          <w:lang w:val="uk-UA"/>
        </w:rPr>
        <w:t xml:space="preserve">Освітній процес для всіх дітей організовано з використанням технологій дистанційного навчання. </w:t>
      </w:r>
      <w:r w:rsidR="00D469E5" w:rsidRPr="000962D5">
        <w:rPr>
          <w:rFonts w:ascii="Times New Roman" w:eastAsia="Calibri" w:hAnsi="Times New Roman" w:cs="Times New Roman"/>
          <w:sz w:val="24"/>
          <w:szCs w:val="24"/>
          <w:lang w:val="uk-UA" w:eastAsia="zh-CN"/>
        </w:rPr>
        <w:t xml:space="preserve">Серед вихованців закладів дошкільної освіти – 21 дитина з числа ВПО, 16 дітей з багатодітних родин, 1 </w:t>
      </w:r>
      <w:r w:rsidR="00C22E11" w:rsidRPr="000962D5">
        <w:rPr>
          <w:rFonts w:ascii="Times New Roman" w:eastAsia="Calibri" w:hAnsi="Times New Roman" w:cs="Times New Roman"/>
          <w:sz w:val="24"/>
          <w:szCs w:val="24"/>
          <w:lang w:val="uk-UA" w:eastAsia="zh-CN"/>
        </w:rPr>
        <w:t>дитина</w:t>
      </w:r>
      <w:r w:rsidR="00D469E5" w:rsidRPr="000962D5">
        <w:rPr>
          <w:rFonts w:ascii="Times New Roman" w:eastAsia="Calibri" w:hAnsi="Times New Roman" w:cs="Times New Roman"/>
          <w:sz w:val="24"/>
          <w:szCs w:val="24"/>
          <w:lang w:val="uk-UA" w:eastAsia="zh-CN"/>
        </w:rPr>
        <w:t xml:space="preserve"> виховується у малозабезпеченій родині. За межами громади перебуває 63</w:t>
      </w:r>
      <w:r w:rsidR="00D469E5" w:rsidRPr="000962D5">
        <w:rPr>
          <w:rFonts w:ascii="Times New Roman" w:eastAsia="Calibri" w:hAnsi="Times New Roman" w:cs="Times New Roman"/>
          <w:sz w:val="24"/>
          <w:szCs w:val="24"/>
          <w:lang w:eastAsia="zh-CN"/>
        </w:rPr>
        <w:t xml:space="preserve"> </w:t>
      </w:r>
      <w:r w:rsidR="00414743" w:rsidRPr="000962D5">
        <w:rPr>
          <w:rFonts w:ascii="Times New Roman" w:eastAsia="Calibri" w:hAnsi="Times New Roman" w:cs="Times New Roman"/>
          <w:sz w:val="24"/>
          <w:szCs w:val="24"/>
          <w:lang w:val="uk-UA" w:eastAsia="zh-CN"/>
        </w:rPr>
        <w:t xml:space="preserve">вихованці дошкільних закладів </w:t>
      </w:r>
      <w:r w:rsidR="00D469E5" w:rsidRPr="000962D5">
        <w:rPr>
          <w:rFonts w:ascii="Times New Roman" w:eastAsia="Calibri" w:hAnsi="Times New Roman" w:cs="Times New Roman"/>
          <w:sz w:val="24"/>
          <w:szCs w:val="24"/>
          <w:lang w:eastAsia="zh-CN"/>
        </w:rPr>
        <w:t xml:space="preserve">(у межах України – </w:t>
      </w:r>
      <w:r w:rsidR="00D469E5" w:rsidRPr="000962D5">
        <w:rPr>
          <w:rFonts w:ascii="Times New Roman" w:eastAsia="Calibri" w:hAnsi="Times New Roman" w:cs="Times New Roman"/>
          <w:sz w:val="24"/>
          <w:szCs w:val="24"/>
          <w:lang w:val="uk-UA" w:eastAsia="zh-CN"/>
        </w:rPr>
        <w:t>39</w:t>
      </w:r>
      <w:r w:rsidR="00D469E5" w:rsidRPr="000962D5">
        <w:rPr>
          <w:rFonts w:ascii="Times New Roman" w:eastAsia="Calibri" w:hAnsi="Times New Roman" w:cs="Times New Roman"/>
          <w:sz w:val="24"/>
          <w:szCs w:val="24"/>
          <w:lang w:eastAsia="zh-CN"/>
        </w:rPr>
        <w:t>;</w:t>
      </w:r>
      <w:r w:rsidR="00D469E5" w:rsidRPr="000962D5">
        <w:rPr>
          <w:rFonts w:ascii="Times New Roman" w:eastAsia="Calibri" w:hAnsi="Times New Roman" w:cs="Times New Roman"/>
          <w:sz w:val="24"/>
          <w:szCs w:val="24"/>
          <w:lang w:val="uk-UA" w:eastAsia="zh-CN"/>
        </w:rPr>
        <w:t xml:space="preserve"> у межах області </w:t>
      </w:r>
      <w:r w:rsidR="00414743" w:rsidRPr="000962D5">
        <w:rPr>
          <w:rFonts w:ascii="Times New Roman" w:eastAsia="Calibri" w:hAnsi="Times New Roman" w:cs="Times New Roman"/>
          <w:sz w:val="24"/>
          <w:szCs w:val="24"/>
          <w:lang w:val="uk-UA" w:eastAsia="zh-CN"/>
        </w:rPr>
        <w:t xml:space="preserve">– </w:t>
      </w:r>
      <w:r w:rsidR="00D469E5" w:rsidRPr="000962D5">
        <w:rPr>
          <w:rFonts w:ascii="Times New Roman" w:eastAsia="Calibri" w:hAnsi="Times New Roman" w:cs="Times New Roman"/>
          <w:sz w:val="24"/>
          <w:szCs w:val="24"/>
          <w:lang w:val="uk-UA" w:eastAsia="zh-CN"/>
        </w:rPr>
        <w:t>22;</w:t>
      </w:r>
      <w:r w:rsidR="00D469E5" w:rsidRPr="000962D5">
        <w:rPr>
          <w:rFonts w:ascii="Times New Roman" w:eastAsia="Calibri" w:hAnsi="Times New Roman" w:cs="Times New Roman"/>
          <w:sz w:val="24"/>
          <w:szCs w:val="24"/>
          <w:lang w:eastAsia="zh-CN"/>
        </w:rPr>
        <w:t xml:space="preserve"> за кордоном – </w:t>
      </w:r>
      <w:r w:rsidR="00D469E5" w:rsidRPr="000962D5">
        <w:rPr>
          <w:rFonts w:ascii="Times New Roman" w:eastAsia="Calibri" w:hAnsi="Times New Roman" w:cs="Times New Roman"/>
          <w:sz w:val="24"/>
          <w:szCs w:val="24"/>
          <w:lang w:val="uk-UA" w:eastAsia="zh-CN"/>
        </w:rPr>
        <w:t>2</w:t>
      </w:r>
      <w:r w:rsidR="00D469E5" w:rsidRPr="000962D5">
        <w:rPr>
          <w:rFonts w:ascii="Times New Roman" w:eastAsia="Calibri" w:hAnsi="Times New Roman" w:cs="Times New Roman"/>
          <w:sz w:val="24"/>
          <w:szCs w:val="24"/>
          <w:lang w:eastAsia="zh-CN"/>
        </w:rPr>
        <w:t>).</w:t>
      </w:r>
    </w:p>
    <w:p w:rsidR="00D469E5" w:rsidRPr="000962D5" w:rsidRDefault="00D469E5" w:rsidP="00D514C5">
      <w:pPr>
        <w:pStyle w:val="a8"/>
        <w:spacing w:before="0" w:after="0"/>
        <w:ind w:firstLine="567"/>
        <w:jc w:val="both"/>
        <w:rPr>
          <w:rFonts w:ascii="Times New Roman" w:eastAsia="Times New Roman" w:hAnsi="Times New Roman"/>
          <w:color w:val="auto"/>
        </w:rPr>
      </w:pPr>
      <w:r w:rsidRPr="000962D5">
        <w:rPr>
          <w:rFonts w:ascii="Times New Roman" w:hAnsi="Times New Roman"/>
          <w:b/>
        </w:rPr>
        <w:lastRenderedPageBreak/>
        <w:t>Загальна середня освіта</w:t>
      </w:r>
      <w:r w:rsidRPr="000962D5">
        <w:rPr>
          <w:rFonts w:ascii="Times New Roman" w:hAnsi="Times New Roman"/>
        </w:rPr>
        <w:t xml:space="preserve">. На території громади функціонує </w:t>
      </w:r>
      <w:r w:rsidRPr="000962D5">
        <w:rPr>
          <w:rFonts w:ascii="Times New Roman" w:hAnsi="Times New Roman"/>
          <w:b/>
        </w:rPr>
        <w:t xml:space="preserve">8 </w:t>
      </w:r>
      <w:r w:rsidRPr="000962D5">
        <w:rPr>
          <w:rFonts w:ascii="Times New Roman" w:hAnsi="Times New Roman"/>
        </w:rPr>
        <w:t>закладів загальної</w:t>
      </w:r>
      <w:r w:rsidRPr="000962D5">
        <w:rPr>
          <w:rFonts w:ascii="Times New Roman" w:hAnsi="Times New Roman"/>
          <w:b/>
        </w:rPr>
        <w:t xml:space="preserve"> </w:t>
      </w:r>
      <w:r w:rsidRPr="000962D5">
        <w:rPr>
          <w:rFonts w:ascii="Times New Roman" w:hAnsi="Times New Roman"/>
        </w:rPr>
        <w:t xml:space="preserve">середньої освіти, в яких здобувають освіту 923 учні (74 класи), </w:t>
      </w:r>
      <w:r w:rsidRPr="000962D5">
        <w:rPr>
          <w:rFonts w:ascii="Times New Roman" w:hAnsi="Times New Roman"/>
          <w:lang w:eastAsia="uk-UA"/>
        </w:rPr>
        <w:t>серед них – 6 ліцеїв (</w:t>
      </w:r>
      <w:r w:rsidR="00A31D17" w:rsidRPr="000962D5">
        <w:rPr>
          <w:rFonts w:ascii="Times New Roman" w:hAnsi="Times New Roman"/>
          <w:lang w:eastAsia="uk-UA"/>
        </w:rPr>
        <w:t xml:space="preserve">зокрема </w:t>
      </w:r>
      <w:r w:rsidRPr="000962D5">
        <w:rPr>
          <w:rFonts w:ascii="Times New Roman" w:hAnsi="Times New Roman"/>
          <w:lang w:eastAsia="uk-UA"/>
        </w:rPr>
        <w:t>1 опорний заклад з 1 філією (гімназі</w:t>
      </w:r>
      <w:r w:rsidR="00A31D17" w:rsidRPr="000962D5">
        <w:rPr>
          <w:rFonts w:ascii="Times New Roman" w:hAnsi="Times New Roman"/>
          <w:lang w:eastAsia="uk-UA"/>
        </w:rPr>
        <w:t xml:space="preserve">єю) та </w:t>
      </w:r>
      <w:r w:rsidRPr="000962D5">
        <w:rPr>
          <w:rFonts w:ascii="Times New Roman" w:hAnsi="Times New Roman"/>
          <w:lang w:eastAsia="uk-UA"/>
        </w:rPr>
        <w:t>2 гімназії</w:t>
      </w:r>
      <w:r w:rsidRPr="000962D5">
        <w:rPr>
          <w:rFonts w:ascii="Times New Roman" w:hAnsi="Times New Roman"/>
        </w:rPr>
        <w:t>.</w:t>
      </w:r>
    </w:p>
    <w:p w:rsidR="00D469E5" w:rsidRPr="000962D5" w:rsidRDefault="00A31D17" w:rsidP="00D514C5">
      <w:pPr>
        <w:pStyle w:val="af3"/>
        <w:ind w:left="0" w:firstLine="567"/>
        <w:jc w:val="both"/>
        <w:rPr>
          <w:color w:val="000000" w:themeColor="text1"/>
        </w:rPr>
      </w:pPr>
      <w:r w:rsidRPr="000962D5">
        <w:rPr>
          <w:rFonts w:eastAsia="Calibri"/>
        </w:rPr>
        <w:t xml:space="preserve">У 13 класах п’яти </w:t>
      </w:r>
      <w:r w:rsidR="00D469E5" w:rsidRPr="000962D5">
        <w:rPr>
          <w:rFonts w:eastAsia="Calibri"/>
        </w:rPr>
        <w:t>ліце</w:t>
      </w:r>
      <w:r w:rsidRPr="000962D5">
        <w:rPr>
          <w:rFonts w:eastAsia="Calibri"/>
        </w:rPr>
        <w:t>їв</w:t>
      </w:r>
      <w:r w:rsidR="00D469E5" w:rsidRPr="000962D5">
        <w:rPr>
          <w:rFonts w:eastAsia="Calibri"/>
        </w:rPr>
        <w:t xml:space="preserve"> Межівської селищної ради організоване інклюзивне навчання для 16 дітей з особливими освітніми потребами. Проведені засідання команд психолого-педагогічного супроводу дітей, розроблено індивідуальні програми розвитку дитини та узгоджені із представниками батьків дітей зазначеної категорії</w:t>
      </w:r>
      <w:r w:rsidR="00C575E8" w:rsidRPr="000962D5">
        <w:rPr>
          <w:rFonts w:eastAsia="Calibri"/>
        </w:rPr>
        <w:t xml:space="preserve"> </w:t>
      </w:r>
      <w:r w:rsidR="00D469E5" w:rsidRPr="000962D5">
        <w:rPr>
          <w:rFonts w:eastAsia="Calibri"/>
        </w:rPr>
        <w:t>з особливими освітніми потребами.</w:t>
      </w:r>
    </w:p>
    <w:p w:rsidR="00D469E5" w:rsidRPr="000962D5" w:rsidRDefault="00D469E5" w:rsidP="00D514C5">
      <w:pPr>
        <w:suppressAutoHyphens/>
        <w:spacing w:after="0" w:line="240" w:lineRule="auto"/>
        <w:ind w:firstLine="567"/>
        <w:contextualSpacing/>
        <w:jc w:val="both"/>
        <w:rPr>
          <w:rFonts w:ascii="Times New Roman" w:eastAsia="Calibri" w:hAnsi="Times New Roman" w:cs="Times New Roman"/>
          <w:bCs/>
          <w:sz w:val="24"/>
          <w:szCs w:val="24"/>
          <w:lang w:val="uk-UA" w:eastAsia="zh-CN"/>
        </w:rPr>
      </w:pPr>
      <w:r w:rsidRPr="000962D5">
        <w:rPr>
          <w:rFonts w:ascii="Times New Roman" w:eastAsia="Calibri" w:hAnsi="Times New Roman" w:cs="Times New Roman"/>
          <w:sz w:val="24"/>
          <w:szCs w:val="24"/>
          <w:lang w:val="uk-UA" w:eastAsia="zh-CN"/>
        </w:rPr>
        <w:t xml:space="preserve">Враховуючи безпекову ситуацію в громаді, всі учні навчаються </w:t>
      </w:r>
      <w:r w:rsidRPr="000962D5">
        <w:rPr>
          <w:rFonts w:ascii="Times New Roman" w:eastAsia="Calibri" w:hAnsi="Times New Roman" w:cs="Times New Roman"/>
          <w:bCs/>
          <w:sz w:val="24"/>
          <w:szCs w:val="24"/>
          <w:lang w:val="uk-UA" w:eastAsia="zh-CN"/>
        </w:rPr>
        <w:t>з використанням технологій дистанційного навчання.</w:t>
      </w:r>
    </w:p>
    <w:p w:rsidR="00D469E5" w:rsidRPr="000962D5" w:rsidRDefault="00D469E5" w:rsidP="00D514C5">
      <w:pPr>
        <w:spacing w:after="0" w:line="240" w:lineRule="auto"/>
        <w:ind w:firstLine="567"/>
        <w:jc w:val="both"/>
        <w:rPr>
          <w:rFonts w:ascii="Times New Roman" w:eastAsia="Calibri" w:hAnsi="Times New Roman" w:cs="Times New Roman"/>
          <w:sz w:val="24"/>
          <w:szCs w:val="24"/>
          <w:lang w:val="uk-UA" w:eastAsia="en-US"/>
        </w:rPr>
      </w:pPr>
      <w:r w:rsidRPr="000962D5">
        <w:rPr>
          <w:rFonts w:ascii="Times New Roman" w:eastAsia="Calibri" w:hAnsi="Times New Roman" w:cs="Times New Roman"/>
          <w:sz w:val="24"/>
          <w:szCs w:val="24"/>
          <w:lang w:val="uk-UA" w:eastAsia="en-US"/>
        </w:rPr>
        <w:t>Станом на 01 жовтня 2025 року у закладах загальної середньої освіти Межівської</w:t>
      </w:r>
      <w:r w:rsidR="00C575E8" w:rsidRPr="000962D5">
        <w:rPr>
          <w:rFonts w:ascii="Times New Roman" w:eastAsia="Calibri" w:hAnsi="Times New Roman" w:cs="Times New Roman"/>
          <w:sz w:val="24"/>
          <w:szCs w:val="24"/>
          <w:lang w:val="uk-UA" w:eastAsia="en-US"/>
        </w:rPr>
        <w:t xml:space="preserve"> селищної ради навчаються 433 дитини </w:t>
      </w:r>
      <w:r w:rsidRPr="000962D5">
        <w:rPr>
          <w:rFonts w:ascii="Times New Roman" w:eastAsia="Calibri" w:hAnsi="Times New Roman" w:cs="Times New Roman"/>
          <w:sz w:val="24"/>
          <w:szCs w:val="24"/>
          <w:lang w:val="uk-UA" w:eastAsia="en-US"/>
        </w:rPr>
        <w:t>з числа ВПО, 4 дітей з малозабезпечених родин, 188</w:t>
      </w:r>
      <w:r w:rsidRPr="000962D5">
        <w:rPr>
          <w:rFonts w:ascii="Times New Roman" w:eastAsia="Calibri" w:hAnsi="Times New Roman" w:cs="Times New Roman"/>
          <w:color w:val="FF0000"/>
          <w:sz w:val="24"/>
          <w:szCs w:val="24"/>
          <w:lang w:val="uk-UA" w:eastAsia="en-US"/>
        </w:rPr>
        <w:t xml:space="preserve"> </w:t>
      </w:r>
      <w:r w:rsidRPr="000962D5">
        <w:rPr>
          <w:rFonts w:ascii="Times New Roman" w:eastAsia="Calibri" w:hAnsi="Times New Roman" w:cs="Times New Roman"/>
          <w:sz w:val="24"/>
          <w:szCs w:val="24"/>
          <w:lang w:val="uk-UA" w:eastAsia="en-US"/>
        </w:rPr>
        <w:t xml:space="preserve">– виховуються у багатодітних родинах, 8 дітей – діти-сироти та діти, позбавлені батьківського піклування. </w:t>
      </w:r>
      <w:r w:rsidRPr="000962D5">
        <w:rPr>
          <w:rFonts w:ascii="Times New Roman" w:eastAsia="Calibri" w:hAnsi="Times New Roman" w:cs="Times New Roman"/>
          <w:sz w:val="24"/>
          <w:szCs w:val="24"/>
          <w:lang w:eastAsia="en-US"/>
        </w:rPr>
        <w:t xml:space="preserve">За межами громади перебуває </w:t>
      </w:r>
      <w:r w:rsidRPr="000962D5">
        <w:rPr>
          <w:rFonts w:ascii="Times New Roman" w:eastAsia="Calibri" w:hAnsi="Times New Roman" w:cs="Times New Roman"/>
          <w:sz w:val="24"/>
          <w:szCs w:val="24"/>
          <w:lang w:val="uk-UA" w:eastAsia="en-US"/>
        </w:rPr>
        <w:t>709</w:t>
      </w:r>
      <w:r w:rsidRPr="000962D5">
        <w:rPr>
          <w:rFonts w:ascii="Times New Roman" w:eastAsia="Calibri" w:hAnsi="Times New Roman" w:cs="Times New Roman"/>
          <w:sz w:val="24"/>
          <w:szCs w:val="24"/>
          <w:lang w:eastAsia="en-US"/>
        </w:rPr>
        <w:t xml:space="preserve"> дітей (</w:t>
      </w:r>
      <w:r w:rsidRPr="000962D5">
        <w:rPr>
          <w:rFonts w:ascii="Times New Roman" w:eastAsia="Calibri" w:hAnsi="Times New Roman" w:cs="Times New Roman"/>
          <w:sz w:val="24"/>
          <w:szCs w:val="24"/>
          <w:lang w:val="uk-UA" w:eastAsia="en-US"/>
        </w:rPr>
        <w:t>у</w:t>
      </w:r>
      <w:r w:rsidRPr="000962D5">
        <w:rPr>
          <w:rFonts w:ascii="Times New Roman" w:eastAsia="Calibri" w:hAnsi="Times New Roman" w:cs="Times New Roman"/>
          <w:sz w:val="24"/>
          <w:szCs w:val="24"/>
          <w:lang w:eastAsia="en-US"/>
        </w:rPr>
        <w:t xml:space="preserve"> межах області – </w:t>
      </w:r>
      <w:r w:rsidRPr="000962D5">
        <w:rPr>
          <w:rFonts w:ascii="Times New Roman" w:eastAsia="Calibri" w:hAnsi="Times New Roman" w:cs="Times New Roman"/>
          <w:sz w:val="24"/>
          <w:szCs w:val="24"/>
          <w:lang w:val="uk-UA" w:eastAsia="en-US"/>
        </w:rPr>
        <w:t>429</w:t>
      </w:r>
      <w:r w:rsidRPr="000962D5">
        <w:rPr>
          <w:rFonts w:ascii="Times New Roman" w:eastAsia="Calibri" w:hAnsi="Times New Roman" w:cs="Times New Roman"/>
          <w:sz w:val="24"/>
          <w:szCs w:val="24"/>
          <w:lang w:eastAsia="en-US"/>
        </w:rPr>
        <w:t>, у межах України –</w:t>
      </w:r>
      <w:r w:rsidR="00C575E8" w:rsidRPr="000962D5">
        <w:rPr>
          <w:rFonts w:ascii="Times New Roman" w:eastAsia="Calibri" w:hAnsi="Times New Roman" w:cs="Times New Roman"/>
          <w:sz w:val="24"/>
          <w:szCs w:val="24"/>
          <w:lang w:val="uk-UA" w:eastAsia="en-US"/>
        </w:rPr>
        <w:t xml:space="preserve"> </w:t>
      </w:r>
      <w:r w:rsidRPr="000962D5">
        <w:rPr>
          <w:rFonts w:ascii="Times New Roman" w:eastAsia="Calibri" w:hAnsi="Times New Roman" w:cs="Times New Roman"/>
          <w:sz w:val="24"/>
          <w:szCs w:val="24"/>
          <w:lang w:val="uk-UA" w:eastAsia="en-US"/>
        </w:rPr>
        <w:t>247</w:t>
      </w:r>
      <w:r w:rsidRPr="000962D5">
        <w:rPr>
          <w:rFonts w:ascii="Times New Roman" w:eastAsia="Calibri" w:hAnsi="Times New Roman" w:cs="Times New Roman"/>
          <w:sz w:val="24"/>
          <w:szCs w:val="24"/>
          <w:lang w:eastAsia="en-US"/>
        </w:rPr>
        <w:t xml:space="preserve">, за кордоном – </w:t>
      </w:r>
      <w:r w:rsidRPr="000962D5">
        <w:rPr>
          <w:rFonts w:ascii="Times New Roman" w:eastAsia="Calibri" w:hAnsi="Times New Roman" w:cs="Times New Roman"/>
          <w:sz w:val="24"/>
          <w:szCs w:val="24"/>
          <w:lang w:val="uk-UA" w:eastAsia="en-US"/>
        </w:rPr>
        <w:t>33</w:t>
      </w:r>
      <w:r w:rsidRPr="000962D5">
        <w:rPr>
          <w:rFonts w:ascii="Times New Roman" w:eastAsia="Calibri" w:hAnsi="Times New Roman" w:cs="Times New Roman"/>
          <w:sz w:val="24"/>
          <w:szCs w:val="24"/>
          <w:lang w:eastAsia="en-US"/>
        </w:rPr>
        <w:t>).</w:t>
      </w:r>
      <w:r w:rsidR="00C575E8" w:rsidRPr="000962D5">
        <w:rPr>
          <w:rFonts w:ascii="Times New Roman" w:eastAsia="Calibri" w:hAnsi="Times New Roman" w:cs="Times New Roman"/>
          <w:sz w:val="24"/>
          <w:szCs w:val="24"/>
          <w:lang w:val="uk-UA" w:eastAsia="en-US"/>
        </w:rPr>
        <w:t xml:space="preserve"> </w:t>
      </w:r>
      <w:r w:rsidRPr="000962D5">
        <w:rPr>
          <w:rFonts w:ascii="Times New Roman" w:eastAsia="Calibri" w:hAnsi="Times New Roman" w:cs="Times New Roman"/>
          <w:sz w:val="24"/>
          <w:szCs w:val="24"/>
          <w:lang w:val="uk-UA" w:eastAsia="en-US"/>
        </w:rPr>
        <w:t xml:space="preserve">Усі діти шкільного віку </w:t>
      </w:r>
      <w:r w:rsidR="00C575E8" w:rsidRPr="000962D5">
        <w:rPr>
          <w:rFonts w:ascii="Times New Roman" w:eastAsia="Calibri" w:hAnsi="Times New Roman" w:cs="Times New Roman"/>
          <w:sz w:val="24"/>
          <w:szCs w:val="24"/>
          <w:lang w:val="uk-UA" w:eastAsia="en-US"/>
        </w:rPr>
        <w:t>громади</w:t>
      </w:r>
      <w:r w:rsidRPr="000962D5">
        <w:rPr>
          <w:rFonts w:ascii="Times New Roman" w:eastAsia="Calibri" w:hAnsi="Times New Roman" w:cs="Times New Roman"/>
          <w:sz w:val="24"/>
          <w:szCs w:val="24"/>
          <w:lang w:val="uk-UA" w:eastAsia="en-US"/>
        </w:rPr>
        <w:t xml:space="preserve"> охоплені загальною середньою освітою.</w:t>
      </w:r>
    </w:p>
    <w:p w:rsidR="00D469E5" w:rsidRPr="000962D5" w:rsidRDefault="00D469E5" w:rsidP="00D514C5">
      <w:pPr>
        <w:suppressAutoHyphens/>
        <w:spacing w:after="0" w:line="240" w:lineRule="auto"/>
        <w:ind w:firstLine="567"/>
        <w:jc w:val="both"/>
        <w:rPr>
          <w:rFonts w:ascii="Times New Roman" w:eastAsia="Calibri" w:hAnsi="Times New Roman" w:cs="Times New Roman"/>
          <w:sz w:val="24"/>
          <w:szCs w:val="24"/>
          <w:lang w:val="uk-UA" w:eastAsia="zh-CN"/>
        </w:rPr>
      </w:pPr>
      <w:r w:rsidRPr="000962D5">
        <w:rPr>
          <w:rFonts w:ascii="Times New Roman" w:eastAsia="Calibri" w:hAnsi="Times New Roman" w:cs="Times New Roman"/>
          <w:bCs/>
          <w:sz w:val="24"/>
          <w:szCs w:val="24"/>
          <w:lang w:val="uk-UA" w:eastAsia="zh-CN"/>
        </w:rPr>
        <w:t xml:space="preserve">Створені у закладах освіти Межівської селищної </w:t>
      </w:r>
      <w:r w:rsidR="00C575E8" w:rsidRPr="000962D5">
        <w:rPr>
          <w:rFonts w:ascii="Times New Roman" w:eastAsia="Calibri" w:hAnsi="Times New Roman" w:cs="Times New Roman"/>
          <w:bCs/>
          <w:sz w:val="24"/>
          <w:szCs w:val="24"/>
          <w:lang w:val="uk-UA" w:eastAsia="zh-CN"/>
        </w:rPr>
        <w:t>територіальної громади</w:t>
      </w:r>
      <w:r w:rsidRPr="000962D5">
        <w:rPr>
          <w:rFonts w:ascii="Times New Roman" w:eastAsia="Calibri" w:hAnsi="Times New Roman" w:cs="Times New Roman"/>
          <w:bCs/>
          <w:sz w:val="24"/>
          <w:szCs w:val="24"/>
          <w:lang w:val="uk-UA" w:eastAsia="zh-CN"/>
        </w:rPr>
        <w:t xml:space="preserve"> умови для навчання дозволяли</w:t>
      </w:r>
      <w:r w:rsidRPr="000962D5">
        <w:rPr>
          <w:rFonts w:ascii="Times New Roman" w:eastAsia="Calibri" w:hAnsi="Times New Roman" w:cs="Times New Roman"/>
          <w:sz w:val="24"/>
          <w:szCs w:val="24"/>
          <w:lang w:val="uk-UA" w:eastAsia="zh-CN"/>
        </w:rPr>
        <w:t xml:space="preserve"> учням брати активну участь в інтелектуальних змаганнях (олімпіадах, конкурсах) та отримувати перемогу нарівні із своїми однолітками з міст.</w:t>
      </w:r>
    </w:p>
    <w:p w:rsidR="005A73F4" w:rsidRPr="000962D5" w:rsidRDefault="005A73F4" w:rsidP="005A73F4">
      <w:pPr>
        <w:suppressAutoHyphens/>
        <w:spacing w:after="0" w:line="240" w:lineRule="auto"/>
        <w:ind w:firstLine="567"/>
        <w:jc w:val="both"/>
        <w:rPr>
          <w:rFonts w:ascii="Times New Roman" w:eastAsia="Calibri" w:hAnsi="Times New Roman" w:cs="Times New Roman"/>
          <w:sz w:val="24"/>
          <w:szCs w:val="24"/>
          <w:lang w:val="uk-UA" w:eastAsia="zh-CN"/>
        </w:rPr>
      </w:pPr>
      <w:r w:rsidRPr="000962D5">
        <w:rPr>
          <w:rFonts w:ascii="Times New Roman" w:hAnsi="Times New Roman" w:cs="Times New Roman"/>
          <w:b/>
          <w:sz w:val="24"/>
          <w:szCs w:val="24"/>
          <w:lang w:val="uk-UA" w:eastAsia="zh-CN"/>
        </w:rPr>
        <w:t>Профільне навчання</w:t>
      </w:r>
      <w:r w:rsidRPr="000962D5">
        <w:rPr>
          <w:rFonts w:ascii="Times New Roman" w:hAnsi="Times New Roman" w:cs="Times New Roman"/>
          <w:sz w:val="24"/>
          <w:szCs w:val="24"/>
          <w:lang w:val="uk-UA" w:eastAsia="zh-CN"/>
        </w:rPr>
        <w:t xml:space="preserve"> здійснюється на базі </w:t>
      </w:r>
      <w:r w:rsidRPr="000962D5">
        <w:rPr>
          <w:rFonts w:ascii="Times New Roman" w:hAnsi="Times New Roman" w:cs="Times New Roman"/>
          <w:b/>
          <w:sz w:val="24"/>
          <w:szCs w:val="24"/>
          <w:lang w:val="uk-UA"/>
        </w:rPr>
        <w:t>комунального закладу освіти «Міжшкільний ресурсний центр» Межівської селищної ради</w:t>
      </w:r>
      <w:r w:rsidRPr="000962D5">
        <w:rPr>
          <w:rFonts w:ascii="Times New Roman" w:hAnsi="Times New Roman" w:cs="Times New Roman"/>
          <w:sz w:val="24"/>
          <w:szCs w:val="24"/>
          <w:lang w:val="uk-UA"/>
        </w:rPr>
        <w:t xml:space="preserve"> (227 учнів 10-11 класів, </w:t>
      </w:r>
      <w:r w:rsidRPr="000962D5">
        <w:rPr>
          <w:rFonts w:ascii="Times New Roman" w:hAnsi="Times New Roman" w:cs="Times New Roman"/>
          <w:b/>
          <w:sz w:val="24"/>
          <w:szCs w:val="24"/>
          <w:lang w:val="uk-UA"/>
        </w:rPr>
        <w:t>14</w:t>
      </w:r>
      <w:r w:rsidRPr="000962D5">
        <w:rPr>
          <w:rFonts w:ascii="Times New Roman" w:hAnsi="Times New Roman" w:cs="Times New Roman"/>
          <w:sz w:val="24"/>
          <w:szCs w:val="24"/>
          <w:lang w:val="uk-UA"/>
        </w:rPr>
        <w:t xml:space="preserve"> груп). </w:t>
      </w:r>
      <w:r w:rsidRPr="000962D5">
        <w:rPr>
          <w:rFonts w:ascii="Times New Roman" w:hAnsi="Times New Roman" w:cs="Times New Roman"/>
          <w:sz w:val="24"/>
          <w:szCs w:val="24"/>
        </w:rPr>
        <w:t>Заклад проводить підготовку за такими напрямами</w:t>
      </w:r>
      <w:r w:rsidRPr="000962D5">
        <w:rPr>
          <w:rFonts w:ascii="Times New Roman" w:hAnsi="Times New Roman" w:cs="Times New Roman"/>
          <w:sz w:val="24"/>
          <w:szCs w:val="24"/>
          <w:lang w:val="uk-UA"/>
        </w:rPr>
        <w:t>:</w:t>
      </w:r>
      <w:r w:rsidRPr="000962D5">
        <w:rPr>
          <w:rFonts w:ascii="Times New Roman" w:hAnsi="Times New Roman" w:cs="Times New Roman"/>
          <w:sz w:val="24"/>
          <w:szCs w:val="24"/>
        </w:rPr>
        <w:t xml:space="preserve"> водій автотранспортних засобів</w:t>
      </w:r>
      <w:r w:rsidRPr="000962D5">
        <w:rPr>
          <w:rFonts w:ascii="Times New Roman" w:hAnsi="Times New Roman" w:cs="Times New Roman"/>
          <w:sz w:val="24"/>
          <w:szCs w:val="24"/>
          <w:lang w:val="uk-UA"/>
        </w:rPr>
        <w:t xml:space="preserve"> </w:t>
      </w:r>
      <w:r w:rsidRPr="000962D5">
        <w:rPr>
          <w:rFonts w:ascii="Times New Roman" w:hAnsi="Times New Roman" w:cs="Times New Roman"/>
          <w:sz w:val="24"/>
          <w:szCs w:val="24"/>
        </w:rPr>
        <w:t>категорі</w:t>
      </w:r>
      <w:r w:rsidRPr="000962D5">
        <w:rPr>
          <w:rFonts w:ascii="Times New Roman" w:hAnsi="Times New Roman" w:cs="Times New Roman"/>
          <w:sz w:val="24"/>
          <w:szCs w:val="24"/>
          <w:lang w:val="uk-UA"/>
        </w:rPr>
        <w:t>ї</w:t>
      </w:r>
      <w:r w:rsidRPr="000962D5">
        <w:rPr>
          <w:rFonts w:ascii="Times New Roman" w:hAnsi="Times New Roman" w:cs="Times New Roman"/>
          <w:sz w:val="24"/>
          <w:szCs w:val="24"/>
        </w:rPr>
        <w:t xml:space="preserve"> «В», водій автотранспортних засобів</w:t>
      </w:r>
      <w:r w:rsidRPr="000962D5">
        <w:rPr>
          <w:rFonts w:ascii="Times New Roman" w:hAnsi="Times New Roman" w:cs="Times New Roman"/>
          <w:sz w:val="24"/>
          <w:szCs w:val="24"/>
          <w:lang w:val="uk-UA"/>
        </w:rPr>
        <w:t xml:space="preserve"> </w:t>
      </w:r>
      <w:r w:rsidRPr="000962D5">
        <w:rPr>
          <w:rFonts w:ascii="Times New Roman" w:hAnsi="Times New Roman" w:cs="Times New Roman"/>
          <w:sz w:val="24"/>
          <w:szCs w:val="24"/>
        </w:rPr>
        <w:t>категорі</w:t>
      </w:r>
      <w:r w:rsidRPr="000962D5">
        <w:rPr>
          <w:rFonts w:ascii="Times New Roman" w:hAnsi="Times New Roman" w:cs="Times New Roman"/>
          <w:sz w:val="24"/>
          <w:szCs w:val="24"/>
          <w:lang w:val="uk-UA"/>
        </w:rPr>
        <w:t xml:space="preserve">ї </w:t>
      </w:r>
      <w:r w:rsidRPr="000962D5">
        <w:rPr>
          <w:rFonts w:ascii="Times New Roman" w:hAnsi="Times New Roman" w:cs="Times New Roman"/>
          <w:sz w:val="24"/>
          <w:szCs w:val="24"/>
        </w:rPr>
        <w:t>«С»,</w:t>
      </w:r>
      <w:r w:rsidRPr="000962D5">
        <w:rPr>
          <w:rFonts w:ascii="Times New Roman" w:hAnsi="Times New Roman" w:cs="Times New Roman"/>
          <w:sz w:val="24"/>
          <w:szCs w:val="24"/>
          <w:lang w:val="uk-UA"/>
        </w:rPr>
        <w:t xml:space="preserve"> </w:t>
      </w:r>
      <w:r w:rsidRPr="000962D5">
        <w:rPr>
          <w:rFonts w:ascii="Times New Roman" w:hAnsi="Times New Roman" w:cs="Times New Roman"/>
          <w:sz w:val="24"/>
          <w:szCs w:val="24"/>
        </w:rPr>
        <w:t>оператор комп’ютерного набору,</w:t>
      </w:r>
      <w:r w:rsidRPr="000962D5">
        <w:rPr>
          <w:rFonts w:ascii="Times New Roman" w:hAnsi="Times New Roman" w:cs="Times New Roman"/>
          <w:sz w:val="24"/>
          <w:szCs w:val="24"/>
          <w:lang w:val="uk-UA"/>
        </w:rPr>
        <w:t xml:space="preserve"> </w:t>
      </w:r>
      <w:r w:rsidRPr="000962D5">
        <w:rPr>
          <w:rFonts w:ascii="Times New Roman" w:hAnsi="Times New Roman" w:cs="Times New Roman"/>
          <w:sz w:val="24"/>
          <w:szCs w:val="24"/>
        </w:rPr>
        <w:t>швачка.</w:t>
      </w:r>
      <w:r w:rsidRPr="000962D5">
        <w:rPr>
          <w:rFonts w:ascii="Times New Roman" w:eastAsia="Calibri" w:hAnsi="Times New Roman" w:cs="Times New Roman"/>
          <w:sz w:val="24"/>
          <w:szCs w:val="24"/>
          <w:lang w:val="uk-UA" w:eastAsia="zh-CN"/>
        </w:rPr>
        <w:t xml:space="preserve"> Першу виробничу професію у міжшкільному ресурсному центрі здобули </w:t>
      </w:r>
      <w:r w:rsidRPr="000962D5">
        <w:rPr>
          <w:rFonts w:ascii="Times New Roman" w:eastAsia="Calibri" w:hAnsi="Times New Roman" w:cs="Times New Roman"/>
          <w:b/>
          <w:bCs/>
          <w:sz w:val="24"/>
          <w:szCs w:val="24"/>
          <w:lang w:val="uk-UA" w:eastAsia="zh-CN"/>
        </w:rPr>
        <w:t xml:space="preserve">100 </w:t>
      </w:r>
      <w:r w:rsidRPr="000962D5">
        <w:rPr>
          <w:rFonts w:ascii="Times New Roman" w:eastAsia="Calibri" w:hAnsi="Times New Roman" w:cs="Times New Roman"/>
          <w:sz w:val="24"/>
          <w:szCs w:val="24"/>
          <w:lang w:val="uk-UA" w:eastAsia="zh-CN"/>
        </w:rPr>
        <w:t>випускників ліцеїв Межівської та Слов’янської СТГ. Заклад працює у змішаному форматі.</w:t>
      </w:r>
    </w:p>
    <w:p w:rsidR="00D469E5" w:rsidRPr="000962D5" w:rsidRDefault="00D469E5" w:rsidP="00D514C5">
      <w:pPr>
        <w:spacing w:after="0" w:line="240" w:lineRule="auto"/>
        <w:ind w:firstLine="567"/>
        <w:jc w:val="both"/>
        <w:rPr>
          <w:rFonts w:ascii="Times New Roman" w:hAnsi="Times New Roman" w:cs="Times New Roman"/>
          <w:sz w:val="24"/>
          <w:szCs w:val="24"/>
          <w:shd w:val="clear" w:color="auto" w:fill="FFFFFF"/>
          <w:lang w:val="uk-UA"/>
        </w:rPr>
      </w:pPr>
      <w:r w:rsidRPr="000962D5">
        <w:rPr>
          <w:rFonts w:ascii="Times New Roman" w:hAnsi="Times New Roman" w:cs="Times New Roman"/>
          <w:b/>
          <w:sz w:val="24"/>
          <w:szCs w:val="24"/>
          <w:shd w:val="clear" w:color="auto" w:fill="FFFFFF"/>
          <w:lang w:val="uk-UA"/>
        </w:rPr>
        <w:t>Позашкільна освіта. У</w:t>
      </w:r>
      <w:r w:rsidRPr="000962D5">
        <w:rPr>
          <w:rFonts w:ascii="Times New Roman" w:hAnsi="Times New Roman" w:cs="Times New Roman"/>
          <w:sz w:val="24"/>
          <w:szCs w:val="24"/>
          <w:shd w:val="clear" w:color="auto" w:fill="FFFFFF"/>
          <w:lang w:val="uk-UA"/>
        </w:rPr>
        <w:t xml:space="preserve"> </w:t>
      </w:r>
      <w:r w:rsidRPr="000962D5">
        <w:rPr>
          <w:rFonts w:ascii="Times New Roman" w:hAnsi="Times New Roman" w:cs="Times New Roman"/>
          <w:b/>
          <w:sz w:val="24"/>
          <w:szCs w:val="24"/>
          <w:shd w:val="clear" w:color="auto" w:fill="FFFFFF"/>
          <w:lang w:val="uk-UA"/>
        </w:rPr>
        <w:t>с</w:t>
      </w:r>
      <w:r w:rsidRPr="000962D5">
        <w:rPr>
          <w:rFonts w:ascii="Times New Roman" w:hAnsi="Times New Roman" w:cs="Times New Roman"/>
          <w:b/>
          <w:sz w:val="24"/>
          <w:szCs w:val="24"/>
          <w:lang w:val="uk-UA"/>
        </w:rPr>
        <w:t>елищному комунальному закладі позашкільної освіти «Межівський будинок дитячої та юнацької творчості»</w:t>
      </w:r>
      <w:r w:rsidRPr="000962D5">
        <w:rPr>
          <w:rFonts w:ascii="Times New Roman" w:hAnsi="Times New Roman" w:cs="Times New Roman"/>
          <w:sz w:val="24"/>
          <w:szCs w:val="24"/>
          <w:shd w:val="clear" w:color="auto" w:fill="FFFFFF"/>
          <w:lang w:val="uk-UA"/>
        </w:rPr>
        <w:t xml:space="preserve"> (далі – СКЗПО «Межівський БДЮТ») функціонує</w:t>
      </w:r>
      <w:r w:rsidRPr="000962D5">
        <w:rPr>
          <w:rFonts w:ascii="Times New Roman" w:hAnsi="Times New Roman" w:cs="Times New Roman"/>
          <w:b/>
          <w:sz w:val="24"/>
          <w:szCs w:val="24"/>
          <w:shd w:val="clear" w:color="auto" w:fill="FFFFFF"/>
          <w:lang w:val="uk-UA"/>
        </w:rPr>
        <w:t xml:space="preserve"> 5</w:t>
      </w:r>
      <w:r w:rsidRPr="000962D5">
        <w:rPr>
          <w:rFonts w:ascii="Times New Roman" w:hAnsi="Times New Roman" w:cs="Times New Roman"/>
          <w:sz w:val="24"/>
          <w:szCs w:val="24"/>
          <w:shd w:val="clear" w:color="auto" w:fill="FFFFFF"/>
          <w:lang w:val="uk-UA"/>
        </w:rPr>
        <w:t xml:space="preserve"> груп, навчається 75 дітей, навчальний процес здійснюють 3 педагоги.</w:t>
      </w:r>
      <w:r w:rsidRPr="000962D5">
        <w:rPr>
          <w:rFonts w:eastAsia="Calibri"/>
          <w:sz w:val="28"/>
          <w:szCs w:val="28"/>
          <w:lang w:val="uk-UA"/>
        </w:rPr>
        <w:t xml:space="preserve"> </w:t>
      </w:r>
      <w:r w:rsidRPr="000962D5">
        <w:rPr>
          <w:rFonts w:ascii="Times New Roman" w:eastAsia="Calibri" w:hAnsi="Times New Roman" w:cs="Times New Roman"/>
          <w:sz w:val="24"/>
          <w:szCs w:val="24"/>
          <w:lang w:val="uk-UA"/>
        </w:rPr>
        <w:t xml:space="preserve">З 15 вересня 2025 року 5 гуртків </w:t>
      </w:r>
      <w:r w:rsidR="00C575E8" w:rsidRPr="000962D5">
        <w:rPr>
          <w:rFonts w:ascii="Times New Roman" w:hAnsi="Times New Roman" w:cs="Times New Roman"/>
          <w:sz w:val="24"/>
          <w:szCs w:val="24"/>
          <w:shd w:val="clear" w:color="auto" w:fill="FFFFFF"/>
          <w:lang w:val="uk-UA"/>
        </w:rPr>
        <w:t xml:space="preserve">СКЗПО «Межівський БДЮТ» працюють </w:t>
      </w:r>
      <w:r w:rsidRPr="000962D5">
        <w:rPr>
          <w:rFonts w:ascii="Times New Roman" w:eastAsia="Calibri" w:hAnsi="Times New Roman" w:cs="Times New Roman"/>
          <w:sz w:val="24"/>
          <w:szCs w:val="24"/>
          <w:lang w:val="uk-UA"/>
        </w:rPr>
        <w:t>дистанційно (з використанням технологій дистанційного навчання</w:t>
      </w:r>
      <w:r w:rsidR="00C575E8" w:rsidRPr="000962D5">
        <w:rPr>
          <w:rFonts w:ascii="Times New Roman" w:eastAsia="Calibri" w:hAnsi="Times New Roman" w:cs="Times New Roman"/>
          <w:sz w:val="24"/>
          <w:szCs w:val="24"/>
          <w:lang w:val="uk-UA"/>
        </w:rPr>
        <w:t>)</w:t>
      </w:r>
      <w:r w:rsidRPr="000962D5">
        <w:rPr>
          <w:rFonts w:ascii="Times New Roman" w:eastAsia="Calibri" w:hAnsi="Times New Roman" w:cs="Times New Roman"/>
          <w:sz w:val="24"/>
          <w:szCs w:val="24"/>
          <w:lang w:val="uk-UA"/>
        </w:rPr>
        <w:t>.</w:t>
      </w:r>
    </w:p>
    <w:p w:rsidR="00D469E5" w:rsidRPr="000962D5" w:rsidRDefault="00D469E5" w:rsidP="00D514C5">
      <w:pPr>
        <w:suppressAutoHyphens/>
        <w:spacing w:after="0" w:line="240" w:lineRule="auto"/>
        <w:ind w:firstLine="567"/>
        <w:contextualSpacing/>
        <w:jc w:val="both"/>
        <w:rPr>
          <w:rFonts w:ascii="Times New Roman" w:hAnsi="Times New Roman"/>
          <w:lang w:val="uk-UA"/>
        </w:rPr>
      </w:pPr>
      <w:r w:rsidRPr="000962D5">
        <w:rPr>
          <w:rFonts w:ascii="Times New Roman" w:hAnsi="Times New Roman" w:cs="Times New Roman"/>
          <w:b/>
          <w:sz w:val="24"/>
          <w:szCs w:val="24"/>
          <w:lang w:val="uk-UA"/>
        </w:rPr>
        <w:t>Селищний комунальний заклад позашкільної освіти «Межівська дитячо-юнацька спортивна школа»</w:t>
      </w:r>
      <w:r w:rsidRPr="000962D5">
        <w:rPr>
          <w:rFonts w:ascii="Times New Roman" w:hAnsi="Times New Roman" w:cs="Times New Roman"/>
          <w:sz w:val="24"/>
          <w:szCs w:val="24"/>
          <w:lang w:val="uk-UA"/>
        </w:rPr>
        <w:t xml:space="preserve"> (далі – </w:t>
      </w:r>
      <w:r w:rsidRPr="000962D5">
        <w:rPr>
          <w:rFonts w:ascii="Times New Roman" w:hAnsi="Times New Roman" w:cs="Times New Roman"/>
          <w:sz w:val="24"/>
          <w:szCs w:val="24"/>
          <w:shd w:val="clear" w:color="auto" w:fill="FFFFFF"/>
          <w:lang w:val="uk-UA"/>
        </w:rPr>
        <w:t xml:space="preserve">СКЗПО «Межівська ДЮСШ») має 2 відділення, </w:t>
      </w:r>
      <w:r w:rsidR="00F45E5E" w:rsidRPr="000962D5">
        <w:rPr>
          <w:rFonts w:ascii="Times New Roman" w:hAnsi="Times New Roman" w:cs="Times New Roman"/>
          <w:sz w:val="24"/>
          <w:szCs w:val="24"/>
          <w:shd w:val="clear" w:color="auto" w:fill="FFFFFF"/>
          <w:lang w:val="uk-UA"/>
        </w:rPr>
        <w:t>виховуються</w:t>
      </w:r>
      <w:r w:rsidRPr="000962D5">
        <w:rPr>
          <w:rFonts w:ascii="Times New Roman" w:hAnsi="Times New Roman" w:cs="Times New Roman"/>
          <w:sz w:val="24"/>
          <w:szCs w:val="24"/>
          <w:shd w:val="clear" w:color="auto" w:fill="FFFFFF"/>
          <w:lang w:val="uk-UA"/>
        </w:rPr>
        <w:t xml:space="preserve"> 26 дітей (2 групи) Межівської громади, які евакуювалися в м.</w:t>
      </w:r>
      <w:r w:rsidR="00F45E5E" w:rsidRPr="000962D5">
        <w:rPr>
          <w:rFonts w:ascii="Times New Roman" w:hAnsi="Times New Roman" w:cs="Times New Roman"/>
          <w:sz w:val="24"/>
          <w:szCs w:val="24"/>
          <w:shd w:val="clear" w:color="auto" w:fill="FFFFFF"/>
          <w:lang w:val="uk-UA"/>
        </w:rPr>
        <w:t xml:space="preserve"> </w:t>
      </w:r>
      <w:r w:rsidRPr="000962D5">
        <w:rPr>
          <w:rFonts w:ascii="Times New Roman" w:hAnsi="Times New Roman" w:cs="Times New Roman"/>
          <w:sz w:val="24"/>
          <w:szCs w:val="24"/>
          <w:shd w:val="clear" w:color="auto" w:fill="FFFFFF"/>
          <w:lang w:val="uk-UA"/>
        </w:rPr>
        <w:t>Дніпро.</w:t>
      </w:r>
      <w:r w:rsidR="00F45E5E" w:rsidRPr="000962D5">
        <w:rPr>
          <w:rFonts w:ascii="Times New Roman" w:hAnsi="Times New Roman" w:cs="Times New Roman"/>
          <w:sz w:val="24"/>
          <w:szCs w:val="24"/>
          <w:shd w:val="clear" w:color="auto" w:fill="FFFFFF"/>
          <w:lang w:val="uk-UA"/>
        </w:rPr>
        <w:t xml:space="preserve"> </w:t>
      </w:r>
      <w:r w:rsidRPr="000962D5">
        <w:rPr>
          <w:rFonts w:ascii="Times New Roman" w:hAnsi="Times New Roman" w:cs="Times New Roman"/>
          <w:sz w:val="24"/>
          <w:szCs w:val="24"/>
          <w:shd w:val="clear" w:color="auto" w:fill="FFFFFF"/>
          <w:lang w:val="uk-UA"/>
        </w:rPr>
        <w:t>Заняття проводяться на базі навчальних закладів</w:t>
      </w:r>
      <w:r w:rsidR="00F45E5E" w:rsidRPr="000962D5">
        <w:rPr>
          <w:rFonts w:ascii="Times New Roman" w:hAnsi="Times New Roman" w:cs="Times New Roman"/>
          <w:sz w:val="24"/>
          <w:szCs w:val="24"/>
          <w:shd w:val="clear" w:color="auto" w:fill="FFFFFF"/>
          <w:lang w:val="uk-UA"/>
        </w:rPr>
        <w:t>,</w:t>
      </w:r>
      <w:r w:rsidRPr="000962D5">
        <w:rPr>
          <w:rFonts w:ascii="Times New Roman" w:hAnsi="Times New Roman" w:cs="Times New Roman"/>
          <w:sz w:val="24"/>
          <w:szCs w:val="24"/>
          <w:shd w:val="clear" w:color="auto" w:fill="FFFFFF"/>
          <w:lang w:val="uk-UA"/>
        </w:rPr>
        <w:t xml:space="preserve"> розташованих у передмісті м.</w:t>
      </w:r>
      <w:r w:rsidR="00F45E5E" w:rsidRPr="000962D5">
        <w:rPr>
          <w:rFonts w:ascii="Times New Roman" w:hAnsi="Times New Roman" w:cs="Times New Roman"/>
          <w:sz w:val="24"/>
          <w:szCs w:val="24"/>
          <w:shd w:val="clear" w:color="auto" w:fill="FFFFFF"/>
          <w:lang w:val="uk-UA"/>
        </w:rPr>
        <w:t xml:space="preserve"> </w:t>
      </w:r>
      <w:r w:rsidRPr="000962D5">
        <w:rPr>
          <w:rFonts w:ascii="Times New Roman" w:hAnsi="Times New Roman" w:cs="Times New Roman"/>
          <w:sz w:val="24"/>
          <w:szCs w:val="24"/>
          <w:shd w:val="clear" w:color="auto" w:fill="FFFFFF"/>
          <w:lang w:val="uk-UA"/>
        </w:rPr>
        <w:t>Дніпро. Забезпечують навчальний процес 2 тренери-викладачі</w:t>
      </w:r>
      <w:r w:rsidR="00F45E5E" w:rsidRPr="000962D5">
        <w:rPr>
          <w:rFonts w:ascii="Times New Roman" w:hAnsi="Times New Roman" w:cs="Times New Roman"/>
          <w:sz w:val="24"/>
          <w:szCs w:val="24"/>
          <w:shd w:val="clear" w:color="auto" w:fill="FFFFFF"/>
          <w:lang w:val="uk-UA"/>
        </w:rPr>
        <w:t>.</w:t>
      </w:r>
    </w:p>
    <w:p w:rsidR="00D469E5" w:rsidRPr="000962D5" w:rsidRDefault="00D469E5" w:rsidP="00D514C5">
      <w:pPr>
        <w:spacing w:after="0" w:line="240" w:lineRule="auto"/>
        <w:ind w:firstLine="567"/>
        <w:jc w:val="both"/>
        <w:rPr>
          <w:rFonts w:ascii="Times New Roman" w:hAnsi="Times New Roman" w:cs="Times New Roman"/>
          <w:sz w:val="24"/>
          <w:szCs w:val="24"/>
          <w:lang w:val="uk-UA"/>
        </w:rPr>
      </w:pPr>
      <w:r w:rsidRPr="000962D5">
        <w:rPr>
          <w:rFonts w:ascii="Times New Roman" w:hAnsi="Times New Roman" w:cs="Times New Roman"/>
          <w:sz w:val="24"/>
          <w:szCs w:val="24"/>
          <w:lang w:val="uk-UA"/>
        </w:rPr>
        <w:t xml:space="preserve">За рахунок коштів селищної Програми розвитку фізичної культури та спорту в Межівській селищній територіальній громаді на 2024-2026 роки, збірні команди Межівської </w:t>
      </w:r>
      <w:r w:rsidR="005A73F4" w:rsidRPr="000962D5">
        <w:rPr>
          <w:rFonts w:ascii="Times New Roman" w:hAnsi="Times New Roman" w:cs="Times New Roman"/>
          <w:sz w:val="24"/>
          <w:szCs w:val="24"/>
          <w:lang w:val="uk-UA"/>
        </w:rPr>
        <w:t xml:space="preserve">селищної </w:t>
      </w:r>
      <w:r w:rsidRPr="000962D5">
        <w:rPr>
          <w:rFonts w:ascii="Times New Roman" w:hAnsi="Times New Roman" w:cs="Times New Roman"/>
          <w:sz w:val="24"/>
          <w:szCs w:val="24"/>
          <w:lang w:val="uk-UA"/>
        </w:rPr>
        <w:t>територіальної громади брали участь у 13 спортивно-масових заходах (116 дітей), де отримали призові місця.</w:t>
      </w:r>
    </w:p>
    <w:p w:rsidR="005A73F4" w:rsidRPr="000962D5" w:rsidRDefault="005A73F4" w:rsidP="005A73F4">
      <w:pPr>
        <w:suppressAutoHyphens/>
        <w:spacing w:after="0" w:line="240" w:lineRule="auto"/>
        <w:ind w:firstLine="567"/>
        <w:jc w:val="both"/>
        <w:rPr>
          <w:rFonts w:ascii="Times New Roman" w:eastAsia="Calibri" w:hAnsi="Times New Roman" w:cs="Times New Roman"/>
          <w:sz w:val="24"/>
          <w:szCs w:val="24"/>
          <w:lang w:val="uk-UA" w:eastAsia="zh-CN"/>
        </w:rPr>
      </w:pPr>
      <w:r w:rsidRPr="000962D5">
        <w:rPr>
          <w:rFonts w:ascii="Times New Roman" w:hAnsi="Times New Roman" w:cs="Times New Roman"/>
          <w:b/>
          <w:sz w:val="24"/>
          <w:szCs w:val="24"/>
          <w:lang w:val="uk-UA"/>
        </w:rPr>
        <w:t>Комунальна установа «Центр професійного розвитку педагогічних працівників» Межівської селищної ради</w:t>
      </w:r>
      <w:r w:rsidRPr="000962D5">
        <w:rPr>
          <w:rFonts w:ascii="Times New Roman" w:hAnsi="Times New Roman" w:cs="Times New Roman"/>
          <w:sz w:val="24"/>
          <w:szCs w:val="24"/>
          <w:lang w:val="uk-UA"/>
        </w:rPr>
        <w:t xml:space="preserve">» забезпечує консультаційну підтримку 305 педагогічним працівникам трьох громад (Межівської, Слов’янської та Великомихайлівської). </w:t>
      </w:r>
      <w:r w:rsidRPr="000962D5">
        <w:rPr>
          <w:rFonts w:ascii="Times New Roman" w:eastAsia="Calibri" w:hAnsi="Times New Roman" w:cs="Times New Roman"/>
          <w:sz w:val="24"/>
          <w:szCs w:val="24"/>
          <w:lang w:val="uk-UA" w:eastAsia="en-US"/>
        </w:rPr>
        <w:t>З метою формування професійної компетентності педагогічних працівників закладів освіти протягом 9 місяців 2025 року проведено 37</w:t>
      </w:r>
      <w:r w:rsidRPr="000962D5">
        <w:rPr>
          <w:rFonts w:ascii="Times New Roman" w:hAnsi="Times New Roman" w:cs="Times New Roman"/>
          <w:sz w:val="24"/>
          <w:szCs w:val="24"/>
          <w:lang w:val="uk-UA"/>
        </w:rPr>
        <w:t xml:space="preserve"> засідань предметно-методичних комісій вчителів базових навчальних дисциплін, з них у форматі офлайн – 9; тиждень педагогічної творчості «Тримаймо разом освітній стрій».</w:t>
      </w:r>
    </w:p>
    <w:p w:rsidR="00D469E5" w:rsidRPr="000962D5" w:rsidRDefault="00D469E5" w:rsidP="00D514C5">
      <w:pPr>
        <w:suppressAutoHyphens/>
        <w:spacing w:after="0" w:line="240" w:lineRule="auto"/>
        <w:ind w:firstLine="567"/>
        <w:jc w:val="both"/>
        <w:rPr>
          <w:rFonts w:ascii="Times New Roman" w:eastAsia="Calibri" w:hAnsi="Times New Roman" w:cs="Times New Roman"/>
          <w:sz w:val="24"/>
          <w:szCs w:val="24"/>
          <w:lang w:val="uk-UA" w:eastAsia="zh-CN"/>
        </w:rPr>
      </w:pPr>
      <w:r w:rsidRPr="000962D5">
        <w:rPr>
          <w:rFonts w:ascii="Times New Roman" w:eastAsia="Calibri" w:hAnsi="Times New Roman" w:cs="Times New Roman"/>
          <w:b/>
          <w:sz w:val="24"/>
          <w:szCs w:val="24"/>
          <w:lang w:val="uk-UA" w:eastAsia="zh-CN"/>
        </w:rPr>
        <w:t>Комунальна установа «Інклюзивно-ресурсний центр» Межівської селищної ради»</w:t>
      </w:r>
      <w:r w:rsidR="000B539D" w:rsidRPr="000962D5">
        <w:rPr>
          <w:rFonts w:ascii="Times New Roman" w:eastAsia="Calibri" w:hAnsi="Times New Roman" w:cs="Times New Roman"/>
          <w:b/>
          <w:sz w:val="24"/>
          <w:szCs w:val="24"/>
          <w:lang w:val="uk-UA" w:eastAsia="zh-CN"/>
        </w:rPr>
        <w:t xml:space="preserve"> </w:t>
      </w:r>
      <w:r w:rsidRPr="000962D5">
        <w:rPr>
          <w:rFonts w:ascii="Times New Roman" w:eastAsia="Calibri" w:hAnsi="Times New Roman" w:cs="Times New Roman"/>
          <w:b/>
          <w:sz w:val="24"/>
          <w:szCs w:val="24"/>
          <w:lang w:val="uk-UA" w:eastAsia="zh-CN"/>
        </w:rPr>
        <w:t xml:space="preserve">з початку нового навчального року </w:t>
      </w:r>
      <w:r w:rsidRPr="000962D5">
        <w:rPr>
          <w:rFonts w:ascii="Times New Roman" w:eastAsia="Calibri" w:hAnsi="Times New Roman" w:cs="Times New Roman"/>
          <w:sz w:val="24"/>
          <w:szCs w:val="24"/>
          <w:lang w:val="uk-UA" w:eastAsia="zh-CN"/>
        </w:rPr>
        <w:t>надає корекційно-розвиткові послуги 17 дітям з особливими освітніми потребами, з них діти, що проживають у населених пунктах Межівської СТГ</w:t>
      </w:r>
      <w:r w:rsidR="000B539D" w:rsidRPr="000962D5">
        <w:rPr>
          <w:rFonts w:ascii="Times New Roman" w:eastAsia="Calibri" w:hAnsi="Times New Roman" w:cs="Times New Roman"/>
          <w:sz w:val="24"/>
          <w:szCs w:val="24"/>
          <w:lang w:val="uk-UA" w:eastAsia="zh-CN"/>
        </w:rPr>
        <w:t xml:space="preserve"> </w:t>
      </w:r>
      <w:r w:rsidRPr="000962D5">
        <w:rPr>
          <w:rFonts w:ascii="Times New Roman" w:eastAsia="Calibri" w:hAnsi="Times New Roman" w:cs="Times New Roman"/>
          <w:sz w:val="24"/>
          <w:szCs w:val="24"/>
          <w:lang w:val="uk-UA" w:eastAsia="zh-CN"/>
        </w:rPr>
        <w:t xml:space="preserve">– 16, </w:t>
      </w:r>
      <w:r w:rsidR="000B539D" w:rsidRPr="000962D5">
        <w:rPr>
          <w:rFonts w:ascii="Times New Roman" w:eastAsia="Calibri" w:hAnsi="Times New Roman" w:cs="Times New Roman"/>
          <w:sz w:val="24"/>
          <w:szCs w:val="24"/>
          <w:lang w:val="uk-UA" w:eastAsia="zh-CN"/>
        </w:rPr>
        <w:t xml:space="preserve">проводиться </w:t>
      </w:r>
      <w:r w:rsidRPr="000962D5">
        <w:rPr>
          <w:rFonts w:ascii="Times New Roman" w:eastAsia="Calibri" w:hAnsi="Times New Roman" w:cs="Times New Roman"/>
          <w:sz w:val="24"/>
          <w:szCs w:val="24"/>
          <w:lang w:val="uk-UA" w:eastAsia="zh-CN"/>
        </w:rPr>
        <w:t>оформлення висновків про комплексну психолого-педагогічну оцінку розвитку особи, надання консультацій батькам.</w:t>
      </w:r>
      <w:r w:rsidR="009D790D" w:rsidRPr="000962D5">
        <w:rPr>
          <w:rFonts w:ascii="Times New Roman" w:eastAsia="Calibri" w:hAnsi="Times New Roman" w:cs="Times New Roman"/>
          <w:sz w:val="24"/>
          <w:szCs w:val="24"/>
          <w:lang w:val="uk-UA" w:eastAsia="zh-CN"/>
        </w:rPr>
        <w:t xml:space="preserve"> </w:t>
      </w:r>
      <w:r w:rsidRPr="000962D5">
        <w:rPr>
          <w:rFonts w:ascii="Times New Roman" w:eastAsia="Calibri" w:hAnsi="Times New Roman" w:cs="Times New Roman"/>
          <w:sz w:val="24"/>
          <w:szCs w:val="24"/>
          <w:lang w:val="uk-UA" w:eastAsia="zh-CN"/>
        </w:rPr>
        <w:t>Фахівцями-</w:t>
      </w:r>
      <w:r w:rsidRPr="000962D5">
        <w:rPr>
          <w:rFonts w:ascii="Times New Roman" w:eastAsia="Calibri" w:hAnsi="Times New Roman" w:cs="Times New Roman"/>
          <w:sz w:val="24"/>
          <w:szCs w:val="24"/>
          <w:lang w:val="uk-UA" w:eastAsia="zh-CN"/>
        </w:rPr>
        <w:lastRenderedPageBreak/>
        <w:t>консультантами ІРЦ проведена комплексна психолого-педагогічна оцінка та надані висновки 7</w:t>
      </w:r>
      <w:r w:rsidRPr="000962D5">
        <w:rPr>
          <w:rFonts w:ascii="Times New Roman" w:eastAsia="Calibri" w:hAnsi="Times New Roman" w:cs="Times New Roman"/>
          <w:bCs/>
          <w:sz w:val="24"/>
          <w:szCs w:val="24"/>
          <w:lang w:val="uk-UA" w:eastAsia="zh-CN"/>
        </w:rPr>
        <w:t xml:space="preserve"> </w:t>
      </w:r>
      <w:r w:rsidRPr="000962D5">
        <w:rPr>
          <w:rFonts w:ascii="Times New Roman" w:eastAsia="Calibri" w:hAnsi="Times New Roman" w:cs="Times New Roman"/>
          <w:sz w:val="24"/>
          <w:szCs w:val="24"/>
          <w:lang w:val="uk-UA" w:eastAsia="zh-CN"/>
        </w:rPr>
        <w:t>дітям з особливими освітніми потребами (встановлені рівні підтримки).</w:t>
      </w:r>
    </w:p>
    <w:p w:rsidR="00D469E5" w:rsidRPr="000962D5" w:rsidRDefault="00D469E5" w:rsidP="00D514C5">
      <w:pPr>
        <w:pStyle w:val="31"/>
        <w:ind w:firstLine="567"/>
        <w:jc w:val="both"/>
        <w:rPr>
          <w:rFonts w:ascii="Times New Roman" w:hAnsi="Times New Roman"/>
          <w:sz w:val="24"/>
          <w:szCs w:val="24"/>
        </w:rPr>
      </w:pPr>
      <w:r w:rsidRPr="000962D5">
        <w:rPr>
          <w:rFonts w:ascii="Times New Roman" w:hAnsi="Times New Roman"/>
          <w:color w:val="000000" w:themeColor="text1"/>
          <w:sz w:val="24"/>
          <w:szCs w:val="24"/>
        </w:rPr>
        <w:t>На реалізацію заходів</w:t>
      </w:r>
      <w:r w:rsidRPr="000962D5">
        <w:rPr>
          <w:rFonts w:ascii="Times New Roman" w:hAnsi="Times New Roman"/>
          <w:b/>
          <w:color w:val="000000" w:themeColor="text1"/>
          <w:sz w:val="24"/>
          <w:szCs w:val="24"/>
        </w:rPr>
        <w:t xml:space="preserve"> у галузі «Освіта»</w:t>
      </w:r>
      <w:r w:rsidRPr="000962D5">
        <w:rPr>
          <w:rFonts w:ascii="Times New Roman" w:hAnsi="Times New Roman"/>
          <w:color w:val="000000" w:themeColor="text1"/>
          <w:sz w:val="24"/>
          <w:szCs w:val="24"/>
        </w:rPr>
        <w:t xml:space="preserve"> у 2025 році прийняті </w:t>
      </w:r>
      <w:r w:rsidRPr="000962D5">
        <w:rPr>
          <w:rFonts w:ascii="Times New Roman" w:hAnsi="Times New Roman"/>
          <w:b/>
          <w:color w:val="000000" w:themeColor="text1"/>
          <w:sz w:val="24"/>
          <w:szCs w:val="24"/>
        </w:rPr>
        <w:t>3</w:t>
      </w:r>
      <w:r w:rsidRPr="000962D5">
        <w:rPr>
          <w:rFonts w:ascii="Times New Roman" w:hAnsi="Times New Roman"/>
          <w:color w:val="000000" w:themeColor="text1"/>
          <w:sz w:val="24"/>
          <w:szCs w:val="24"/>
        </w:rPr>
        <w:t xml:space="preserve"> селищні програми, на які заплановано </w:t>
      </w:r>
      <w:r w:rsidRPr="000962D5">
        <w:rPr>
          <w:rFonts w:ascii="Times New Roman" w:hAnsi="Times New Roman"/>
          <w:b/>
          <w:color w:val="000000" w:themeColor="text1"/>
          <w:sz w:val="24"/>
          <w:szCs w:val="24"/>
        </w:rPr>
        <w:t>35673,568</w:t>
      </w:r>
      <w:r w:rsidRPr="000962D5">
        <w:rPr>
          <w:rFonts w:ascii="Times New Roman" w:hAnsi="Times New Roman"/>
          <w:color w:val="000000" w:themeColor="text1"/>
          <w:sz w:val="24"/>
          <w:szCs w:val="24"/>
        </w:rPr>
        <w:t xml:space="preserve"> тис. грн, профінансовано протягом звітного періоду завдання і </w:t>
      </w:r>
      <w:r w:rsidRPr="000962D5">
        <w:rPr>
          <w:rFonts w:ascii="Times New Roman" w:hAnsi="Times New Roman"/>
          <w:sz w:val="24"/>
          <w:szCs w:val="24"/>
        </w:rPr>
        <w:t xml:space="preserve">заходи на суму </w:t>
      </w:r>
      <w:r w:rsidRPr="000962D5">
        <w:rPr>
          <w:rFonts w:ascii="Times New Roman" w:hAnsi="Times New Roman"/>
          <w:b/>
          <w:sz w:val="24"/>
          <w:szCs w:val="24"/>
        </w:rPr>
        <w:t>24295,494</w:t>
      </w:r>
      <w:r w:rsidRPr="000962D5">
        <w:rPr>
          <w:rFonts w:ascii="Times New Roman" w:hAnsi="Times New Roman"/>
          <w:sz w:val="24"/>
          <w:szCs w:val="24"/>
        </w:rPr>
        <w:t xml:space="preserve"> тис. грн.</w:t>
      </w:r>
    </w:p>
    <w:p w:rsidR="00D469E5" w:rsidRPr="000962D5" w:rsidRDefault="00D469E5" w:rsidP="00D514C5">
      <w:pPr>
        <w:spacing w:after="0" w:line="240" w:lineRule="auto"/>
        <w:ind w:firstLine="567"/>
        <w:jc w:val="both"/>
        <w:rPr>
          <w:rFonts w:ascii="Times New Roman" w:hAnsi="Times New Roman" w:cs="Times New Roman"/>
          <w:sz w:val="24"/>
          <w:szCs w:val="24"/>
          <w:lang w:val="uk-UA"/>
        </w:rPr>
      </w:pPr>
      <w:r w:rsidRPr="000962D5">
        <w:rPr>
          <w:rFonts w:ascii="Times New Roman" w:hAnsi="Times New Roman" w:cs="Times New Roman"/>
          <w:sz w:val="24"/>
          <w:szCs w:val="24"/>
          <w:lang w:val="uk-UA"/>
        </w:rPr>
        <w:t>На реалізацію завдань і заходів</w:t>
      </w:r>
      <w:r w:rsidRPr="000962D5">
        <w:rPr>
          <w:rFonts w:ascii="Times New Roman" w:hAnsi="Times New Roman" w:cs="Times New Roman"/>
          <w:b/>
          <w:sz w:val="24"/>
          <w:szCs w:val="24"/>
          <w:lang w:val="uk-UA"/>
        </w:rPr>
        <w:t xml:space="preserve"> селищної комплексної Програми розвитку освіти Межівської селищної територіальної громади на 2024-2026 роки </w:t>
      </w:r>
      <w:r w:rsidRPr="000962D5">
        <w:rPr>
          <w:rFonts w:ascii="Times New Roman" w:hAnsi="Times New Roman" w:cs="Times New Roman"/>
          <w:sz w:val="24"/>
          <w:szCs w:val="24"/>
          <w:lang w:val="uk-UA"/>
        </w:rPr>
        <w:t xml:space="preserve">на 2025 рік заплановані кошти бюджету громади в сумі </w:t>
      </w:r>
      <w:r w:rsidRPr="000962D5">
        <w:rPr>
          <w:rFonts w:ascii="Times New Roman" w:hAnsi="Times New Roman" w:cs="Times New Roman"/>
          <w:b/>
          <w:sz w:val="24"/>
          <w:szCs w:val="24"/>
          <w:lang w:val="uk-UA"/>
        </w:rPr>
        <w:t>35210,239</w:t>
      </w:r>
      <w:r w:rsidRPr="000962D5">
        <w:rPr>
          <w:rFonts w:ascii="Times New Roman" w:hAnsi="Times New Roman" w:cs="Times New Roman"/>
          <w:sz w:val="24"/>
          <w:szCs w:val="24"/>
          <w:lang w:val="uk-UA"/>
        </w:rPr>
        <w:t xml:space="preserve"> тис. грн, фактично використано за звітний період </w:t>
      </w:r>
      <w:r w:rsidRPr="000962D5">
        <w:rPr>
          <w:rFonts w:ascii="Times New Roman" w:eastAsia="Calibri" w:hAnsi="Times New Roman" w:cs="Times New Roman"/>
          <w:sz w:val="24"/>
          <w:szCs w:val="24"/>
          <w:lang w:val="uk-UA"/>
        </w:rPr>
        <w:t xml:space="preserve">– </w:t>
      </w:r>
      <w:r w:rsidRPr="000962D5">
        <w:rPr>
          <w:rFonts w:ascii="Times New Roman" w:eastAsia="Calibri" w:hAnsi="Times New Roman" w:cs="Times New Roman"/>
          <w:b/>
          <w:sz w:val="24"/>
          <w:szCs w:val="24"/>
          <w:lang w:val="uk-UA"/>
        </w:rPr>
        <w:t>24044,201</w:t>
      </w:r>
      <w:r w:rsidRPr="000962D5">
        <w:rPr>
          <w:rFonts w:ascii="Times New Roman" w:hAnsi="Times New Roman" w:cs="Times New Roman"/>
          <w:sz w:val="24"/>
          <w:szCs w:val="24"/>
          <w:lang w:val="uk-UA"/>
        </w:rPr>
        <w:t xml:space="preserve"> тис. грн, що становить 68,3 % до запланованого.</w:t>
      </w:r>
    </w:p>
    <w:p w:rsidR="00D469E5" w:rsidRPr="000962D5" w:rsidRDefault="00D469E5" w:rsidP="00D514C5">
      <w:pPr>
        <w:spacing w:after="0" w:line="240" w:lineRule="auto"/>
        <w:ind w:firstLine="567"/>
        <w:jc w:val="both"/>
        <w:rPr>
          <w:rFonts w:ascii="Times New Roman" w:eastAsia="Calibri" w:hAnsi="Times New Roman" w:cs="Times New Roman"/>
          <w:sz w:val="24"/>
          <w:szCs w:val="24"/>
          <w:shd w:val="clear" w:color="auto" w:fill="FFFFFF"/>
          <w:lang w:val="uk-UA" w:eastAsia="en-US"/>
        </w:rPr>
      </w:pPr>
      <w:r w:rsidRPr="000962D5">
        <w:rPr>
          <w:rFonts w:ascii="Times New Roman" w:hAnsi="Times New Roman" w:cs="Times New Roman"/>
          <w:sz w:val="24"/>
          <w:szCs w:val="24"/>
          <w:lang w:val="uk-UA"/>
        </w:rPr>
        <w:t xml:space="preserve">Кошти спрямовано на виконання таких завдань і заходів: </w:t>
      </w:r>
      <w:r w:rsidRPr="000962D5">
        <w:rPr>
          <w:rFonts w:ascii="Times New Roman" w:eastAsia="Calibri" w:hAnsi="Times New Roman" w:cs="Times New Roman"/>
          <w:sz w:val="24"/>
          <w:szCs w:val="24"/>
          <w:shd w:val="clear" w:color="auto" w:fill="FFFFFF"/>
          <w:lang w:val="uk-UA"/>
        </w:rPr>
        <w:t xml:space="preserve">соціальний захист учасників освітнього процесу (виплата заробітної плати з нарахуваннями) – 23675,453 тис. грн; забезпечення гарячим харчуванням учнів 1-4 класів та дітей, що належать до вразливих категорій населення – 68,5 тис. грн; страхування автотранспортних засобів (шкільних автобусів) – 52,192 тис. грн; придбання паливно-мастильних матеріалів – 83,556 тис. грн; технічне обслуговування автобусів – 50,0 тис. грн; </w:t>
      </w:r>
      <w:r w:rsidRPr="000962D5">
        <w:rPr>
          <w:rFonts w:ascii="Times New Roman" w:eastAsia="Calibri" w:hAnsi="Times New Roman" w:cs="Times New Roman"/>
          <w:sz w:val="24"/>
          <w:szCs w:val="24"/>
          <w:shd w:val="clear" w:color="auto" w:fill="FFFFFF"/>
          <w:lang w:val="uk-UA" w:eastAsia="en-US"/>
        </w:rPr>
        <w:t xml:space="preserve">матеріальна підтримка талановитих дітей та дітей-сиріт </w:t>
      </w:r>
      <w:r w:rsidRPr="000962D5">
        <w:rPr>
          <w:rFonts w:ascii="Times New Roman" w:eastAsia="Calibri" w:hAnsi="Times New Roman" w:cs="Times New Roman"/>
          <w:sz w:val="24"/>
          <w:szCs w:val="24"/>
          <w:shd w:val="clear" w:color="auto" w:fill="FFFFFF"/>
          <w:lang w:val="uk-UA"/>
        </w:rPr>
        <w:t xml:space="preserve">– </w:t>
      </w:r>
      <w:r w:rsidRPr="000962D5">
        <w:rPr>
          <w:rFonts w:ascii="Times New Roman" w:eastAsia="Calibri" w:hAnsi="Times New Roman" w:cs="Times New Roman"/>
          <w:sz w:val="24"/>
          <w:szCs w:val="24"/>
          <w:shd w:val="clear" w:color="auto" w:fill="FFFFFF"/>
          <w:lang w:val="uk-UA" w:eastAsia="en-US"/>
        </w:rPr>
        <w:t>61,2 тис. грн</w:t>
      </w:r>
      <w:r w:rsidRPr="000962D5">
        <w:rPr>
          <w:rFonts w:ascii="Times New Roman" w:eastAsia="Calibri" w:hAnsi="Times New Roman" w:cs="Times New Roman"/>
          <w:sz w:val="24"/>
          <w:szCs w:val="24"/>
          <w:shd w:val="clear" w:color="auto" w:fill="FFFFFF"/>
          <w:lang w:val="uk-UA"/>
        </w:rPr>
        <w:t xml:space="preserve">; </w:t>
      </w:r>
      <w:r w:rsidRPr="000962D5">
        <w:rPr>
          <w:rFonts w:ascii="Times New Roman" w:eastAsia="Calibri" w:hAnsi="Times New Roman" w:cs="Times New Roman"/>
          <w:sz w:val="24"/>
          <w:szCs w:val="24"/>
          <w:shd w:val="clear" w:color="auto" w:fill="FFFFFF"/>
          <w:lang w:val="uk-UA" w:eastAsia="en-US"/>
        </w:rPr>
        <w:t xml:space="preserve">відрядження </w:t>
      </w:r>
      <w:r w:rsidRPr="000962D5">
        <w:rPr>
          <w:rFonts w:ascii="Times New Roman" w:eastAsia="Calibri" w:hAnsi="Times New Roman" w:cs="Times New Roman"/>
          <w:sz w:val="24"/>
          <w:szCs w:val="24"/>
          <w:shd w:val="clear" w:color="auto" w:fill="FFFFFF"/>
          <w:lang w:val="uk-UA"/>
        </w:rPr>
        <w:t xml:space="preserve">– </w:t>
      </w:r>
      <w:r w:rsidRPr="000962D5">
        <w:rPr>
          <w:rFonts w:ascii="Times New Roman" w:eastAsia="Calibri" w:hAnsi="Times New Roman" w:cs="Times New Roman"/>
          <w:sz w:val="24"/>
          <w:szCs w:val="24"/>
          <w:shd w:val="clear" w:color="auto" w:fill="FFFFFF"/>
          <w:lang w:val="uk-UA" w:eastAsia="en-US"/>
        </w:rPr>
        <w:t xml:space="preserve">13,4 тис. грн; інші (канцтовари, госптовари) </w:t>
      </w:r>
      <w:r w:rsidRPr="000962D5">
        <w:rPr>
          <w:rFonts w:ascii="Times New Roman" w:eastAsia="Calibri" w:hAnsi="Times New Roman" w:cs="Times New Roman"/>
          <w:sz w:val="24"/>
          <w:szCs w:val="24"/>
          <w:shd w:val="clear" w:color="auto" w:fill="FFFFFF"/>
          <w:lang w:val="uk-UA"/>
        </w:rPr>
        <w:t>–</w:t>
      </w:r>
      <w:r w:rsidRPr="000962D5">
        <w:rPr>
          <w:rFonts w:ascii="Times New Roman" w:eastAsia="Calibri" w:hAnsi="Times New Roman" w:cs="Times New Roman"/>
          <w:sz w:val="24"/>
          <w:szCs w:val="24"/>
          <w:shd w:val="clear" w:color="auto" w:fill="FFFFFF"/>
          <w:lang w:val="uk-UA" w:eastAsia="en-US"/>
        </w:rPr>
        <w:t xml:space="preserve"> 39,9 тис. грн.</w:t>
      </w:r>
    </w:p>
    <w:p w:rsidR="00D469E5" w:rsidRPr="000962D5" w:rsidRDefault="00D469E5" w:rsidP="00D514C5">
      <w:pPr>
        <w:pStyle w:val="14"/>
        <w:ind w:firstLine="567"/>
        <w:jc w:val="both"/>
        <w:rPr>
          <w:rFonts w:ascii="Times New Roman" w:eastAsia="Calibri" w:hAnsi="Times New Roman" w:cs="Times New Roman"/>
          <w:sz w:val="24"/>
          <w:szCs w:val="24"/>
          <w:shd w:val="clear" w:color="auto" w:fill="FFFFFF"/>
        </w:rPr>
      </w:pPr>
      <w:r w:rsidRPr="000962D5">
        <w:rPr>
          <w:rFonts w:ascii="Times New Roman" w:eastAsia="Calibri" w:hAnsi="Times New Roman" w:cs="Times New Roman"/>
          <w:sz w:val="24"/>
          <w:szCs w:val="24"/>
          <w:shd w:val="clear" w:color="auto" w:fill="FFFFFF"/>
        </w:rPr>
        <w:t>На виконання завдань і заходів</w:t>
      </w:r>
      <w:r w:rsidRPr="000962D5">
        <w:rPr>
          <w:rFonts w:ascii="Times New Roman" w:eastAsia="Calibri" w:hAnsi="Times New Roman" w:cs="Times New Roman"/>
          <w:b/>
          <w:sz w:val="24"/>
          <w:szCs w:val="24"/>
          <w:shd w:val="clear" w:color="auto" w:fill="FFFFFF"/>
        </w:rPr>
        <w:t xml:space="preserve"> селищної Програми інформатизації відділу освіти, молоді та спорту Межівської селищної ради,</w:t>
      </w:r>
      <w:r w:rsidRPr="000962D5">
        <w:rPr>
          <w:rFonts w:ascii="Times New Roman" w:eastAsia="Calibri" w:hAnsi="Times New Roman" w:cs="Times New Roman"/>
          <w:sz w:val="24"/>
          <w:szCs w:val="24"/>
          <w:shd w:val="clear" w:color="auto" w:fill="FFFFFF"/>
        </w:rPr>
        <w:t xml:space="preserve"> </w:t>
      </w:r>
      <w:r w:rsidRPr="000962D5">
        <w:rPr>
          <w:rFonts w:ascii="Times New Roman" w:eastAsia="Calibri" w:hAnsi="Times New Roman" w:cs="Times New Roman"/>
          <w:b/>
          <w:sz w:val="24"/>
          <w:szCs w:val="24"/>
          <w:shd w:val="clear" w:color="auto" w:fill="FFFFFF"/>
        </w:rPr>
        <w:t xml:space="preserve">освітніх закладів та установ на 2024-2026 роки </w:t>
      </w:r>
      <w:r w:rsidRPr="000962D5">
        <w:rPr>
          <w:rFonts w:ascii="Times New Roman" w:eastAsia="Calibri" w:hAnsi="Times New Roman" w:cs="Times New Roman"/>
          <w:sz w:val="24"/>
          <w:szCs w:val="24"/>
          <w:shd w:val="clear" w:color="auto" w:fill="FFFFFF"/>
        </w:rPr>
        <w:t>на 2025 рік заплановані кошти</w:t>
      </w:r>
      <w:r w:rsidRPr="000962D5">
        <w:rPr>
          <w:rFonts w:ascii="Times New Roman" w:eastAsia="Calibri" w:hAnsi="Times New Roman" w:cs="Times New Roman"/>
          <w:b/>
          <w:sz w:val="24"/>
          <w:szCs w:val="24"/>
          <w:shd w:val="clear" w:color="auto" w:fill="FFFFFF"/>
        </w:rPr>
        <w:t xml:space="preserve"> </w:t>
      </w:r>
      <w:r w:rsidRPr="000962D5">
        <w:rPr>
          <w:rFonts w:ascii="Times New Roman" w:eastAsia="Calibri" w:hAnsi="Times New Roman" w:cs="Times New Roman"/>
          <w:sz w:val="24"/>
          <w:szCs w:val="24"/>
          <w:shd w:val="clear" w:color="auto" w:fill="FFFFFF"/>
        </w:rPr>
        <w:t>в сумі</w:t>
      </w:r>
      <w:r w:rsidRPr="000962D5">
        <w:rPr>
          <w:rFonts w:ascii="Times New Roman" w:eastAsia="Calibri" w:hAnsi="Times New Roman" w:cs="Times New Roman"/>
          <w:b/>
          <w:sz w:val="24"/>
          <w:szCs w:val="24"/>
          <w:shd w:val="clear" w:color="auto" w:fill="FFFFFF"/>
        </w:rPr>
        <w:t xml:space="preserve"> 338,329 </w:t>
      </w:r>
      <w:r w:rsidRPr="000962D5">
        <w:rPr>
          <w:rFonts w:ascii="Times New Roman" w:eastAsia="Calibri" w:hAnsi="Times New Roman" w:cs="Times New Roman"/>
          <w:sz w:val="24"/>
          <w:szCs w:val="24"/>
          <w:shd w:val="clear" w:color="auto" w:fill="FFFFFF"/>
        </w:rPr>
        <w:t>тис. грн,</w:t>
      </w:r>
      <w:r w:rsidRPr="000962D5">
        <w:rPr>
          <w:rFonts w:ascii="Times New Roman" w:eastAsia="Calibri" w:hAnsi="Times New Roman" w:cs="Times New Roman"/>
          <w:b/>
          <w:sz w:val="24"/>
          <w:szCs w:val="24"/>
          <w:shd w:val="clear" w:color="auto" w:fill="FFFFFF"/>
        </w:rPr>
        <w:t xml:space="preserve"> </w:t>
      </w:r>
      <w:r w:rsidRPr="000962D5">
        <w:rPr>
          <w:rFonts w:ascii="Times New Roman" w:eastAsia="Calibri" w:hAnsi="Times New Roman" w:cs="Times New Roman"/>
          <w:sz w:val="24"/>
          <w:szCs w:val="24"/>
          <w:shd w:val="clear" w:color="auto" w:fill="FFFFFF"/>
        </w:rPr>
        <w:t xml:space="preserve">використано протягом звітного періоду </w:t>
      </w:r>
      <w:r w:rsidRPr="000962D5">
        <w:rPr>
          <w:rFonts w:ascii="Times New Roman" w:eastAsia="Calibri" w:hAnsi="Times New Roman" w:cs="Times New Roman"/>
          <w:b/>
          <w:sz w:val="24"/>
          <w:szCs w:val="24"/>
          <w:shd w:val="clear" w:color="auto" w:fill="FFFFFF"/>
        </w:rPr>
        <w:t>151,593</w:t>
      </w:r>
      <w:r w:rsidRPr="000962D5">
        <w:rPr>
          <w:rFonts w:ascii="Times New Roman" w:eastAsia="Calibri" w:hAnsi="Times New Roman" w:cs="Times New Roman"/>
          <w:sz w:val="24"/>
          <w:szCs w:val="24"/>
        </w:rPr>
        <w:t xml:space="preserve"> </w:t>
      </w:r>
      <w:r w:rsidRPr="000962D5">
        <w:rPr>
          <w:rFonts w:ascii="Times New Roman" w:hAnsi="Times New Roman" w:cs="Times New Roman"/>
          <w:sz w:val="24"/>
          <w:szCs w:val="24"/>
        </w:rPr>
        <w:t>тис.</w:t>
      </w:r>
      <w:r w:rsidRPr="000962D5">
        <w:rPr>
          <w:rFonts w:ascii="Times New Roman" w:hAnsi="Times New Roman" w:cs="Times New Roman"/>
          <w:bCs/>
          <w:sz w:val="24"/>
          <w:szCs w:val="24"/>
        </w:rPr>
        <w:t xml:space="preserve"> грн.</w:t>
      </w:r>
      <w:r w:rsidRPr="000962D5">
        <w:rPr>
          <w:rFonts w:ascii="Times New Roman" w:hAnsi="Times New Roman" w:cs="Times New Roman"/>
          <w:sz w:val="24"/>
          <w:szCs w:val="24"/>
        </w:rPr>
        <w:t xml:space="preserve"> Кошти</w:t>
      </w:r>
      <w:r w:rsidRPr="000962D5">
        <w:rPr>
          <w:rFonts w:ascii="Times New Roman" w:eastAsia="Calibri" w:hAnsi="Times New Roman" w:cs="Times New Roman"/>
          <w:sz w:val="24"/>
          <w:szCs w:val="24"/>
          <w:shd w:val="clear" w:color="auto" w:fill="FFFFFF"/>
        </w:rPr>
        <w:t xml:space="preserve"> спрямовані на оплату послуг мережі Інтернет, обслуговування програмного забезпечення.</w:t>
      </w:r>
    </w:p>
    <w:p w:rsidR="00D469E5" w:rsidRPr="000962D5" w:rsidRDefault="00D469E5" w:rsidP="00D514C5">
      <w:pPr>
        <w:pStyle w:val="a8"/>
        <w:shd w:val="clear" w:color="auto" w:fill="FFFFFF"/>
        <w:spacing w:before="0" w:after="0"/>
        <w:ind w:firstLine="567"/>
        <w:contextualSpacing/>
        <w:jc w:val="both"/>
        <w:rPr>
          <w:rFonts w:ascii="Times New Roman" w:hAnsi="Times New Roman"/>
        </w:rPr>
      </w:pPr>
      <w:r w:rsidRPr="000962D5">
        <w:rPr>
          <w:rFonts w:ascii="Times New Roman" w:hAnsi="Times New Roman"/>
          <w:bCs/>
        </w:rPr>
        <w:t>На виконання</w:t>
      </w:r>
      <w:r w:rsidRPr="000962D5">
        <w:rPr>
          <w:rFonts w:ascii="Times New Roman" w:hAnsi="Times New Roman"/>
        </w:rPr>
        <w:t xml:space="preserve"> </w:t>
      </w:r>
      <w:r w:rsidRPr="000962D5">
        <w:rPr>
          <w:rFonts w:ascii="Times New Roman" w:hAnsi="Times New Roman"/>
          <w:b/>
        </w:rPr>
        <w:t>селищної</w:t>
      </w:r>
      <w:r w:rsidRPr="000962D5">
        <w:rPr>
          <w:rFonts w:ascii="Times New Roman" w:hAnsi="Times New Roman"/>
        </w:rPr>
        <w:t xml:space="preserve"> </w:t>
      </w:r>
      <w:r w:rsidRPr="000962D5">
        <w:rPr>
          <w:rFonts w:ascii="Times New Roman" w:hAnsi="Times New Roman"/>
          <w:b/>
        </w:rPr>
        <w:t xml:space="preserve">Програми розвитку фізичної культури та спорту в Межівській селищній територіальній громаді на 2024-2026 роки </w:t>
      </w:r>
      <w:r w:rsidRPr="000962D5">
        <w:rPr>
          <w:rFonts w:ascii="Times New Roman" w:hAnsi="Times New Roman"/>
        </w:rPr>
        <w:t xml:space="preserve">на 2025 рік заплановано </w:t>
      </w:r>
      <w:r w:rsidRPr="000962D5">
        <w:rPr>
          <w:rFonts w:ascii="Times New Roman" w:hAnsi="Times New Roman"/>
          <w:b/>
          <w:bCs/>
        </w:rPr>
        <w:t>125,0</w:t>
      </w:r>
      <w:r w:rsidRPr="000962D5">
        <w:rPr>
          <w:rFonts w:ascii="Times New Roman" w:hAnsi="Times New Roman"/>
          <w:b/>
        </w:rPr>
        <w:t xml:space="preserve"> тис. грн</w:t>
      </w:r>
      <w:r w:rsidRPr="000962D5">
        <w:rPr>
          <w:rFonts w:ascii="Times New Roman" w:hAnsi="Times New Roman"/>
        </w:rPr>
        <w:t xml:space="preserve">. За звітний період фактично профінансовано </w:t>
      </w:r>
      <w:r w:rsidRPr="000962D5">
        <w:rPr>
          <w:rFonts w:ascii="Times New Roman" w:hAnsi="Times New Roman"/>
          <w:b/>
          <w:bCs/>
        </w:rPr>
        <w:t>99,7</w:t>
      </w:r>
      <w:r w:rsidRPr="000962D5">
        <w:rPr>
          <w:rFonts w:ascii="Times New Roman" w:hAnsi="Times New Roman"/>
        </w:rPr>
        <w:t xml:space="preserve"> тис. грн (придбано паливно-мастильні матеріали </w:t>
      </w:r>
      <w:r w:rsidRPr="000962D5">
        <w:rPr>
          <w:rFonts w:ascii="Times New Roman" w:eastAsia="Calibri" w:hAnsi="Times New Roman"/>
          <w:shd w:val="clear" w:color="auto" w:fill="FFFFFF"/>
        </w:rPr>
        <w:t xml:space="preserve">– </w:t>
      </w:r>
      <w:r w:rsidRPr="000962D5">
        <w:rPr>
          <w:rFonts w:ascii="Times New Roman" w:hAnsi="Times New Roman"/>
        </w:rPr>
        <w:t xml:space="preserve">1690 л, дизпаливо – 89,7 тис. грн, спортивний інвентар </w:t>
      </w:r>
      <w:r w:rsidRPr="000962D5">
        <w:rPr>
          <w:rFonts w:ascii="Times New Roman" w:eastAsia="Calibri" w:hAnsi="Times New Roman"/>
          <w:shd w:val="clear" w:color="auto" w:fill="FFFFFF"/>
        </w:rPr>
        <w:t xml:space="preserve">– </w:t>
      </w:r>
      <w:r w:rsidRPr="000962D5">
        <w:rPr>
          <w:rFonts w:ascii="Times New Roman" w:hAnsi="Times New Roman"/>
        </w:rPr>
        <w:t>10,0 тис. грн), що становить 79,8 % до запланованого.</w:t>
      </w:r>
    </w:p>
    <w:p w:rsidR="00D469E5" w:rsidRPr="000962D5" w:rsidRDefault="00D469E5" w:rsidP="00D514C5">
      <w:pPr>
        <w:shd w:val="clear" w:color="auto" w:fill="FFFFFF"/>
        <w:spacing w:after="0" w:line="240" w:lineRule="auto"/>
        <w:ind w:firstLine="567"/>
        <w:jc w:val="both"/>
        <w:rPr>
          <w:rFonts w:ascii="Times New Roman" w:hAnsi="Times New Roman" w:cs="Times New Roman"/>
          <w:sz w:val="24"/>
          <w:szCs w:val="24"/>
          <w:lang w:val="uk-UA"/>
        </w:rPr>
      </w:pPr>
      <w:r w:rsidRPr="000962D5">
        <w:rPr>
          <w:rFonts w:ascii="Times New Roman" w:hAnsi="Times New Roman" w:cs="Times New Roman"/>
          <w:b/>
          <w:sz w:val="24"/>
          <w:szCs w:val="24"/>
          <w:shd w:val="clear" w:color="auto" w:fill="FFFFFF"/>
          <w:lang w:val="uk-UA"/>
        </w:rPr>
        <w:t>Гуманітарна допомога</w:t>
      </w:r>
      <w:r w:rsidRPr="000962D5">
        <w:rPr>
          <w:rFonts w:ascii="Times New Roman" w:hAnsi="Times New Roman" w:cs="Times New Roman"/>
          <w:sz w:val="24"/>
          <w:szCs w:val="24"/>
          <w:shd w:val="clear" w:color="auto" w:fill="FFFFFF"/>
          <w:lang w:val="uk-UA"/>
        </w:rPr>
        <w:t xml:space="preserve">. Станом на 01 жовтня </w:t>
      </w:r>
      <w:r w:rsidRPr="000962D5">
        <w:rPr>
          <w:rFonts w:ascii="Times New Roman" w:hAnsi="Times New Roman" w:cs="Times New Roman"/>
          <w:sz w:val="24"/>
          <w:szCs w:val="24"/>
          <w:lang w:val="uk-UA"/>
        </w:rPr>
        <w:t xml:space="preserve">2025 року відділ освіти, молоді та спорту Межівської селищної ради отримав фінансову підтримку від міжнародних партнерів у вигляді гуманітарної допомоги на суму </w:t>
      </w:r>
      <w:r w:rsidRPr="000962D5">
        <w:rPr>
          <w:rFonts w:ascii="Times New Roman" w:hAnsi="Times New Roman" w:cs="Times New Roman"/>
          <w:b/>
          <w:sz w:val="24"/>
          <w:szCs w:val="24"/>
          <w:lang w:val="uk-UA"/>
        </w:rPr>
        <w:t>641,382</w:t>
      </w:r>
      <w:r w:rsidRPr="000962D5">
        <w:rPr>
          <w:rFonts w:ascii="Times New Roman" w:hAnsi="Times New Roman" w:cs="Times New Roman"/>
          <w:sz w:val="24"/>
          <w:szCs w:val="24"/>
          <w:lang w:val="uk-UA"/>
        </w:rPr>
        <w:t xml:space="preserve"> тис. грн.</w:t>
      </w:r>
    </w:p>
    <w:p w:rsidR="00D469E5" w:rsidRPr="000962D5" w:rsidRDefault="00D469E5" w:rsidP="00EE389F">
      <w:pPr>
        <w:spacing w:after="0" w:line="240" w:lineRule="auto"/>
        <w:jc w:val="center"/>
        <w:rPr>
          <w:rFonts w:ascii="Times New Roman" w:hAnsi="Times New Roman" w:cs="Times New Roman"/>
          <w:b/>
          <w:color w:val="002060"/>
          <w:sz w:val="24"/>
          <w:szCs w:val="24"/>
          <w:lang w:val="uk-UA"/>
        </w:rPr>
      </w:pPr>
      <w:r w:rsidRPr="000962D5">
        <w:rPr>
          <w:rFonts w:ascii="Times New Roman" w:hAnsi="Times New Roman" w:cs="Times New Roman"/>
          <w:b/>
          <w:color w:val="002060"/>
          <w:sz w:val="24"/>
          <w:szCs w:val="24"/>
          <w:lang w:val="uk-UA"/>
        </w:rPr>
        <w:t>Заклади о</w:t>
      </w:r>
      <w:r w:rsidRPr="000962D5">
        <w:rPr>
          <w:rFonts w:ascii="Times New Roman" w:hAnsi="Times New Roman" w:cs="Times New Roman"/>
          <w:b/>
          <w:color w:val="002060"/>
          <w:sz w:val="24"/>
          <w:szCs w:val="24"/>
        </w:rPr>
        <w:t>хорон</w:t>
      </w:r>
      <w:r w:rsidRPr="000962D5">
        <w:rPr>
          <w:rFonts w:ascii="Times New Roman" w:hAnsi="Times New Roman" w:cs="Times New Roman"/>
          <w:b/>
          <w:color w:val="002060"/>
          <w:sz w:val="24"/>
          <w:szCs w:val="24"/>
          <w:lang w:val="uk-UA"/>
        </w:rPr>
        <w:t>и</w:t>
      </w:r>
      <w:r w:rsidRPr="000962D5">
        <w:rPr>
          <w:rFonts w:ascii="Times New Roman" w:hAnsi="Times New Roman" w:cs="Times New Roman"/>
          <w:b/>
          <w:color w:val="002060"/>
          <w:sz w:val="24"/>
          <w:szCs w:val="24"/>
        </w:rPr>
        <w:t xml:space="preserve"> здоров’я</w:t>
      </w:r>
    </w:p>
    <w:p w:rsidR="00D469E5" w:rsidRPr="000962D5" w:rsidRDefault="00D469E5" w:rsidP="00D514C5">
      <w:pPr>
        <w:pStyle w:val="14"/>
        <w:ind w:firstLine="567"/>
        <w:jc w:val="both"/>
        <w:rPr>
          <w:rFonts w:ascii="Times New Roman" w:hAnsi="Times New Roman" w:cs="Times New Roman"/>
          <w:b/>
          <w:color w:val="002060"/>
          <w:sz w:val="24"/>
          <w:szCs w:val="24"/>
        </w:rPr>
      </w:pPr>
      <w:r w:rsidRPr="000962D5">
        <w:rPr>
          <w:rFonts w:ascii="Times New Roman" w:hAnsi="Times New Roman" w:cs="Times New Roman"/>
          <w:bCs/>
          <w:sz w:val="24"/>
          <w:szCs w:val="24"/>
        </w:rPr>
        <w:t xml:space="preserve">По галузі охорони здоров’я на 2025 рік заплановане фінансування по </w:t>
      </w:r>
      <w:r w:rsidRPr="000962D5">
        <w:rPr>
          <w:rFonts w:ascii="Times New Roman" w:hAnsi="Times New Roman" w:cs="Times New Roman"/>
          <w:b/>
          <w:bCs/>
          <w:sz w:val="24"/>
          <w:szCs w:val="24"/>
        </w:rPr>
        <w:t xml:space="preserve">4 </w:t>
      </w:r>
      <w:r w:rsidRPr="000962D5">
        <w:rPr>
          <w:rFonts w:ascii="Times New Roman" w:hAnsi="Times New Roman" w:cs="Times New Roman"/>
          <w:bCs/>
          <w:sz w:val="24"/>
          <w:szCs w:val="24"/>
        </w:rPr>
        <w:t>селищних програмах на суму</w:t>
      </w:r>
      <w:r w:rsidRPr="000962D5">
        <w:rPr>
          <w:rFonts w:ascii="Times New Roman" w:hAnsi="Times New Roman" w:cs="Times New Roman"/>
          <w:b/>
          <w:bCs/>
          <w:sz w:val="24"/>
          <w:szCs w:val="24"/>
        </w:rPr>
        <w:t xml:space="preserve"> 9518,227 </w:t>
      </w:r>
      <w:r w:rsidRPr="000962D5">
        <w:rPr>
          <w:rFonts w:ascii="Times New Roman" w:hAnsi="Times New Roman" w:cs="Times New Roman"/>
          <w:bCs/>
          <w:sz w:val="24"/>
          <w:szCs w:val="24"/>
        </w:rPr>
        <w:t xml:space="preserve">тис. грн. Протягом 9 місяців 2025 року касові видатки склали </w:t>
      </w:r>
      <w:r w:rsidRPr="000962D5">
        <w:rPr>
          <w:rFonts w:ascii="Times New Roman" w:hAnsi="Times New Roman" w:cs="Times New Roman"/>
          <w:b/>
          <w:bCs/>
          <w:sz w:val="24"/>
          <w:szCs w:val="24"/>
        </w:rPr>
        <w:t>3801,679</w:t>
      </w:r>
      <w:r w:rsidRPr="000962D5">
        <w:rPr>
          <w:rFonts w:ascii="Times New Roman" w:hAnsi="Times New Roman" w:cs="Times New Roman"/>
          <w:bCs/>
          <w:sz w:val="24"/>
          <w:szCs w:val="24"/>
        </w:rPr>
        <w:t xml:space="preserve"> тис. грн, що становить 39,9% від плану.</w:t>
      </w:r>
      <w:r w:rsidR="008D1226" w:rsidRPr="000962D5">
        <w:rPr>
          <w:rFonts w:ascii="Times New Roman" w:hAnsi="Times New Roman" w:cs="Times New Roman"/>
          <w:bCs/>
          <w:sz w:val="24"/>
          <w:szCs w:val="24"/>
        </w:rPr>
        <w:t xml:space="preserve"> Станом на 01.10.2025 </w:t>
      </w:r>
      <w:r w:rsidRPr="000962D5">
        <w:rPr>
          <w:rFonts w:ascii="Times New Roman" w:hAnsi="Times New Roman" w:cs="Times New Roman"/>
          <w:bCs/>
          <w:sz w:val="24"/>
          <w:szCs w:val="24"/>
        </w:rPr>
        <w:t xml:space="preserve">рахується кредиторська заборгованість </w:t>
      </w:r>
      <w:r w:rsidRPr="000962D5">
        <w:rPr>
          <w:rFonts w:ascii="Times New Roman" w:hAnsi="Times New Roman" w:cs="Times New Roman"/>
          <w:b/>
          <w:bCs/>
          <w:sz w:val="24"/>
          <w:szCs w:val="24"/>
        </w:rPr>
        <w:t>у сумі 55,076</w:t>
      </w:r>
      <w:r w:rsidRPr="000962D5">
        <w:rPr>
          <w:rFonts w:ascii="Times New Roman" w:hAnsi="Times New Roman" w:cs="Times New Roman"/>
          <w:bCs/>
          <w:sz w:val="24"/>
          <w:szCs w:val="24"/>
        </w:rPr>
        <w:t xml:space="preserve"> тис.</w:t>
      </w:r>
      <w:r w:rsidR="008D1226" w:rsidRPr="000962D5">
        <w:rPr>
          <w:rFonts w:ascii="Times New Roman" w:hAnsi="Times New Roman" w:cs="Times New Roman"/>
          <w:bCs/>
          <w:sz w:val="24"/>
          <w:szCs w:val="24"/>
        </w:rPr>
        <w:t xml:space="preserve"> </w:t>
      </w:r>
      <w:r w:rsidRPr="000962D5">
        <w:rPr>
          <w:rFonts w:ascii="Times New Roman" w:hAnsi="Times New Roman" w:cs="Times New Roman"/>
          <w:bCs/>
          <w:sz w:val="24"/>
          <w:szCs w:val="24"/>
        </w:rPr>
        <w:t>грн.</w:t>
      </w:r>
    </w:p>
    <w:p w:rsidR="00D469E5" w:rsidRPr="000962D5" w:rsidRDefault="00D469E5" w:rsidP="00D514C5">
      <w:pPr>
        <w:pStyle w:val="a8"/>
        <w:spacing w:before="0" w:after="0"/>
        <w:ind w:firstLine="567"/>
        <w:jc w:val="both"/>
        <w:rPr>
          <w:rFonts w:ascii="Times New Roman" w:hAnsi="Times New Roman"/>
          <w:color w:val="auto"/>
        </w:rPr>
      </w:pPr>
      <w:r w:rsidRPr="000962D5">
        <w:rPr>
          <w:rFonts w:ascii="Times New Roman" w:hAnsi="Times New Roman"/>
          <w:b/>
        </w:rPr>
        <w:t>Первинну м</w:t>
      </w:r>
      <w:r w:rsidRPr="000962D5">
        <w:rPr>
          <w:rFonts w:ascii="Times New Roman" w:hAnsi="Times New Roman"/>
          <w:b/>
          <w:bdr w:val="none" w:sz="0" w:space="0" w:color="auto" w:frame="1"/>
        </w:rPr>
        <w:t xml:space="preserve">едичну </w:t>
      </w:r>
      <w:r w:rsidRPr="000962D5">
        <w:rPr>
          <w:rFonts w:ascii="Times New Roman" w:hAnsi="Times New Roman"/>
          <w:b/>
        </w:rPr>
        <w:t>допомогу</w:t>
      </w:r>
      <w:r w:rsidRPr="000962D5">
        <w:rPr>
          <w:rFonts w:ascii="Times New Roman" w:hAnsi="Times New Roman"/>
        </w:rPr>
        <w:t xml:space="preserve"> жителям громади нада</w:t>
      </w:r>
      <w:r w:rsidR="008D1226" w:rsidRPr="000962D5">
        <w:rPr>
          <w:rFonts w:ascii="Times New Roman" w:hAnsi="Times New Roman"/>
        </w:rPr>
        <w:t>вали</w:t>
      </w:r>
      <w:r w:rsidRPr="000962D5">
        <w:rPr>
          <w:rFonts w:ascii="Times New Roman" w:hAnsi="Times New Roman"/>
        </w:rPr>
        <w:t xml:space="preserve"> </w:t>
      </w:r>
      <w:r w:rsidRPr="000962D5">
        <w:rPr>
          <w:rFonts w:ascii="Times New Roman" w:hAnsi="Times New Roman"/>
          <w:b/>
          <w:bCs/>
          <w:bdr w:val="none" w:sz="0" w:space="0" w:color="auto" w:frame="1"/>
        </w:rPr>
        <w:t xml:space="preserve">14 </w:t>
      </w:r>
      <w:r w:rsidRPr="000962D5">
        <w:rPr>
          <w:rFonts w:ascii="Times New Roman" w:hAnsi="Times New Roman"/>
          <w:b/>
          <w:bCs/>
        </w:rPr>
        <w:t>медичних закладів</w:t>
      </w:r>
      <w:r w:rsidRPr="000962D5">
        <w:rPr>
          <w:rFonts w:ascii="Times New Roman" w:hAnsi="Times New Roman"/>
        </w:rPr>
        <w:t xml:space="preserve">, зокрема: 8 АЗПСМ (у т.ч.: по громаді </w:t>
      </w:r>
      <w:r w:rsidRPr="000962D5">
        <w:rPr>
          <w:rFonts w:ascii="Times New Roman" w:hAnsi="Times New Roman"/>
          <w:bCs/>
        </w:rPr>
        <w:t>–</w:t>
      </w:r>
      <w:r w:rsidRPr="000962D5">
        <w:rPr>
          <w:rFonts w:ascii="Times New Roman" w:hAnsi="Times New Roman"/>
          <w:b/>
          <w:bCs/>
        </w:rPr>
        <w:t xml:space="preserve"> 5</w:t>
      </w:r>
      <w:r w:rsidRPr="000962D5">
        <w:rPr>
          <w:rFonts w:ascii="Times New Roman" w:hAnsi="Times New Roman"/>
        </w:rPr>
        <w:t>), 1 ФП, 5 ПЗ.</w:t>
      </w:r>
      <w:r w:rsidRPr="000962D5">
        <w:rPr>
          <w:rFonts w:ascii="Times New Roman" w:hAnsi="Times New Roman"/>
          <w:bdr w:val="none" w:sz="0" w:space="0" w:color="auto" w:frame="1"/>
        </w:rPr>
        <w:t xml:space="preserve"> </w:t>
      </w:r>
      <w:r w:rsidRPr="000962D5">
        <w:rPr>
          <w:rFonts w:ascii="Times New Roman" w:hAnsi="Times New Roman"/>
        </w:rPr>
        <w:t>На базі 8 амбулаторій функціону</w:t>
      </w:r>
      <w:r w:rsidR="008D1226" w:rsidRPr="000962D5">
        <w:rPr>
          <w:rFonts w:ascii="Times New Roman" w:hAnsi="Times New Roman"/>
        </w:rPr>
        <w:t>вали</w:t>
      </w:r>
      <w:r w:rsidRPr="000962D5">
        <w:rPr>
          <w:rFonts w:ascii="Times New Roman" w:hAnsi="Times New Roman"/>
        </w:rPr>
        <w:t xml:space="preserve"> 26 ліжок денного стаціонару. Протягом січня-вересня 2025 року на ліжках денного стаціонару проліковано 627 осіб (9 місяців 2024 року </w:t>
      </w:r>
      <w:r w:rsidRPr="000962D5">
        <w:rPr>
          <w:rFonts w:ascii="Times New Roman" w:hAnsi="Times New Roman"/>
          <w:bCs/>
        </w:rPr>
        <w:t>– 848</w:t>
      </w:r>
      <w:r w:rsidRPr="000962D5">
        <w:rPr>
          <w:rFonts w:ascii="Times New Roman" w:hAnsi="Times New Roman"/>
        </w:rPr>
        <w:t>). Працю</w:t>
      </w:r>
      <w:r w:rsidR="008D1226" w:rsidRPr="000962D5">
        <w:rPr>
          <w:rFonts w:ascii="Times New Roman" w:hAnsi="Times New Roman"/>
        </w:rPr>
        <w:t>вали</w:t>
      </w:r>
      <w:r w:rsidRPr="000962D5">
        <w:rPr>
          <w:rFonts w:ascii="Times New Roman" w:hAnsi="Times New Roman"/>
        </w:rPr>
        <w:t xml:space="preserve"> стаціонари вдома. За звітний період організовано 67 таких стаціонарів (9 місяців 2024 року – 76).</w:t>
      </w:r>
    </w:p>
    <w:p w:rsidR="00D469E5" w:rsidRPr="000962D5" w:rsidRDefault="00D469E5" w:rsidP="00914CC0">
      <w:pPr>
        <w:spacing w:after="0" w:line="240" w:lineRule="auto"/>
        <w:ind w:firstLine="567"/>
        <w:jc w:val="both"/>
        <w:rPr>
          <w:rFonts w:ascii="Times New Roman" w:hAnsi="Times New Roman" w:cs="Times New Roman"/>
          <w:sz w:val="24"/>
          <w:szCs w:val="24"/>
          <w:lang w:val="uk-UA"/>
        </w:rPr>
      </w:pPr>
      <w:r w:rsidRPr="000962D5">
        <w:rPr>
          <w:rFonts w:ascii="Times New Roman" w:hAnsi="Times New Roman"/>
          <w:sz w:val="24"/>
          <w:szCs w:val="24"/>
          <w:lang w:val="uk-UA"/>
        </w:rPr>
        <w:t>У результаті неодноразових обстрілів АЗПСМ в селах Новопавлівка (будівля не придатна для подальшого використання), Новопідгороднє (уламками снарядів частково пошкоджений дах будівлі) та Іванівка (уламками снарядів частково пошкоджений дах, стіни та вікна будівлі) первинну медичну допомогу прикріплене населення отриму</w:t>
      </w:r>
      <w:r w:rsidR="008D1226" w:rsidRPr="000962D5">
        <w:rPr>
          <w:rFonts w:ascii="Times New Roman" w:hAnsi="Times New Roman"/>
          <w:sz w:val="24"/>
          <w:szCs w:val="24"/>
          <w:lang w:val="uk-UA"/>
        </w:rPr>
        <w:t>вало</w:t>
      </w:r>
      <w:r w:rsidRPr="000962D5">
        <w:rPr>
          <w:rFonts w:ascii="Times New Roman" w:hAnsi="Times New Roman"/>
          <w:sz w:val="24"/>
          <w:szCs w:val="24"/>
          <w:lang w:val="uk-UA"/>
        </w:rPr>
        <w:t xml:space="preserve"> в Межівській амбулаторії</w:t>
      </w:r>
      <w:r w:rsidRPr="000962D5">
        <w:rPr>
          <w:rFonts w:ascii="Times New Roman" w:hAnsi="Times New Roman" w:cs="Times New Roman"/>
          <w:sz w:val="24"/>
          <w:szCs w:val="24"/>
          <w:lang w:val="uk-UA"/>
        </w:rPr>
        <w:t>. 31 серпня 2025 року від влучання FPV-дронів згорів дах Межівської амбулаторії, 15 вересня 2025 року від застосування КАБ зазнали сильних пошкоджень вікна та вхідні двері.</w:t>
      </w:r>
    </w:p>
    <w:p w:rsidR="00D469E5" w:rsidRPr="000962D5" w:rsidRDefault="00D469E5" w:rsidP="00914CC0">
      <w:pPr>
        <w:spacing w:after="0" w:line="240" w:lineRule="auto"/>
        <w:ind w:firstLine="567"/>
        <w:jc w:val="both"/>
        <w:rPr>
          <w:rFonts w:ascii="Times New Roman" w:hAnsi="Times New Roman" w:cs="Times New Roman"/>
          <w:sz w:val="24"/>
          <w:szCs w:val="24"/>
          <w:lang w:val="uk-UA"/>
        </w:rPr>
      </w:pPr>
      <w:r w:rsidRPr="000962D5">
        <w:rPr>
          <w:rFonts w:ascii="Times New Roman" w:hAnsi="Times New Roman" w:cs="Times New Roman"/>
          <w:sz w:val="24"/>
          <w:szCs w:val="24"/>
          <w:lang w:val="uk-UA"/>
        </w:rPr>
        <w:t>Станом на 01 жовтня 2025 року працю</w:t>
      </w:r>
      <w:r w:rsidR="008D1226" w:rsidRPr="000962D5">
        <w:rPr>
          <w:rFonts w:ascii="Times New Roman" w:hAnsi="Times New Roman" w:cs="Times New Roman"/>
          <w:sz w:val="24"/>
          <w:szCs w:val="24"/>
          <w:lang w:val="uk-UA"/>
        </w:rPr>
        <w:t>ють</w:t>
      </w:r>
      <w:r w:rsidRPr="000962D5">
        <w:rPr>
          <w:rFonts w:ascii="Times New Roman" w:hAnsi="Times New Roman" w:cs="Times New Roman"/>
          <w:sz w:val="24"/>
          <w:szCs w:val="24"/>
          <w:lang w:val="uk-UA"/>
        </w:rPr>
        <w:t xml:space="preserve"> дві амбулаторії Слов’янської СТГ </w:t>
      </w:r>
      <w:r w:rsidR="008D1226" w:rsidRPr="000962D5">
        <w:rPr>
          <w:rFonts w:ascii="Times New Roman" w:hAnsi="Times New Roman" w:cs="Times New Roman"/>
          <w:sz w:val="24"/>
          <w:szCs w:val="24"/>
          <w:lang w:val="uk-UA"/>
        </w:rPr>
        <w:t xml:space="preserve">(Слов’янська, </w:t>
      </w:r>
      <w:r w:rsidRPr="000962D5">
        <w:rPr>
          <w:rFonts w:ascii="Times New Roman" w:hAnsi="Times New Roman" w:cs="Times New Roman"/>
          <w:sz w:val="24"/>
          <w:szCs w:val="24"/>
          <w:lang w:val="uk-UA"/>
        </w:rPr>
        <w:t>Зорянська</w:t>
      </w:r>
      <w:r w:rsidR="008D1226" w:rsidRPr="000962D5">
        <w:rPr>
          <w:rFonts w:ascii="Times New Roman" w:hAnsi="Times New Roman" w:cs="Times New Roman"/>
          <w:sz w:val="24"/>
          <w:szCs w:val="24"/>
          <w:lang w:val="uk-UA"/>
        </w:rPr>
        <w:t>)</w:t>
      </w:r>
      <w:r w:rsidRPr="000962D5">
        <w:rPr>
          <w:rFonts w:ascii="Times New Roman" w:hAnsi="Times New Roman" w:cs="Times New Roman"/>
          <w:sz w:val="24"/>
          <w:szCs w:val="24"/>
          <w:lang w:val="uk-UA"/>
        </w:rPr>
        <w:t xml:space="preserve"> та дві амбулаторії Межівської СТГ </w:t>
      </w:r>
      <w:r w:rsidR="00971670" w:rsidRPr="000962D5">
        <w:rPr>
          <w:rFonts w:ascii="Times New Roman" w:hAnsi="Times New Roman" w:cs="Times New Roman"/>
          <w:sz w:val="24"/>
          <w:szCs w:val="24"/>
          <w:lang w:val="uk-UA"/>
        </w:rPr>
        <w:t xml:space="preserve">(Демуринська, </w:t>
      </w:r>
      <w:r w:rsidRPr="000962D5">
        <w:rPr>
          <w:rFonts w:ascii="Times New Roman" w:hAnsi="Times New Roman" w:cs="Times New Roman"/>
          <w:sz w:val="24"/>
          <w:szCs w:val="24"/>
          <w:lang w:val="uk-UA"/>
        </w:rPr>
        <w:t>Веселівська</w:t>
      </w:r>
      <w:r w:rsidR="00971670" w:rsidRPr="000962D5">
        <w:rPr>
          <w:rFonts w:ascii="Times New Roman" w:hAnsi="Times New Roman" w:cs="Times New Roman"/>
          <w:sz w:val="24"/>
          <w:szCs w:val="24"/>
          <w:lang w:val="uk-UA"/>
        </w:rPr>
        <w:t>)</w:t>
      </w:r>
      <w:r w:rsidRPr="000962D5">
        <w:rPr>
          <w:rFonts w:ascii="Times New Roman" w:hAnsi="Times New Roman" w:cs="Times New Roman"/>
          <w:sz w:val="24"/>
          <w:szCs w:val="24"/>
          <w:lang w:val="uk-UA"/>
        </w:rPr>
        <w:t>, в яких згідно графік</w:t>
      </w:r>
      <w:r w:rsidR="00971670" w:rsidRPr="000962D5">
        <w:rPr>
          <w:rFonts w:ascii="Times New Roman" w:hAnsi="Times New Roman" w:cs="Times New Roman"/>
          <w:sz w:val="24"/>
          <w:szCs w:val="24"/>
          <w:lang w:val="uk-UA"/>
        </w:rPr>
        <w:t>ів</w:t>
      </w:r>
      <w:r w:rsidRPr="000962D5">
        <w:rPr>
          <w:rFonts w:ascii="Times New Roman" w:hAnsi="Times New Roman" w:cs="Times New Roman"/>
          <w:sz w:val="24"/>
          <w:szCs w:val="24"/>
          <w:lang w:val="uk-UA"/>
        </w:rPr>
        <w:t xml:space="preserve"> ведуть прийом</w:t>
      </w:r>
      <w:r w:rsidR="00971670" w:rsidRPr="000962D5">
        <w:rPr>
          <w:rFonts w:ascii="Times New Roman" w:hAnsi="Times New Roman" w:cs="Times New Roman"/>
          <w:sz w:val="24"/>
          <w:szCs w:val="24"/>
          <w:lang w:val="uk-UA"/>
        </w:rPr>
        <w:t>и</w:t>
      </w:r>
      <w:r w:rsidRPr="000962D5">
        <w:rPr>
          <w:rFonts w:ascii="Times New Roman" w:hAnsi="Times New Roman" w:cs="Times New Roman"/>
          <w:sz w:val="24"/>
          <w:szCs w:val="24"/>
          <w:lang w:val="uk-UA"/>
        </w:rPr>
        <w:t xml:space="preserve"> лікарі Межівської амбулаторії. Також</w:t>
      </w:r>
      <w:r w:rsidR="00971670" w:rsidRPr="000962D5">
        <w:rPr>
          <w:rFonts w:ascii="Times New Roman" w:hAnsi="Times New Roman" w:cs="Times New Roman"/>
          <w:sz w:val="24"/>
          <w:szCs w:val="24"/>
          <w:lang w:val="uk-UA"/>
        </w:rPr>
        <w:t xml:space="preserve"> </w:t>
      </w:r>
      <w:r w:rsidRPr="000962D5">
        <w:rPr>
          <w:rFonts w:ascii="Times New Roman" w:hAnsi="Times New Roman" w:cs="Times New Roman"/>
          <w:sz w:val="24"/>
          <w:szCs w:val="24"/>
          <w:lang w:val="uk-UA"/>
        </w:rPr>
        <w:t>лікарі Межівської амбулаторії надають свої послуги в орендованому приміщенн</w:t>
      </w:r>
      <w:r w:rsidR="00971670" w:rsidRPr="000962D5">
        <w:rPr>
          <w:rFonts w:ascii="Times New Roman" w:hAnsi="Times New Roman" w:cs="Times New Roman"/>
          <w:sz w:val="24"/>
          <w:szCs w:val="24"/>
          <w:lang w:val="uk-UA"/>
        </w:rPr>
        <w:t xml:space="preserve">і </w:t>
      </w:r>
      <w:r w:rsidRPr="000962D5">
        <w:rPr>
          <w:rFonts w:ascii="Times New Roman" w:hAnsi="Times New Roman" w:cs="Times New Roman"/>
          <w:sz w:val="24"/>
          <w:szCs w:val="24"/>
          <w:lang w:val="uk-UA"/>
        </w:rPr>
        <w:t>м.</w:t>
      </w:r>
      <w:r w:rsidR="00971670" w:rsidRPr="000962D5">
        <w:rPr>
          <w:rFonts w:ascii="Times New Roman" w:hAnsi="Times New Roman" w:cs="Times New Roman"/>
          <w:sz w:val="24"/>
          <w:szCs w:val="24"/>
          <w:lang w:val="uk-UA"/>
        </w:rPr>
        <w:t xml:space="preserve"> </w:t>
      </w:r>
      <w:r w:rsidRPr="000962D5">
        <w:rPr>
          <w:rFonts w:ascii="Times New Roman" w:hAnsi="Times New Roman" w:cs="Times New Roman"/>
          <w:sz w:val="24"/>
          <w:szCs w:val="24"/>
          <w:lang w:val="uk-UA"/>
        </w:rPr>
        <w:t>Шахтарськ</w:t>
      </w:r>
      <w:r w:rsidR="00971670" w:rsidRPr="000962D5">
        <w:rPr>
          <w:rFonts w:ascii="Times New Roman" w:hAnsi="Times New Roman" w:cs="Times New Roman"/>
          <w:sz w:val="24"/>
          <w:szCs w:val="24"/>
          <w:lang w:val="uk-UA"/>
        </w:rPr>
        <w:t>е</w:t>
      </w:r>
      <w:r w:rsidRPr="000962D5">
        <w:rPr>
          <w:rFonts w:ascii="Times New Roman" w:hAnsi="Times New Roman" w:cs="Times New Roman"/>
          <w:sz w:val="24"/>
          <w:szCs w:val="24"/>
          <w:lang w:val="uk-UA"/>
        </w:rPr>
        <w:t xml:space="preserve">. </w:t>
      </w:r>
      <w:r w:rsidR="00971670" w:rsidRPr="000962D5">
        <w:rPr>
          <w:rFonts w:ascii="Times New Roman" w:hAnsi="Times New Roman" w:cs="Times New Roman"/>
          <w:sz w:val="24"/>
          <w:szCs w:val="24"/>
          <w:lang w:val="uk-UA"/>
        </w:rPr>
        <w:t xml:space="preserve">Там також </w:t>
      </w:r>
      <w:r w:rsidRPr="000962D5">
        <w:rPr>
          <w:rFonts w:ascii="Times New Roman" w:hAnsi="Times New Roman" w:cs="Times New Roman"/>
          <w:sz w:val="24"/>
          <w:szCs w:val="24"/>
          <w:lang w:val="uk-UA"/>
        </w:rPr>
        <w:t xml:space="preserve">знаходиться на зберіганні евакуйоване медичне обладнання та матеріальні цінності КНП </w:t>
      </w:r>
      <w:r w:rsidRPr="000962D5">
        <w:rPr>
          <w:rFonts w:ascii="Times New Roman" w:hAnsi="Times New Roman" w:cs="Times New Roman"/>
          <w:sz w:val="24"/>
          <w:szCs w:val="24"/>
          <w:lang w:val="uk-UA"/>
        </w:rPr>
        <w:lastRenderedPageBreak/>
        <w:t>«ЦПМСД» МСР». Частина працівників адміністрації закладу працює у м. Шахтарськ</w:t>
      </w:r>
      <w:r w:rsidR="00971670" w:rsidRPr="000962D5">
        <w:rPr>
          <w:rFonts w:ascii="Times New Roman" w:hAnsi="Times New Roman" w:cs="Times New Roman"/>
          <w:sz w:val="24"/>
          <w:szCs w:val="24"/>
          <w:lang w:val="uk-UA"/>
        </w:rPr>
        <w:t>е</w:t>
      </w:r>
      <w:r w:rsidRPr="000962D5">
        <w:rPr>
          <w:rFonts w:ascii="Times New Roman" w:hAnsi="Times New Roman" w:cs="Times New Roman"/>
          <w:sz w:val="24"/>
          <w:szCs w:val="24"/>
          <w:lang w:val="uk-UA"/>
        </w:rPr>
        <w:t>, частина продовжують роботу дистанційно.</w:t>
      </w:r>
    </w:p>
    <w:p w:rsidR="00D469E5" w:rsidRPr="000962D5" w:rsidRDefault="00D469E5" w:rsidP="00D514C5">
      <w:pPr>
        <w:spacing w:after="0" w:line="240" w:lineRule="auto"/>
        <w:ind w:firstLine="567"/>
        <w:jc w:val="both"/>
        <w:textAlignment w:val="baseline"/>
        <w:rPr>
          <w:rFonts w:ascii="Times New Roman" w:hAnsi="Times New Roman"/>
          <w:sz w:val="24"/>
          <w:szCs w:val="24"/>
          <w:lang w:val="uk-UA"/>
        </w:rPr>
      </w:pPr>
      <w:r w:rsidRPr="000962D5">
        <w:rPr>
          <w:rFonts w:ascii="Times New Roman" w:hAnsi="Times New Roman" w:cs="Times New Roman"/>
          <w:sz w:val="24"/>
          <w:szCs w:val="24"/>
          <w:lang w:val="uk-UA"/>
        </w:rPr>
        <w:t xml:space="preserve">За штатним розписом підприємства затверджено </w:t>
      </w:r>
      <w:r w:rsidRPr="000962D5">
        <w:rPr>
          <w:rFonts w:ascii="Times New Roman" w:hAnsi="Times New Roman" w:cs="Times New Roman"/>
          <w:bCs/>
          <w:sz w:val="24"/>
          <w:szCs w:val="24"/>
          <w:lang w:val="uk-UA"/>
        </w:rPr>
        <w:t>88</w:t>
      </w:r>
      <w:r w:rsidRPr="000962D5">
        <w:rPr>
          <w:rFonts w:ascii="Times New Roman" w:hAnsi="Times New Roman" w:cs="Times New Roman"/>
          <w:sz w:val="24"/>
          <w:szCs w:val="24"/>
          <w:lang w:val="uk-UA"/>
        </w:rPr>
        <w:t>,0 шт. одиниць. Станом на 01 жовтня 2025 року фактично зайнято 43,0 посад, працює 44</w:t>
      </w:r>
      <w:r w:rsidRPr="000962D5">
        <w:rPr>
          <w:rFonts w:ascii="Times New Roman" w:hAnsi="Times New Roman" w:cs="Times New Roman"/>
          <w:bCs/>
          <w:sz w:val="24"/>
          <w:szCs w:val="24"/>
          <w:lang w:val="uk-UA"/>
        </w:rPr>
        <w:t xml:space="preserve"> </w:t>
      </w:r>
      <w:r w:rsidRPr="000962D5">
        <w:rPr>
          <w:rFonts w:ascii="Times New Roman" w:hAnsi="Times New Roman" w:cs="Times New Roman"/>
          <w:sz w:val="24"/>
          <w:szCs w:val="24"/>
          <w:lang w:val="uk-UA"/>
        </w:rPr>
        <w:t>фізичних особи.</w:t>
      </w:r>
      <w:r w:rsidR="00971670" w:rsidRPr="000962D5">
        <w:rPr>
          <w:rFonts w:ascii="Times New Roman" w:hAnsi="Times New Roman" w:cs="Times New Roman"/>
          <w:sz w:val="24"/>
          <w:szCs w:val="24"/>
          <w:lang w:val="uk-UA"/>
        </w:rPr>
        <w:t xml:space="preserve"> </w:t>
      </w:r>
      <w:r w:rsidRPr="000962D5">
        <w:rPr>
          <w:rFonts w:ascii="Times New Roman" w:hAnsi="Times New Roman" w:cs="Times New Roman"/>
          <w:sz w:val="24"/>
          <w:szCs w:val="24"/>
          <w:lang w:val="uk-UA"/>
        </w:rPr>
        <w:t xml:space="preserve">Штатних посад лікарів загальної практики – 12,0, фізичних осіб – 7, укомплектованість – 58,3%, педіатрів – 1,0 (укомплектованість – 100%), терапевт – 1,0 (укомплектованість – 0,0%), медичних сестер ЗПСМ – 20,5 шт. од, фізичних осіб – 14 (68,3 %). </w:t>
      </w:r>
      <w:r w:rsidRPr="000962D5">
        <w:rPr>
          <w:rFonts w:ascii="Times New Roman" w:hAnsi="Times New Roman"/>
          <w:sz w:val="24"/>
          <w:szCs w:val="24"/>
          <w:lang w:val="uk-UA"/>
        </w:rPr>
        <w:t>До закладів ПМСД прикр</w:t>
      </w:r>
      <w:r w:rsidR="00705A90" w:rsidRPr="000962D5">
        <w:rPr>
          <w:rFonts w:ascii="Times New Roman" w:hAnsi="Times New Roman"/>
          <w:sz w:val="24"/>
          <w:szCs w:val="24"/>
          <w:lang w:val="uk-UA"/>
        </w:rPr>
        <w:t>іплене 21646 чоловік населення.</w:t>
      </w:r>
    </w:p>
    <w:p w:rsidR="00914CC0" w:rsidRPr="000962D5" w:rsidRDefault="00D469E5" w:rsidP="00914CC0">
      <w:pPr>
        <w:pStyle w:val="a8"/>
        <w:spacing w:before="0" w:after="0"/>
        <w:ind w:firstLine="567"/>
        <w:jc w:val="both"/>
        <w:rPr>
          <w:rFonts w:ascii="Times New Roman" w:hAnsi="Times New Roman"/>
        </w:rPr>
      </w:pPr>
      <w:r w:rsidRPr="000962D5">
        <w:rPr>
          <w:rFonts w:ascii="Times New Roman" w:hAnsi="Times New Roman"/>
        </w:rPr>
        <w:t>Кількість прикріпленого населення на 1 фізичну особу лікаря, який надає ПМСД, становить: Межівська АЗПСМ – до 1854 ос</w:t>
      </w:r>
      <w:r w:rsidR="0024595A" w:rsidRPr="000962D5">
        <w:rPr>
          <w:rFonts w:ascii="Times New Roman" w:hAnsi="Times New Roman"/>
        </w:rPr>
        <w:t>і</w:t>
      </w:r>
      <w:r w:rsidRPr="000962D5">
        <w:rPr>
          <w:rFonts w:ascii="Times New Roman" w:hAnsi="Times New Roman"/>
        </w:rPr>
        <w:t>б, Словʼянська АЗПСМ – 1964 особи, Новопідгороднянська АЗПСМ – 1465 осіб, Демуринська АЗПСМ – 1444 особи, Іванівська АЗПСМ – 891 особа, Новопавлівська АЗПСМ – 2715 осіб. Не укомплектовані лікарями 5 АЗПСМ (Зорянська, Веселівська, Новопавлівська, Іванівська,</w:t>
      </w:r>
      <w:r w:rsidR="0024595A" w:rsidRPr="000962D5">
        <w:rPr>
          <w:rFonts w:ascii="Times New Roman" w:hAnsi="Times New Roman"/>
        </w:rPr>
        <w:t xml:space="preserve"> </w:t>
      </w:r>
      <w:r w:rsidRPr="000962D5">
        <w:rPr>
          <w:rFonts w:ascii="Times New Roman" w:hAnsi="Times New Roman"/>
        </w:rPr>
        <w:t>Демуринська).</w:t>
      </w:r>
    </w:p>
    <w:p w:rsidR="00D469E5" w:rsidRPr="000962D5" w:rsidRDefault="00D469E5" w:rsidP="00914CC0">
      <w:pPr>
        <w:pStyle w:val="a8"/>
        <w:spacing w:before="0" w:after="0"/>
        <w:ind w:firstLine="567"/>
        <w:jc w:val="both"/>
        <w:rPr>
          <w:rFonts w:ascii="Times New Roman" w:hAnsi="Times New Roman"/>
        </w:rPr>
      </w:pPr>
      <w:r w:rsidRPr="000962D5">
        <w:rPr>
          <w:rFonts w:ascii="Times New Roman" w:hAnsi="Times New Roman"/>
        </w:rPr>
        <w:t>Для підвищення якості та доступності первинної медичної допомоги населенню, медичні працівники проводили виїзди у віддалені села громади. З початку поточного року здійснено 54 виїзди, оглянуто 667 осіб на прийомі та 135 вдома. У зв’язку з наближенням лінії фронту до наших громад, призупинено виїзди в Новопавлівську, Новопідгороднянську та Іванівську АЗПСМ, мешканці цих населених пунктів отриму</w:t>
      </w:r>
      <w:r w:rsidR="002778F2" w:rsidRPr="000962D5">
        <w:rPr>
          <w:rFonts w:ascii="Times New Roman" w:hAnsi="Times New Roman"/>
        </w:rPr>
        <w:t>вали</w:t>
      </w:r>
      <w:r w:rsidRPr="000962D5">
        <w:rPr>
          <w:rFonts w:ascii="Times New Roman" w:hAnsi="Times New Roman"/>
        </w:rPr>
        <w:t xml:space="preserve"> медичні послуги в Межівській АЗПСМ.</w:t>
      </w:r>
    </w:p>
    <w:p w:rsidR="00D469E5" w:rsidRPr="000962D5" w:rsidRDefault="00D469E5" w:rsidP="0024595A">
      <w:pPr>
        <w:pStyle w:val="a8"/>
        <w:spacing w:before="0" w:after="0"/>
        <w:ind w:firstLine="567"/>
        <w:jc w:val="both"/>
        <w:rPr>
          <w:rFonts w:ascii="Times New Roman" w:hAnsi="Times New Roman"/>
        </w:rPr>
      </w:pPr>
      <w:r w:rsidRPr="000962D5">
        <w:rPr>
          <w:rFonts w:ascii="Times New Roman" w:hAnsi="Times New Roman"/>
        </w:rPr>
        <w:t>З метою раннього виявлення туберкульозу проводилися флюорографічні огляди дорослого населення та туберкулінодіагностика серед дитячого населення. З початку року обстежено 2336 пацієнтів. Також проводи</w:t>
      </w:r>
      <w:r w:rsidR="003143FF" w:rsidRPr="000962D5">
        <w:rPr>
          <w:rFonts w:ascii="Times New Roman" w:hAnsi="Times New Roman"/>
        </w:rPr>
        <w:t xml:space="preserve">лося </w:t>
      </w:r>
      <w:r w:rsidRPr="000962D5">
        <w:rPr>
          <w:rFonts w:ascii="Times New Roman" w:hAnsi="Times New Roman"/>
        </w:rPr>
        <w:t>скринінгове анкетування для виявлення людей, які потребують обстеження на туберкульоз. Це дозволяє виявляти захворювання на ранніх стадіях та дає змогу більш ефективно його лікувати. За 9 місяців 2025 року було проведено 919 анкетувань, на флюорообстеження направлено 86 осіб. Туберкулінодіагностика серед дитячого населення виконана на 40,1 % до запланованого.</w:t>
      </w:r>
    </w:p>
    <w:p w:rsidR="00D469E5" w:rsidRPr="000962D5" w:rsidRDefault="00D469E5" w:rsidP="0024595A">
      <w:pPr>
        <w:spacing w:after="0" w:line="240" w:lineRule="auto"/>
        <w:ind w:firstLine="567"/>
        <w:jc w:val="both"/>
        <w:rPr>
          <w:rFonts w:ascii="Times New Roman" w:hAnsi="Times New Roman" w:cs="Times New Roman"/>
          <w:sz w:val="24"/>
          <w:szCs w:val="24"/>
          <w:lang w:val="uk-UA"/>
        </w:rPr>
      </w:pPr>
      <w:r w:rsidRPr="000962D5">
        <w:rPr>
          <w:rFonts w:ascii="Times New Roman" w:hAnsi="Times New Roman" w:cs="Times New Roman"/>
          <w:sz w:val="24"/>
          <w:szCs w:val="24"/>
          <w:lang w:val="uk-UA"/>
        </w:rPr>
        <w:t>Клініко-діагностичною лабораторією КНП «ЦПМСД» МСР» проведено 34316 досліджень, у т.ч.: Межівською АЗСМ – 29581 (86,2 %). Усі АЗПСМ забезпечені швидкісним Інтернетом.</w:t>
      </w:r>
    </w:p>
    <w:p w:rsidR="00D469E5" w:rsidRPr="000962D5" w:rsidRDefault="00D469E5" w:rsidP="00D514C5">
      <w:pPr>
        <w:pStyle w:val="a8"/>
        <w:spacing w:before="0" w:after="0"/>
        <w:ind w:firstLine="567"/>
        <w:jc w:val="both"/>
        <w:rPr>
          <w:rFonts w:ascii="Times New Roman" w:hAnsi="Times New Roman"/>
        </w:rPr>
      </w:pPr>
      <w:r w:rsidRPr="000962D5">
        <w:rPr>
          <w:rFonts w:ascii="Times New Roman" w:hAnsi="Times New Roman"/>
        </w:rPr>
        <w:t>Станом на 01 жовтня 2025 року заключено 8711 декларацій.</w:t>
      </w:r>
    </w:p>
    <w:p w:rsidR="00D469E5" w:rsidRPr="000962D5" w:rsidRDefault="00D469E5" w:rsidP="00D514C5">
      <w:pPr>
        <w:pStyle w:val="14"/>
        <w:ind w:firstLine="567"/>
        <w:jc w:val="both"/>
        <w:rPr>
          <w:rFonts w:ascii="Times New Roman" w:hAnsi="Times New Roman" w:cs="Times New Roman"/>
          <w:sz w:val="24"/>
          <w:szCs w:val="24"/>
        </w:rPr>
      </w:pPr>
      <w:r w:rsidRPr="000962D5">
        <w:rPr>
          <w:rFonts w:ascii="Times New Roman" w:hAnsi="Times New Roman" w:cs="Times New Roman"/>
          <w:sz w:val="24"/>
          <w:szCs w:val="24"/>
        </w:rPr>
        <w:t>На утримання закладу за звітний період 2025 року надійшло 10957,518 тис. грн, від Національної служби здоров’я України – 8058,412 тис. грн, платних послуг та інших надходжень – 38,824 тис. грн, з місцевого бюджету профінансовано 2860,282 тис. грн (бюджет Межівської СТГ – 2351,536 тис. грн, Новопавлівської СТГ – 65,203 тис. грн, Слов’янської СТГ – 443,543 тис. грн).</w:t>
      </w:r>
    </w:p>
    <w:p w:rsidR="00D469E5" w:rsidRPr="000962D5" w:rsidRDefault="00D469E5" w:rsidP="00D514C5">
      <w:pPr>
        <w:pStyle w:val="a8"/>
        <w:spacing w:before="0" w:after="0"/>
        <w:ind w:firstLine="567"/>
        <w:jc w:val="both"/>
        <w:rPr>
          <w:rFonts w:ascii="Times New Roman" w:hAnsi="Times New Roman"/>
        </w:rPr>
      </w:pPr>
      <w:r w:rsidRPr="000962D5">
        <w:rPr>
          <w:rFonts w:ascii="Times New Roman" w:hAnsi="Times New Roman"/>
        </w:rPr>
        <w:t>Середня заробітна плата за 9 місяців 2025 року: лікаря – 20,904 тис. грн, середнього персоналу – 13,451 тис. грн, молодшого медичного персоналу – 8,072 тис. грн, адміністративного персоналу – 12,672 тис. грн, іншого персоналу – 8,970 тис. грн.</w:t>
      </w:r>
    </w:p>
    <w:p w:rsidR="00D469E5" w:rsidRPr="000962D5" w:rsidRDefault="00D469E5" w:rsidP="00D514C5">
      <w:pPr>
        <w:spacing w:after="0" w:line="240" w:lineRule="auto"/>
        <w:ind w:right="141" w:firstLine="567"/>
        <w:jc w:val="both"/>
        <w:rPr>
          <w:rFonts w:ascii="Times New Roman" w:hAnsi="Times New Roman" w:cs="Times New Roman"/>
          <w:sz w:val="24"/>
          <w:szCs w:val="24"/>
          <w:lang w:val="uk-UA"/>
        </w:rPr>
      </w:pPr>
      <w:r w:rsidRPr="000962D5">
        <w:rPr>
          <w:rFonts w:ascii="Times New Roman" w:hAnsi="Times New Roman" w:cs="Times New Roman"/>
          <w:sz w:val="24"/>
          <w:szCs w:val="24"/>
          <w:lang w:val="uk-UA"/>
        </w:rPr>
        <w:t>На виконання завдань і заходів</w:t>
      </w:r>
      <w:r w:rsidRPr="000962D5">
        <w:rPr>
          <w:rFonts w:ascii="Times New Roman" w:hAnsi="Times New Roman" w:cs="Times New Roman"/>
          <w:b/>
          <w:sz w:val="24"/>
          <w:szCs w:val="24"/>
          <w:lang w:val="uk-UA"/>
        </w:rPr>
        <w:t xml:space="preserve"> селищної Програми</w:t>
      </w:r>
      <w:r w:rsidRPr="000962D5">
        <w:rPr>
          <w:rFonts w:ascii="Times New Roman" w:hAnsi="Times New Roman" w:cs="Times New Roman"/>
          <w:sz w:val="24"/>
          <w:szCs w:val="24"/>
          <w:lang w:val="uk-UA"/>
        </w:rPr>
        <w:t xml:space="preserve"> </w:t>
      </w:r>
      <w:r w:rsidRPr="000962D5">
        <w:rPr>
          <w:rFonts w:ascii="Times New Roman" w:hAnsi="Times New Roman" w:cs="Times New Roman"/>
          <w:b/>
          <w:sz w:val="24"/>
          <w:szCs w:val="24"/>
          <w:lang w:val="uk-UA"/>
        </w:rPr>
        <w:t>фінансової підтримки та розвитку комунального некомерційного підприємства «Центр первинної медико-санітарної допомоги»</w:t>
      </w:r>
      <w:r w:rsidRPr="000962D5">
        <w:rPr>
          <w:rFonts w:ascii="Times New Roman" w:hAnsi="Times New Roman" w:cs="Times New Roman"/>
          <w:sz w:val="24"/>
          <w:szCs w:val="24"/>
          <w:lang w:val="uk-UA"/>
        </w:rPr>
        <w:t xml:space="preserve"> </w:t>
      </w:r>
      <w:r w:rsidRPr="000962D5">
        <w:rPr>
          <w:rFonts w:ascii="Times New Roman" w:hAnsi="Times New Roman" w:cs="Times New Roman"/>
          <w:b/>
          <w:sz w:val="24"/>
          <w:szCs w:val="24"/>
          <w:lang w:val="uk-UA"/>
        </w:rPr>
        <w:t>Межівської селищної ради» на 2025-2027 роки</w:t>
      </w:r>
      <w:r w:rsidRPr="000962D5">
        <w:rPr>
          <w:rFonts w:ascii="Times New Roman" w:hAnsi="Times New Roman" w:cs="Times New Roman"/>
          <w:sz w:val="24"/>
          <w:szCs w:val="24"/>
          <w:lang w:val="uk-UA"/>
        </w:rPr>
        <w:t xml:space="preserve"> на 2025 рік заплановано кошти в сумі </w:t>
      </w:r>
      <w:r w:rsidRPr="000962D5">
        <w:rPr>
          <w:rFonts w:ascii="Times New Roman" w:hAnsi="Times New Roman" w:cs="Times New Roman"/>
          <w:b/>
          <w:bCs/>
          <w:sz w:val="24"/>
          <w:szCs w:val="24"/>
          <w:lang w:val="uk-UA"/>
        </w:rPr>
        <w:t>4884,251</w:t>
      </w:r>
      <w:r w:rsidRPr="000962D5">
        <w:rPr>
          <w:rFonts w:ascii="Times New Roman" w:hAnsi="Times New Roman" w:cs="Times New Roman"/>
          <w:sz w:val="24"/>
          <w:szCs w:val="24"/>
          <w:lang w:val="uk-UA"/>
        </w:rPr>
        <w:t xml:space="preserve"> тис. грн, фактично профінансовано </w:t>
      </w:r>
      <w:r w:rsidRPr="000962D5">
        <w:rPr>
          <w:rFonts w:ascii="Times New Roman" w:hAnsi="Times New Roman" w:cs="Times New Roman"/>
          <w:b/>
          <w:bCs/>
          <w:sz w:val="24"/>
          <w:szCs w:val="24"/>
          <w:lang w:val="uk-UA"/>
        </w:rPr>
        <w:t>2853,107</w:t>
      </w:r>
      <w:r w:rsidRPr="000962D5">
        <w:rPr>
          <w:rFonts w:ascii="Times New Roman" w:hAnsi="Times New Roman" w:cs="Times New Roman"/>
          <w:sz w:val="24"/>
          <w:szCs w:val="24"/>
          <w:lang w:val="uk-UA"/>
        </w:rPr>
        <w:t xml:space="preserve"> тис. грн, касові видатки за звітний період </w:t>
      </w:r>
      <w:r w:rsidR="007751DC" w:rsidRPr="000962D5">
        <w:rPr>
          <w:rFonts w:ascii="Times New Roman" w:hAnsi="Times New Roman" w:cs="Times New Roman"/>
          <w:sz w:val="24"/>
          <w:szCs w:val="24"/>
          <w:lang w:val="uk-UA"/>
        </w:rPr>
        <w:t xml:space="preserve">склали </w:t>
      </w:r>
      <w:r w:rsidRPr="000962D5">
        <w:rPr>
          <w:rFonts w:ascii="Times New Roman" w:hAnsi="Times New Roman" w:cs="Times New Roman"/>
          <w:b/>
          <w:bCs/>
          <w:sz w:val="24"/>
          <w:szCs w:val="24"/>
          <w:lang w:val="uk-UA"/>
        </w:rPr>
        <w:t>2313,988</w:t>
      </w:r>
      <w:r w:rsidRPr="000962D5">
        <w:rPr>
          <w:rFonts w:ascii="Times New Roman" w:hAnsi="Times New Roman" w:cs="Times New Roman"/>
          <w:b/>
          <w:sz w:val="24"/>
          <w:szCs w:val="24"/>
          <w:lang w:val="uk-UA"/>
        </w:rPr>
        <w:t xml:space="preserve"> </w:t>
      </w:r>
      <w:r w:rsidRPr="000962D5">
        <w:rPr>
          <w:rFonts w:ascii="Times New Roman" w:hAnsi="Times New Roman" w:cs="Times New Roman"/>
          <w:sz w:val="24"/>
          <w:szCs w:val="24"/>
          <w:lang w:val="uk-UA"/>
        </w:rPr>
        <w:t>тис. грн</w:t>
      </w:r>
      <w:r w:rsidR="007751DC" w:rsidRPr="000962D5">
        <w:rPr>
          <w:rFonts w:ascii="Times New Roman" w:hAnsi="Times New Roman" w:cs="Times New Roman"/>
          <w:sz w:val="24"/>
          <w:szCs w:val="24"/>
          <w:lang w:val="uk-UA"/>
        </w:rPr>
        <w:t xml:space="preserve"> </w:t>
      </w:r>
      <w:r w:rsidRPr="000962D5">
        <w:rPr>
          <w:rFonts w:ascii="Times New Roman" w:hAnsi="Times New Roman" w:cs="Times New Roman"/>
          <w:sz w:val="24"/>
          <w:szCs w:val="24"/>
          <w:lang w:val="uk-UA"/>
        </w:rPr>
        <w:t>(зареєстровані фінансові зобов’язання на суму 19,330 тис.</w:t>
      </w:r>
      <w:r w:rsidR="007751DC" w:rsidRPr="000962D5">
        <w:rPr>
          <w:rFonts w:ascii="Times New Roman" w:hAnsi="Times New Roman" w:cs="Times New Roman"/>
          <w:sz w:val="24"/>
          <w:szCs w:val="24"/>
          <w:lang w:val="uk-UA"/>
        </w:rPr>
        <w:t xml:space="preserve"> </w:t>
      </w:r>
      <w:r w:rsidRPr="000962D5">
        <w:rPr>
          <w:rFonts w:ascii="Times New Roman" w:hAnsi="Times New Roman" w:cs="Times New Roman"/>
          <w:sz w:val="24"/>
          <w:szCs w:val="24"/>
          <w:lang w:val="uk-UA"/>
        </w:rPr>
        <w:t>грн).</w:t>
      </w:r>
    </w:p>
    <w:p w:rsidR="00D469E5" w:rsidRPr="000962D5" w:rsidRDefault="00D469E5" w:rsidP="00D514C5">
      <w:pPr>
        <w:pStyle w:val="a8"/>
        <w:spacing w:before="0" w:after="0"/>
        <w:ind w:firstLine="567"/>
        <w:jc w:val="both"/>
        <w:rPr>
          <w:rFonts w:ascii="Times New Roman" w:hAnsi="Times New Roman"/>
        </w:rPr>
      </w:pPr>
      <w:r w:rsidRPr="000962D5">
        <w:rPr>
          <w:rFonts w:ascii="Times New Roman" w:hAnsi="Times New Roman"/>
        </w:rPr>
        <w:t>Кошти спрямовані на виконання таких завдань і заходів Програми:</w:t>
      </w:r>
      <w:r w:rsidR="007751DC" w:rsidRPr="000962D5">
        <w:rPr>
          <w:rFonts w:ascii="Times New Roman" w:hAnsi="Times New Roman"/>
        </w:rPr>
        <w:t xml:space="preserve"> </w:t>
      </w:r>
      <w:r w:rsidRPr="000962D5">
        <w:rPr>
          <w:rFonts w:ascii="Times New Roman" w:hAnsi="Times New Roman"/>
        </w:rPr>
        <w:t>проведення поточних ремонтів</w:t>
      </w:r>
      <w:r w:rsidR="007751DC" w:rsidRPr="000962D5">
        <w:rPr>
          <w:rFonts w:ascii="Times New Roman" w:hAnsi="Times New Roman"/>
        </w:rPr>
        <w:t xml:space="preserve"> </w:t>
      </w:r>
      <w:r w:rsidRPr="000962D5">
        <w:rPr>
          <w:rFonts w:ascii="Times New Roman" w:hAnsi="Times New Roman"/>
        </w:rPr>
        <w:t xml:space="preserve">– </w:t>
      </w:r>
      <w:r w:rsidRPr="000962D5">
        <w:rPr>
          <w:rFonts w:ascii="Times New Roman" w:hAnsi="Times New Roman"/>
          <w:b/>
          <w:bCs/>
        </w:rPr>
        <w:t>79,885</w:t>
      </w:r>
      <w:r w:rsidRPr="000962D5">
        <w:rPr>
          <w:rFonts w:ascii="Times New Roman" w:hAnsi="Times New Roman"/>
        </w:rPr>
        <w:t xml:space="preserve"> тис. грн; забезпечено </w:t>
      </w:r>
      <w:r w:rsidRPr="000962D5">
        <w:rPr>
          <w:rFonts w:ascii="Times New Roman" w:hAnsi="Times New Roman"/>
          <w:b/>
        </w:rPr>
        <w:t>11</w:t>
      </w:r>
      <w:r w:rsidRPr="000962D5">
        <w:rPr>
          <w:rFonts w:ascii="Times New Roman" w:hAnsi="Times New Roman"/>
        </w:rPr>
        <w:t xml:space="preserve"> осіб з інвалідністю медичними засобами – </w:t>
      </w:r>
      <w:r w:rsidRPr="000962D5">
        <w:rPr>
          <w:rFonts w:ascii="Times New Roman" w:hAnsi="Times New Roman"/>
          <w:b/>
          <w:bCs/>
        </w:rPr>
        <w:t>214,904</w:t>
      </w:r>
      <w:r w:rsidRPr="000962D5">
        <w:rPr>
          <w:rFonts w:ascii="Times New Roman" w:hAnsi="Times New Roman"/>
        </w:rPr>
        <w:t xml:space="preserve"> тис. грн (зареєстровано фінансові зобов’язання на суму 19,330 тис.</w:t>
      </w:r>
      <w:r w:rsidR="007751DC" w:rsidRPr="000962D5">
        <w:rPr>
          <w:rFonts w:ascii="Times New Roman" w:hAnsi="Times New Roman"/>
        </w:rPr>
        <w:t xml:space="preserve"> </w:t>
      </w:r>
      <w:r w:rsidRPr="000962D5">
        <w:rPr>
          <w:rFonts w:ascii="Times New Roman" w:hAnsi="Times New Roman"/>
        </w:rPr>
        <w:t xml:space="preserve">грн); забезпечено безоплатними лікарськими засобами </w:t>
      </w:r>
      <w:r w:rsidRPr="000962D5">
        <w:rPr>
          <w:rFonts w:ascii="Times New Roman" w:hAnsi="Times New Roman"/>
          <w:b/>
          <w:bCs/>
        </w:rPr>
        <w:t>33</w:t>
      </w:r>
      <w:r w:rsidRPr="000962D5">
        <w:rPr>
          <w:rFonts w:ascii="Times New Roman" w:hAnsi="Times New Roman"/>
        </w:rPr>
        <w:t xml:space="preserve"> особи пільгової категорії населення </w:t>
      </w:r>
      <w:r w:rsidRPr="000962D5">
        <w:rPr>
          <w:rFonts w:ascii="Times New Roman" w:hAnsi="Times New Roman"/>
          <w:bCs/>
        </w:rPr>
        <w:t>–</w:t>
      </w:r>
      <w:r w:rsidRPr="000962D5">
        <w:rPr>
          <w:rFonts w:ascii="Times New Roman" w:hAnsi="Times New Roman"/>
          <w:b/>
          <w:bCs/>
        </w:rPr>
        <w:t xml:space="preserve"> 209,438</w:t>
      </w:r>
      <w:r w:rsidRPr="000962D5">
        <w:rPr>
          <w:rFonts w:ascii="Times New Roman" w:hAnsi="Times New Roman"/>
        </w:rPr>
        <w:t xml:space="preserve"> тис. грн; забезпечено дітей з трирічного віку, хворих на фенілкетонурію, лікувальними сумішами – </w:t>
      </w:r>
      <w:r w:rsidRPr="000962D5">
        <w:rPr>
          <w:rFonts w:ascii="Times New Roman" w:hAnsi="Times New Roman"/>
          <w:b/>
        </w:rPr>
        <w:t>552,532</w:t>
      </w:r>
      <w:r w:rsidRPr="000962D5">
        <w:rPr>
          <w:rFonts w:ascii="Times New Roman" w:hAnsi="Times New Roman"/>
        </w:rPr>
        <w:t xml:space="preserve"> тис. грн, придбано молочних сумішей для дітей до року, народжених від ВІЛ-інфікованих матерів – </w:t>
      </w:r>
      <w:r w:rsidRPr="000962D5">
        <w:rPr>
          <w:rFonts w:ascii="Times New Roman" w:hAnsi="Times New Roman"/>
          <w:b/>
          <w:bCs/>
        </w:rPr>
        <w:t>7,114</w:t>
      </w:r>
      <w:r w:rsidRPr="000962D5">
        <w:rPr>
          <w:rFonts w:ascii="Times New Roman" w:hAnsi="Times New Roman"/>
        </w:rPr>
        <w:t xml:space="preserve"> тис. грн; забезпечено 36 осіб пільгової категорії з онкологічними захворюваннями знеболюючими препаратами (придбано </w:t>
      </w:r>
      <w:r w:rsidRPr="000962D5">
        <w:rPr>
          <w:rFonts w:ascii="Times New Roman" w:hAnsi="Times New Roman"/>
        </w:rPr>
        <w:lastRenderedPageBreak/>
        <w:t xml:space="preserve">анальгетики, наркотичні засоби та сильнодіючі психотропні препарати) – </w:t>
      </w:r>
      <w:r w:rsidRPr="000962D5">
        <w:rPr>
          <w:rFonts w:ascii="Times New Roman" w:hAnsi="Times New Roman"/>
          <w:b/>
        </w:rPr>
        <w:t>180,766</w:t>
      </w:r>
      <w:r w:rsidRPr="000962D5">
        <w:rPr>
          <w:rFonts w:ascii="Times New Roman" w:hAnsi="Times New Roman"/>
        </w:rPr>
        <w:t xml:space="preserve"> тис. грн; оплата комунальних послуг та інших послуг (крім комунальних) – </w:t>
      </w:r>
      <w:r w:rsidRPr="000962D5">
        <w:rPr>
          <w:rFonts w:ascii="Times New Roman" w:hAnsi="Times New Roman"/>
          <w:b/>
        </w:rPr>
        <w:t>1052,604</w:t>
      </w:r>
      <w:r w:rsidRPr="000962D5">
        <w:rPr>
          <w:rFonts w:ascii="Times New Roman" w:hAnsi="Times New Roman"/>
        </w:rPr>
        <w:t xml:space="preserve"> тис. грн (водопостачання та водовідведення – 19,2 тис. грн; ел</w:t>
      </w:r>
      <w:r w:rsidR="007751DC" w:rsidRPr="000962D5">
        <w:rPr>
          <w:rFonts w:ascii="Times New Roman" w:hAnsi="Times New Roman"/>
        </w:rPr>
        <w:t>ектроенергія – 830,842 тис. грн;</w:t>
      </w:r>
      <w:r w:rsidRPr="000962D5">
        <w:rPr>
          <w:rFonts w:ascii="Times New Roman" w:hAnsi="Times New Roman"/>
        </w:rPr>
        <w:t xml:space="preserve"> оплата природного газу – 79,508 тис. грн</w:t>
      </w:r>
      <w:r w:rsidR="007751DC" w:rsidRPr="000962D5">
        <w:rPr>
          <w:rFonts w:ascii="Times New Roman" w:hAnsi="Times New Roman"/>
        </w:rPr>
        <w:t>;</w:t>
      </w:r>
      <w:r w:rsidRPr="000962D5">
        <w:rPr>
          <w:rFonts w:ascii="Times New Roman" w:hAnsi="Times New Roman"/>
        </w:rPr>
        <w:t xml:space="preserve"> оплата інших енергоносіїв – 123,054 тис. грн); закупівля предметів, матеріалів та інвентарю (придбано канцелярські товари) – </w:t>
      </w:r>
      <w:r w:rsidRPr="000962D5">
        <w:rPr>
          <w:rFonts w:ascii="Times New Roman" w:hAnsi="Times New Roman"/>
          <w:b/>
          <w:bCs/>
        </w:rPr>
        <w:t>2,751</w:t>
      </w:r>
      <w:r w:rsidRPr="000962D5">
        <w:rPr>
          <w:rFonts w:ascii="Times New Roman" w:hAnsi="Times New Roman"/>
        </w:rPr>
        <w:t xml:space="preserve"> тис. грн; оплата інших послуг (крім комунальних) – </w:t>
      </w:r>
      <w:r w:rsidRPr="000962D5">
        <w:rPr>
          <w:rFonts w:ascii="Times New Roman" w:hAnsi="Times New Roman"/>
          <w:b/>
          <w:bCs/>
        </w:rPr>
        <w:t>5,975</w:t>
      </w:r>
      <w:r w:rsidRPr="000962D5">
        <w:rPr>
          <w:rFonts w:ascii="Times New Roman" w:hAnsi="Times New Roman"/>
        </w:rPr>
        <w:t xml:space="preserve"> тис. грн; на навчання працівників з техніки безпеки поводження з електричним та газовим обладнанням – </w:t>
      </w:r>
      <w:r w:rsidRPr="000962D5">
        <w:rPr>
          <w:rFonts w:ascii="Times New Roman" w:hAnsi="Times New Roman"/>
          <w:b/>
        </w:rPr>
        <w:t>2,0</w:t>
      </w:r>
      <w:r w:rsidRPr="000962D5">
        <w:rPr>
          <w:rFonts w:ascii="Times New Roman" w:hAnsi="Times New Roman"/>
        </w:rPr>
        <w:t xml:space="preserve"> тис.</w:t>
      </w:r>
      <w:r w:rsidR="007751DC" w:rsidRPr="000962D5">
        <w:rPr>
          <w:rFonts w:ascii="Times New Roman" w:hAnsi="Times New Roman"/>
        </w:rPr>
        <w:t xml:space="preserve"> </w:t>
      </w:r>
      <w:r w:rsidRPr="000962D5">
        <w:rPr>
          <w:rFonts w:ascii="Times New Roman" w:hAnsi="Times New Roman"/>
        </w:rPr>
        <w:t xml:space="preserve">грн (2 особи), придбання медикаментів та перев’язувальних матеріалів – </w:t>
      </w:r>
      <w:r w:rsidRPr="000962D5">
        <w:rPr>
          <w:rFonts w:ascii="Times New Roman" w:hAnsi="Times New Roman"/>
          <w:b/>
        </w:rPr>
        <w:t>6,019</w:t>
      </w:r>
      <w:r w:rsidRPr="000962D5">
        <w:rPr>
          <w:rFonts w:ascii="Times New Roman" w:hAnsi="Times New Roman"/>
        </w:rPr>
        <w:t xml:space="preserve"> тис.</w:t>
      </w:r>
      <w:r w:rsidR="007751DC" w:rsidRPr="000962D5">
        <w:rPr>
          <w:rFonts w:ascii="Times New Roman" w:hAnsi="Times New Roman"/>
        </w:rPr>
        <w:t xml:space="preserve"> </w:t>
      </w:r>
      <w:r w:rsidRPr="000962D5">
        <w:rPr>
          <w:rFonts w:ascii="Times New Roman" w:hAnsi="Times New Roman"/>
        </w:rPr>
        <w:t>грн (придбання реагентів для автоматичного аналізатора Слов’янської амбулаторії).</w:t>
      </w:r>
    </w:p>
    <w:p w:rsidR="00D469E5" w:rsidRPr="000962D5" w:rsidRDefault="00D469E5" w:rsidP="00D514C5">
      <w:pPr>
        <w:pStyle w:val="14"/>
        <w:ind w:firstLine="567"/>
        <w:jc w:val="both"/>
        <w:rPr>
          <w:rFonts w:ascii="Times New Roman" w:hAnsi="Times New Roman" w:cs="Times New Roman"/>
          <w:sz w:val="24"/>
          <w:szCs w:val="24"/>
        </w:rPr>
      </w:pPr>
      <w:r w:rsidRPr="000962D5">
        <w:rPr>
          <w:rFonts w:ascii="Times New Roman" w:hAnsi="Times New Roman" w:cs="Times New Roman"/>
          <w:b/>
          <w:bCs/>
          <w:sz w:val="24"/>
          <w:szCs w:val="24"/>
        </w:rPr>
        <w:t xml:space="preserve">Селищна Програма з інфекційного контролю в </w:t>
      </w:r>
      <w:r w:rsidRPr="000962D5">
        <w:rPr>
          <w:rFonts w:ascii="Times New Roman" w:hAnsi="Times New Roman" w:cs="Times New Roman"/>
          <w:b/>
          <w:sz w:val="24"/>
          <w:szCs w:val="24"/>
        </w:rPr>
        <w:t>комунальному некомерційному підприємстві «Центр первинної медико-санітарної допомоги» Межівської селищної ради»</w:t>
      </w:r>
      <w:r w:rsidRPr="000962D5">
        <w:rPr>
          <w:rFonts w:ascii="Times New Roman" w:hAnsi="Times New Roman" w:cs="Times New Roman"/>
          <w:sz w:val="24"/>
          <w:szCs w:val="24"/>
        </w:rPr>
        <w:t xml:space="preserve"> </w:t>
      </w:r>
      <w:r w:rsidRPr="000962D5">
        <w:rPr>
          <w:rFonts w:ascii="Times New Roman" w:hAnsi="Times New Roman" w:cs="Times New Roman"/>
          <w:b/>
          <w:bCs/>
          <w:sz w:val="24"/>
          <w:szCs w:val="24"/>
        </w:rPr>
        <w:t xml:space="preserve">на 2025-2027 роки. </w:t>
      </w:r>
      <w:r w:rsidRPr="000962D5">
        <w:rPr>
          <w:rFonts w:ascii="Times New Roman" w:hAnsi="Times New Roman" w:cs="Times New Roman"/>
          <w:bCs/>
          <w:sz w:val="24"/>
          <w:szCs w:val="24"/>
        </w:rPr>
        <w:t>П</w:t>
      </w:r>
      <w:r w:rsidRPr="000962D5">
        <w:rPr>
          <w:rFonts w:ascii="Times New Roman" w:hAnsi="Times New Roman" w:cs="Times New Roman"/>
          <w:sz w:val="24"/>
          <w:szCs w:val="24"/>
        </w:rPr>
        <w:t xml:space="preserve">ри планових призначеннях на 2025 рік </w:t>
      </w:r>
      <w:r w:rsidRPr="000962D5">
        <w:rPr>
          <w:rFonts w:ascii="Times New Roman" w:hAnsi="Times New Roman" w:cs="Times New Roman"/>
          <w:b/>
          <w:bCs/>
          <w:sz w:val="24"/>
          <w:szCs w:val="24"/>
        </w:rPr>
        <w:t>91,0</w:t>
      </w:r>
      <w:r w:rsidRPr="000962D5">
        <w:rPr>
          <w:rFonts w:ascii="Times New Roman" w:hAnsi="Times New Roman" w:cs="Times New Roman"/>
          <w:sz w:val="24"/>
          <w:szCs w:val="24"/>
        </w:rPr>
        <w:t xml:space="preserve"> тис. грн, профінансовані кошти в сумі </w:t>
      </w:r>
      <w:r w:rsidRPr="000962D5">
        <w:rPr>
          <w:rFonts w:ascii="Times New Roman" w:hAnsi="Times New Roman" w:cs="Times New Roman"/>
          <w:b/>
          <w:bCs/>
          <w:sz w:val="24"/>
          <w:szCs w:val="24"/>
        </w:rPr>
        <w:t>7,175</w:t>
      </w:r>
      <w:r w:rsidRPr="000962D5">
        <w:rPr>
          <w:rFonts w:ascii="Times New Roman" w:hAnsi="Times New Roman" w:cs="Times New Roman"/>
          <w:sz w:val="24"/>
          <w:szCs w:val="24"/>
        </w:rPr>
        <w:t xml:space="preserve"> тис. грн, які спрямовані на придбання ЗІЗ, тест-смужок, дезінфікуючих засобів для забезпечення інфекційного контролю у громадах.</w:t>
      </w:r>
    </w:p>
    <w:p w:rsidR="00D469E5" w:rsidRPr="000962D5" w:rsidRDefault="00D469E5" w:rsidP="00D514C5">
      <w:pPr>
        <w:pStyle w:val="14"/>
        <w:ind w:firstLine="567"/>
        <w:jc w:val="both"/>
        <w:rPr>
          <w:rFonts w:ascii="Times New Roman" w:hAnsi="Times New Roman" w:cs="Times New Roman"/>
          <w:sz w:val="24"/>
          <w:szCs w:val="24"/>
        </w:rPr>
      </w:pPr>
      <w:r w:rsidRPr="000962D5">
        <w:rPr>
          <w:rFonts w:ascii="Times New Roman" w:hAnsi="Times New Roman" w:cs="Times New Roman"/>
          <w:b/>
          <w:sz w:val="24"/>
          <w:szCs w:val="24"/>
        </w:rPr>
        <w:t xml:space="preserve">Гуманітарна допомога. </w:t>
      </w:r>
      <w:r w:rsidRPr="000962D5">
        <w:rPr>
          <w:rFonts w:ascii="Times New Roman" w:hAnsi="Times New Roman" w:cs="Times New Roman"/>
          <w:sz w:val="24"/>
          <w:szCs w:val="24"/>
        </w:rPr>
        <w:t xml:space="preserve">Протягом 9 місяців 2025 року до КНП «ЦПМСД» МСР» надійшла гуманітарна допомога на суму </w:t>
      </w:r>
      <w:r w:rsidRPr="000962D5">
        <w:rPr>
          <w:rFonts w:ascii="Times New Roman" w:hAnsi="Times New Roman" w:cs="Times New Roman"/>
          <w:b/>
          <w:bCs/>
          <w:sz w:val="24"/>
          <w:szCs w:val="24"/>
        </w:rPr>
        <w:t>1394,781 тис. грн</w:t>
      </w:r>
      <w:r w:rsidRPr="000962D5">
        <w:rPr>
          <w:rFonts w:ascii="Times New Roman" w:hAnsi="Times New Roman" w:cs="Times New Roman"/>
          <w:bCs/>
          <w:sz w:val="24"/>
          <w:szCs w:val="24"/>
        </w:rPr>
        <w:t>.</w:t>
      </w:r>
    </w:p>
    <w:p w:rsidR="00D469E5" w:rsidRPr="000962D5" w:rsidRDefault="00D469E5" w:rsidP="00D514C5">
      <w:pPr>
        <w:pStyle w:val="Standard"/>
        <w:spacing w:after="0" w:line="240" w:lineRule="auto"/>
        <w:ind w:firstLine="567"/>
        <w:jc w:val="both"/>
        <w:rPr>
          <w:rFonts w:ascii="Times New Roman" w:hAnsi="Times New Roman" w:cs="Times New Roman"/>
          <w:sz w:val="24"/>
          <w:szCs w:val="24"/>
        </w:rPr>
      </w:pPr>
      <w:r w:rsidRPr="000962D5">
        <w:rPr>
          <w:rFonts w:ascii="Times New Roman" w:hAnsi="Times New Roman" w:cs="Times New Roman"/>
          <w:sz w:val="24"/>
          <w:szCs w:val="24"/>
        </w:rPr>
        <w:t>Медичну допомогу</w:t>
      </w:r>
      <w:r w:rsidRPr="000962D5">
        <w:rPr>
          <w:rFonts w:ascii="Times New Roman" w:hAnsi="Times New Roman" w:cs="Times New Roman"/>
          <w:b/>
          <w:sz w:val="24"/>
          <w:szCs w:val="24"/>
        </w:rPr>
        <w:t xml:space="preserve"> на вторинному рівні надає комунальне некомерційне підприємство «Центральна лікарня» Межівської селищної ради». </w:t>
      </w:r>
      <w:r w:rsidRPr="000962D5">
        <w:rPr>
          <w:rFonts w:ascii="Times New Roman" w:hAnsi="Times New Roman" w:cs="Times New Roman"/>
          <w:sz w:val="24"/>
          <w:szCs w:val="24"/>
        </w:rPr>
        <w:t xml:space="preserve">На виконання завдань і заходів </w:t>
      </w:r>
      <w:r w:rsidRPr="000962D5">
        <w:rPr>
          <w:rFonts w:ascii="Times New Roman" w:hAnsi="Times New Roman" w:cs="Times New Roman"/>
          <w:b/>
          <w:sz w:val="24"/>
          <w:szCs w:val="24"/>
        </w:rPr>
        <w:t xml:space="preserve">селищної Програми фінансової підтримки та розвитку комунального некомерційного підприємства «Центральна лікарня» Межівської селищної ради» на 2023-2025 роки </w:t>
      </w:r>
      <w:r w:rsidRPr="000962D5">
        <w:rPr>
          <w:rFonts w:ascii="Times New Roman" w:hAnsi="Times New Roman" w:cs="Times New Roman"/>
          <w:sz w:val="24"/>
          <w:szCs w:val="24"/>
        </w:rPr>
        <w:t xml:space="preserve">на 2025 рік заплановані кошти в сумі </w:t>
      </w:r>
      <w:r w:rsidRPr="000962D5">
        <w:rPr>
          <w:rFonts w:ascii="Times New Roman" w:hAnsi="Times New Roman" w:cs="Times New Roman"/>
          <w:b/>
          <w:sz w:val="24"/>
          <w:szCs w:val="24"/>
        </w:rPr>
        <w:t>4442,976</w:t>
      </w:r>
      <w:r w:rsidRPr="000962D5">
        <w:rPr>
          <w:rFonts w:ascii="Times New Roman" w:hAnsi="Times New Roman" w:cs="Times New Roman"/>
          <w:sz w:val="24"/>
          <w:szCs w:val="24"/>
        </w:rPr>
        <w:t xml:space="preserve"> тис. грн, профінансовано – </w:t>
      </w:r>
      <w:r w:rsidRPr="000962D5">
        <w:rPr>
          <w:rFonts w:ascii="Times New Roman" w:hAnsi="Times New Roman" w:cs="Times New Roman"/>
          <w:b/>
          <w:sz w:val="24"/>
          <w:szCs w:val="24"/>
        </w:rPr>
        <w:t>2008,202</w:t>
      </w:r>
      <w:r w:rsidRPr="000962D5">
        <w:rPr>
          <w:rFonts w:ascii="Times New Roman" w:hAnsi="Times New Roman" w:cs="Times New Roman"/>
          <w:sz w:val="24"/>
          <w:szCs w:val="24"/>
        </w:rPr>
        <w:t xml:space="preserve"> тис. грн, касові видатки за звітний період </w:t>
      </w:r>
      <w:r w:rsidR="008907F1" w:rsidRPr="000962D5">
        <w:rPr>
          <w:rFonts w:ascii="Times New Roman" w:hAnsi="Times New Roman" w:cs="Times New Roman"/>
          <w:sz w:val="24"/>
          <w:szCs w:val="24"/>
        </w:rPr>
        <w:t xml:space="preserve">склали </w:t>
      </w:r>
      <w:r w:rsidRPr="000962D5">
        <w:rPr>
          <w:rFonts w:ascii="Times New Roman" w:hAnsi="Times New Roman" w:cs="Times New Roman"/>
          <w:b/>
          <w:sz w:val="24"/>
          <w:szCs w:val="24"/>
        </w:rPr>
        <w:t>1380,517</w:t>
      </w:r>
      <w:r w:rsidRPr="000962D5">
        <w:rPr>
          <w:rFonts w:ascii="Times New Roman" w:hAnsi="Times New Roman" w:cs="Times New Roman"/>
          <w:sz w:val="24"/>
          <w:szCs w:val="24"/>
        </w:rPr>
        <w:t xml:space="preserve"> тис. грн</w:t>
      </w:r>
      <w:r w:rsidR="008907F1" w:rsidRPr="000962D5">
        <w:rPr>
          <w:rFonts w:ascii="Times New Roman" w:hAnsi="Times New Roman" w:cs="Times New Roman"/>
          <w:sz w:val="24"/>
          <w:szCs w:val="24"/>
        </w:rPr>
        <w:t xml:space="preserve"> </w:t>
      </w:r>
      <w:r w:rsidRPr="000962D5">
        <w:rPr>
          <w:rFonts w:ascii="Times New Roman" w:hAnsi="Times New Roman" w:cs="Times New Roman"/>
          <w:sz w:val="24"/>
          <w:szCs w:val="24"/>
        </w:rPr>
        <w:t>(зареєстровано фінансові зобов’язання у сумі 35,746 тис.</w:t>
      </w:r>
      <w:r w:rsidR="008907F1" w:rsidRPr="000962D5">
        <w:rPr>
          <w:rFonts w:ascii="Times New Roman" w:hAnsi="Times New Roman" w:cs="Times New Roman"/>
          <w:sz w:val="24"/>
          <w:szCs w:val="24"/>
        </w:rPr>
        <w:t xml:space="preserve"> </w:t>
      </w:r>
      <w:r w:rsidRPr="000962D5">
        <w:rPr>
          <w:rFonts w:ascii="Times New Roman" w:hAnsi="Times New Roman" w:cs="Times New Roman"/>
          <w:sz w:val="24"/>
          <w:szCs w:val="24"/>
        </w:rPr>
        <w:t>грн (</w:t>
      </w:r>
      <w:r w:rsidR="008907F1" w:rsidRPr="000962D5">
        <w:rPr>
          <w:rFonts w:ascii="Times New Roman" w:hAnsi="Times New Roman" w:cs="Times New Roman"/>
          <w:color w:val="000000"/>
          <w:sz w:val="24"/>
          <w:szCs w:val="24"/>
        </w:rPr>
        <w:t>у тому числі прострочені</w:t>
      </w:r>
      <w:r w:rsidRPr="000962D5">
        <w:rPr>
          <w:rFonts w:ascii="Times New Roman" w:hAnsi="Times New Roman" w:cs="Times New Roman"/>
          <w:color w:val="000000"/>
          <w:sz w:val="24"/>
          <w:szCs w:val="24"/>
        </w:rPr>
        <w:t>)</w:t>
      </w:r>
      <w:r w:rsidRPr="000962D5">
        <w:rPr>
          <w:rFonts w:ascii="Times New Roman" w:hAnsi="Times New Roman" w:cs="Times New Roman"/>
          <w:sz w:val="24"/>
          <w:szCs w:val="24"/>
        </w:rPr>
        <w:t xml:space="preserve"> </w:t>
      </w:r>
      <w:r w:rsidR="008907F1" w:rsidRPr="000962D5">
        <w:rPr>
          <w:rFonts w:ascii="Times New Roman" w:hAnsi="Times New Roman" w:cs="Times New Roman"/>
          <w:sz w:val="24"/>
          <w:szCs w:val="24"/>
        </w:rPr>
        <w:t xml:space="preserve">на </w:t>
      </w:r>
      <w:r w:rsidRPr="000962D5">
        <w:rPr>
          <w:rFonts w:ascii="Times New Roman" w:hAnsi="Times New Roman" w:cs="Times New Roman"/>
          <w:sz w:val="24"/>
          <w:szCs w:val="24"/>
        </w:rPr>
        <w:t>оплат</w:t>
      </w:r>
      <w:r w:rsidR="008907F1" w:rsidRPr="000962D5">
        <w:rPr>
          <w:rFonts w:ascii="Times New Roman" w:hAnsi="Times New Roman" w:cs="Times New Roman"/>
          <w:sz w:val="24"/>
          <w:szCs w:val="24"/>
        </w:rPr>
        <w:t>у</w:t>
      </w:r>
      <w:r w:rsidRPr="000962D5">
        <w:rPr>
          <w:rFonts w:ascii="Times New Roman" w:hAnsi="Times New Roman" w:cs="Times New Roman"/>
          <w:sz w:val="24"/>
          <w:szCs w:val="24"/>
        </w:rPr>
        <w:t xml:space="preserve"> за водопостачання та водовідведення). Кошти спрямовано на: заробітну плату – 313,4 тис. грн, нарахування на оплату праці – 69,0 тис. грн, придбання медикаментів – 51,4 тис. грн, продуктів харчування – 34,8 тис. грн, на оплата послуг (крім комунальних) – 78,2 тис. грн, за енергоносії – 787,6 тис. грн, виплату пенсій – 46,1 тис. грн. Фінансування КНП «ЦЛ» МСР» здійснювалось за рахунок коштів:</w:t>
      </w:r>
      <w:r w:rsidR="008907F1" w:rsidRPr="000962D5">
        <w:rPr>
          <w:rFonts w:ascii="Times New Roman" w:hAnsi="Times New Roman" w:cs="Times New Roman"/>
          <w:sz w:val="24"/>
          <w:szCs w:val="24"/>
        </w:rPr>
        <w:t xml:space="preserve"> </w:t>
      </w:r>
      <w:r w:rsidRPr="000962D5">
        <w:rPr>
          <w:rFonts w:ascii="Times New Roman" w:hAnsi="Times New Roman" w:cs="Times New Roman"/>
          <w:sz w:val="24"/>
          <w:szCs w:val="24"/>
        </w:rPr>
        <w:t>бюджету Межівської селищної територіальної громади – 773,0 тис. грн;</w:t>
      </w:r>
      <w:r w:rsidR="008907F1" w:rsidRPr="000962D5">
        <w:rPr>
          <w:rFonts w:ascii="Times New Roman" w:hAnsi="Times New Roman" w:cs="Times New Roman"/>
          <w:sz w:val="24"/>
          <w:szCs w:val="24"/>
        </w:rPr>
        <w:t xml:space="preserve"> </w:t>
      </w:r>
      <w:r w:rsidRPr="000962D5">
        <w:rPr>
          <w:rFonts w:ascii="Times New Roman" w:hAnsi="Times New Roman" w:cs="Times New Roman"/>
          <w:sz w:val="24"/>
          <w:szCs w:val="24"/>
        </w:rPr>
        <w:t>інших субвенцій з місцевих бюджетів – 225,1 тис. грн;</w:t>
      </w:r>
      <w:r w:rsidR="008907F1" w:rsidRPr="000962D5">
        <w:rPr>
          <w:rFonts w:ascii="Times New Roman" w:hAnsi="Times New Roman" w:cs="Times New Roman"/>
          <w:sz w:val="24"/>
          <w:szCs w:val="24"/>
        </w:rPr>
        <w:t xml:space="preserve"> </w:t>
      </w:r>
      <w:r w:rsidRPr="000962D5">
        <w:rPr>
          <w:rFonts w:ascii="Times New Roman" w:hAnsi="Times New Roman" w:cs="Times New Roman"/>
          <w:sz w:val="24"/>
          <w:szCs w:val="24"/>
        </w:rPr>
        <w:t>інших дотацій з обласного бюджету – 382,4 тис. грн.</w:t>
      </w:r>
    </w:p>
    <w:p w:rsidR="00D469E5" w:rsidRPr="000962D5" w:rsidRDefault="00D469E5" w:rsidP="00D514C5">
      <w:pPr>
        <w:pStyle w:val="Standard"/>
        <w:spacing w:after="0" w:line="240" w:lineRule="auto"/>
        <w:ind w:firstLine="567"/>
        <w:jc w:val="both"/>
        <w:rPr>
          <w:rFonts w:ascii="Times New Roman" w:hAnsi="Times New Roman" w:cs="Times New Roman"/>
          <w:bCs/>
          <w:sz w:val="24"/>
          <w:szCs w:val="24"/>
        </w:rPr>
      </w:pPr>
      <w:r w:rsidRPr="000962D5">
        <w:rPr>
          <w:rFonts w:ascii="Times New Roman" w:hAnsi="Times New Roman" w:cs="Times New Roman"/>
          <w:bCs/>
          <w:sz w:val="24"/>
          <w:szCs w:val="24"/>
        </w:rPr>
        <w:t>Заходи щодо підвозу медичних працівників, які проживають за межами Дніпропетровської області, до місця роботи та відшкодування лікарям (ВПО) витрат, пов’язаних з винайманням житла, комунальних послуг, не фінансувалися (план на рік – 127,0 тис. грн).</w:t>
      </w:r>
    </w:p>
    <w:p w:rsidR="00D469E5" w:rsidRPr="000962D5" w:rsidRDefault="00D469E5" w:rsidP="00D514C5">
      <w:pPr>
        <w:pStyle w:val="Standard"/>
        <w:spacing w:after="0" w:line="240" w:lineRule="auto"/>
        <w:ind w:firstLine="567"/>
        <w:jc w:val="both"/>
        <w:rPr>
          <w:rFonts w:ascii="Times New Roman" w:hAnsi="Times New Roman" w:cs="Times New Roman"/>
          <w:sz w:val="24"/>
          <w:szCs w:val="24"/>
        </w:rPr>
      </w:pPr>
      <w:r w:rsidRPr="000962D5">
        <w:rPr>
          <w:rFonts w:ascii="Times New Roman" w:hAnsi="Times New Roman" w:cs="Times New Roman"/>
          <w:b/>
          <w:sz w:val="24"/>
          <w:szCs w:val="24"/>
        </w:rPr>
        <w:t>Гуманітарна та благодійна допомога</w:t>
      </w:r>
      <w:r w:rsidRPr="000962D5">
        <w:rPr>
          <w:rFonts w:ascii="Times New Roman" w:hAnsi="Times New Roman" w:cs="Times New Roman"/>
          <w:sz w:val="24"/>
          <w:szCs w:val="24"/>
        </w:rPr>
        <w:t xml:space="preserve">. Протягом 9 місяців 2025 року комунальним некомерційним підприємтвом «Центральна лікарня» Межівської селищної ради» отримано гуманітарну допомогу на суму </w:t>
      </w:r>
      <w:r w:rsidRPr="000962D5">
        <w:rPr>
          <w:rFonts w:ascii="Times New Roman" w:hAnsi="Times New Roman" w:cs="Times New Roman"/>
          <w:b/>
          <w:sz w:val="24"/>
          <w:szCs w:val="24"/>
        </w:rPr>
        <w:t>108,820</w:t>
      </w:r>
      <w:r w:rsidRPr="000962D5">
        <w:rPr>
          <w:rFonts w:ascii="Times New Roman" w:hAnsi="Times New Roman" w:cs="Times New Roman"/>
          <w:sz w:val="24"/>
          <w:szCs w:val="24"/>
        </w:rPr>
        <w:t xml:space="preserve"> тис. грн.</w:t>
      </w:r>
    </w:p>
    <w:p w:rsidR="00D469E5" w:rsidRPr="000962D5" w:rsidRDefault="00D469E5" w:rsidP="00D514C5">
      <w:pPr>
        <w:pStyle w:val="14"/>
        <w:ind w:firstLine="567"/>
        <w:jc w:val="both"/>
        <w:rPr>
          <w:rFonts w:ascii="Times New Roman" w:hAnsi="Times New Roman" w:cs="Times New Roman"/>
          <w:sz w:val="24"/>
          <w:szCs w:val="24"/>
        </w:rPr>
      </w:pPr>
      <w:r w:rsidRPr="000962D5">
        <w:rPr>
          <w:rFonts w:ascii="Times New Roman" w:hAnsi="Times New Roman" w:cs="Times New Roman"/>
          <w:bCs/>
          <w:sz w:val="24"/>
          <w:szCs w:val="24"/>
        </w:rPr>
        <w:t xml:space="preserve">У лютому 2025 року прийнято нову </w:t>
      </w:r>
      <w:r w:rsidRPr="000962D5">
        <w:rPr>
          <w:rFonts w:ascii="Times New Roman" w:hAnsi="Times New Roman" w:cs="Times New Roman"/>
          <w:b/>
          <w:bCs/>
          <w:sz w:val="24"/>
          <w:szCs w:val="24"/>
        </w:rPr>
        <w:t>селищну</w:t>
      </w:r>
      <w:r w:rsidRPr="000962D5">
        <w:rPr>
          <w:rFonts w:ascii="Times New Roman" w:hAnsi="Times New Roman" w:cs="Times New Roman"/>
          <w:b/>
          <w:sz w:val="24"/>
          <w:szCs w:val="24"/>
        </w:rPr>
        <w:t xml:space="preserve"> Програму щодо підтримки системи екстреної медичної допомоги на території Межівської селищної територіальної громади на 2025 рік</w:t>
      </w:r>
      <w:r w:rsidR="008907F1" w:rsidRPr="000962D5">
        <w:rPr>
          <w:rFonts w:ascii="Times New Roman" w:hAnsi="Times New Roman" w:cs="Times New Roman"/>
          <w:b/>
          <w:sz w:val="24"/>
          <w:szCs w:val="24"/>
        </w:rPr>
        <w:t>,</w:t>
      </w:r>
      <w:r w:rsidRPr="000962D5">
        <w:rPr>
          <w:rFonts w:ascii="Times New Roman" w:hAnsi="Times New Roman" w:cs="Times New Roman"/>
          <w:b/>
          <w:sz w:val="24"/>
          <w:szCs w:val="24"/>
        </w:rPr>
        <w:t xml:space="preserve"> </w:t>
      </w:r>
      <w:r w:rsidRPr="000962D5">
        <w:rPr>
          <w:rFonts w:ascii="Times New Roman" w:hAnsi="Times New Roman" w:cs="Times New Roman"/>
          <w:sz w:val="24"/>
          <w:szCs w:val="24"/>
        </w:rPr>
        <w:t xml:space="preserve">на яку заплановано </w:t>
      </w:r>
      <w:r w:rsidR="008907F1" w:rsidRPr="000962D5">
        <w:rPr>
          <w:rFonts w:ascii="Times New Roman" w:hAnsi="Times New Roman" w:cs="Times New Roman"/>
          <w:sz w:val="24"/>
          <w:szCs w:val="24"/>
        </w:rPr>
        <w:t>спрямувати</w:t>
      </w:r>
      <w:r w:rsidRPr="000962D5">
        <w:rPr>
          <w:rFonts w:ascii="Times New Roman" w:hAnsi="Times New Roman" w:cs="Times New Roman"/>
          <w:sz w:val="24"/>
          <w:szCs w:val="24"/>
        </w:rPr>
        <w:t xml:space="preserve"> </w:t>
      </w:r>
      <w:r w:rsidRPr="000962D5">
        <w:rPr>
          <w:rFonts w:ascii="Times New Roman" w:hAnsi="Times New Roman" w:cs="Times New Roman"/>
          <w:b/>
          <w:sz w:val="24"/>
          <w:szCs w:val="24"/>
        </w:rPr>
        <w:t>100,0 тис.</w:t>
      </w:r>
      <w:r w:rsidR="008907F1" w:rsidRPr="000962D5">
        <w:rPr>
          <w:rFonts w:ascii="Times New Roman" w:hAnsi="Times New Roman" w:cs="Times New Roman"/>
          <w:b/>
          <w:sz w:val="24"/>
          <w:szCs w:val="24"/>
        </w:rPr>
        <w:t xml:space="preserve"> грн. С</w:t>
      </w:r>
      <w:r w:rsidRPr="000962D5">
        <w:rPr>
          <w:rFonts w:ascii="Times New Roman" w:hAnsi="Times New Roman" w:cs="Times New Roman"/>
          <w:bCs/>
          <w:sz w:val="24"/>
          <w:szCs w:val="24"/>
        </w:rPr>
        <w:t>таном на 01.10.2025 заходи повністю профінансовано (передано</w:t>
      </w:r>
      <w:r w:rsidRPr="000962D5">
        <w:rPr>
          <w:rFonts w:ascii="Times New Roman" w:hAnsi="Times New Roman" w:cs="Times New Roman"/>
          <w:sz w:val="24"/>
          <w:szCs w:val="24"/>
        </w:rPr>
        <w:t xml:space="preserve"> кошти з бюджету Межівської селищної територіальної громади до обласного бюджету).</w:t>
      </w:r>
    </w:p>
    <w:p w:rsidR="00D469E5" w:rsidRPr="000962D5" w:rsidRDefault="00D469E5" w:rsidP="005865E9">
      <w:pPr>
        <w:pStyle w:val="14"/>
        <w:rPr>
          <w:rFonts w:ascii="Times New Roman" w:hAnsi="Times New Roman" w:cs="Times New Roman"/>
          <w:b/>
          <w:color w:val="000000" w:themeColor="text1"/>
          <w:sz w:val="24"/>
          <w:szCs w:val="24"/>
          <w:bdr w:val="none" w:sz="0" w:space="0" w:color="auto" w:frame="1"/>
        </w:rPr>
      </w:pPr>
      <w:r w:rsidRPr="000962D5">
        <w:rPr>
          <w:rFonts w:ascii="Times New Roman" w:hAnsi="Times New Roman" w:cs="Times New Roman"/>
          <w:b/>
          <w:color w:val="000000" w:themeColor="text1"/>
          <w:sz w:val="24"/>
          <w:szCs w:val="24"/>
          <w:bdr w:val="none" w:sz="0" w:space="0" w:color="auto" w:frame="1"/>
        </w:rPr>
        <w:t>Соціальний захист населення та захист прав дітей</w:t>
      </w:r>
    </w:p>
    <w:p w:rsidR="00D469E5" w:rsidRPr="000962D5" w:rsidRDefault="00D469E5" w:rsidP="00D514C5">
      <w:pPr>
        <w:shd w:val="clear" w:color="auto" w:fill="FFFFFF"/>
        <w:spacing w:after="0" w:line="240" w:lineRule="auto"/>
        <w:ind w:firstLine="567"/>
        <w:jc w:val="both"/>
        <w:textAlignment w:val="baseline"/>
        <w:rPr>
          <w:rFonts w:ascii="Times New Roman" w:hAnsi="Times New Roman" w:cs="Times New Roman"/>
          <w:sz w:val="24"/>
          <w:szCs w:val="24"/>
          <w:lang w:val="uk-UA"/>
        </w:rPr>
      </w:pPr>
      <w:r w:rsidRPr="000962D5">
        <w:rPr>
          <w:rFonts w:ascii="Times New Roman" w:hAnsi="Times New Roman" w:cs="Times New Roman"/>
          <w:color w:val="000000" w:themeColor="text1"/>
          <w:sz w:val="24"/>
          <w:szCs w:val="24"/>
        </w:rPr>
        <w:t xml:space="preserve">На соціальний захист населення та захист прав дітей у 2025 році заплановані та виконувалися завдання і заходи по </w:t>
      </w:r>
      <w:r w:rsidRPr="000962D5">
        <w:rPr>
          <w:rFonts w:ascii="Times New Roman" w:hAnsi="Times New Roman" w:cs="Times New Roman"/>
          <w:b/>
          <w:color w:val="000000" w:themeColor="text1"/>
          <w:sz w:val="24"/>
          <w:szCs w:val="24"/>
        </w:rPr>
        <w:t xml:space="preserve">7 </w:t>
      </w:r>
      <w:r w:rsidRPr="000962D5">
        <w:rPr>
          <w:rFonts w:ascii="Times New Roman" w:hAnsi="Times New Roman" w:cs="Times New Roman"/>
          <w:color w:val="000000" w:themeColor="text1"/>
          <w:sz w:val="24"/>
          <w:szCs w:val="24"/>
        </w:rPr>
        <w:t xml:space="preserve">селищних програмах на суму </w:t>
      </w:r>
      <w:r w:rsidRPr="000962D5">
        <w:rPr>
          <w:rFonts w:ascii="Times New Roman" w:hAnsi="Times New Roman" w:cs="Times New Roman"/>
          <w:b/>
          <w:color w:val="000000" w:themeColor="text1"/>
          <w:sz w:val="24"/>
          <w:szCs w:val="24"/>
        </w:rPr>
        <w:t>17821,472</w:t>
      </w:r>
      <w:r w:rsidRPr="000962D5">
        <w:rPr>
          <w:rFonts w:ascii="Times New Roman" w:hAnsi="Times New Roman" w:cs="Times New Roman"/>
          <w:color w:val="000000" w:themeColor="text1"/>
          <w:sz w:val="24"/>
          <w:szCs w:val="24"/>
        </w:rPr>
        <w:t xml:space="preserve"> тис. грн. Протягом звітного періоду фінансувалися </w:t>
      </w:r>
      <w:r w:rsidRPr="000962D5">
        <w:rPr>
          <w:rFonts w:ascii="Times New Roman" w:hAnsi="Times New Roman" w:cs="Times New Roman"/>
          <w:b/>
          <w:color w:val="000000" w:themeColor="text1"/>
          <w:sz w:val="24"/>
          <w:szCs w:val="24"/>
        </w:rPr>
        <w:t xml:space="preserve">6 </w:t>
      </w:r>
      <w:r w:rsidRPr="000962D5">
        <w:rPr>
          <w:rFonts w:ascii="Times New Roman" w:hAnsi="Times New Roman" w:cs="Times New Roman"/>
          <w:color w:val="000000" w:themeColor="text1"/>
          <w:sz w:val="24"/>
          <w:szCs w:val="24"/>
        </w:rPr>
        <w:t xml:space="preserve">селищних програм, на які використано </w:t>
      </w:r>
      <w:r w:rsidRPr="000962D5">
        <w:rPr>
          <w:rFonts w:ascii="Times New Roman" w:hAnsi="Times New Roman" w:cs="Times New Roman"/>
          <w:b/>
          <w:color w:val="000000" w:themeColor="text1"/>
          <w:sz w:val="24"/>
          <w:szCs w:val="24"/>
        </w:rPr>
        <w:t>9566,915</w:t>
      </w:r>
      <w:r w:rsidRPr="000962D5">
        <w:rPr>
          <w:rFonts w:ascii="Times New Roman" w:hAnsi="Times New Roman" w:cs="Times New Roman"/>
          <w:color w:val="000000" w:themeColor="text1"/>
          <w:sz w:val="24"/>
          <w:szCs w:val="24"/>
        </w:rPr>
        <w:t xml:space="preserve"> тис. грн, що становить 53,7 % до запланованого.</w:t>
      </w:r>
      <w:r w:rsidR="008907F1" w:rsidRPr="000962D5">
        <w:rPr>
          <w:rFonts w:ascii="Times New Roman" w:hAnsi="Times New Roman" w:cs="Times New Roman"/>
          <w:color w:val="000000" w:themeColor="text1"/>
          <w:sz w:val="24"/>
          <w:szCs w:val="24"/>
          <w:lang w:val="uk-UA"/>
        </w:rPr>
        <w:t xml:space="preserve"> </w:t>
      </w:r>
      <w:r w:rsidRPr="000962D5">
        <w:rPr>
          <w:rFonts w:ascii="Times New Roman" w:hAnsi="Times New Roman" w:cs="Times New Roman"/>
          <w:color w:val="000000" w:themeColor="text1"/>
          <w:sz w:val="24"/>
          <w:szCs w:val="24"/>
        </w:rPr>
        <w:t>Станом на 01.10.2025 рахується кредиторська заборгованість у сумі 44,0 тис.</w:t>
      </w:r>
      <w:r w:rsidR="008907F1" w:rsidRPr="000962D5">
        <w:rPr>
          <w:rFonts w:ascii="Times New Roman" w:hAnsi="Times New Roman" w:cs="Times New Roman"/>
          <w:color w:val="000000" w:themeColor="text1"/>
          <w:sz w:val="24"/>
          <w:szCs w:val="24"/>
          <w:lang w:val="uk-UA"/>
        </w:rPr>
        <w:t xml:space="preserve"> </w:t>
      </w:r>
      <w:r w:rsidRPr="000962D5">
        <w:rPr>
          <w:rFonts w:ascii="Times New Roman" w:hAnsi="Times New Roman" w:cs="Times New Roman"/>
          <w:color w:val="000000" w:themeColor="text1"/>
          <w:sz w:val="24"/>
          <w:szCs w:val="24"/>
        </w:rPr>
        <w:t>грн</w:t>
      </w:r>
      <w:r w:rsidRPr="000962D5">
        <w:rPr>
          <w:rFonts w:ascii="Times New Roman" w:hAnsi="Times New Roman" w:cs="Times New Roman"/>
          <w:color w:val="000000" w:themeColor="text1"/>
          <w:sz w:val="24"/>
          <w:szCs w:val="24"/>
          <w:lang w:val="uk-UA"/>
        </w:rPr>
        <w:t>,</w:t>
      </w:r>
      <w:r w:rsidRPr="000962D5">
        <w:rPr>
          <w:rFonts w:ascii="Times New Roman" w:hAnsi="Times New Roman" w:cs="Times New Roman"/>
          <w:color w:val="000000" w:themeColor="text1"/>
          <w:sz w:val="24"/>
          <w:szCs w:val="24"/>
        </w:rPr>
        <w:t xml:space="preserve"> </w:t>
      </w:r>
      <w:r w:rsidRPr="000962D5">
        <w:rPr>
          <w:rFonts w:ascii="Times New Roman" w:hAnsi="Times New Roman" w:cs="Times New Roman"/>
          <w:color w:val="000000"/>
          <w:sz w:val="24"/>
          <w:szCs w:val="24"/>
          <w:lang w:val="uk-UA"/>
        </w:rPr>
        <w:t>за ритуальні послуги на поховання Захисників</w:t>
      </w:r>
      <w:r w:rsidR="008907F1" w:rsidRPr="000962D5">
        <w:rPr>
          <w:rFonts w:ascii="Times New Roman" w:hAnsi="Times New Roman" w:cs="Times New Roman"/>
          <w:color w:val="000000"/>
          <w:sz w:val="24"/>
          <w:szCs w:val="24"/>
          <w:lang w:val="uk-UA"/>
        </w:rPr>
        <w:t xml:space="preserve"> України</w:t>
      </w:r>
      <w:r w:rsidRPr="000962D5">
        <w:rPr>
          <w:rFonts w:ascii="Times New Roman" w:hAnsi="Times New Roman" w:cs="Times New Roman"/>
          <w:color w:val="000000"/>
          <w:sz w:val="24"/>
          <w:szCs w:val="24"/>
          <w:lang w:val="uk-UA"/>
        </w:rPr>
        <w:t>, які загинули внаслідок війни</w:t>
      </w:r>
      <w:r w:rsidRPr="000962D5">
        <w:rPr>
          <w:rFonts w:ascii="Times New Roman" w:hAnsi="Times New Roman" w:cs="Times New Roman"/>
          <w:sz w:val="24"/>
          <w:szCs w:val="24"/>
          <w:lang w:val="uk-UA"/>
        </w:rPr>
        <w:t>.</w:t>
      </w:r>
    </w:p>
    <w:p w:rsidR="00D469E5" w:rsidRPr="000962D5" w:rsidRDefault="00D469E5" w:rsidP="00D514C5">
      <w:pPr>
        <w:pStyle w:val="14"/>
        <w:ind w:firstLine="567"/>
        <w:jc w:val="both"/>
        <w:rPr>
          <w:rFonts w:ascii="Times New Roman" w:hAnsi="Times New Roman" w:cs="Times New Roman"/>
          <w:sz w:val="24"/>
          <w:szCs w:val="24"/>
        </w:rPr>
      </w:pPr>
      <w:r w:rsidRPr="000962D5">
        <w:rPr>
          <w:rFonts w:ascii="Times New Roman" w:hAnsi="Times New Roman" w:cs="Times New Roman"/>
          <w:sz w:val="24"/>
          <w:szCs w:val="24"/>
        </w:rPr>
        <w:t>Діяльність громади у сфері соціального захисту населення здійснює відділ з питань соціального захисту населення Межівської селищної ради та комунальний заклад «Центр соціальних послуг» Межівської селищної ради».</w:t>
      </w:r>
    </w:p>
    <w:p w:rsidR="00D469E5" w:rsidRPr="000962D5" w:rsidRDefault="00D469E5" w:rsidP="00D514C5">
      <w:pPr>
        <w:pStyle w:val="14"/>
        <w:ind w:firstLine="567"/>
        <w:jc w:val="both"/>
        <w:rPr>
          <w:rFonts w:ascii="Times New Roman" w:hAnsi="Times New Roman" w:cs="Times New Roman"/>
          <w:sz w:val="24"/>
          <w:szCs w:val="24"/>
        </w:rPr>
      </w:pPr>
      <w:r w:rsidRPr="000962D5">
        <w:rPr>
          <w:rFonts w:ascii="Times New Roman" w:hAnsi="Times New Roman" w:cs="Times New Roman"/>
          <w:sz w:val="24"/>
          <w:szCs w:val="24"/>
        </w:rPr>
        <w:lastRenderedPageBreak/>
        <w:t xml:space="preserve">На виконання завдань і заходів </w:t>
      </w:r>
      <w:r w:rsidRPr="000962D5">
        <w:rPr>
          <w:rFonts w:ascii="Times New Roman" w:hAnsi="Times New Roman" w:cs="Times New Roman"/>
          <w:b/>
          <w:sz w:val="24"/>
          <w:szCs w:val="24"/>
        </w:rPr>
        <w:t>селищної комплексної</w:t>
      </w:r>
      <w:r w:rsidRPr="000962D5">
        <w:rPr>
          <w:rFonts w:ascii="Times New Roman" w:hAnsi="Times New Roman" w:cs="Times New Roman"/>
          <w:sz w:val="24"/>
          <w:szCs w:val="24"/>
        </w:rPr>
        <w:t xml:space="preserve"> </w:t>
      </w:r>
      <w:r w:rsidRPr="000962D5">
        <w:rPr>
          <w:rFonts w:ascii="Times New Roman" w:hAnsi="Times New Roman" w:cs="Times New Roman"/>
          <w:b/>
          <w:sz w:val="24"/>
          <w:szCs w:val="24"/>
        </w:rPr>
        <w:t>Програми соціального захисту</w:t>
      </w:r>
      <w:r w:rsidRPr="000962D5">
        <w:rPr>
          <w:rFonts w:ascii="Times New Roman" w:hAnsi="Times New Roman" w:cs="Times New Roman"/>
          <w:sz w:val="24"/>
          <w:szCs w:val="24"/>
        </w:rPr>
        <w:t xml:space="preserve"> </w:t>
      </w:r>
      <w:r w:rsidRPr="000962D5">
        <w:rPr>
          <w:rFonts w:ascii="Times New Roman" w:hAnsi="Times New Roman" w:cs="Times New Roman"/>
          <w:b/>
          <w:sz w:val="24"/>
          <w:szCs w:val="24"/>
        </w:rPr>
        <w:t xml:space="preserve">населення Межівської селищної </w:t>
      </w:r>
      <w:r w:rsidR="00D139A6" w:rsidRPr="000962D5">
        <w:rPr>
          <w:rFonts w:ascii="Times New Roman" w:hAnsi="Times New Roman" w:cs="Times New Roman"/>
          <w:b/>
          <w:sz w:val="24"/>
          <w:szCs w:val="24"/>
        </w:rPr>
        <w:t>територіальної громади</w:t>
      </w:r>
      <w:r w:rsidRPr="000962D5">
        <w:rPr>
          <w:rFonts w:ascii="Times New Roman" w:hAnsi="Times New Roman" w:cs="Times New Roman"/>
          <w:b/>
          <w:sz w:val="24"/>
          <w:szCs w:val="24"/>
        </w:rPr>
        <w:t xml:space="preserve"> на 2024-2026 роки</w:t>
      </w:r>
      <w:r w:rsidRPr="000962D5">
        <w:rPr>
          <w:rFonts w:ascii="Times New Roman" w:hAnsi="Times New Roman" w:cs="Times New Roman"/>
          <w:sz w:val="24"/>
          <w:szCs w:val="24"/>
        </w:rPr>
        <w:t xml:space="preserve"> на 2025 рік у бюджеті громади заплановані кошти в сумі </w:t>
      </w:r>
      <w:r w:rsidRPr="000962D5">
        <w:rPr>
          <w:rFonts w:ascii="Times New Roman" w:hAnsi="Times New Roman" w:cs="Times New Roman"/>
          <w:b/>
          <w:sz w:val="24"/>
          <w:szCs w:val="24"/>
        </w:rPr>
        <w:t>11195,988</w:t>
      </w:r>
      <w:r w:rsidRPr="000962D5">
        <w:rPr>
          <w:rFonts w:ascii="Times New Roman" w:hAnsi="Times New Roman" w:cs="Times New Roman"/>
          <w:sz w:val="24"/>
          <w:szCs w:val="24"/>
        </w:rPr>
        <w:t xml:space="preserve"> тис. грн, профінансовано на суму </w:t>
      </w:r>
      <w:r w:rsidRPr="000962D5">
        <w:rPr>
          <w:rFonts w:ascii="Times New Roman" w:hAnsi="Times New Roman" w:cs="Times New Roman"/>
          <w:b/>
          <w:sz w:val="24"/>
          <w:szCs w:val="24"/>
        </w:rPr>
        <w:t>4920,246</w:t>
      </w:r>
      <w:r w:rsidRPr="000962D5">
        <w:rPr>
          <w:rFonts w:ascii="Times New Roman" w:hAnsi="Times New Roman" w:cs="Times New Roman"/>
          <w:sz w:val="24"/>
          <w:szCs w:val="24"/>
        </w:rPr>
        <w:t xml:space="preserve"> тис. грн, фактично використано за звітний період 2025 року – </w:t>
      </w:r>
      <w:r w:rsidRPr="000962D5">
        <w:rPr>
          <w:rFonts w:ascii="Times New Roman" w:hAnsi="Times New Roman" w:cs="Times New Roman"/>
          <w:b/>
          <w:sz w:val="24"/>
          <w:szCs w:val="24"/>
        </w:rPr>
        <w:t>5905,596</w:t>
      </w:r>
      <w:r w:rsidRPr="000962D5">
        <w:rPr>
          <w:rFonts w:ascii="Times New Roman" w:hAnsi="Times New Roman" w:cs="Times New Roman"/>
          <w:sz w:val="24"/>
          <w:szCs w:val="24"/>
        </w:rPr>
        <w:t xml:space="preserve"> тис. грн, що становить 52,7 % до запланованого.</w:t>
      </w:r>
    </w:p>
    <w:p w:rsidR="00D469E5" w:rsidRPr="000962D5" w:rsidRDefault="00D469E5" w:rsidP="00D514C5">
      <w:pPr>
        <w:pStyle w:val="14"/>
        <w:ind w:firstLine="567"/>
        <w:jc w:val="both"/>
        <w:rPr>
          <w:rFonts w:ascii="Times New Roman" w:hAnsi="Times New Roman" w:cs="Times New Roman"/>
          <w:b/>
          <w:bCs/>
          <w:sz w:val="24"/>
          <w:szCs w:val="24"/>
        </w:rPr>
      </w:pPr>
      <w:r w:rsidRPr="000962D5">
        <w:rPr>
          <w:rFonts w:ascii="Times New Roman" w:hAnsi="Times New Roman" w:cs="Times New Roman"/>
          <w:b/>
          <w:bCs/>
          <w:sz w:val="24"/>
          <w:szCs w:val="24"/>
        </w:rPr>
        <w:t>Надання пільг окремим категоріям громадян з оплати послуг зв</w:t>
      </w:r>
      <w:r w:rsidRPr="000962D5">
        <w:rPr>
          <w:rFonts w:ascii="Times New Roman" w:hAnsi="Times New Roman" w:cs="Times New Roman"/>
          <w:b/>
          <w:sz w:val="24"/>
          <w:szCs w:val="24"/>
        </w:rPr>
        <w:t>’</w:t>
      </w:r>
      <w:r w:rsidRPr="000962D5">
        <w:rPr>
          <w:rFonts w:ascii="Times New Roman" w:hAnsi="Times New Roman" w:cs="Times New Roman"/>
          <w:b/>
          <w:bCs/>
          <w:sz w:val="24"/>
          <w:szCs w:val="24"/>
        </w:rPr>
        <w:t>язку</w:t>
      </w:r>
      <w:r w:rsidRPr="000962D5">
        <w:rPr>
          <w:rFonts w:ascii="Times New Roman" w:hAnsi="Times New Roman" w:cs="Times New Roman"/>
          <w:bCs/>
          <w:sz w:val="24"/>
          <w:szCs w:val="24"/>
        </w:rPr>
        <w:t>: при плані на рік</w:t>
      </w:r>
      <w:r w:rsidRPr="000962D5">
        <w:rPr>
          <w:rFonts w:ascii="Times New Roman" w:hAnsi="Times New Roman" w:cs="Times New Roman"/>
          <w:spacing w:val="4"/>
          <w:sz w:val="24"/>
          <w:szCs w:val="24"/>
        </w:rPr>
        <w:t xml:space="preserve"> </w:t>
      </w:r>
      <w:r w:rsidRPr="000962D5">
        <w:rPr>
          <w:rFonts w:ascii="Times New Roman" w:hAnsi="Times New Roman" w:cs="Times New Roman"/>
          <w:bCs/>
          <w:spacing w:val="4"/>
          <w:sz w:val="24"/>
          <w:szCs w:val="24"/>
        </w:rPr>
        <w:t>6,0</w:t>
      </w:r>
      <w:r w:rsidRPr="000962D5">
        <w:rPr>
          <w:rFonts w:ascii="Times New Roman" w:hAnsi="Times New Roman" w:cs="Times New Roman"/>
          <w:spacing w:val="4"/>
          <w:sz w:val="24"/>
          <w:szCs w:val="24"/>
        </w:rPr>
        <w:t xml:space="preserve"> тис. грн, протягом звітного періоду 2025 року компенсація здійснювалася в середньому 1</w:t>
      </w:r>
      <w:r w:rsidRPr="000962D5">
        <w:rPr>
          <w:rFonts w:ascii="Times New Roman" w:hAnsi="Times New Roman" w:cs="Times New Roman"/>
          <w:bCs/>
          <w:spacing w:val="4"/>
          <w:sz w:val="24"/>
          <w:szCs w:val="24"/>
        </w:rPr>
        <w:t xml:space="preserve"> особі</w:t>
      </w:r>
      <w:r w:rsidRPr="000962D5">
        <w:rPr>
          <w:rFonts w:ascii="Times New Roman" w:hAnsi="Times New Roman" w:cs="Times New Roman"/>
          <w:spacing w:val="4"/>
          <w:sz w:val="24"/>
          <w:szCs w:val="24"/>
        </w:rPr>
        <w:t xml:space="preserve"> за місяць</w:t>
      </w:r>
      <w:r w:rsidR="00967E08" w:rsidRPr="000962D5">
        <w:rPr>
          <w:rFonts w:ascii="Times New Roman" w:hAnsi="Times New Roman" w:cs="Times New Roman"/>
          <w:spacing w:val="4"/>
          <w:sz w:val="24"/>
          <w:szCs w:val="24"/>
        </w:rPr>
        <w:t xml:space="preserve"> </w:t>
      </w:r>
      <w:r w:rsidRPr="000962D5">
        <w:rPr>
          <w:rFonts w:ascii="Times New Roman" w:hAnsi="Times New Roman" w:cs="Times New Roman"/>
          <w:spacing w:val="4"/>
          <w:sz w:val="24"/>
          <w:szCs w:val="24"/>
        </w:rPr>
        <w:t xml:space="preserve">на суму </w:t>
      </w:r>
      <w:r w:rsidRPr="000962D5">
        <w:rPr>
          <w:rFonts w:ascii="Times New Roman" w:hAnsi="Times New Roman" w:cs="Times New Roman"/>
          <w:b/>
          <w:bCs/>
          <w:spacing w:val="4"/>
          <w:sz w:val="24"/>
          <w:szCs w:val="24"/>
        </w:rPr>
        <w:t xml:space="preserve">0,765 </w:t>
      </w:r>
      <w:r w:rsidRPr="000962D5">
        <w:rPr>
          <w:rFonts w:ascii="Times New Roman" w:hAnsi="Times New Roman" w:cs="Times New Roman"/>
          <w:spacing w:val="4"/>
          <w:sz w:val="24"/>
          <w:szCs w:val="24"/>
        </w:rPr>
        <w:t>тис. грн.</w:t>
      </w:r>
    </w:p>
    <w:p w:rsidR="00D469E5" w:rsidRPr="000962D5" w:rsidRDefault="00D469E5" w:rsidP="00D514C5">
      <w:pPr>
        <w:pStyle w:val="14"/>
        <w:ind w:firstLine="567"/>
        <w:jc w:val="both"/>
        <w:rPr>
          <w:rFonts w:ascii="Times New Roman" w:hAnsi="Times New Roman" w:cs="Times New Roman"/>
          <w:bCs/>
          <w:sz w:val="24"/>
          <w:szCs w:val="24"/>
        </w:rPr>
      </w:pPr>
      <w:r w:rsidRPr="000962D5">
        <w:rPr>
          <w:rFonts w:ascii="Times New Roman" w:hAnsi="Times New Roman" w:cs="Times New Roman"/>
          <w:b/>
          <w:bCs/>
          <w:sz w:val="24"/>
          <w:szCs w:val="24"/>
        </w:rPr>
        <w:t xml:space="preserve">Компенсаційні виплати на пільговий проїзд автомобільним транспортом окремим категоріям громадян: </w:t>
      </w:r>
      <w:r w:rsidRPr="000962D5">
        <w:rPr>
          <w:rFonts w:ascii="Times New Roman" w:hAnsi="Times New Roman" w:cs="Times New Roman"/>
          <w:bCs/>
          <w:sz w:val="24"/>
          <w:szCs w:val="24"/>
        </w:rPr>
        <w:t>план на рік</w:t>
      </w:r>
      <w:r w:rsidRPr="000962D5">
        <w:rPr>
          <w:rFonts w:ascii="Times New Roman" w:hAnsi="Times New Roman" w:cs="Times New Roman"/>
          <w:sz w:val="24"/>
          <w:szCs w:val="24"/>
        </w:rPr>
        <w:t xml:space="preserve"> </w:t>
      </w:r>
      <w:r w:rsidR="00967E08" w:rsidRPr="000962D5">
        <w:rPr>
          <w:rFonts w:ascii="Times New Roman" w:hAnsi="Times New Roman" w:cs="Times New Roman"/>
          <w:sz w:val="24"/>
          <w:szCs w:val="24"/>
        </w:rPr>
        <w:t>у</w:t>
      </w:r>
      <w:r w:rsidRPr="000962D5">
        <w:rPr>
          <w:rFonts w:ascii="Times New Roman" w:hAnsi="Times New Roman" w:cs="Times New Roman"/>
          <w:sz w:val="24"/>
          <w:szCs w:val="24"/>
        </w:rPr>
        <w:t xml:space="preserve"> сумі </w:t>
      </w:r>
      <w:r w:rsidRPr="000962D5">
        <w:rPr>
          <w:rFonts w:ascii="Times New Roman" w:hAnsi="Times New Roman" w:cs="Times New Roman"/>
          <w:b/>
          <w:sz w:val="24"/>
          <w:szCs w:val="24"/>
        </w:rPr>
        <w:t>10,0</w:t>
      </w:r>
      <w:r w:rsidRPr="000962D5">
        <w:rPr>
          <w:rFonts w:ascii="Times New Roman" w:hAnsi="Times New Roman" w:cs="Times New Roman"/>
          <w:sz w:val="24"/>
          <w:szCs w:val="24"/>
        </w:rPr>
        <w:t xml:space="preserve"> тис. грн; фактично </w:t>
      </w:r>
      <w:r w:rsidRPr="000962D5">
        <w:rPr>
          <w:rFonts w:ascii="Times New Roman" w:hAnsi="Times New Roman" w:cs="Times New Roman"/>
          <w:bCs/>
          <w:sz w:val="24"/>
          <w:szCs w:val="24"/>
        </w:rPr>
        <w:t>не фінансувалися.</w:t>
      </w:r>
    </w:p>
    <w:p w:rsidR="00D469E5" w:rsidRPr="000962D5" w:rsidRDefault="00D469E5" w:rsidP="00D514C5">
      <w:pPr>
        <w:pStyle w:val="14"/>
        <w:ind w:firstLine="567"/>
        <w:jc w:val="both"/>
        <w:rPr>
          <w:rFonts w:ascii="Times New Roman" w:hAnsi="Times New Roman" w:cs="Times New Roman"/>
          <w:b/>
          <w:bCs/>
          <w:sz w:val="24"/>
          <w:szCs w:val="24"/>
        </w:rPr>
      </w:pPr>
      <w:r w:rsidRPr="000962D5">
        <w:rPr>
          <w:rFonts w:ascii="Times New Roman" w:hAnsi="Times New Roman" w:cs="Times New Roman"/>
          <w:b/>
          <w:bCs/>
          <w:sz w:val="24"/>
          <w:szCs w:val="24"/>
        </w:rPr>
        <w:t xml:space="preserve">Компенсаційні виплати за пільговий проїзд окремих категорій громадян на залізничному транспорті: </w:t>
      </w:r>
      <w:r w:rsidRPr="000962D5">
        <w:rPr>
          <w:rFonts w:ascii="Times New Roman" w:hAnsi="Times New Roman" w:cs="Times New Roman"/>
          <w:bCs/>
          <w:sz w:val="24"/>
          <w:szCs w:val="24"/>
        </w:rPr>
        <w:t>план на рік</w:t>
      </w:r>
      <w:r w:rsidRPr="000962D5">
        <w:rPr>
          <w:rFonts w:ascii="Times New Roman" w:hAnsi="Times New Roman" w:cs="Times New Roman"/>
          <w:sz w:val="24"/>
          <w:szCs w:val="24"/>
        </w:rPr>
        <w:t xml:space="preserve"> </w:t>
      </w:r>
      <w:r w:rsidRPr="000962D5">
        <w:rPr>
          <w:rFonts w:ascii="Times New Roman" w:hAnsi="Times New Roman" w:cs="Times New Roman"/>
          <w:b/>
          <w:sz w:val="24"/>
          <w:szCs w:val="24"/>
        </w:rPr>
        <w:t>1</w:t>
      </w:r>
      <w:r w:rsidRPr="000962D5">
        <w:rPr>
          <w:rFonts w:ascii="Times New Roman" w:hAnsi="Times New Roman" w:cs="Times New Roman"/>
          <w:b/>
          <w:bCs/>
          <w:sz w:val="24"/>
          <w:szCs w:val="24"/>
        </w:rPr>
        <w:t>1,5</w:t>
      </w:r>
      <w:r w:rsidRPr="000962D5">
        <w:rPr>
          <w:rFonts w:ascii="Times New Roman" w:hAnsi="Times New Roman" w:cs="Times New Roman"/>
          <w:sz w:val="24"/>
          <w:szCs w:val="24"/>
        </w:rPr>
        <w:t xml:space="preserve"> тис. грн; за звітний період </w:t>
      </w:r>
      <w:r w:rsidRPr="000962D5">
        <w:rPr>
          <w:rFonts w:ascii="Times New Roman" w:hAnsi="Times New Roman" w:cs="Times New Roman"/>
          <w:spacing w:val="4"/>
          <w:sz w:val="24"/>
          <w:szCs w:val="24"/>
        </w:rPr>
        <w:t>компенсовані виплати за пільговий проїзд на залізничному транспорті АТ «Укрзалізниця» регіональна філія «Донецька залізниця» та «Придніпровська залізниця» на суму 8,110</w:t>
      </w:r>
      <w:r w:rsidRPr="000962D5">
        <w:rPr>
          <w:rFonts w:ascii="Times New Roman" w:hAnsi="Times New Roman" w:cs="Times New Roman"/>
          <w:b/>
          <w:bCs/>
          <w:spacing w:val="4"/>
          <w:sz w:val="24"/>
          <w:szCs w:val="24"/>
        </w:rPr>
        <w:t xml:space="preserve"> </w:t>
      </w:r>
      <w:r w:rsidRPr="000962D5">
        <w:rPr>
          <w:rFonts w:ascii="Times New Roman" w:hAnsi="Times New Roman" w:cs="Times New Roman"/>
          <w:spacing w:val="4"/>
          <w:sz w:val="24"/>
          <w:szCs w:val="24"/>
        </w:rPr>
        <w:t>тис. грн (86 осіб).</w:t>
      </w:r>
    </w:p>
    <w:p w:rsidR="00D469E5" w:rsidRPr="000962D5" w:rsidRDefault="00D469E5" w:rsidP="00D514C5">
      <w:pPr>
        <w:pStyle w:val="14"/>
        <w:ind w:firstLine="567"/>
        <w:jc w:val="both"/>
        <w:rPr>
          <w:rFonts w:ascii="Times New Roman" w:hAnsi="Times New Roman" w:cs="Times New Roman"/>
          <w:b/>
          <w:bCs/>
          <w:sz w:val="24"/>
          <w:szCs w:val="24"/>
        </w:rPr>
      </w:pPr>
      <w:r w:rsidRPr="000962D5">
        <w:rPr>
          <w:rFonts w:ascii="Times New Roman" w:hAnsi="Times New Roman" w:cs="Times New Roman"/>
          <w:b/>
          <w:bCs/>
          <w:sz w:val="24"/>
          <w:szCs w:val="24"/>
        </w:rPr>
        <w:t xml:space="preserve">Пільгове медичне обслуговування осіб, які постраждали внаслідок Чорнобильської катастрофи: </w:t>
      </w:r>
      <w:r w:rsidRPr="000962D5">
        <w:rPr>
          <w:rFonts w:ascii="Times New Roman" w:hAnsi="Times New Roman" w:cs="Times New Roman"/>
          <w:bCs/>
          <w:sz w:val="24"/>
          <w:szCs w:val="24"/>
        </w:rPr>
        <w:t>план на рік</w:t>
      </w:r>
      <w:r w:rsidRPr="000962D5">
        <w:rPr>
          <w:rFonts w:ascii="Times New Roman" w:hAnsi="Times New Roman" w:cs="Times New Roman"/>
          <w:sz w:val="24"/>
          <w:szCs w:val="24"/>
        </w:rPr>
        <w:t xml:space="preserve"> 19,170 тис. грн; за звітний період на пільгове медичне обслуговування осіб, які постраждали внаслідок Чорнобильської катастрофи, профінансовані кошти 2-ом особам з інвалідністю І категорії внаслідок аварії на ЧАЕС у сумі</w:t>
      </w:r>
      <w:r w:rsidRPr="000962D5">
        <w:rPr>
          <w:rFonts w:ascii="Times New Roman" w:hAnsi="Times New Roman" w:cs="Times New Roman"/>
          <w:b/>
          <w:sz w:val="24"/>
          <w:szCs w:val="24"/>
        </w:rPr>
        <w:t xml:space="preserve"> 3,804 </w:t>
      </w:r>
      <w:r w:rsidRPr="000962D5">
        <w:rPr>
          <w:rFonts w:ascii="Times New Roman" w:hAnsi="Times New Roman" w:cs="Times New Roman"/>
          <w:bCs/>
          <w:sz w:val="24"/>
          <w:szCs w:val="24"/>
        </w:rPr>
        <w:t>тис. грн.</w:t>
      </w:r>
    </w:p>
    <w:p w:rsidR="00D469E5" w:rsidRPr="000962D5" w:rsidRDefault="00D469E5" w:rsidP="00D514C5">
      <w:pPr>
        <w:pStyle w:val="14"/>
        <w:ind w:firstLine="567"/>
        <w:jc w:val="both"/>
        <w:rPr>
          <w:rFonts w:ascii="Times New Roman" w:hAnsi="Times New Roman" w:cs="Times New Roman"/>
          <w:sz w:val="24"/>
          <w:szCs w:val="24"/>
        </w:rPr>
      </w:pPr>
      <w:r w:rsidRPr="000962D5">
        <w:rPr>
          <w:rFonts w:ascii="Times New Roman" w:hAnsi="Times New Roman" w:cs="Times New Roman"/>
          <w:b/>
          <w:bCs/>
          <w:sz w:val="24"/>
          <w:szCs w:val="24"/>
        </w:rPr>
        <w:t xml:space="preserve">Надання соціальних гарантій фізичним особам, які надають соціальні послуги громадянам похилого віку, особам з інвалідністю, дітям з інвалідністю, хворим, які не здатні до самообслуговування і потребують сторонньої допомоги: </w:t>
      </w:r>
      <w:r w:rsidRPr="000962D5">
        <w:rPr>
          <w:rFonts w:ascii="Times New Roman" w:hAnsi="Times New Roman" w:cs="Times New Roman"/>
          <w:sz w:val="24"/>
          <w:szCs w:val="24"/>
        </w:rPr>
        <w:t xml:space="preserve">план на рік 500,0 тис. грн, профінансовано </w:t>
      </w:r>
      <w:r w:rsidRPr="000962D5">
        <w:rPr>
          <w:rFonts w:ascii="Times New Roman" w:hAnsi="Times New Roman" w:cs="Times New Roman"/>
          <w:bCs/>
          <w:sz w:val="24"/>
          <w:szCs w:val="24"/>
        </w:rPr>
        <w:t>–</w:t>
      </w:r>
      <w:r w:rsidRPr="000962D5">
        <w:rPr>
          <w:rFonts w:ascii="Times New Roman" w:hAnsi="Times New Roman" w:cs="Times New Roman"/>
          <w:b/>
          <w:bCs/>
          <w:sz w:val="24"/>
          <w:szCs w:val="24"/>
        </w:rPr>
        <w:t xml:space="preserve"> 294,736 </w:t>
      </w:r>
      <w:r w:rsidRPr="000962D5">
        <w:rPr>
          <w:rFonts w:ascii="Times New Roman" w:hAnsi="Times New Roman" w:cs="Times New Roman"/>
          <w:sz w:val="24"/>
          <w:szCs w:val="24"/>
        </w:rPr>
        <w:t xml:space="preserve">тис. грн, у т.ч.: на оплату послуг Укрпошти план на рік </w:t>
      </w:r>
      <w:r w:rsidR="005A47FF" w:rsidRPr="000962D5">
        <w:rPr>
          <w:rFonts w:ascii="Times New Roman" w:hAnsi="Times New Roman" w:cs="Times New Roman"/>
          <w:bCs/>
          <w:sz w:val="24"/>
          <w:szCs w:val="24"/>
        </w:rPr>
        <w:t xml:space="preserve">– </w:t>
      </w:r>
      <w:r w:rsidRPr="000962D5">
        <w:rPr>
          <w:rFonts w:ascii="Times New Roman" w:hAnsi="Times New Roman" w:cs="Times New Roman"/>
          <w:sz w:val="24"/>
          <w:szCs w:val="24"/>
        </w:rPr>
        <w:t>5,0 тис. грн (не фінансувалися);</w:t>
      </w:r>
      <w:r w:rsidR="005A47FF" w:rsidRPr="000962D5">
        <w:rPr>
          <w:rFonts w:ascii="Times New Roman" w:hAnsi="Times New Roman" w:cs="Times New Roman"/>
          <w:sz w:val="24"/>
          <w:szCs w:val="24"/>
        </w:rPr>
        <w:t xml:space="preserve"> </w:t>
      </w:r>
      <w:r w:rsidRPr="000962D5">
        <w:rPr>
          <w:rFonts w:ascii="Times New Roman" w:hAnsi="Times New Roman" w:cs="Times New Roman"/>
          <w:sz w:val="24"/>
          <w:szCs w:val="24"/>
        </w:rPr>
        <w:t xml:space="preserve">на виконання постанови Кабінету Міністрів України від 23 вересня 2020 року № 859 «Деякі питання призначення і виплати компенсації фізичним особам, які надають соціальні послуги з догляду на непрофесійній основі» (із змінами) план на рік </w:t>
      </w:r>
      <w:r w:rsidR="00C75FC5" w:rsidRPr="000962D5">
        <w:rPr>
          <w:rFonts w:ascii="Times New Roman" w:hAnsi="Times New Roman" w:cs="Times New Roman"/>
          <w:bCs/>
          <w:sz w:val="24"/>
          <w:szCs w:val="24"/>
        </w:rPr>
        <w:t xml:space="preserve">– </w:t>
      </w:r>
      <w:r w:rsidRPr="000962D5">
        <w:rPr>
          <w:rFonts w:ascii="Times New Roman" w:hAnsi="Times New Roman" w:cs="Times New Roman"/>
          <w:sz w:val="24"/>
          <w:szCs w:val="24"/>
        </w:rPr>
        <w:t>495,0 тис.</w:t>
      </w:r>
      <w:r w:rsidR="00C75FC5" w:rsidRPr="000962D5">
        <w:rPr>
          <w:rFonts w:ascii="Times New Roman" w:hAnsi="Times New Roman" w:cs="Times New Roman"/>
          <w:sz w:val="24"/>
          <w:szCs w:val="24"/>
        </w:rPr>
        <w:t xml:space="preserve"> </w:t>
      </w:r>
      <w:r w:rsidRPr="000962D5">
        <w:rPr>
          <w:rFonts w:ascii="Times New Roman" w:hAnsi="Times New Roman" w:cs="Times New Roman"/>
          <w:sz w:val="24"/>
          <w:szCs w:val="24"/>
        </w:rPr>
        <w:t>грн, профінансовано в сумі 294,736</w:t>
      </w:r>
      <w:r w:rsidRPr="000962D5">
        <w:rPr>
          <w:rFonts w:ascii="Times New Roman" w:hAnsi="Times New Roman" w:cs="Times New Roman"/>
          <w:b/>
          <w:sz w:val="24"/>
          <w:szCs w:val="24"/>
        </w:rPr>
        <w:t xml:space="preserve"> </w:t>
      </w:r>
      <w:r w:rsidRPr="000962D5">
        <w:rPr>
          <w:rFonts w:ascii="Times New Roman" w:hAnsi="Times New Roman" w:cs="Times New Roman"/>
          <w:sz w:val="24"/>
          <w:szCs w:val="24"/>
        </w:rPr>
        <w:t xml:space="preserve">тис. грн </w:t>
      </w:r>
      <w:r w:rsidRPr="000962D5">
        <w:rPr>
          <w:rFonts w:ascii="Times New Roman" w:hAnsi="Times New Roman" w:cs="Times New Roman"/>
          <w:b/>
          <w:sz w:val="24"/>
          <w:szCs w:val="24"/>
        </w:rPr>
        <w:t>33</w:t>
      </w:r>
      <w:r w:rsidRPr="000962D5">
        <w:rPr>
          <w:rFonts w:ascii="Times New Roman" w:hAnsi="Times New Roman" w:cs="Times New Roman"/>
          <w:sz w:val="24"/>
          <w:szCs w:val="24"/>
        </w:rPr>
        <w:t xml:space="preserve"> особам.</w:t>
      </w:r>
    </w:p>
    <w:p w:rsidR="00D469E5" w:rsidRPr="000962D5" w:rsidRDefault="00D469E5" w:rsidP="00D514C5">
      <w:pPr>
        <w:pStyle w:val="14"/>
        <w:ind w:firstLine="567"/>
        <w:jc w:val="both"/>
        <w:rPr>
          <w:rFonts w:ascii="Times New Roman" w:hAnsi="Times New Roman" w:cs="Times New Roman"/>
          <w:bCs/>
          <w:spacing w:val="4"/>
          <w:sz w:val="24"/>
          <w:szCs w:val="24"/>
        </w:rPr>
      </w:pPr>
      <w:r w:rsidRPr="000962D5">
        <w:rPr>
          <w:rFonts w:ascii="Times New Roman" w:hAnsi="Times New Roman" w:cs="Times New Roman"/>
          <w:b/>
          <w:sz w:val="24"/>
          <w:szCs w:val="24"/>
        </w:rPr>
        <w:t xml:space="preserve">Забезпечення діяльності інших закладів у сфері соціального захисту і соціального забезпечення: </w:t>
      </w:r>
      <w:r w:rsidRPr="000962D5">
        <w:rPr>
          <w:rFonts w:ascii="Times New Roman" w:hAnsi="Times New Roman" w:cs="Times New Roman"/>
          <w:spacing w:val="4"/>
          <w:sz w:val="24"/>
          <w:szCs w:val="24"/>
        </w:rPr>
        <w:t xml:space="preserve">на утримання комунального закладу «Центр соціальних послуг» Межівської селищної ради», забезпечення діяльності інших закладів соціального захисту і соціального забезпечення на 2025 рік заплановано на рік </w:t>
      </w:r>
      <w:r w:rsidRPr="000962D5">
        <w:rPr>
          <w:rFonts w:ascii="Times New Roman" w:hAnsi="Times New Roman" w:cs="Times New Roman"/>
          <w:b/>
          <w:spacing w:val="4"/>
          <w:sz w:val="24"/>
          <w:szCs w:val="24"/>
        </w:rPr>
        <w:t>7022,526</w:t>
      </w:r>
      <w:r w:rsidRPr="000962D5">
        <w:rPr>
          <w:rFonts w:ascii="Times New Roman" w:hAnsi="Times New Roman" w:cs="Times New Roman"/>
          <w:spacing w:val="4"/>
          <w:sz w:val="24"/>
          <w:szCs w:val="24"/>
        </w:rPr>
        <w:t xml:space="preserve"> тис. грн, використано </w:t>
      </w:r>
      <w:r w:rsidRPr="000962D5">
        <w:rPr>
          <w:rFonts w:ascii="Times New Roman" w:hAnsi="Times New Roman" w:cs="Times New Roman"/>
          <w:bCs/>
          <w:sz w:val="24"/>
          <w:szCs w:val="24"/>
        </w:rPr>
        <w:t xml:space="preserve">– </w:t>
      </w:r>
      <w:r w:rsidRPr="000962D5">
        <w:rPr>
          <w:rFonts w:ascii="Times New Roman" w:hAnsi="Times New Roman" w:cs="Times New Roman"/>
          <w:b/>
          <w:bCs/>
          <w:sz w:val="24"/>
          <w:szCs w:val="24"/>
        </w:rPr>
        <w:t>4765,020</w:t>
      </w:r>
      <w:r w:rsidRPr="000962D5">
        <w:rPr>
          <w:rFonts w:ascii="Times New Roman" w:hAnsi="Times New Roman" w:cs="Times New Roman"/>
          <w:b/>
          <w:spacing w:val="4"/>
          <w:sz w:val="24"/>
          <w:szCs w:val="24"/>
        </w:rPr>
        <w:t xml:space="preserve"> </w:t>
      </w:r>
      <w:r w:rsidRPr="000962D5">
        <w:rPr>
          <w:rFonts w:ascii="Times New Roman" w:hAnsi="Times New Roman" w:cs="Times New Roman"/>
          <w:bCs/>
          <w:spacing w:val="4"/>
          <w:sz w:val="24"/>
          <w:szCs w:val="24"/>
        </w:rPr>
        <w:t>тис. грн.</w:t>
      </w:r>
    </w:p>
    <w:p w:rsidR="00D469E5" w:rsidRPr="000962D5" w:rsidRDefault="00D469E5" w:rsidP="00D514C5">
      <w:pPr>
        <w:pStyle w:val="af3"/>
        <w:ind w:left="0" w:firstLine="567"/>
        <w:jc w:val="both"/>
      </w:pPr>
      <w:r w:rsidRPr="000962D5">
        <w:rPr>
          <w:b/>
          <w:bCs/>
        </w:rPr>
        <w:t xml:space="preserve">Інші заходи у сфері соціального захисту і соціального забезпечення: </w:t>
      </w:r>
      <w:r w:rsidRPr="000962D5">
        <w:t xml:space="preserve">на виконання інших заходів у сфері соціального захисту і соціального забезпечення заплановано кошти в сумі </w:t>
      </w:r>
      <w:r w:rsidRPr="000962D5">
        <w:rPr>
          <w:b/>
        </w:rPr>
        <w:t>3626,792</w:t>
      </w:r>
      <w:r w:rsidRPr="000962D5">
        <w:rPr>
          <w:b/>
          <w:bCs/>
        </w:rPr>
        <w:t xml:space="preserve"> </w:t>
      </w:r>
      <w:r w:rsidRPr="000962D5">
        <w:t xml:space="preserve">тис. грн; профінансовано заходи на суму </w:t>
      </w:r>
      <w:r w:rsidRPr="000962D5">
        <w:rPr>
          <w:b/>
        </w:rPr>
        <w:t>833,160 тис</w:t>
      </w:r>
      <w:r w:rsidRPr="000962D5">
        <w:t>. грн, у тому числі:</w:t>
      </w:r>
    </w:p>
    <w:p w:rsidR="00D469E5" w:rsidRPr="000962D5" w:rsidRDefault="00D469E5" w:rsidP="00D514C5">
      <w:pPr>
        <w:pStyle w:val="af3"/>
        <w:ind w:left="0" w:firstLine="567"/>
        <w:jc w:val="both"/>
      </w:pPr>
      <w:r w:rsidRPr="000962D5">
        <w:t xml:space="preserve">1) на оплату послуг заплановано </w:t>
      </w:r>
      <w:r w:rsidRPr="000962D5">
        <w:rPr>
          <w:b/>
        </w:rPr>
        <w:t>87,232</w:t>
      </w:r>
      <w:r w:rsidRPr="000962D5">
        <w:t xml:space="preserve"> тис. грн, фактично використано </w:t>
      </w:r>
      <w:r w:rsidRPr="000962D5">
        <w:rPr>
          <w:b/>
        </w:rPr>
        <w:t>1,840</w:t>
      </w:r>
      <w:r w:rsidRPr="000962D5">
        <w:t xml:space="preserve"> тис.</w:t>
      </w:r>
      <w:r w:rsidR="00E41C1C" w:rsidRPr="000962D5">
        <w:t xml:space="preserve"> </w:t>
      </w:r>
      <w:r w:rsidRPr="000962D5">
        <w:t>грн;</w:t>
      </w:r>
    </w:p>
    <w:p w:rsidR="00D469E5" w:rsidRPr="000962D5" w:rsidRDefault="00D469E5" w:rsidP="00D514C5">
      <w:pPr>
        <w:pStyle w:val="af3"/>
        <w:ind w:left="0" w:firstLine="567"/>
        <w:jc w:val="both"/>
        <w:rPr>
          <w:bCs/>
        </w:rPr>
      </w:pPr>
      <w:r w:rsidRPr="000962D5">
        <w:t xml:space="preserve">2) на інші виплати населенню заплановано </w:t>
      </w:r>
      <w:r w:rsidRPr="000962D5">
        <w:rPr>
          <w:b/>
        </w:rPr>
        <w:t>3539,560</w:t>
      </w:r>
      <w:r w:rsidRPr="000962D5">
        <w:t xml:space="preserve"> тис. грн, профінансовано заходи на суму </w:t>
      </w:r>
      <w:r w:rsidRPr="000962D5">
        <w:rPr>
          <w:b/>
        </w:rPr>
        <w:t>831,320</w:t>
      </w:r>
      <w:r w:rsidRPr="000962D5">
        <w:rPr>
          <w:b/>
          <w:bCs/>
        </w:rPr>
        <w:t xml:space="preserve"> </w:t>
      </w:r>
      <w:r w:rsidRPr="000962D5">
        <w:rPr>
          <w:b/>
        </w:rPr>
        <w:t>тис</w:t>
      </w:r>
      <w:r w:rsidRPr="000962D5">
        <w:t xml:space="preserve">. грн, </w:t>
      </w:r>
      <w:r w:rsidR="00E41C1C" w:rsidRPr="000962D5">
        <w:t>у</w:t>
      </w:r>
      <w:r w:rsidRPr="000962D5">
        <w:t xml:space="preserve"> тому числі надання матеріальної допомоги громадянам, які опинились у складних життєвих обставинах, </w:t>
      </w:r>
      <w:r w:rsidR="00E41C1C" w:rsidRPr="000962D5">
        <w:t xml:space="preserve">зокрема </w:t>
      </w:r>
      <w:r w:rsidRPr="000962D5">
        <w:t>через довготривале лікування та/або проведення дороговартісних хірургічних операцій</w:t>
      </w:r>
      <w:r w:rsidR="00E41C1C" w:rsidRPr="000962D5">
        <w:t>:</w:t>
      </w:r>
      <w:r w:rsidRPr="000962D5">
        <w:t xml:space="preserve"> план на рік </w:t>
      </w:r>
      <w:r w:rsidR="00E41C1C" w:rsidRPr="000962D5">
        <w:rPr>
          <w:bCs/>
        </w:rPr>
        <w:t xml:space="preserve">– </w:t>
      </w:r>
      <w:r w:rsidRPr="000962D5">
        <w:t>850,0 тис.</w:t>
      </w:r>
      <w:r w:rsidR="00E41C1C" w:rsidRPr="000962D5">
        <w:t xml:space="preserve"> </w:t>
      </w:r>
      <w:r w:rsidRPr="000962D5">
        <w:t>грн, отримали 58</w:t>
      </w:r>
      <w:r w:rsidRPr="000962D5">
        <w:rPr>
          <w:bCs/>
        </w:rPr>
        <w:t xml:space="preserve"> ос</w:t>
      </w:r>
      <w:r w:rsidR="00E41C1C" w:rsidRPr="000962D5">
        <w:rPr>
          <w:bCs/>
        </w:rPr>
        <w:t>іб</w:t>
      </w:r>
      <w:r w:rsidRPr="000962D5">
        <w:rPr>
          <w:bCs/>
          <w:spacing w:val="4"/>
        </w:rPr>
        <w:t xml:space="preserve"> на суму</w:t>
      </w:r>
      <w:r w:rsidRPr="000962D5">
        <w:rPr>
          <w:b/>
          <w:spacing w:val="4"/>
        </w:rPr>
        <w:t xml:space="preserve"> 378,0 </w:t>
      </w:r>
      <w:r w:rsidRPr="000962D5">
        <w:rPr>
          <w:bCs/>
          <w:spacing w:val="4"/>
        </w:rPr>
        <w:t>тис. грн;</w:t>
      </w:r>
      <w:r w:rsidR="00E41C1C" w:rsidRPr="000962D5">
        <w:rPr>
          <w:bCs/>
          <w:spacing w:val="4"/>
        </w:rPr>
        <w:t xml:space="preserve"> </w:t>
      </w:r>
      <w:r w:rsidRPr="000962D5">
        <w:rPr>
          <w:spacing w:val="4"/>
        </w:rPr>
        <w:t>передплата газети «Межівський меридіан» пільговим категоріям населення</w:t>
      </w:r>
      <w:r w:rsidR="00E41C1C" w:rsidRPr="000962D5">
        <w:rPr>
          <w:spacing w:val="4"/>
        </w:rPr>
        <w:t xml:space="preserve">: </w:t>
      </w:r>
      <w:r w:rsidRPr="000962D5">
        <w:rPr>
          <w:spacing w:val="4"/>
        </w:rPr>
        <w:t xml:space="preserve">заплановано на рік </w:t>
      </w:r>
      <w:r w:rsidR="00E41C1C" w:rsidRPr="000962D5">
        <w:rPr>
          <w:bCs/>
        </w:rPr>
        <w:t xml:space="preserve">– </w:t>
      </w:r>
      <w:r w:rsidRPr="000962D5">
        <w:rPr>
          <w:b/>
          <w:spacing w:val="4"/>
        </w:rPr>
        <w:t>88,560</w:t>
      </w:r>
      <w:r w:rsidRPr="000962D5">
        <w:rPr>
          <w:spacing w:val="4"/>
        </w:rPr>
        <w:t xml:space="preserve"> тис. грн, профінансовано на суму </w:t>
      </w:r>
      <w:r w:rsidRPr="000962D5">
        <w:rPr>
          <w:b/>
          <w:spacing w:val="4"/>
        </w:rPr>
        <w:t>22,320</w:t>
      </w:r>
      <w:r w:rsidRPr="000962D5">
        <w:rPr>
          <w:spacing w:val="4"/>
        </w:rPr>
        <w:t xml:space="preserve"> тис.</w:t>
      </w:r>
      <w:r w:rsidR="00E41C1C" w:rsidRPr="000962D5">
        <w:rPr>
          <w:spacing w:val="4"/>
        </w:rPr>
        <w:t xml:space="preserve"> </w:t>
      </w:r>
      <w:r w:rsidRPr="000962D5">
        <w:rPr>
          <w:spacing w:val="4"/>
        </w:rPr>
        <w:t>грн (</w:t>
      </w:r>
      <w:r w:rsidR="00E41C1C" w:rsidRPr="000962D5">
        <w:rPr>
          <w:spacing w:val="4"/>
        </w:rPr>
        <w:t xml:space="preserve">проведено передплату </w:t>
      </w:r>
      <w:r w:rsidRPr="000962D5">
        <w:rPr>
          <w:spacing w:val="4"/>
        </w:rPr>
        <w:t>93 примірник</w:t>
      </w:r>
      <w:r w:rsidR="00E41C1C" w:rsidRPr="000962D5">
        <w:rPr>
          <w:spacing w:val="4"/>
        </w:rPr>
        <w:t>ів</w:t>
      </w:r>
      <w:r w:rsidRPr="000962D5">
        <w:rPr>
          <w:spacing w:val="4"/>
        </w:rPr>
        <w:t xml:space="preserve"> газети);</w:t>
      </w:r>
      <w:r w:rsidR="00E41C1C" w:rsidRPr="000962D5">
        <w:rPr>
          <w:spacing w:val="4"/>
        </w:rPr>
        <w:t xml:space="preserve"> </w:t>
      </w:r>
      <w:r w:rsidRPr="000962D5">
        <w:rPr>
          <w:spacing w:val="4"/>
        </w:rPr>
        <w:t>надання матеріальної допомоги особам, які постраждали внаслідок виникнення надзвичайної ситуації (пожежі, стихійного лиха, пошкоджень, руйнувань будівель/домоволодінь громадян, у зв’язку з військовою агресією)</w:t>
      </w:r>
      <w:r w:rsidR="00C25BA8" w:rsidRPr="000962D5">
        <w:rPr>
          <w:spacing w:val="4"/>
        </w:rPr>
        <w:t>:</w:t>
      </w:r>
      <w:r w:rsidRPr="000962D5">
        <w:rPr>
          <w:spacing w:val="4"/>
        </w:rPr>
        <w:t xml:space="preserve"> план на рік </w:t>
      </w:r>
      <w:r w:rsidR="00C25BA8" w:rsidRPr="000962D5">
        <w:rPr>
          <w:bCs/>
        </w:rPr>
        <w:t xml:space="preserve">– </w:t>
      </w:r>
      <w:r w:rsidRPr="000962D5">
        <w:rPr>
          <w:spacing w:val="4"/>
        </w:rPr>
        <w:t>1990,0 тис.</w:t>
      </w:r>
      <w:r w:rsidR="00C25BA8" w:rsidRPr="000962D5">
        <w:rPr>
          <w:spacing w:val="4"/>
        </w:rPr>
        <w:t xml:space="preserve"> грн, </w:t>
      </w:r>
      <w:r w:rsidRPr="000962D5">
        <w:rPr>
          <w:spacing w:val="4"/>
        </w:rPr>
        <w:t>надано</w:t>
      </w:r>
      <w:r w:rsidR="00C25BA8" w:rsidRPr="000962D5">
        <w:rPr>
          <w:spacing w:val="4"/>
        </w:rPr>
        <w:t xml:space="preserve"> допомогу</w:t>
      </w:r>
      <w:r w:rsidRPr="000962D5">
        <w:rPr>
          <w:spacing w:val="4"/>
        </w:rPr>
        <w:t xml:space="preserve"> 49</w:t>
      </w:r>
      <w:r w:rsidRPr="000962D5">
        <w:rPr>
          <w:bCs/>
          <w:spacing w:val="4"/>
        </w:rPr>
        <w:t xml:space="preserve"> особам на суму</w:t>
      </w:r>
      <w:r w:rsidRPr="000962D5">
        <w:rPr>
          <w:b/>
          <w:spacing w:val="4"/>
        </w:rPr>
        <w:t xml:space="preserve"> 266,00 </w:t>
      </w:r>
      <w:r w:rsidRPr="000962D5">
        <w:rPr>
          <w:bCs/>
          <w:spacing w:val="4"/>
        </w:rPr>
        <w:t>тис. грн;</w:t>
      </w:r>
      <w:r w:rsidR="00C25BA8" w:rsidRPr="000962D5">
        <w:rPr>
          <w:bCs/>
          <w:spacing w:val="4"/>
        </w:rPr>
        <w:t xml:space="preserve"> </w:t>
      </w:r>
      <w:r w:rsidRPr="000962D5">
        <w:rPr>
          <w:spacing w:val="4"/>
        </w:rPr>
        <w:t>надання допомоги на поховання деяких категорій осіб виконавцю волевиявлення померлого або особі, яка зобов’язалася поховати померлого</w:t>
      </w:r>
      <w:r w:rsidR="00C25BA8" w:rsidRPr="000962D5">
        <w:rPr>
          <w:spacing w:val="4"/>
        </w:rPr>
        <w:t>:</w:t>
      </w:r>
      <w:r w:rsidRPr="000962D5">
        <w:rPr>
          <w:spacing w:val="4"/>
        </w:rPr>
        <w:t xml:space="preserve"> план на рік 33,0 тис.</w:t>
      </w:r>
      <w:r w:rsidR="00C25BA8" w:rsidRPr="000962D5">
        <w:rPr>
          <w:spacing w:val="4"/>
        </w:rPr>
        <w:t xml:space="preserve"> грн, </w:t>
      </w:r>
      <w:r w:rsidRPr="000962D5">
        <w:rPr>
          <w:spacing w:val="4"/>
        </w:rPr>
        <w:t xml:space="preserve">надано </w:t>
      </w:r>
      <w:r w:rsidR="00C25BA8" w:rsidRPr="000962D5">
        <w:rPr>
          <w:spacing w:val="4"/>
        </w:rPr>
        <w:t xml:space="preserve">допомогу </w:t>
      </w:r>
      <w:r w:rsidRPr="000962D5">
        <w:rPr>
          <w:spacing w:val="4"/>
        </w:rPr>
        <w:t>7</w:t>
      </w:r>
      <w:r w:rsidRPr="000962D5">
        <w:rPr>
          <w:bCs/>
          <w:spacing w:val="4"/>
        </w:rPr>
        <w:t xml:space="preserve"> особам на суму</w:t>
      </w:r>
      <w:r w:rsidRPr="000962D5">
        <w:rPr>
          <w:b/>
          <w:spacing w:val="4"/>
        </w:rPr>
        <w:t xml:space="preserve"> 21,00 </w:t>
      </w:r>
      <w:r w:rsidRPr="000962D5">
        <w:rPr>
          <w:bCs/>
          <w:spacing w:val="4"/>
        </w:rPr>
        <w:t>тис. грн;</w:t>
      </w:r>
      <w:r w:rsidR="00C25BA8" w:rsidRPr="000962D5">
        <w:rPr>
          <w:bCs/>
          <w:spacing w:val="4"/>
        </w:rPr>
        <w:t xml:space="preserve"> </w:t>
      </w:r>
      <w:r w:rsidRPr="000962D5">
        <w:t>надання матеріальної допомоги цивільним особам (зокрема з числа ВПО), які зазнали поранення, контузії чи іншого ушкодження здоров’я у зв’язку з військовою агресією російської федерації тощо)</w:t>
      </w:r>
      <w:r w:rsidR="00C25BA8" w:rsidRPr="000962D5">
        <w:t>:</w:t>
      </w:r>
      <w:r w:rsidRPr="000962D5">
        <w:t xml:space="preserve"> </w:t>
      </w:r>
      <w:r w:rsidRPr="000962D5">
        <w:lastRenderedPageBreak/>
        <w:t>план на рік 140,0 тис.</w:t>
      </w:r>
      <w:r w:rsidR="00C25BA8" w:rsidRPr="000962D5">
        <w:t xml:space="preserve"> грн, допомогу </w:t>
      </w:r>
      <w:r w:rsidRPr="000962D5">
        <w:t>отримала 1 особа  на суму 8</w:t>
      </w:r>
      <w:r w:rsidRPr="000962D5">
        <w:rPr>
          <w:bCs/>
        </w:rPr>
        <w:t>,0</w:t>
      </w:r>
      <w:r w:rsidRPr="000962D5">
        <w:t xml:space="preserve"> тис. грн; надання матеріальної допомоги родичам першого ступеня споріднення цивільних осіб, які загинули, померли внаслідок поранення, контузії чи травмування через збройну агресію російської федерації</w:t>
      </w:r>
      <w:r w:rsidR="00C25BA8" w:rsidRPr="000962D5">
        <w:t>:</w:t>
      </w:r>
      <w:r w:rsidRPr="000962D5">
        <w:t xml:space="preserve"> при плані на рік 400,0 тис. грн,</w:t>
      </w:r>
      <w:r w:rsidR="00C25BA8" w:rsidRPr="000962D5">
        <w:t xml:space="preserve"> </w:t>
      </w:r>
      <w:r w:rsidRPr="000962D5">
        <w:t>фактично профінансовано 100,0 тис.</w:t>
      </w:r>
      <w:r w:rsidR="00C25BA8" w:rsidRPr="000962D5">
        <w:t xml:space="preserve"> </w:t>
      </w:r>
      <w:r w:rsidRPr="000962D5">
        <w:t>грн</w:t>
      </w:r>
      <w:r w:rsidR="00C25BA8" w:rsidRPr="000962D5">
        <w:t xml:space="preserve"> </w:t>
      </w:r>
      <w:r w:rsidRPr="000962D5">
        <w:t>(2 ос</w:t>
      </w:r>
      <w:r w:rsidR="00C25BA8" w:rsidRPr="000962D5">
        <w:t>обам</w:t>
      </w:r>
      <w:r w:rsidRPr="000962D5">
        <w:t>)</w:t>
      </w:r>
      <w:r w:rsidRPr="000962D5">
        <w:rPr>
          <w:bCs/>
        </w:rPr>
        <w:t>;</w:t>
      </w:r>
      <w:r w:rsidR="00C25BA8" w:rsidRPr="000962D5">
        <w:rPr>
          <w:bCs/>
        </w:rPr>
        <w:t xml:space="preserve"> </w:t>
      </w:r>
      <w:r w:rsidRPr="000962D5">
        <w:t>виплата до роковин Чорнобильської катастрофи постраждалим, потерпілим ліквідаторам аварії на ЧАЕС</w:t>
      </w:r>
      <w:r w:rsidR="00C25BA8" w:rsidRPr="000962D5">
        <w:t>:</w:t>
      </w:r>
      <w:r w:rsidRPr="000962D5">
        <w:t xml:space="preserve"> план на рік</w:t>
      </w:r>
      <w:r w:rsidR="00C25BA8" w:rsidRPr="000962D5">
        <w:t xml:space="preserve"> </w:t>
      </w:r>
      <w:r w:rsidR="00C25BA8" w:rsidRPr="000962D5">
        <w:rPr>
          <w:bCs/>
        </w:rPr>
        <w:t xml:space="preserve">– </w:t>
      </w:r>
      <w:r w:rsidRPr="000962D5">
        <w:t>38,0 тис.</w:t>
      </w:r>
      <w:r w:rsidR="00C25BA8" w:rsidRPr="000962D5">
        <w:t xml:space="preserve"> грн, </w:t>
      </w:r>
      <w:r w:rsidRPr="000962D5">
        <w:t xml:space="preserve">отримали </w:t>
      </w:r>
      <w:r w:rsidR="00C25BA8" w:rsidRPr="000962D5">
        <w:t xml:space="preserve">виплату </w:t>
      </w:r>
      <w:r w:rsidRPr="000962D5">
        <w:rPr>
          <w:bCs/>
        </w:rPr>
        <w:t>36 осіб на суму</w:t>
      </w:r>
      <w:r w:rsidRPr="000962D5">
        <w:rPr>
          <w:b/>
        </w:rPr>
        <w:t xml:space="preserve"> 36,0 </w:t>
      </w:r>
      <w:r w:rsidRPr="000962D5">
        <w:rPr>
          <w:bCs/>
        </w:rPr>
        <w:t>тис. грн.</w:t>
      </w:r>
    </w:p>
    <w:p w:rsidR="00D469E5" w:rsidRPr="000962D5" w:rsidRDefault="00D469E5" w:rsidP="00D514C5">
      <w:pPr>
        <w:shd w:val="clear" w:color="auto" w:fill="FFFFFF"/>
        <w:spacing w:after="0" w:line="240" w:lineRule="auto"/>
        <w:ind w:firstLine="567"/>
        <w:jc w:val="both"/>
        <w:textAlignment w:val="baseline"/>
        <w:rPr>
          <w:rFonts w:ascii="Times New Roman" w:hAnsi="Times New Roman" w:cs="Times New Roman"/>
          <w:sz w:val="24"/>
          <w:szCs w:val="24"/>
          <w:lang w:val="uk-UA"/>
        </w:rPr>
      </w:pPr>
      <w:r w:rsidRPr="000962D5">
        <w:rPr>
          <w:rFonts w:ascii="Times New Roman" w:hAnsi="Times New Roman" w:cs="Times New Roman"/>
          <w:sz w:val="24"/>
          <w:szCs w:val="24"/>
          <w:lang w:val="uk-UA"/>
        </w:rPr>
        <w:t xml:space="preserve">На виконання завдань і заходів </w:t>
      </w:r>
      <w:r w:rsidRPr="000962D5">
        <w:rPr>
          <w:rFonts w:ascii="Times New Roman" w:hAnsi="Times New Roman" w:cs="Times New Roman"/>
          <w:b/>
          <w:bCs/>
          <w:sz w:val="24"/>
          <w:szCs w:val="24"/>
          <w:lang w:val="uk-UA" w:eastAsia="uk-UA"/>
        </w:rPr>
        <w:t xml:space="preserve">селищної комплексної Програми </w:t>
      </w:r>
      <w:r w:rsidRPr="000962D5">
        <w:rPr>
          <w:rFonts w:ascii="Times New Roman" w:hAnsi="Times New Roman" w:cs="Times New Roman"/>
          <w:b/>
          <w:sz w:val="24"/>
          <w:szCs w:val="24"/>
          <w:lang w:val="uk-UA" w:eastAsia="uk-UA"/>
        </w:rPr>
        <w:t xml:space="preserve">підтримки окремих категорій </w:t>
      </w:r>
      <w:r w:rsidRPr="000962D5">
        <w:rPr>
          <w:rFonts w:ascii="Times New Roman" w:hAnsi="Times New Roman" w:cs="Times New Roman"/>
          <w:b/>
          <w:bCs/>
          <w:sz w:val="24"/>
          <w:szCs w:val="24"/>
          <w:lang w:val="uk-UA" w:eastAsia="uk-UA"/>
        </w:rPr>
        <w:t xml:space="preserve">військовослужбовців, ветеранів війни та членів їх сімей Межівської селищної територіальної громади на 2024-2026 роки </w:t>
      </w:r>
      <w:r w:rsidRPr="000962D5">
        <w:rPr>
          <w:rFonts w:ascii="Times New Roman" w:hAnsi="Times New Roman" w:cs="Times New Roman"/>
          <w:sz w:val="24"/>
          <w:szCs w:val="24"/>
          <w:lang w:val="uk-UA"/>
        </w:rPr>
        <w:t xml:space="preserve">на 2025 рік у бюджеті громади заплановано </w:t>
      </w:r>
      <w:r w:rsidRPr="000962D5">
        <w:rPr>
          <w:rFonts w:ascii="Times New Roman" w:hAnsi="Times New Roman" w:cs="Times New Roman"/>
          <w:b/>
          <w:sz w:val="24"/>
          <w:szCs w:val="24"/>
          <w:lang w:val="uk-UA"/>
        </w:rPr>
        <w:t xml:space="preserve">4183,208 </w:t>
      </w:r>
      <w:r w:rsidRPr="000962D5">
        <w:rPr>
          <w:rFonts w:ascii="Times New Roman" w:hAnsi="Times New Roman" w:cs="Times New Roman"/>
          <w:sz w:val="24"/>
          <w:szCs w:val="24"/>
          <w:lang w:val="uk-UA"/>
        </w:rPr>
        <w:t xml:space="preserve">тис. грн, фактично використано </w:t>
      </w:r>
      <w:r w:rsidRPr="000962D5">
        <w:rPr>
          <w:rFonts w:ascii="Times New Roman" w:hAnsi="Times New Roman" w:cs="Times New Roman"/>
          <w:b/>
          <w:sz w:val="24"/>
          <w:szCs w:val="24"/>
          <w:lang w:val="uk-UA"/>
        </w:rPr>
        <w:t>2170,842</w:t>
      </w:r>
      <w:r w:rsidRPr="000962D5">
        <w:rPr>
          <w:rFonts w:ascii="Times New Roman" w:hAnsi="Times New Roman" w:cs="Times New Roman"/>
          <w:sz w:val="24"/>
          <w:szCs w:val="24"/>
          <w:lang w:val="uk-UA"/>
        </w:rPr>
        <w:t xml:space="preserve"> тис. грн, касові видатки складають </w:t>
      </w:r>
      <w:r w:rsidRPr="000962D5">
        <w:rPr>
          <w:rFonts w:ascii="Times New Roman" w:hAnsi="Times New Roman" w:cs="Times New Roman"/>
          <w:b/>
          <w:sz w:val="24"/>
          <w:szCs w:val="24"/>
          <w:lang w:val="uk-UA"/>
        </w:rPr>
        <w:t>2126,842</w:t>
      </w:r>
      <w:r w:rsidRPr="000962D5">
        <w:rPr>
          <w:rFonts w:ascii="Times New Roman" w:hAnsi="Times New Roman" w:cs="Times New Roman"/>
          <w:sz w:val="24"/>
          <w:szCs w:val="24"/>
          <w:lang w:val="uk-UA"/>
        </w:rPr>
        <w:t xml:space="preserve"> тис.</w:t>
      </w:r>
      <w:r w:rsidR="00C25BA8" w:rsidRPr="000962D5">
        <w:rPr>
          <w:rFonts w:ascii="Times New Roman" w:hAnsi="Times New Roman" w:cs="Times New Roman"/>
          <w:sz w:val="24"/>
          <w:szCs w:val="24"/>
          <w:lang w:val="uk-UA"/>
        </w:rPr>
        <w:t xml:space="preserve"> </w:t>
      </w:r>
      <w:r w:rsidRPr="000962D5">
        <w:rPr>
          <w:rFonts w:ascii="Times New Roman" w:hAnsi="Times New Roman" w:cs="Times New Roman"/>
          <w:sz w:val="24"/>
          <w:szCs w:val="24"/>
          <w:lang w:val="uk-UA"/>
        </w:rPr>
        <w:t>грн</w:t>
      </w:r>
      <w:r w:rsidR="00C25BA8" w:rsidRPr="000962D5">
        <w:rPr>
          <w:rFonts w:ascii="Times New Roman" w:hAnsi="Times New Roman" w:cs="Times New Roman"/>
          <w:sz w:val="24"/>
          <w:szCs w:val="24"/>
          <w:lang w:val="uk-UA"/>
        </w:rPr>
        <w:t>,</w:t>
      </w:r>
      <w:r w:rsidRPr="000962D5">
        <w:rPr>
          <w:rFonts w:ascii="Times New Roman" w:hAnsi="Times New Roman" w:cs="Times New Roman"/>
          <w:sz w:val="24"/>
          <w:szCs w:val="24"/>
          <w:lang w:val="uk-UA"/>
        </w:rPr>
        <w:t xml:space="preserve"> що становить 51,9% до запланованого (рахується кредиторська заборгованість у сумі 44,0 тис.</w:t>
      </w:r>
      <w:r w:rsidR="00C25BA8" w:rsidRPr="000962D5">
        <w:rPr>
          <w:rFonts w:ascii="Times New Roman" w:hAnsi="Times New Roman" w:cs="Times New Roman"/>
          <w:sz w:val="24"/>
          <w:szCs w:val="24"/>
          <w:lang w:val="uk-UA"/>
        </w:rPr>
        <w:t xml:space="preserve"> </w:t>
      </w:r>
      <w:r w:rsidRPr="000962D5">
        <w:rPr>
          <w:rFonts w:ascii="Times New Roman" w:hAnsi="Times New Roman" w:cs="Times New Roman"/>
          <w:sz w:val="24"/>
          <w:szCs w:val="24"/>
          <w:lang w:val="uk-UA"/>
        </w:rPr>
        <w:t>грн</w:t>
      </w:r>
      <w:r w:rsidR="00C25BA8" w:rsidRPr="000962D5">
        <w:rPr>
          <w:color w:val="000000"/>
          <w:lang w:val="uk-UA"/>
        </w:rPr>
        <w:t xml:space="preserve"> </w:t>
      </w:r>
      <w:r w:rsidRPr="000962D5">
        <w:rPr>
          <w:rFonts w:ascii="Times New Roman" w:hAnsi="Times New Roman" w:cs="Times New Roman"/>
          <w:color w:val="000000"/>
          <w:sz w:val="24"/>
          <w:szCs w:val="24"/>
          <w:lang w:val="uk-UA"/>
        </w:rPr>
        <w:t>за ритуальні послуги на поховання Захисників</w:t>
      </w:r>
      <w:r w:rsidR="00C25BA8" w:rsidRPr="000962D5">
        <w:rPr>
          <w:rFonts w:ascii="Times New Roman" w:hAnsi="Times New Roman" w:cs="Times New Roman"/>
          <w:color w:val="000000"/>
          <w:sz w:val="24"/>
          <w:szCs w:val="24"/>
          <w:lang w:val="uk-UA"/>
        </w:rPr>
        <w:t xml:space="preserve"> України</w:t>
      </w:r>
      <w:r w:rsidRPr="000962D5">
        <w:rPr>
          <w:rFonts w:ascii="Times New Roman" w:hAnsi="Times New Roman" w:cs="Times New Roman"/>
          <w:color w:val="000000"/>
          <w:sz w:val="24"/>
          <w:szCs w:val="24"/>
          <w:lang w:val="uk-UA"/>
        </w:rPr>
        <w:t>, які загинули внаслідок війни</w:t>
      </w:r>
      <w:r w:rsidRPr="000962D5">
        <w:rPr>
          <w:rFonts w:ascii="Times New Roman" w:hAnsi="Times New Roman" w:cs="Times New Roman"/>
          <w:sz w:val="24"/>
          <w:szCs w:val="24"/>
          <w:lang w:val="uk-UA"/>
        </w:rPr>
        <w:t>).</w:t>
      </w:r>
    </w:p>
    <w:p w:rsidR="00D469E5" w:rsidRPr="000962D5" w:rsidRDefault="00D469E5" w:rsidP="00D514C5">
      <w:pPr>
        <w:pStyle w:val="af3"/>
        <w:ind w:left="0" w:firstLine="567"/>
        <w:jc w:val="both"/>
      </w:pPr>
      <w:r w:rsidRPr="000962D5">
        <w:rPr>
          <w:b/>
          <w:bCs/>
        </w:rPr>
        <w:t xml:space="preserve">Інші заходи у сфері соціального захисту і соціального забезпечення: </w:t>
      </w:r>
      <w:r w:rsidRPr="000962D5">
        <w:rPr>
          <w:rFonts w:eastAsia="Calibri"/>
          <w:color w:val="000000"/>
        </w:rPr>
        <w:t>на предмети, матеріали, обладнання та інвентар (придбання подарунків, квітів, продуктових наборів до свят, знаменних дат та річниць окремих категорій населення; участь у церемонії поховання загиблого (померлого) Захисника чи Захисниці України, або ветерана війни (придбання квітів) заплановано на рік</w:t>
      </w:r>
      <w:r w:rsidR="00F05D26" w:rsidRPr="000962D5">
        <w:rPr>
          <w:rFonts w:eastAsia="Calibri"/>
          <w:color w:val="000000"/>
        </w:rPr>
        <w:t xml:space="preserve"> </w:t>
      </w:r>
      <w:r w:rsidR="00F05D26" w:rsidRPr="000962D5">
        <w:rPr>
          <w:bCs/>
        </w:rPr>
        <w:t>–</w:t>
      </w:r>
      <w:r w:rsidRPr="000962D5">
        <w:rPr>
          <w:rFonts w:eastAsia="Calibri"/>
          <w:color w:val="000000"/>
        </w:rPr>
        <w:t xml:space="preserve"> </w:t>
      </w:r>
      <w:r w:rsidRPr="000962D5">
        <w:rPr>
          <w:rFonts w:eastAsia="Calibri"/>
          <w:b/>
          <w:color w:val="000000"/>
        </w:rPr>
        <w:t>29,7</w:t>
      </w:r>
      <w:r w:rsidRPr="000962D5">
        <w:rPr>
          <w:rFonts w:eastAsia="Calibri"/>
          <w:color w:val="000000"/>
        </w:rPr>
        <w:t xml:space="preserve"> тис. грн, фінансування не здійснювалося; на оплату послуг (крім комунальних): </w:t>
      </w:r>
      <w:r w:rsidRPr="000962D5">
        <w:rPr>
          <w:bCs/>
        </w:rPr>
        <w:t xml:space="preserve">на оплату послуг АТ «УКРПОШТА» (послуги з пересилання внутрішніх поштових переказів, послуги з приймання передплати періодичних друкованих видань) витрачено </w:t>
      </w:r>
      <w:r w:rsidRPr="000962D5">
        <w:rPr>
          <w:b/>
          <w:bCs/>
        </w:rPr>
        <w:t>0,087</w:t>
      </w:r>
      <w:r w:rsidRPr="000962D5">
        <w:rPr>
          <w:bCs/>
        </w:rPr>
        <w:t xml:space="preserve"> тис. грн (отримала 1 особа), план на рік </w:t>
      </w:r>
      <w:r w:rsidR="00F05D26" w:rsidRPr="000962D5">
        <w:rPr>
          <w:bCs/>
        </w:rPr>
        <w:t xml:space="preserve">– </w:t>
      </w:r>
      <w:r w:rsidRPr="000962D5">
        <w:rPr>
          <w:bCs/>
        </w:rPr>
        <w:t xml:space="preserve">5,0 тис. грн; на оплату ритуальних послуг на поховання учасників бойових дій та осіб з інвалідністю внаслідок війни, які загинули під час військової агресії російської федерації проти України, або ветеранів, ветеранок війни (зокрема перевезення, доставка тіла загиблого (померлого) з місця видачі тіла), план на рік </w:t>
      </w:r>
      <w:r w:rsidR="00F05D26" w:rsidRPr="000962D5">
        <w:rPr>
          <w:bCs/>
        </w:rPr>
        <w:t xml:space="preserve">– </w:t>
      </w:r>
      <w:r w:rsidRPr="000962D5">
        <w:rPr>
          <w:b/>
          <w:bCs/>
        </w:rPr>
        <w:t>360,0</w:t>
      </w:r>
      <w:r w:rsidRPr="000962D5">
        <w:rPr>
          <w:bCs/>
        </w:rPr>
        <w:t xml:space="preserve"> тис. грн, використано </w:t>
      </w:r>
      <w:r w:rsidRPr="000962D5">
        <w:rPr>
          <w:b/>
          <w:bCs/>
        </w:rPr>
        <w:t>176,0</w:t>
      </w:r>
      <w:r w:rsidRPr="000962D5">
        <w:rPr>
          <w:bCs/>
        </w:rPr>
        <w:t xml:space="preserve"> тис. грн, касові видатки </w:t>
      </w:r>
      <w:r w:rsidR="00F05D26" w:rsidRPr="000962D5">
        <w:rPr>
          <w:bCs/>
        </w:rPr>
        <w:t xml:space="preserve">становлять </w:t>
      </w:r>
      <w:r w:rsidRPr="000962D5">
        <w:rPr>
          <w:bCs/>
        </w:rPr>
        <w:t>132,0 тис.</w:t>
      </w:r>
      <w:r w:rsidR="00F05D26" w:rsidRPr="000962D5">
        <w:rPr>
          <w:bCs/>
        </w:rPr>
        <w:t xml:space="preserve"> </w:t>
      </w:r>
      <w:r w:rsidRPr="000962D5">
        <w:rPr>
          <w:bCs/>
        </w:rPr>
        <w:t>грн (отримали 8 ос</w:t>
      </w:r>
      <w:r w:rsidR="00F05D26" w:rsidRPr="000962D5">
        <w:rPr>
          <w:bCs/>
        </w:rPr>
        <w:t>іб</w:t>
      </w:r>
      <w:r w:rsidRPr="000962D5">
        <w:rPr>
          <w:bCs/>
        </w:rPr>
        <w:t>).</w:t>
      </w:r>
      <w:r w:rsidR="00F05D26" w:rsidRPr="000962D5">
        <w:rPr>
          <w:bCs/>
        </w:rPr>
        <w:t xml:space="preserve"> С</w:t>
      </w:r>
      <w:r w:rsidRPr="000962D5">
        <w:rPr>
          <w:bCs/>
        </w:rPr>
        <w:t xml:space="preserve">таном на 01.10.2025 </w:t>
      </w:r>
      <w:r w:rsidR="00F05D26" w:rsidRPr="000962D5">
        <w:rPr>
          <w:bCs/>
        </w:rPr>
        <w:t xml:space="preserve">рахується </w:t>
      </w:r>
      <w:r w:rsidRPr="000962D5">
        <w:rPr>
          <w:bCs/>
        </w:rPr>
        <w:t>кредиторська заборгованість у сумі 44,0 тис.</w:t>
      </w:r>
      <w:r w:rsidR="00F05D26" w:rsidRPr="000962D5">
        <w:rPr>
          <w:bCs/>
        </w:rPr>
        <w:t xml:space="preserve"> </w:t>
      </w:r>
      <w:r w:rsidRPr="000962D5">
        <w:rPr>
          <w:bCs/>
        </w:rPr>
        <w:t xml:space="preserve">грн; на оплату послуг участі у церемонії поховання загиблого (померлого) Захисника чи Захисниці </w:t>
      </w:r>
      <w:r w:rsidR="00F05D26" w:rsidRPr="000962D5">
        <w:rPr>
          <w:bCs/>
        </w:rPr>
        <w:t xml:space="preserve">України </w:t>
      </w:r>
      <w:r w:rsidRPr="000962D5">
        <w:rPr>
          <w:bCs/>
        </w:rPr>
        <w:t xml:space="preserve">(оплата послуг по перевезенню, оренда автобуса), план на рік – </w:t>
      </w:r>
      <w:r w:rsidRPr="000962D5">
        <w:rPr>
          <w:b/>
          <w:bCs/>
        </w:rPr>
        <w:t>24,0</w:t>
      </w:r>
      <w:r w:rsidRPr="000962D5">
        <w:rPr>
          <w:bCs/>
        </w:rPr>
        <w:t xml:space="preserve"> тис. грн, фактично використано </w:t>
      </w:r>
      <w:r w:rsidRPr="000962D5">
        <w:rPr>
          <w:b/>
          <w:bCs/>
        </w:rPr>
        <w:t>4,805</w:t>
      </w:r>
      <w:r w:rsidRPr="000962D5">
        <w:rPr>
          <w:bCs/>
        </w:rPr>
        <w:t xml:space="preserve"> тис. грн (надано 4 послуги);</w:t>
      </w:r>
      <w:r w:rsidR="00F05D26" w:rsidRPr="000962D5">
        <w:rPr>
          <w:bCs/>
        </w:rPr>
        <w:t xml:space="preserve"> </w:t>
      </w:r>
      <w:r w:rsidRPr="000962D5">
        <w:rPr>
          <w:bCs/>
        </w:rPr>
        <w:t xml:space="preserve">інші виплати населенню: виплата матеріальної допомоги особам з інвалідністю внаслідок війни, учасникам бойових дій Другої світової війни до річниць закінчення Другої світової війни – </w:t>
      </w:r>
      <w:r w:rsidRPr="000962D5">
        <w:rPr>
          <w:b/>
          <w:bCs/>
        </w:rPr>
        <w:t>10,0</w:t>
      </w:r>
      <w:r w:rsidRPr="000962D5">
        <w:rPr>
          <w:bCs/>
        </w:rPr>
        <w:t xml:space="preserve"> тис. грн (отримали 6 осіб), план на рік</w:t>
      </w:r>
      <w:r w:rsidR="00F05D26" w:rsidRPr="000962D5">
        <w:rPr>
          <w:bCs/>
        </w:rPr>
        <w:t xml:space="preserve"> –</w:t>
      </w:r>
      <w:r w:rsidRPr="000962D5">
        <w:rPr>
          <w:bCs/>
        </w:rPr>
        <w:t xml:space="preserve"> 11,0 тис. грн; </w:t>
      </w:r>
      <w:r w:rsidRPr="000962D5">
        <w:t xml:space="preserve">виплати учасникам бойових дій на території інших держав на суму </w:t>
      </w:r>
      <w:r w:rsidRPr="000962D5">
        <w:rPr>
          <w:b/>
        </w:rPr>
        <w:t>36,0</w:t>
      </w:r>
      <w:r w:rsidRPr="000962D5">
        <w:t xml:space="preserve"> тис. грн (отримали </w:t>
      </w:r>
      <w:r w:rsidRPr="000962D5">
        <w:rPr>
          <w:bCs/>
        </w:rPr>
        <w:t xml:space="preserve">36 осіб), план на рік </w:t>
      </w:r>
      <w:r w:rsidR="00F05D26" w:rsidRPr="000962D5">
        <w:rPr>
          <w:bCs/>
        </w:rPr>
        <w:t xml:space="preserve">– </w:t>
      </w:r>
      <w:r w:rsidRPr="000962D5">
        <w:rPr>
          <w:bCs/>
        </w:rPr>
        <w:t xml:space="preserve">36,0 тис. грн; </w:t>
      </w:r>
      <w:r w:rsidRPr="000962D5">
        <w:t xml:space="preserve">виплата щомісячної матеріальної допомоги членам сімей Захисників і Захисниць України, які загинули під час безпосередньої участі в антитерористичній операції, Операції Об’єднаних сил у Донецькій та Луганській областях на суму 69,750 тис. грн (отримали 3 особи), план на рік </w:t>
      </w:r>
      <w:r w:rsidR="00F05D26" w:rsidRPr="000962D5">
        <w:rPr>
          <w:bCs/>
        </w:rPr>
        <w:t xml:space="preserve">– </w:t>
      </w:r>
      <w:r w:rsidRPr="000962D5">
        <w:t xml:space="preserve">109,008 тис. грн; надання щомісячної матеріальної допомоги (стипендії) учаснику бойових дій 1941-1945 років, якому виповнилося 90 і більше років (500 грн) на суму </w:t>
      </w:r>
      <w:r w:rsidRPr="000962D5">
        <w:rPr>
          <w:b/>
        </w:rPr>
        <w:t>3,5</w:t>
      </w:r>
      <w:r w:rsidRPr="000962D5">
        <w:t xml:space="preserve"> тис. грн (отримали 7 осіб), план на рік</w:t>
      </w:r>
      <w:r w:rsidR="00F05D26" w:rsidRPr="000962D5">
        <w:t xml:space="preserve"> </w:t>
      </w:r>
      <w:r w:rsidR="00F05D26" w:rsidRPr="000962D5">
        <w:rPr>
          <w:bCs/>
        </w:rPr>
        <w:t>–</w:t>
      </w:r>
      <w:r w:rsidRPr="000962D5">
        <w:t xml:space="preserve"> 6,0 тис. грн;</w:t>
      </w:r>
    </w:p>
    <w:p w:rsidR="00D469E5" w:rsidRPr="000962D5" w:rsidRDefault="00D469E5" w:rsidP="00D514C5">
      <w:pPr>
        <w:pStyle w:val="af3"/>
        <w:ind w:left="0" w:firstLine="567"/>
        <w:jc w:val="both"/>
      </w:pPr>
      <w:r w:rsidRPr="000962D5">
        <w:rPr>
          <w:b/>
        </w:rPr>
        <w:t>виплата матеріальної допомоги</w:t>
      </w:r>
      <w:r w:rsidRPr="000962D5">
        <w:t xml:space="preserve"> військовослужбовцям</w:t>
      </w:r>
      <w:r w:rsidR="00F05D26" w:rsidRPr="000962D5">
        <w:t>,</w:t>
      </w:r>
      <w:r w:rsidRPr="000962D5">
        <w:t xml:space="preserve"> що беруть участь у захисті України у ході повномасштабного вторгнення російської федерації, які отримали поранення, контузію, травми, каліцтво під час проходження військової служби чи отримали інше захворювання, пов’язане з проходженням військової служби</w:t>
      </w:r>
      <w:r w:rsidR="00F05D26" w:rsidRPr="000962D5">
        <w:t>,</w:t>
      </w:r>
      <w:r w:rsidRPr="000962D5">
        <w:t xml:space="preserve"> </w:t>
      </w:r>
      <w:r w:rsidR="00F05D26" w:rsidRPr="000962D5">
        <w:t xml:space="preserve">в </w:t>
      </w:r>
      <w:r w:rsidRPr="000962D5">
        <w:t xml:space="preserve">тому числі: на лікування на суму </w:t>
      </w:r>
      <w:r w:rsidRPr="000962D5">
        <w:rPr>
          <w:b/>
        </w:rPr>
        <w:t>150,0</w:t>
      </w:r>
      <w:r w:rsidRPr="000962D5">
        <w:t xml:space="preserve"> тис. грн (отримали 14 осіб), план на рік </w:t>
      </w:r>
      <w:r w:rsidR="00F05D26" w:rsidRPr="000962D5">
        <w:rPr>
          <w:bCs/>
        </w:rPr>
        <w:t xml:space="preserve">– </w:t>
      </w:r>
      <w:r w:rsidRPr="000962D5">
        <w:t xml:space="preserve">362,5 тис. грн; на реабілітацію фінансування не проводилося (план на рік </w:t>
      </w:r>
      <w:r w:rsidR="00F05D26" w:rsidRPr="000962D5">
        <w:rPr>
          <w:bCs/>
        </w:rPr>
        <w:t xml:space="preserve">– </w:t>
      </w:r>
      <w:r w:rsidRPr="000962D5">
        <w:t>75,0 тис. грн); виплата матеріальної допомоги членам сім’ї загиблих (померлих) Захисників чи Захисниць України, ветеранів, ветеранок війни, смерть яких настала під час чи внаслідок участі в бойових діях, військовослужбовців, смерть яких не пов’язана з участю у бойових діях, або їх опікуну</w:t>
      </w:r>
      <w:r w:rsidR="00F05D26" w:rsidRPr="000962D5">
        <w:t>,</w:t>
      </w:r>
      <w:r w:rsidRPr="000962D5">
        <w:t xml:space="preserve"> на суму </w:t>
      </w:r>
      <w:r w:rsidRPr="000962D5">
        <w:rPr>
          <w:b/>
        </w:rPr>
        <w:t>280,7</w:t>
      </w:r>
      <w:r w:rsidRPr="000962D5">
        <w:t xml:space="preserve"> тис. грн (отримали 35 осіб), план на рік </w:t>
      </w:r>
      <w:r w:rsidR="00F05D26" w:rsidRPr="000962D5">
        <w:rPr>
          <w:bCs/>
        </w:rPr>
        <w:t xml:space="preserve">– </w:t>
      </w:r>
      <w:r w:rsidRPr="000962D5">
        <w:t xml:space="preserve">450,0 тис. грн; виплата матеріальної допомоги одному із членів сім’ї або опікуну військовослужбовця, що бере участь у захисті України у ході </w:t>
      </w:r>
      <w:r w:rsidRPr="000962D5">
        <w:lastRenderedPageBreak/>
        <w:t>повномасштабного вторгнення російської федерації, який під час виконання обов’язків військової служби (службових обов’язків) пропав безвісти або захоплений у полон чи заручником, інтернований у нейтральну державу, на суму 7</w:t>
      </w:r>
      <w:r w:rsidRPr="000962D5">
        <w:rPr>
          <w:b/>
        </w:rPr>
        <w:t>0,0</w:t>
      </w:r>
      <w:r w:rsidRPr="000962D5">
        <w:t xml:space="preserve"> тис. грн (отримали 14 осіб), план на рік </w:t>
      </w:r>
      <w:r w:rsidR="00F05D26" w:rsidRPr="000962D5">
        <w:rPr>
          <w:bCs/>
        </w:rPr>
        <w:t xml:space="preserve">– </w:t>
      </w:r>
      <w:r w:rsidRPr="000962D5">
        <w:t>215,0 тис. грн; виплата матеріальної допомоги на оздоровлення військовослужбовцям, що беруть участь у захисті України у ході повномасштабного вторгнення російської федерації на територію України, та ветеранам, ветеранкам війни, які захищали Україну у зв’язку з військовою агресією російської федерації</w:t>
      </w:r>
      <w:r w:rsidR="00F05D26" w:rsidRPr="000962D5">
        <w:t>,</w:t>
      </w:r>
      <w:r w:rsidRPr="000962D5">
        <w:t xml:space="preserve"> на суму </w:t>
      </w:r>
      <w:r w:rsidRPr="000962D5">
        <w:rPr>
          <w:b/>
        </w:rPr>
        <w:t>1370,0</w:t>
      </w:r>
      <w:r w:rsidRPr="000962D5">
        <w:t xml:space="preserve"> тис. грн (отримали 137 осіб), план на рік </w:t>
      </w:r>
      <w:r w:rsidR="00F05D26" w:rsidRPr="000962D5">
        <w:rPr>
          <w:bCs/>
        </w:rPr>
        <w:t xml:space="preserve">– </w:t>
      </w:r>
      <w:r w:rsidRPr="000962D5">
        <w:t>2500,0 тис. грн.</w:t>
      </w:r>
    </w:p>
    <w:p w:rsidR="00D469E5" w:rsidRPr="000962D5" w:rsidRDefault="00D469E5" w:rsidP="00D514C5">
      <w:pPr>
        <w:pStyle w:val="af3"/>
        <w:ind w:left="0" w:firstLine="567"/>
        <w:jc w:val="both"/>
      </w:pPr>
      <w:r w:rsidRPr="000962D5">
        <w:rPr>
          <w:bCs/>
        </w:rPr>
        <w:t xml:space="preserve">Надання матеріальної допомоги на виконання доручень виборців депутатами обласної ради у сумі </w:t>
      </w:r>
      <w:r w:rsidRPr="000962D5">
        <w:rPr>
          <w:b/>
          <w:bCs/>
        </w:rPr>
        <w:t>220,670</w:t>
      </w:r>
      <w:r w:rsidRPr="000962D5">
        <w:rPr>
          <w:bCs/>
        </w:rPr>
        <w:t xml:space="preserve"> тис.</w:t>
      </w:r>
      <w:r w:rsidR="00F05D26" w:rsidRPr="000962D5">
        <w:rPr>
          <w:bCs/>
        </w:rPr>
        <w:t xml:space="preserve"> </w:t>
      </w:r>
      <w:r w:rsidRPr="000962D5">
        <w:rPr>
          <w:bCs/>
        </w:rPr>
        <w:t>грн та</w:t>
      </w:r>
      <w:r w:rsidRPr="000962D5">
        <w:t xml:space="preserve"> н</w:t>
      </w:r>
      <w:r w:rsidRPr="000962D5">
        <w:rPr>
          <w:bCs/>
        </w:rPr>
        <w:t xml:space="preserve">адання матеріальної допомоги на виконання депутатських повноважень депутатами Межівської селищної ради у сумі </w:t>
      </w:r>
      <w:r w:rsidRPr="000962D5">
        <w:rPr>
          <w:b/>
          <w:bCs/>
        </w:rPr>
        <w:t>130,0</w:t>
      </w:r>
      <w:r w:rsidRPr="000962D5">
        <w:rPr>
          <w:bCs/>
        </w:rPr>
        <w:t xml:space="preserve"> тис.</w:t>
      </w:r>
      <w:r w:rsidR="00F05D26" w:rsidRPr="000962D5">
        <w:rPr>
          <w:bCs/>
        </w:rPr>
        <w:t xml:space="preserve"> </w:t>
      </w:r>
      <w:r w:rsidRPr="000962D5">
        <w:rPr>
          <w:bCs/>
        </w:rPr>
        <w:t>грн не фінансувалися.</w:t>
      </w:r>
    </w:p>
    <w:p w:rsidR="00D469E5" w:rsidRPr="000962D5" w:rsidRDefault="00D469E5" w:rsidP="00D514C5">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0962D5">
        <w:rPr>
          <w:rFonts w:ascii="Times New Roman" w:hAnsi="Times New Roman" w:cs="Times New Roman"/>
          <w:sz w:val="24"/>
          <w:szCs w:val="24"/>
        </w:rPr>
        <w:t xml:space="preserve">Протягом </w:t>
      </w:r>
      <w:r w:rsidRPr="000962D5">
        <w:rPr>
          <w:rFonts w:ascii="Times New Roman" w:hAnsi="Times New Roman" w:cs="Times New Roman"/>
          <w:sz w:val="24"/>
          <w:szCs w:val="24"/>
          <w:lang w:val="uk-UA"/>
        </w:rPr>
        <w:t>січня-вересня</w:t>
      </w:r>
      <w:r w:rsidRPr="000962D5">
        <w:rPr>
          <w:rFonts w:ascii="Times New Roman" w:hAnsi="Times New Roman" w:cs="Times New Roman"/>
          <w:sz w:val="24"/>
          <w:szCs w:val="24"/>
        </w:rPr>
        <w:t xml:space="preserve"> 2025 року було видано </w:t>
      </w:r>
      <w:r w:rsidRPr="000962D5">
        <w:rPr>
          <w:rFonts w:ascii="Times New Roman" w:hAnsi="Times New Roman" w:cs="Times New Roman"/>
          <w:sz w:val="24"/>
          <w:szCs w:val="24"/>
          <w:lang w:val="uk-UA"/>
        </w:rPr>
        <w:t>750</w:t>
      </w:r>
      <w:r w:rsidRPr="000962D5">
        <w:rPr>
          <w:rFonts w:ascii="Times New Roman" w:hAnsi="Times New Roman" w:cs="Times New Roman"/>
          <w:sz w:val="24"/>
          <w:szCs w:val="24"/>
        </w:rPr>
        <w:t xml:space="preserve"> акт</w:t>
      </w:r>
      <w:r w:rsidR="00F05D26" w:rsidRPr="000962D5">
        <w:rPr>
          <w:rFonts w:ascii="Times New Roman" w:hAnsi="Times New Roman" w:cs="Times New Roman"/>
          <w:sz w:val="24"/>
          <w:szCs w:val="24"/>
          <w:lang w:val="uk-UA"/>
        </w:rPr>
        <w:t>ів</w:t>
      </w:r>
      <w:r w:rsidRPr="000962D5">
        <w:rPr>
          <w:rFonts w:ascii="Times New Roman" w:hAnsi="Times New Roman" w:cs="Times New Roman"/>
          <w:sz w:val="24"/>
          <w:szCs w:val="24"/>
        </w:rPr>
        <w:t xml:space="preserve"> обстеження матеріально-побутових умов домогосподарства/фактичного місця проживання особи.</w:t>
      </w:r>
    </w:p>
    <w:p w:rsidR="00F05D26" w:rsidRPr="000962D5" w:rsidRDefault="00D469E5" w:rsidP="00D514C5">
      <w:pPr>
        <w:pStyle w:val="14"/>
        <w:ind w:firstLine="567"/>
        <w:jc w:val="both"/>
        <w:rPr>
          <w:rFonts w:ascii="Times New Roman" w:hAnsi="Times New Roman" w:cs="Times New Roman"/>
          <w:sz w:val="24"/>
          <w:szCs w:val="24"/>
        </w:rPr>
      </w:pPr>
      <w:r w:rsidRPr="000962D5">
        <w:rPr>
          <w:rFonts w:ascii="Times New Roman" w:hAnsi="Times New Roman" w:cs="Times New Roman"/>
          <w:b/>
          <w:bCs/>
          <w:sz w:val="24"/>
          <w:szCs w:val="24"/>
        </w:rPr>
        <w:t>Комунальний заклад «Центр соціальних послуг» Межівської селищної ради»</w:t>
      </w:r>
      <w:r w:rsidRPr="000962D5">
        <w:rPr>
          <w:rFonts w:ascii="Times New Roman" w:hAnsi="Times New Roman" w:cs="Times New Roman"/>
          <w:sz w:val="24"/>
          <w:szCs w:val="24"/>
        </w:rPr>
        <w:t xml:space="preserve"> надає 12 базових соціальних послуг (догляд вдома, соціальна адаптація, натуральна допомога, соціальна профілактика, консультування, представництво інтересів, екстрене (кризове) втручання, соціальний супровід, інформування, переклад жестовою мовою, транспортні послуги, соціальна адаптація ветеранів війни та членів їх сімей), визначених Законом України «Про соціальні послуги». Згідно штатного розпису закладу затверджено </w:t>
      </w:r>
      <w:r w:rsidRPr="000962D5">
        <w:rPr>
          <w:rFonts w:ascii="Times New Roman" w:hAnsi="Times New Roman" w:cs="Times New Roman"/>
          <w:b/>
          <w:sz w:val="24"/>
          <w:szCs w:val="24"/>
        </w:rPr>
        <w:t>44,5</w:t>
      </w:r>
      <w:r w:rsidRPr="000962D5">
        <w:rPr>
          <w:rFonts w:ascii="Times New Roman" w:hAnsi="Times New Roman" w:cs="Times New Roman"/>
          <w:sz w:val="24"/>
          <w:szCs w:val="24"/>
        </w:rPr>
        <w:t xml:space="preserve"> шт. од. персоналу, фактично працює </w:t>
      </w:r>
      <w:r w:rsidRPr="000962D5">
        <w:rPr>
          <w:rFonts w:ascii="Times New Roman" w:hAnsi="Times New Roman" w:cs="Times New Roman"/>
          <w:b/>
          <w:sz w:val="24"/>
          <w:szCs w:val="24"/>
        </w:rPr>
        <w:t>40</w:t>
      </w:r>
      <w:r w:rsidRPr="000962D5">
        <w:rPr>
          <w:rFonts w:ascii="Times New Roman" w:hAnsi="Times New Roman" w:cs="Times New Roman"/>
          <w:sz w:val="24"/>
          <w:szCs w:val="24"/>
        </w:rPr>
        <w:t xml:space="preserve"> працівників. За звітний період соціальними послугами було охоплено 1252 особи, надано 44,709 тис. заходів соціальних послуг. Функціону</w:t>
      </w:r>
      <w:r w:rsidR="00F05D26" w:rsidRPr="000962D5">
        <w:rPr>
          <w:rFonts w:ascii="Times New Roman" w:hAnsi="Times New Roman" w:cs="Times New Roman"/>
          <w:sz w:val="24"/>
          <w:szCs w:val="24"/>
        </w:rPr>
        <w:t xml:space="preserve">вало </w:t>
      </w:r>
      <w:r w:rsidRPr="000962D5">
        <w:rPr>
          <w:rFonts w:ascii="Times New Roman" w:hAnsi="Times New Roman" w:cs="Times New Roman"/>
          <w:sz w:val="24"/>
          <w:szCs w:val="24"/>
        </w:rPr>
        <w:t>чотири структурних підрозділи:</w:t>
      </w:r>
    </w:p>
    <w:p w:rsidR="00F05D26" w:rsidRPr="000962D5" w:rsidRDefault="00D469E5" w:rsidP="00D514C5">
      <w:pPr>
        <w:pStyle w:val="14"/>
        <w:ind w:firstLine="567"/>
        <w:jc w:val="both"/>
        <w:rPr>
          <w:rFonts w:ascii="Times New Roman" w:hAnsi="Times New Roman"/>
          <w:sz w:val="24"/>
          <w:szCs w:val="24"/>
        </w:rPr>
      </w:pPr>
      <w:r w:rsidRPr="000962D5">
        <w:rPr>
          <w:rFonts w:ascii="Times New Roman" w:hAnsi="Times New Roman" w:cs="Times New Roman"/>
          <w:sz w:val="24"/>
          <w:szCs w:val="24"/>
        </w:rPr>
        <w:t>1)</w:t>
      </w:r>
      <w:r w:rsidR="00F05D26" w:rsidRPr="000962D5">
        <w:rPr>
          <w:rFonts w:ascii="Times New Roman" w:hAnsi="Times New Roman" w:cs="Times New Roman"/>
          <w:sz w:val="24"/>
          <w:szCs w:val="24"/>
        </w:rPr>
        <w:t xml:space="preserve"> </w:t>
      </w:r>
      <w:r w:rsidRPr="000962D5">
        <w:rPr>
          <w:rFonts w:ascii="Times New Roman" w:hAnsi="Times New Roman"/>
          <w:b/>
          <w:sz w:val="24"/>
          <w:szCs w:val="24"/>
        </w:rPr>
        <w:t>відділенням догляду вдома</w:t>
      </w:r>
      <w:r w:rsidRPr="000962D5">
        <w:rPr>
          <w:rFonts w:ascii="Times New Roman" w:hAnsi="Times New Roman"/>
          <w:sz w:val="24"/>
          <w:szCs w:val="24"/>
        </w:rPr>
        <w:t xml:space="preserve"> надано 31,446 тис. основних заходів соціальних послуг 166 громадянам похилого віку, з них на безоплатній основі 30,156 тис. зходів надано 142 одиноким непрацездатним громадянам, за плату відповідно до тарифів на платні соціальні послуги – 24 особам похилого віку (1,290 тис. заходів соціальних послуг на суму 42,776 тис. грн); соціальним обслуговуванням охоплено 12 населених пунктів, соціальні послуги нада</w:t>
      </w:r>
      <w:r w:rsidR="00F05D26" w:rsidRPr="000962D5">
        <w:rPr>
          <w:rFonts w:ascii="Times New Roman" w:hAnsi="Times New Roman"/>
          <w:sz w:val="24"/>
          <w:szCs w:val="24"/>
        </w:rPr>
        <w:t>вали</w:t>
      </w:r>
      <w:r w:rsidRPr="000962D5">
        <w:rPr>
          <w:rFonts w:ascii="Times New Roman" w:hAnsi="Times New Roman"/>
          <w:sz w:val="24"/>
          <w:szCs w:val="24"/>
        </w:rPr>
        <w:t xml:space="preserve"> 15 соціальних робітників (19 видів послуг);</w:t>
      </w:r>
    </w:p>
    <w:p w:rsidR="00F05D26" w:rsidRPr="000962D5" w:rsidRDefault="00D469E5" w:rsidP="00D514C5">
      <w:pPr>
        <w:pStyle w:val="14"/>
        <w:ind w:firstLine="567"/>
        <w:jc w:val="both"/>
        <w:rPr>
          <w:rFonts w:ascii="Times New Roman" w:hAnsi="Times New Roman"/>
          <w:sz w:val="24"/>
          <w:szCs w:val="24"/>
        </w:rPr>
      </w:pPr>
      <w:r w:rsidRPr="000962D5">
        <w:rPr>
          <w:rFonts w:ascii="Times New Roman" w:hAnsi="Times New Roman"/>
          <w:sz w:val="24"/>
          <w:szCs w:val="24"/>
        </w:rPr>
        <w:t>2)</w:t>
      </w:r>
      <w:r w:rsidR="00F05D26" w:rsidRPr="000962D5">
        <w:rPr>
          <w:rFonts w:ascii="Times New Roman" w:hAnsi="Times New Roman"/>
          <w:sz w:val="24"/>
          <w:szCs w:val="24"/>
        </w:rPr>
        <w:t xml:space="preserve"> </w:t>
      </w:r>
      <w:r w:rsidRPr="000962D5">
        <w:rPr>
          <w:rFonts w:ascii="Times New Roman" w:hAnsi="Times New Roman"/>
          <w:b/>
          <w:sz w:val="24"/>
          <w:szCs w:val="24"/>
        </w:rPr>
        <w:t xml:space="preserve">відділення натуральної допомоги </w:t>
      </w:r>
      <w:r w:rsidRPr="000962D5">
        <w:rPr>
          <w:rFonts w:ascii="Times New Roman" w:hAnsi="Times New Roman"/>
          <w:sz w:val="24"/>
          <w:szCs w:val="24"/>
        </w:rPr>
        <w:t>нада</w:t>
      </w:r>
      <w:r w:rsidR="00F05D26" w:rsidRPr="000962D5">
        <w:rPr>
          <w:rFonts w:ascii="Times New Roman" w:hAnsi="Times New Roman"/>
          <w:sz w:val="24"/>
          <w:szCs w:val="24"/>
        </w:rPr>
        <w:t>вало</w:t>
      </w:r>
      <w:r w:rsidRPr="000962D5">
        <w:rPr>
          <w:rFonts w:ascii="Times New Roman" w:hAnsi="Times New Roman"/>
          <w:sz w:val="24"/>
          <w:szCs w:val="24"/>
        </w:rPr>
        <w:t xml:space="preserve"> соціально-побутові послуги, якими скористалися 888</w:t>
      </w:r>
      <w:r w:rsidRPr="000962D5">
        <w:rPr>
          <w:rFonts w:ascii="Times New Roman" w:hAnsi="Times New Roman"/>
          <w:b/>
          <w:sz w:val="24"/>
          <w:szCs w:val="24"/>
        </w:rPr>
        <w:t xml:space="preserve"> </w:t>
      </w:r>
      <w:r w:rsidRPr="000962D5">
        <w:rPr>
          <w:rFonts w:ascii="Times New Roman" w:hAnsi="Times New Roman"/>
          <w:sz w:val="24"/>
          <w:szCs w:val="24"/>
        </w:rPr>
        <w:t>осіб</w:t>
      </w:r>
      <w:r w:rsidRPr="000962D5">
        <w:rPr>
          <w:rFonts w:ascii="Times New Roman" w:hAnsi="Times New Roman"/>
          <w:b/>
          <w:sz w:val="24"/>
          <w:szCs w:val="24"/>
        </w:rPr>
        <w:t xml:space="preserve"> </w:t>
      </w:r>
      <w:r w:rsidRPr="000962D5">
        <w:rPr>
          <w:rFonts w:ascii="Times New Roman" w:hAnsi="Times New Roman"/>
          <w:spacing w:val="4"/>
          <w:sz w:val="24"/>
          <w:szCs w:val="24"/>
        </w:rPr>
        <w:t>– 2458</w:t>
      </w:r>
      <w:r w:rsidRPr="000962D5">
        <w:rPr>
          <w:rFonts w:ascii="Times New Roman" w:hAnsi="Times New Roman"/>
          <w:sz w:val="24"/>
          <w:szCs w:val="24"/>
        </w:rPr>
        <w:t xml:space="preserve"> заходів; на безоплатній основі громадянам надано 1693</w:t>
      </w:r>
      <w:r w:rsidRPr="000962D5">
        <w:rPr>
          <w:rFonts w:ascii="Times New Roman" w:hAnsi="Times New Roman"/>
          <w:b/>
          <w:sz w:val="24"/>
          <w:szCs w:val="24"/>
        </w:rPr>
        <w:t xml:space="preserve"> </w:t>
      </w:r>
      <w:r w:rsidRPr="000962D5">
        <w:rPr>
          <w:rFonts w:ascii="Times New Roman" w:hAnsi="Times New Roman"/>
          <w:sz w:val="24"/>
          <w:szCs w:val="24"/>
        </w:rPr>
        <w:t>заходи (369 особам), згідно тарифів надано 765</w:t>
      </w:r>
      <w:r w:rsidRPr="000962D5">
        <w:rPr>
          <w:rFonts w:ascii="Times New Roman" w:hAnsi="Times New Roman"/>
          <w:b/>
          <w:sz w:val="24"/>
          <w:szCs w:val="24"/>
        </w:rPr>
        <w:t xml:space="preserve"> </w:t>
      </w:r>
      <w:r w:rsidRPr="000962D5">
        <w:rPr>
          <w:rFonts w:ascii="Times New Roman" w:hAnsi="Times New Roman"/>
          <w:sz w:val="24"/>
          <w:szCs w:val="24"/>
        </w:rPr>
        <w:t>заходів (519 особам) на суму 57,025 тис. грн;</w:t>
      </w:r>
    </w:p>
    <w:p w:rsidR="00F05D26" w:rsidRPr="000962D5" w:rsidRDefault="00D469E5" w:rsidP="00D514C5">
      <w:pPr>
        <w:pStyle w:val="14"/>
        <w:ind w:firstLine="567"/>
        <w:jc w:val="both"/>
        <w:rPr>
          <w:rFonts w:ascii="Times New Roman" w:hAnsi="Times New Roman"/>
          <w:sz w:val="24"/>
          <w:szCs w:val="24"/>
        </w:rPr>
      </w:pPr>
      <w:r w:rsidRPr="000962D5">
        <w:rPr>
          <w:rFonts w:ascii="Times New Roman" w:hAnsi="Times New Roman"/>
          <w:sz w:val="24"/>
          <w:szCs w:val="24"/>
        </w:rPr>
        <w:t>3)</w:t>
      </w:r>
      <w:r w:rsidR="00F05D26" w:rsidRPr="000962D5">
        <w:rPr>
          <w:rFonts w:ascii="Times New Roman" w:hAnsi="Times New Roman"/>
          <w:sz w:val="24"/>
          <w:szCs w:val="24"/>
        </w:rPr>
        <w:t xml:space="preserve"> </w:t>
      </w:r>
      <w:r w:rsidRPr="000962D5">
        <w:rPr>
          <w:rFonts w:ascii="Times New Roman" w:hAnsi="Times New Roman"/>
          <w:sz w:val="24"/>
          <w:szCs w:val="24"/>
        </w:rPr>
        <w:t xml:space="preserve">послугами </w:t>
      </w:r>
      <w:r w:rsidRPr="000962D5">
        <w:rPr>
          <w:rFonts w:ascii="Times New Roman" w:hAnsi="Times New Roman"/>
          <w:b/>
          <w:sz w:val="24"/>
          <w:szCs w:val="24"/>
        </w:rPr>
        <w:t xml:space="preserve">відділення денного перебування (Центр соціальної активності) </w:t>
      </w:r>
      <w:r w:rsidRPr="000962D5">
        <w:rPr>
          <w:rFonts w:ascii="Times New Roman" w:hAnsi="Times New Roman"/>
          <w:sz w:val="24"/>
          <w:szCs w:val="24"/>
        </w:rPr>
        <w:t>скористалися 33 особи; надано 10593 заходи у межах послуги соціальної адаптації;</w:t>
      </w:r>
    </w:p>
    <w:p w:rsidR="00D469E5" w:rsidRPr="000962D5" w:rsidRDefault="00D469E5" w:rsidP="00D514C5">
      <w:pPr>
        <w:pStyle w:val="14"/>
        <w:ind w:firstLine="567"/>
        <w:jc w:val="both"/>
        <w:rPr>
          <w:rFonts w:ascii="Times New Roman" w:hAnsi="Times New Roman" w:cs="Times New Roman"/>
          <w:sz w:val="24"/>
          <w:szCs w:val="24"/>
        </w:rPr>
      </w:pPr>
      <w:r w:rsidRPr="000962D5">
        <w:rPr>
          <w:rFonts w:ascii="Times New Roman" w:hAnsi="Times New Roman"/>
          <w:sz w:val="24"/>
          <w:szCs w:val="24"/>
        </w:rPr>
        <w:t xml:space="preserve">4) </w:t>
      </w:r>
      <w:r w:rsidRPr="000962D5">
        <w:rPr>
          <w:rFonts w:ascii="Times New Roman" w:hAnsi="Times New Roman" w:cs="Times New Roman"/>
          <w:b/>
          <w:sz w:val="24"/>
          <w:szCs w:val="24"/>
        </w:rPr>
        <w:t>відділення надання соціальних послуг сім’ї, дітям та молоді</w:t>
      </w:r>
      <w:r w:rsidRPr="000962D5">
        <w:rPr>
          <w:rFonts w:ascii="Times New Roman" w:hAnsi="Times New Roman" w:cs="Times New Roman"/>
          <w:sz w:val="24"/>
          <w:szCs w:val="24"/>
        </w:rPr>
        <w:t xml:space="preserve"> – </w:t>
      </w:r>
      <w:r w:rsidRPr="000962D5">
        <w:rPr>
          <w:rFonts w:ascii="Times New Roman" w:hAnsi="Times New Roman" w:cs="Times New Roman"/>
          <w:b/>
          <w:sz w:val="24"/>
          <w:szCs w:val="24"/>
        </w:rPr>
        <w:t>3</w:t>
      </w:r>
      <w:r w:rsidRPr="000962D5">
        <w:rPr>
          <w:rFonts w:ascii="Times New Roman" w:hAnsi="Times New Roman" w:cs="Times New Roman"/>
          <w:sz w:val="24"/>
          <w:szCs w:val="24"/>
        </w:rPr>
        <w:t xml:space="preserve"> фахівці із соціальної роботи надають соціальні послуги сім’ям, дітям та молоді, які опинилися у складних життєвих обставинах; отриму</w:t>
      </w:r>
      <w:r w:rsidR="00EE6FBE" w:rsidRPr="000962D5">
        <w:rPr>
          <w:rFonts w:ascii="Times New Roman" w:hAnsi="Times New Roman" w:cs="Times New Roman"/>
          <w:sz w:val="24"/>
          <w:szCs w:val="24"/>
        </w:rPr>
        <w:t>вали</w:t>
      </w:r>
      <w:r w:rsidRPr="000962D5">
        <w:rPr>
          <w:rFonts w:ascii="Times New Roman" w:hAnsi="Times New Roman" w:cs="Times New Roman"/>
          <w:sz w:val="24"/>
          <w:szCs w:val="24"/>
        </w:rPr>
        <w:t xml:space="preserve"> соціальні послуги 165 осіб, з них 87</w:t>
      </w:r>
      <w:r w:rsidRPr="000962D5">
        <w:rPr>
          <w:rFonts w:ascii="Times New Roman" w:hAnsi="Times New Roman" w:cs="Times New Roman"/>
          <w:b/>
          <w:sz w:val="24"/>
          <w:szCs w:val="24"/>
        </w:rPr>
        <w:t xml:space="preserve"> </w:t>
      </w:r>
      <w:r w:rsidRPr="000962D5">
        <w:rPr>
          <w:rFonts w:ascii="Times New Roman" w:hAnsi="Times New Roman" w:cs="Times New Roman"/>
          <w:sz w:val="24"/>
          <w:szCs w:val="24"/>
        </w:rPr>
        <w:t>дітей та</w:t>
      </w:r>
      <w:r w:rsidRPr="000962D5">
        <w:rPr>
          <w:rFonts w:ascii="Times New Roman" w:hAnsi="Times New Roman" w:cs="Times New Roman"/>
          <w:b/>
          <w:sz w:val="24"/>
          <w:szCs w:val="24"/>
        </w:rPr>
        <w:t xml:space="preserve"> </w:t>
      </w:r>
      <w:r w:rsidRPr="000962D5">
        <w:rPr>
          <w:rFonts w:ascii="Times New Roman" w:hAnsi="Times New Roman" w:cs="Times New Roman"/>
          <w:sz w:val="24"/>
          <w:szCs w:val="24"/>
        </w:rPr>
        <w:t>78</w:t>
      </w:r>
      <w:r w:rsidRPr="000962D5">
        <w:rPr>
          <w:rFonts w:ascii="Times New Roman" w:hAnsi="Times New Roman" w:cs="Times New Roman"/>
          <w:b/>
          <w:sz w:val="24"/>
          <w:szCs w:val="24"/>
        </w:rPr>
        <w:t xml:space="preserve"> </w:t>
      </w:r>
      <w:r w:rsidRPr="000962D5">
        <w:rPr>
          <w:rFonts w:ascii="Times New Roman" w:hAnsi="Times New Roman" w:cs="Times New Roman"/>
          <w:sz w:val="24"/>
          <w:szCs w:val="24"/>
        </w:rPr>
        <w:t>дорослих</w:t>
      </w:r>
      <w:r w:rsidR="00EE6FBE" w:rsidRPr="000962D5">
        <w:rPr>
          <w:rFonts w:ascii="Times New Roman" w:hAnsi="Times New Roman" w:cs="Times New Roman"/>
          <w:sz w:val="24"/>
          <w:szCs w:val="24"/>
        </w:rPr>
        <w:t>; з</w:t>
      </w:r>
      <w:r w:rsidRPr="000962D5">
        <w:rPr>
          <w:rFonts w:ascii="Times New Roman" w:hAnsi="Times New Roman" w:cs="Times New Roman"/>
          <w:color w:val="000000"/>
          <w:sz w:val="24"/>
          <w:szCs w:val="24"/>
          <w:lang w:eastAsia="uk-UA"/>
        </w:rPr>
        <w:t xml:space="preserve">дійснено виїзди </w:t>
      </w:r>
      <w:r w:rsidR="00EE6FBE" w:rsidRPr="000962D5">
        <w:rPr>
          <w:rFonts w:ascii="Times New Roman" w:hAnsi="Times New Roman" w:cs="Times New Roman"/>
          <w:color w:val="000000"/>
          <w:sz w:val="24"/>
          <w:szCs w:val="24"/>
          <w:lang w:eastAsia="uk-UA"/>
        </w:rPr>
        <w:t>в</w:t>
      </w:r>
      <w:r w:rsidRPr="000962D5">
        <w:rPr>
          <w:rFonts w:ascii="Times New Roman" w:hAnsi="Times New Roman" w:cs="Times New Roman"/>
          <w:color w:val="000000"/>
          <w:sz w:val="24"/>
          <w:szCs w:val="24"/>
          <w:lang w:eastAsia="uk-UA"/>
        </w:rPr>
        <w:t xml:space="preserve"> </w:t>
      </w:r>
      <w:r w:rsidRPr="000962D5">
        <w:rPr>
          <w:rFonts w:ascii="Times New Roman" w:hAnsi="Times New Roman" w:cs="Times New Roman"/>
          <w:b/>
          <w:bCs/>
          <w:color w:val="000000"/>
          <w:sz w:val="24"/>
          <w:szCs w:val="24"/>
          <w:lang w:eastAsia="uk-UA"/>
        </w:rPr>
        <w:t>11</w:t>
      </w:r>
      <w:r w:rsidRPr="000962D5">
        <w:rPr>
          <w:rFonts w:ascii="Times New Roman" w:hAnsi="Times New Roman" w:cs="Times New Roman"/>
          <w:color w:val="000000"/>
          <w:sz w:val="24"/>
          <w:szCs w:val="24"/>
          <w:lang w:eastAsia="uk-UA"/>
        </w:rPr>
        <w:t xml:space="preserve"> родин та проведено соціально-профілактичні бесіди</w:t>
      </w:r>
      <w:r w:rsidR="00975BD4" w:rsidRPr="000962D5">
        <w:rPr>
          <w:rFonts w:ascii="Times New Roman" w:hAnsi="Times New Roman" w:cs="Times New Roman"/>
          <w:color w:val="000000"/>
          <w:sz w:val="24"/>
          <w:szCs w:val="24"/>
          <w:lang w:eastAsia="uk-UA"/>
        </w:rPr>
        <w:t xml:space="preserve"> стосовно</w:t>
      </w:r>
      <w:r w:rsidRPr="000962D5">
        <w:rPr>
          <w:rFonts w:ascii="Times New Roman" w:hAnsi="Times New Roman" w:cs="Times New Roman"/>
          <w:color w:val="000000"/>
          <w:sz w:val="24"/>
          <w:szCs w:val="24"/>
          <w:lang w:eastAsia="uk-UA"/>
        </w:rPr>
        <w:t xml:space="preserve"> запобігання та протидії домашнього насильства та/або насильства за ознакою статі.</w:t>
      </w:r>
    </w:p>
    <w:p w:rsidR="00D469E5" w:rsidRPr="000962D5" w:rsidRDefault="00D469E5" w:rsidP="00D514C5">
      <w:pPr>
        <w:spacing w:after="0" w:line="240" w:lineRule="auto"/>
        <w:ind w:firstLine="567"/>
        <w:jc w:val="both"/>
        <w:rPr>
          <w:rFonts w:ascii="Times New Roman" w:hAnsi="Times New Roman" w:cs="Times New Roman"/>
          <w:sz w:val="24"/>
          <w:szCs w:val="24"/>
          <w:shd w:val="clear" w:color="auto" w:fill="FFFFFF"/>
          <w:lang w:val="uk-UA"/>
        </w:rPr>
      </w:pPr>
      <w:r w:rsidRPr="000962D5">
        <w:rPr>
          <w:rFonts w:ascii="Times New Roman" w:hAnsi="Times New Roman" w:cs="Times New Roman"/>
          <w:sz w:val="24"/>
          <w:szCs w:val="24"/>
          <w:lang w:val="uk-UA"/>
        </w:rPr>
        <w:t>Відділення денного центру соціально</w:t>
      </w:r>
      <w:r w:rsidR="00B306CF" w:rsidRPr="000962D5">
        <w:rPr>
          <w:rFonts w:ascii="Times New Roman" w:hAnsi="Times New Roman" w:cs="Times New Roman"/>
          <w:sz w:val="24"/>
          <w:szCs w:val="24"/>
          <w:lang w:val="uk-UA"/>
        </w:rPr>
        <w:t>-</w:t>
      </w:r>
      <w:r w:rsidRPr="000962D5">
        <w:rPr>
          <w:rFonts w:ascii="Times New Roman" w:hAnsi="Times New Roman" w:cs="Times New Roman"/>
          <w:sz w:val="24"/>
          <w:szCs w:val="24"/>
          <w:lang w:val="uk-UA"/>
        </w:rPr>
        <w:t>психологічної допомоги особам, які постраждали від домашнього насильства а</w:t>
      </w:r>
      <w:r w:rsidR="00B306CF" w:rsidRPr="000962D5">
        <w:rPr>
          <w:rFonts w:ascii="Times New Roman" w:hAnsi="Times New Roman" w:cs="Times New Roman"/>
          <w:sz w:val="24"/>
          <w:szCs w:val="24"/>
          <w:lang w:val="uk-UA"/>
        </w:rPr>
        <w:t>бо насильства за ознакою статі</w:t>
      </w:r>
      <w:r w:rsidRPr="000962D5">
        <w:rPr>
          <w:rFonts w:ascii="Times New Roman" w:hAnsi="Times New Roman" w:cs="Times New Roman"/>
          <w:sz w:val="24"/>
          <w:szCs w:val="24"/>
          <w:lang w:val="uk-UA"/>
        </w:rPr>
        <w:t xml:space="preserve"> не функціону</w:t>
      </w:r>
      <w:r w:rsidR="00B306CF" w:rsidRPr="000962D5">
        <w:rPr>
          <w:rFonts w:ascii="Times New Roman" w:hAnsi="Times New Roman" w:cs="Times New Roman"/>
          <w:sz w:val="24"/>
          <w:szCs w:val="24"/>
          <w:lang w:val="uk-UA"/>
        </w:rPr>
        <w:t>вало</w:t>
      </w:r>
      <w:r w:rsidRPr="000962D5">
        <w:rPr>
          <w:rFonts w:ascii="Times New Roman" w:hAnsi="Times New Roman" w:cs="Times New Roman"/>
          <w:sz w:val="24"/>
          <w:szCs w:val="24"/>
          <w:lang w:val="uk-UA"/>
        </w:rPr>
        <w:t>.</w:t>
      </w:r>
    </w:p>
    <w:p w:rsidR="00D469E5" w:rsidRPr="000962D5" w:rsidRDefault="00D469E5" w:rsidP="00D514C5">
      <w:pPr>
        <w:pStyle w:val="af3"/>
        <w:ind w:left="0" w:firstLine="567"/>
        <w:jc w:val="both"/>
        <w:rPr>
          <w:shd w:val="clear" w:color="auto" w:fill="FFFFFF"/>
        </w:rPr>
      </w:pPr>
      <w:r w:rsidRPr="000962D5">
        <w:rPr>
          <w:shd w:val="clear" w:color="auto" w:fill="FFFFFF"/>
        </w:rPr>
        <w:t xml:space="preserve">За рахунок коштів субвенції з державного бюджету придбано автомобіль (мінівен) </w:t>
      </w:r>
      <w:r w:rsidRPr="000962D5">
        <w:rPr>
          <w:shd w:val="clear" w:color="auto" w:fill="FFFFFF"/>
          <w:lang w:val="en-US"/>
        </w:rPr>
        <w:t>Spline</w:t>
      </w:r>
      <w:r w:rsidRPr="000962D5">
        <w:rPr>
          <w:shd w:val="clear" w:color="auto" w:fill="FFFFFF"/>
        </w:rPr>
        <w:t xml:space="preserve"> </w:t>
      </w:r>
      <w:r w:rsidRPr="000962D5">
        <w:rPr>
          <w:shd w:val="clear" w:color="auto" w:fill="FFFFFF"/>
          <w:lang w:val="en-US"/>
        </w:rPr>
        <w:t>Mobility</w:t>
      </w:r>
      <w:r w:rsidRPr="000962D5">
        <w:rPr>
          <w:shd w:val="clear" w:color="auto" w:fill="FFFFFF"/>
        </w:rPr>
        <w:t xml:space="preserve"> </w:t>
      </w:r>
      <w:r w:rsidRPr="000962D5">
        <w:rPr>
          <w:shd w:val="clear" w:color="auto" w:fill="FFFFFF"/>
          <w:lang w:val="en-US"/>
        </w:rPr>
        <w:t>S</w:t>
      </w:r>
      <w:r w:rsidRPr="000962D5">
        <w:rPr>
          <w:shd w:val="clear" w:color="auto" w:fill="FFFFFF"/>
        </w:rPr>
        <w:t xml:space="preserve"> (</w:t>
      </w:r>
      <w:r w:rsidRPr="000962D5">
        <w:rPr>
          <w:shd w:val="clear" w:color="auto" w:fill="FFFFFF"/>
          <w:lang w:val="en-US"/>
        </w:rPr>
        <w:t>Citroen</w:t>
      </w:r>
      <w:r w:rsidRPr="000962D5">
        <w:rPr>
          <w:shd w:val="clear" w:color="auto" w:fill="FFFFFF"/>
        </w:rPr>
        <w:t xml:space="preserve"> </w:t>
      </w:r>
      <w:r w:rsidRPr="000962D5">
        <w:rPr>
          <w:shd w:val="clear" w:color="auto" w:fill="FFFFFF"/>
          <w:lang w:val="en-US"/>
        </w:rPr>
        <w:t>Berlingo</w:t>
      </w:r>
      <w:r w:rsidRPr="000962D5">
        <w:rPr>
          <w:shd w:val="clear" w:color="auto" w:fill="FFFFFF"/>
        </w:rPr>
        <w:t xml:space="preserve"> </w:t>
      </w:r>
      <w:r w:rsidRPr="000962D5">
        <w:rPr>
          <w:shd w:val="clear" w:color="auto" w:fill="FFFFFF"/>
          <w:lang w:val="en-US"/>
        </w:rPr>
        <w:t>Plus</w:t>
      </w:r>
      <w:r w:rsidRPr="000962D5">
        <w:rPr>
          <w:shd w:val="clear" w:color="auto" w:fill="FFFFFF"/>
        </w:rPr>
        <w:t xml:space="preserve"> </w:t>
      </w:r>
      <w:r w:rsidRPr="000962D5">
        <w:rPr>
          <w:shd w:val="clear" w:color="auto" w:fill="FFFFFF"/>
          <w:lang w:val="en-US"/>
        </w:rPr>
        <w:t>L</w:t>
      </w:r>
      <w:r w:rsidRPr="000962D5">
        <w:rPr>
          <w:shd w:val="clear" w:color="auto" w:fill="FFFFFF"/>
        </w:rPr>
        <w:t>2) для мобільної бригади соціально-психологічної допомоги особам, які постраждали від домашнього насильства та/або насильства за ознакою статі.</w:t>
      </w:r>
    </w:p>
    <w:p w:rsidR="00D469E5" w:rsidRPr="000962D5" w:rsidRDefault="00D469E5" w:rsidP="00D514C5">
      <w:pPr>
        <w:pStyle w:val="af3"/>
        <w:ind w:left="0" w:firstLine="567"/>
        <w:jc w:val="both"/>
        <w:rPr>
          <w:shd w:val="clear" w:color="auto" w:fill="FFFFFF"/>
        </w:rPr>
      </w:pPr>
      <w:r w:rsidRPr="000962D5">
        <w:rPr>
          <w:iCs/>
        </w:rPr>
        <w:t>Станом на 01 жовтня 2025 року, у зв’язку із загостренням безпекової ситуації, відділення натуральної допомоги, відділення денного перебування не функціону</w:t>
      </w:r>
      <w:r w:rsidR="00B306CF" w:rsidRPr="000962D5">
        <w:rPr>
          <w:iCs/>
        </w:rPr>
        <w:t>ють</w:t>
      </w:r>
      <w:r w:rsidRPr="000962D5">
        <w:rPr>
          <w:iCs/>
        </w:rPr>
        <w:t xml:space="preserve">, </w:t>
      </w:r>
      <w:r w:rsidR="00B306CF" w:rsidRPr="000962D5">
        <w:rPr>
          <w:iCs/>
        </w:rPr>
        <w:t>у</w:t>
      </w:r>
      <w:r w:rsidRPr="000962D5">
        <w:rPr>
          <w:iCs/>
        </w:rPr>
        <w:t xml:space="preserve"> зв’язку з неможливістю надання соціальних послуг.</w:t>
      </w:r>
    </w:p>
    <w:p w:rsidR="00D469E5" w:rsidRPr="000962D5" w:rsidRDefault="00D469E5" w:rsidP="00D514C5">
      <w:pPr>
        <w:spacing w:after="0" w:line="240" w:lineRule="auto"/>
        <w:ind w:firstLine="567"/>
        <w:jc w:val="both"/>
        <w:rPr>
          <w:rFonts w:ascii="Times New Roman" w:hAnsi="Times New Roman" w:cs="Times New Roman"/>
          <w:sz w:val="24"/>
          <w:szCs w:val="24"/>
          <w:lang w:val="uk-UA"/>
        </w:rPr>
      </w:pPr>
      <w:r w:rsidRPr="000962D5">
        <w:rPr>
          <w:rFonts w:ascii="Times New Roman" w:hAnsi="Times New Roman" w:cs="Times New Roman"/>
          <w:b/>
          <w:sz w:val="24"/>
          <w:szCs w:val="24"/>
        </w:rPr>
        <w:t>Гуманітарна та благодійна допомога</w:t>
      </w:r>
      <w:r w:rsidRPr="000962D5">
        <w:rPr>
          <w:rFonts w:ascii="Times New Roman" w:hAnsi="Times New Roman" w:cs="Times New Roman"/>
          <w:sz w:val="24"/>
          <w:szCs w:val="24"/>
          <w:lang w:val="uk-UA"/>
        </w:rPr>
        <w:t xml:space="preserve"> закладом протягом звітного періоду 2025 року не отримувалася.</w:t>
      </w:r>
    </w:p>
    <w:p w:rsidR="00D469E5" w:rsidRPr="000962D5" w:rsidRDefault="00D469E5" w:rsidP="00BD6706">
      <w:pPr>
        <w:pStyle w:val="14"/>
        <w:rPr>
          <w:rFonts w:ascii="Times New Roman" w:hAnsi="Times New Roman" w:cs="Times New Roman"/>
          <w:b/>
          <w:color w:val="002060"/>
          <w:sz w:val="24"/>
          <w:szCs w:val="24"/>
        </w:rPr>
      </w:pPr>
      <w:r w:rsidRPr="000962D5">
        <w:rPr>
          <w:rFonts w:ascii="Times New Roman" w:hAnsi="Times New Roman" w:cs="Times New Roman"/>
          <w:b/>
          <w:color w:val="002060"/>
          <w:sz w:val="24"/>
          <w:szCs w:val="24"/>
        </w:rPr>
        <w:t>Служба у справах дітей</w:t>
      </w:r>
    </w:p>
    <w:p w:rsidR="00D469E5" w:rsidRPr="000962D5" w:rsidRDefault="00D469E5" w:rsidP="00D514C5">
      <w:pPr>
        <w:pStyle w:val="14"/>
        <w:ind w:firstLine="567"/>
        <w:jc w:val="both"/>
        <w:rPr>
          <w:rFonts w:ascii="Times New Roman" w:hAnsi="Times New Roman" w:cs="Times New Roman"/>
          <w:sz w:val="24"/>
          <w:szCs w:val="24"/>
        </w:rPr>
      </w:pPr>
      <w:r w:rsidRPr="000962D5">
        <w:rPr>
          <w:rFonts w:ascii="Times New Roman" w:hAnsi="Times New Roman" w:cs="Times New Roman"/>
          <w:sz w:val="24"/>
          <w:szCs w:val="24"/>
        </w:rPr>
        <w:t xml:space="preserve">На первинному обліку служби у справах дітей Межівської селищної ради (далі – Служба) перебуває </w:t>
      </w:r>
      <w:r w:rsidRPr="000962D5">
        <w:rPr>
          <w:rFonts w:ascii="Times New Roman" w:hAnsi="Times New Roman" w:cs="Times New Roman"/>
          <w:b/>
          <w:sz w:val="24"/>
          <w:szCs w:val="24"/>
        </w:rPr>
        <w:t>41</w:t>
      </w:r>
      <w:r w:rsidRPr="000962D5">
        <w:rPr>
          <w:rFonts w:ascii="Times New Roman" w:hAnsi="Times New Roman" w:cs="Times New Roman"/>
          <w:sz w:val="24"/>
          <w:szCs w:val="24"/>
        </w:rPr>
        <w:t xml:space="preserve"> дитина, які залишилися без батьківського піклування (діт</w:t>
      </w:r>
      <w:r w:rsidR="00B306CF" w:rsidRPr="000962D5">
        <w:rPr>
          <w:rFonts w:ascii="Times New Roman" w:hAnsi="Times New Roman" w:cs="Times New Roman"/>
          <w:sz w:val="24"/>
          <w:szCs w:val="24"/>
        </w:rPr>
        <w:t>и</w:t>
      </w:r>
      <w:r w:rsidRPr="000962D5">
        <w:rPr>
          <w:rFonts w:ascii="Times New Roman" w:hAnsi="Times New Roman" w:cs="Times New Roman"/>
          <w:sz w:val="24"/>
          <w:szCs w:val="24"/>
        </w:rPr>
        <w:t>-сир</w:t>
      </w:r>
      <w:r w:rsidR="00B306CF" w:rsidRPr="000962D5">
        <w:rPr>
          <w:rFonts w:ascii="Times New Roman" w:hAnsi="Times New Roman" w:cs="Times New Roman"/>
          <w:sz w:val="24"/>
          <w:szCs w:val="24"/>
        </w:rPr>
        <w:t>о</w:t>
      </w:r>
      <w:r w:rsidRPr="000962D5">
        <w:rPr>
          <w:rFonts w:ascii="Times New Roman" w:hAnsi="Times New Roman" w:cs="Times New Roman"/>
          <w:sz w:val="24"/>
          <w:szCs w:val="24"/>
        </w:rPr>
        <w:t>т</w:t>
      </w:r>
      <w:r w:rsidR="00B306CF" w:rsidRPr="000962D5">
        <w:rPr>
          <w:rFonts w:ascii="Times New Roman" w:hAnsi="Times New Roman" w:cs="Times New Roman"/>
          <w:sz w:val="24"/>
          <w:szCs w:val="24"/>
        </w:rPr>
        <w:t>и</w:t>
      </w:r>
      <w:r w:rsidRPr="000962D5">
        <w:rPr>
          <w:rFonts w:ascii="Times New Roman" w:hAnsi="Times New Roman" w:cs="Times New Roman"/>
          <w:sz w:val="24"/>
          <w:szCs w:val="24"/>
        </w:rPr>
        <w:t xml:space="preserve">, </w:t>
      </w:r>
      <w:r w:rsidRPr="000962D5">
        <w:rPr>
          <w:rFonts w:ascii="Times New Roman" w:hAnsi="Times New Roman" w:cs="Times New Roman"/>
          <w:sz w:val="24"/>
          <w:szCs w:val="24"/>
        </w:rPr>
        <w:lastRenderedPageBreak/>
        <w:t>діт</w:t>
      </w:r>
      <w:r w:rsidR="00B306CF" w:rsidRPr="000962D5">
        <w:rPr>
          <w:rFonts w:ascii="Times New Roman" w:hAnsi="Times New Roman" w:cs="Times New Roman"/>
          <w:sz w:val="24"/>
          <w:szCs w:val="24"/>
        </w:rPr>
        <w:t>и</w:t>
      </w:r>
      <w:r w:rsidRPr="000962D5">
        <w:rPr>
          <w:rFonts w:ascii="Times New Roman" w:hAnsi="Times New Roman" w:cs="Times New Roman"/>
          <w:sz w:val="24"/>
          <w:szCs w:val="24"/>
        </w:rPr>
        <w:t>, позбавлен</w:t>
      </w:r>
      <w:r w:rsidR="00B306CF" w:rsidRPr="000962D5">
        <w:rPr>
          <w:rFonts w:ascii="Times New Roman" w:hAnsi="Times New Roman" w:cs="Times New Roman"/>
          <w:sz w:val="24"/>
          <w:szCs w:val="24"/>
        </w:rPr>
        <w:t>і</w:t>
      </w:r>
      <w:r w:rsidRPr="000962D5">
        <w:rPr>
          <w:rFonts w:ascii="Times New Roman" w:hAnsi="Times New Roman" w:cs="Times New Roman"/>
          <w:sz w:val="24"/>
          <w:szCs w:val="24"/>
        </w:rPr>
        <w:t xml:space="preserve"> батьківського піклування), та </w:t>
      </w:r>
      <w:r w:rsidRPr="000962D5">
        <w:rPr>
          <w:rFonts w:ascii="Times New Roman" w:hAnsi="Times New Roman" w:cs="Times New Roman"/>
          <w:b/>
          <w:bCs/>
          <w:sz w:val="24"/>
          <w:szCs w:val="24"/>
        </w:rPr>
        <w:t>1</w:t>
      </w:r>
      <w:r w:rsidRPr="000962D5">
        <w:rPr>
          <w:rFonts w:ascii="Times New Roman" w:hAnsi="Times New Roman" w:cs="Times New Roman"/>
          <w:sz w:val="24"/>
          <w:szCs w:val="24"/>
        </w:rPr>
        <w:t xml:space="preserve"> дитина-сирота (походженням з Херсонської області). Переважна більшість дітей перебуває під опікою чи піклуванням у сім’ях родичів.</w:t>
      </w:r>
    </w:p>
    <w:p w:rsidR="00D469E5" w:rsidRPr="000962D5" w:rsidRDefault="00D469E5" w:rsidP="00D514C5">
      <w:pPr>
        <w:pStyle w:val="14"/>
        <w:ind w:firstLine="567"/>
        <w:jc w:val="both"/>
        <w:rPr>
          <w:rFonts w:ascii="Times New Roman" w:hAnsi="Times New Roman" w:cs="Times New Roman"/>
          <w:sz w:val="24"/>
          <w:szCs w:val="24"/>
        </w:rPr>
      </w:pPr>
      <w:r w:rsidRPr="000962D5">
        <w:rPr>
          <w:rFonts w:ascii="Times New Roman" w:hAnsi="Times New Roman" w:cs="Times New Roman"/>
          <w:sz w:val="24"/>
          <w:szCs w:val="24"/>
          <w:shd w:val="clear" w:color="auto" w:fill="FFFFFF"/>
        </w:rPr>
        <w:t xml:space="preserve">Службою спільно з </w:t>
      </w:r>
      <w:r w:rsidRPr="000962D5">
        <w:rPr>
          <w:rFonts w:ascii="Times New Roman" w:hAnsi="Times New Roman" w:cs="Times New Roman"/>
          <w:sz w:val="24"/>
          <w:szCs w:val="24"/>
          <w:bdr w:val="none" w:sz="0" w:space="0" w:color="auto" w:frame="1"/>
        </w:rPr>
        <w:t>фахівцями із соціальної роботи комунального закладу «Центр соціальних послуг» Межівської селищної ради» та поліцейськими офіцерами громади</w:t>
      </w:r>
      <w:r w:rsidRPr="000962D5">
        <w:rPr>
          <w:rFonts w:ascii="Times New Roman" w:hAnsi="Times New Roman" w:cs="Times New Roman"/>
          <w:sz w:val="24"/>
          <w:szCs w:val="24"/>
          <w:shd w:val="clear" w:color="auto" w:fill="FFFFFF"/>
        </w:rPr>
        <w:t xml:space="preserve"> на території громади проведено 8 профілактичних рейдів «Діти вулиці», під час яких обстежено 13 сімей. </w:t>
      </w:r>
      <w:r w:rsidRPr="000962D5">
        <w:rPr>
          <w:rFonts w:ascii="Times New Roman" w:hAnsi="Times New Roman" w:cs="Times New Roman"/>
          <w:sz w:val="24"/>
          <w:szCs w:val="24"/>
        </w:rPr>
        <w:t>Протягом 9 місяців 2025 року проведено 14 засідань комісії з питань захисту прав дитини при виконавчого комітету Межівської селищної ради, на яких прийняті відповідні рішення.</w:t>
      </w:r>
    </w:p>
    <w:p w:rsidR="00D469E5" w:rsidRPr="000962D5" w:rsidRDefault="00D469E5" w:rsidP="00D514C5">
      <w:pPr>
        <w:tabs>
          <w:tab w:val="left" w:pos="567"/>
        </w:tabs>
        <w:spacing w:after="0" w:line="240" w:lineRule="auto"/>
        <w:ind w:firstLine="567"/>
        <w:jc w:val="both"/>
        <w:rPr>
          <w:rFonts w:ascii="Times New Roman" w:hAnsi="Times New Roman" w:cs="Times New Roman"/>
          <w:color w:val="000000"/>
          <w:sz w:val="24"/>
          <w:szCs w:val="24"/>
          <w:shd w:val="clear" w:color="auto" w:fill="FFFFFF"/>
          <w:lang w:val="uk-UA"/>
        </w:rPr>
      </w:pPr>
      <w:r w:rsidRPr="000962D5">
        <w:rPr>
          <w:rFonts w:ascii="Times New Roman" w:hAnsi="Times New Roman" w:cs="Times New Roman"/>
          <w:sz w:val="24"/>
          <w:szCs w:val="24"/>
          <w:lang w:val="uk-UA"/>
        </w:rPr>
        <w:t>На виконання завдань і заходів</w:t>
      </w:r>
      <w:r w:rsidRPr="000962D5">
        <w:rPr>
          <w:rFonts w:ascii="Times New Roman" w:hAnsi="Times New Roman" w:cs="Times New Roman"/>
          <w:b/>
          <w:sz w:val="24"/>
          <w:szCs w:val="24"/>
          <w:lang w:val="uk-UA"/>
        </w:rPr>
        <w:t xml:space="preserve"> селищної Програми захисту прав дітей та розвитку сімейних форм виховання на території Межівської селищної територіальної громади на 2024-2026 роки</w:t>
      </w:r>
      <w:r w:rsidRPr="000962D5">
        <w:rPr>
          <w:rFonts w:ascii="Times New Roman" w:hAnsi="Times New Roman" w:cs="Times New Roman"/>
          <w:sz w:val="24"/>
          <w:szCs w:val="24"/>
          <w:lang w:val="uk-UA"/>
        </w:rPr>
        <w:t xml:space="preserve"> на 2025 рік заплановані кошти бюджету в сумі </w:t>
      </w:r>
      <w:r w:rsidRPr="000962D5">
        <w:rPr>
          <w:rFonts w:ascii="Times New Roman" w:hAnsi="Times New Roman" w:cs="Times New Roman"/>
          <w:b/>
          <w:bCs/>
          <w:sz w:val="24"/>
          <w:szCs w:val="24"/>
          <w:lang w:val="uk-UA"/>
        </w:rPr>
        <w:t>65,980</w:t>
      </w:r>
      <w:r w:rsidRPr="000962D5">
        <w:rPr>
          <w:rFonts w:ascii="Times New Roman" w:hAnsi="Times New Roman" w:cs="Times New Roman"/>
          <w:b/>
          <w:sz w:val="24"/>
          <w:szCs w:val="24"/>
          <w:lang w:val="uk-UA"/>
        </w:rPr>
        <w:t xml:space="preserve"> </w:t>
      </w:r>
      <w:r w:rsidRPr="000962D5">
        <w:rPr>
          <w:rFonts w:ascii="Times New Roman" w:hAnsi="Times New Roman" w:cs="Times New Roman"/>
          <w:sz w:val="24"/>
          <w:szCs w:val="24"/>
          <w:lang w:val="uk-UA"/>
        </w:rPr>
        <w:t xml:space="preserve">тис. грн, профінансовано на суму </w:t>
      </w:r>
      <w:r w:rsidRPr="000962D5">
        <w:rPr>
          <w:rFonts w:ascii="Times New Roman" w:hAnsi="Times New Roman" w:cs="Times New Roman"/>
          <w:b/>
          <w:sz w:val="24"/>
          <w:szCs w:val="24"/>
          <w:lang w:val="uk-UA"/>
        </w:rPr>
        <w:t>24,656</w:t>
      </w:r>
      <w:r w:rsidRPr="000962D5">
        <w:rPr>
          <w:rFonts w:ascii="Times New Roman" w:hAnsi="Times New Roman" w:cs="Times New Roman"/>
          <w:sz w:val="24"/>
          <w:szCs w:val="24"/>
          <w:lang w:val="uk-UA"/>
        </w:rPr>
        <w:t xml:space="preserve"> тис. грн (проведено </w:t>
      </w:r>
      <w:r w:rsidRPr="000962D5">
        <w:rPr>
          <w:rFonts w:ascii="Times New Roman" w:hAnsi="Times New Roman" w:cs="Times New Roman"/>
          <w:color w:val="000000"/>
          <w:sz w:val="24"/>
          <w:szCs w:val="24"/>
          <w:shd w:val="clear" w:color="auto" w:fill="FFFFFF"/>
          <w:lang w:val="uk-UA"/>
        </w:rPr>
        <w:t>акцію «Со</w:t>
      </w:r>
      <w:r w:rsidR="002A662A" w:rsidRPr="000962D5">
        <w:rPr>
          <w:rFonts w:ascii="Times New Roman" w:hAnsi="Times New Roman" w:cs="Times New Roman"/>
          <w:color w:val="000000"/>
          <w:sz w:val="24"/>
          <w:szCs w:val="24"/>
          <w:shd w:val="clear" w:color="auto" w:fill="FFFFFF"/>
          <w:lang w:val="uk-UA"/>
        </w:rPr>
        <w:t xml:space="preserve">лодка мрія» до Дня захисту дітей: </w:t>
      </w:r>
      <w:r w:rsidRPr="000962D5">
        <w:rPr>
          <w:rFonts w:ascii="Times New Roman" w:hAnsi="Times New Roman" w:cs="Times New Roman"/>
          <w:color w:val="000000"/>
          <w:sz w:val="24"/>
          <w:szCs w:val="24"/>
          <w:shd w:val="clear" w:color="auto" w:fill="FFFFFF"/>
          <w:lang w:val="uk-UA"/>
        </w:rPr>
        <w:t>для дітей-сиріт та дітей, позбавлених батьківського піклування</w:t>
      </w:r>
      <w:r w:rsidR="002A662A" w:rsidRPr="000962D5">
        <w:rPr>
          <w:rFonts w:ascii="Times New Roman" w:hAnsi="Times New Roman" w:cs="Times New Roman"/>
          <w:color w:val="000000"/>
          <w:sz w:val="24"/>
          <w:szCs w:val="24"/>
          <w:shd w:val="clear" w:color="auto" w:fill="FFFFFF"/>
          <w:lang w:val="uk-UA"/>
        </w:rPr>
        <w:t>,</w:t>
      </w:r>
      <w:r w:rsidRPr="000962D5">
        <w:rPr>
          <w:rFonts w:ascii="Times New Roman" w:hAnsi="Times New Roman" w:cs="Times New Roman"/>
          <w:color w:val="000000"/>
          <w:sz w:val="24"/>
          <w:szCs w:val="24"/>
          <w:shd w:val="clear" w:color="auto" w:fill="FFFFFF"/>
          <w:lang w:val="uk-UA"/>
        </w:rPr>
        <w:t xml:space="preserve"> придбано </w:t>
      </w:r>
      <w:r w:rsidRPr="000962D5">
        <w:rPr>
          <w:rFonts w:ascii="Times New Roman" w:hAnsi="Times New Roman" w:cs="Times New Roman"/>
          <w:b/>
          <w:bCs/>
          <w:color w:val="000000"/>
          <w:sz w:val="24"/>
          <w:szCs w:val="24"/>
          <w:shd w:val="clear" w:color="auto" w:fill="FFFFFF"/>
          <w:lang w:val="uk-UA"/>
        </w:rPr>
        <w:t>17</w:t>
      </w:r>
      <w:r w:rsidRPr="000962D5">
        <w:rPr>
          <w:rFonts w:ascii="Times New Roman" w:hAnsi="Times New Roman" w:cs="Times New Roman"/>
          <w:color w:val="000000"/>
          <w:sz w:val="24"/>
          <w:szCs w:val="24"/>
          <w:shd w:val="clear" w:color="auto" w:fill="FFFFFF"/>
          <w:lang w:val="uk-UA"/>
        </w:rPr>
        <w:t xml:space="preserve"> подарункових набор</w:t>
      </w:r>
      <w:r w:rsidR="002A662A" w:rsidRPr="000962D5">
        <w:rPr>
          <w:rFonts w:ascii="Times New Roman" w:hAnsi="Times New Roman" w:cs="Times New Roman"/>
          <w:color w:val="000000"/>
          <w:sz w:val="24"/>
          <w:szCs w:val="24"/>
          <w:shd w:val="clear" w:color="auto" w:fill="FFFFFF"/>
          <w:lang w:val="uk-UA"/>
        </w:rPr>
        <w:t>ів</w:t>
      </w:r>
      <w:r w:rsidRPr="000962D5">
        <w:rPr>
          <w:rFonts w:ascii="Times New Roman" w:hAnsi="Times New Roman" w:cs="Times New Roman"/>
          <w:color w:val="000000"/>
          <w:sz w:val="24"/>
          <w:szCs w:val="24"/>
          <w:shd w:val="clear" w:color="auto" w:fill="FFFFFF"/>
          <w:lang w:val="uk-UA"/>
        </w:rPr>
        <w:t xml:space="preserve"> (солодощі</w:t>
      </w:r>
      <w:r w:rsidR="002A662A" w:rsidRPr="000962D5">
        <w:rPr>
          <w:rFonts w:ascii="Times New Roman" w:hAnsi="Times New Roman" w:cs="Times New Roman"/>
          <w:color w:val="000000"/>
          <w:sz w:val="24"/>
          <w:szCs w:val="24"/>
          <w:shd w:val="clear" w:color="auto" w:fill="FFFFFF"/>
          <w:lang w:val="uk-UA"/>
        </w:rPr>
        <w:t>в</w:t>
      </w:r>
      <w:r w:rsidRPr="000962D5">
        <w:rPr>
          <w:rFonts w:ascii="Times New Roman" w:hAnsi="Times New Roman" w:cs="Times New Roman"/>
          <w:color w:val="000000"/>
          <w:sz w:val="24"/>
          <w:szCs w:val="24"/>
          <w:shd w:val="clear" w:color="auto" w:fill="FFFFFF"/>
          <w:lang w:val="uk-UA"/>
        </w:rPr>
        <w:t xml:space="preserve">); організовано акцію до Дня захисту дітей для випускників </w:t>
      </w:r>
      <w:r w:rsidR="002A662A" w:rsidRPr="000962D5">
        <w:rPr>
          <w:rFonts w:ascii="Times New Roman" w:hAnsi="Times New Roman" w:cs="Times New Roman"/>
          <w:color w:val="000000"/>
          <w:sz w:val="24"/>
          <w:szCs w:val="24"/>
          <w:shd w:val="clear" w:color="auto" w:fill="FFFFFF"/>
          <w:lang w:val="uk-UA"/>
        </w:rPr>
        <w:t xml:space="preserve">– </w:t>
      </w:r>
      <w:r w:rsidRPr="000962D5">
        <w:rPr>
          <w:rFonts w:ascii="Times New Roman" w:hAnsi="Times New Roman" w:cs="Times New Roman"/>
          <w:color w:val="000000"/>
          <w:sz w:val="24"/>
          <w:szCs w:val="24"/>
          <w:shd w:val="clear" w:color="auto" w:fill="FFFFFF"/>
          <w:lang w:val="uk-UA"/>
        </w:rPr>
        <w:t xml:space="preserve">дітей-сиріт та дітей, позбавлених батьківського піклування; з нагоди Дня усиновлення отримали подарункові набори 20 опікунів, </w:t>
      </w:r>
      <w:r w:rsidRPr="000962D5">
        <w:rPr>
          <w:rStyle w:val="rvts0"/>
          <w:rFonts w:ascii="Times New Roman" w:hAnsi="Times New Roman"/>
          <w:sz w:val="24"/>
          <w:szCs w:val="24"/>
          <w:lang w:val="uk-UA"/>
        </w:rPr>
        <w:t xml:space="preserve">що проживають та проживали на території Межівської </w:t>
      </w:r>
      <w:r w:rsidRPr="000962D5">
        <w:rPr>
          <w:rFonts w:ascii="Times New Roman" w:hAnsi="Times New Roman" w:cs="Times New Roman"/>
          <w:sz w:val="24"/>
          <w:szCs w:val="24"/>
          <w:lang w:val="uk-UA"/>
        </w:rPr>
        <w:t>селищної територіальної громади до оголошення обов’язкової евакуації в примусовий спосіб сімей з дітьми або їх законними представниками</w:t>
      </w:r>
      <w:r w:rsidRPr="000962D5">
        <w:rPr>
          <w:rFonts w:ascii="Times New Roman" w:hAnsi="Times New Roman" w:cs="Times New Roman"/>
          <w:color w:val="000000"/>
          <w:sz w:val="24"/>
          <w:szCs w:val="24"/>
          <w:shd w:val="clear" w:color="auto" w:fill="FFFFFF"/>
          <w:lang w:val="uk-UA"/>
        </w:rPr>
        <w:t>.</w:t>
      </w:r>
    </w:p>
    <w:p w:rsidR="00D469E5" w:rsidRPr="000962D5" w:rsidRDefault="00D469E5" w:rsidP="00BD6706">
      <w:pPr>
        <w:tabs>
          <w:tab w:val="left" w:pos="567"/>
        </w:tabs>
        <w:spacing w:after="0" w:line="240" w:lineRule="auto"/>
        <w:jc w:val="center"/>
        <w:rPr>
          <w:rFonts w:ascii="Times New Roman" w:hAnsi="Times New Roman" w:cs="Times New Roman"/>
          <w:b/>
          <w:color w:val="000000"/>
          <w:sz w:val="24"/>
          <w:szCs w:val="24"/>
          <w:shd w:val="clear" w:color="auto" w:fill="FFFFFF"/>
          <w:lang w:val="uk-UA"/>
        </w:rPr>
      </w:pPr>
      <w:r w:rsidRPr="000962D5">
        <w:rPr>
          <w:rFonts w:ascii="Times New Roman" w:hAnsi="Times New Roman" w:cs="Times New Roman"/>
          <w:b/>
          <w:color w:val="000000"/>
          <w:sz w:val="24"/>
          <w:szCs w:val="24"/>
          <w:shd w:val="clear" w:color="auto" w:fill="FFFFFF"/>
          <w:lang w:val="uk-UA"/>
        </w:rPr>
        <w:t>Зайнятість населення та соціальна підтримка</w:t>
      </w:r>
    </w:p>
    <w:p w:rsidR="00D469E5" w:rsidRPr="000962D5" w:rsidRDefault="00D469E5" w:rsidP="00D514C5">
      <w:pPr>
        <w:tabs>
          <w:tab w:val="left" w:pos="567"/>
        </w:tabs>
        <w:spacing w:after="0" w:line="240" w:lineRule="auto"/>
        <w:ind w:firstLine="567"/>
        <w:jc w:val="both"/>
        <w:rPr>
          <w:rFonts w:ascii="Times New Roman" w:hAnsi="Times New Roman" w:cs="Times New Roman"/>
          <w:sz w:val="24"/>
          <w:szCs w:val="24"/>
          <w:lang w:val="uk-UA"/>
        </w:rPr>
      </w:pPr>
      <w:r w:rsidRPr="000962D5">
        <w:rPr>
          <w:rFonts w:ascii="Times New Roman" w:hAnsi="Times New Roman" w:cs="Times New Roman"/>
          <w:sz w:val="24"/>
          <w:szCs w:val="24"/>
          <w:lang w:val="uk-UA"/>
        </w:rPr>
        <w:t>На виконання завдань і заходів</w:t>
      </w:r>
      <w:r w:rsidRPr="000962D5">
        <w:rPr>
          <w:rFonts w:ascii="Times New Roman" w:hAnsi="Times New Roman" w:cs="Times New Roman"/>
          <w:b/>
          <w:sz w:val="24"/>
          <w:szCs w:val="24"/>
          <w:lang w:val="uk-UA"/>
        </w:rPr>
        <w:t xml:space="preserve"> селищної Програми зайнятості населення Межівської селищної територіальної громади на 2024-2026 роки </w:t>
      </w:r>
      <w:r w:rsidRPr="000962D5">
        <w:rPr>
          <w:rFonts w:ascii="Times New Roman" w:hAnsi="Times New Roman" w:cs="Times New Roman"/>
          <w:sz w:val="24"/>
          <w:szCs w:val="24"/>
          <w:lang w:val="uk-UA"/>
        </w:rPr>
        <w:t>на 2025 рік</w:t>
      </w:r>
      <w:r w:rsidRPr="000962D5">
        <w:rPr>
          <w:rFonts w:ascii="Times New Roman" w:hAnsi="Times New Roman" w:cs="Times New Roman"/>
          <w:b/>
          <w:sz w:val="24"/>
          <w:szCs w:val="24"/>
          <w:lang w:val="uk-UA"/>
        </w:rPr>
        <w:t xml:space="preserve"> </w:t>
      </w:r>
      <w:r w:rsidRPr="000962D5">
        <w:rPr>
          <w:rFonts w:ascii="Times New Roman" w:hAnsi="Times New Roman" w:cs="Times New Roman"/>
          <w:sz w:val="24"/>
          <w:szCs w:val="24"/>
          <w:lang w:val="uk-UA"/>
        </w:rPr>
        <w:t>заплановано кошти у сумі</w:t>
      </w:r>
      <w:r w:rsidRPr="000962D5">
        <w:rPr>
          <w:rFonts w:ascii="Times New Roman" w:hAnsi="Times New Roman" w:cs="Times New Roman"/>
          <w:b/>
          <w:sz w:val="24"/>
          <w:szCs w:val="24"/>
          <w:lang w:val="uk-UA"/>
        </w:rPr>
        <w:t xml:space="preserve"> 2037,933 </w:t>
      </w:r>
      <w:r w:rsidRPr="000962D5">
        <w:rPr>
          <w:rFonts w:ascii="Times New Roman" w:hAnsi="Times New Roman" w:cs="Times New Roman"/>
          <w:sz w:val="24"/>
          <w:szCs w:val="24"/>
          <w:lang w:val="uk-UA"/>
        </w:rPr>
        <w:t xml:space="preserve">тис. грн. </w:t>
      </w:r>
      <w:r w:rsidRPr="000962D5">
        <w:rPr>
          <w:rFonts w:ascii="Times New Roman" w:hAnsi="Times New Roman" w:cs="Times New Roman"/>
          <w:sz w:val="24"/>
          <w:szCs w:val="24"/>
        </w:rPr>
        <w:t>Профінансовані заходи в сумі</w:t>
      </w:r>
      <w:r w:rsidRPr="000962D5">
        <w:rPr>
          <w:rFonts w:ascii="Times New Roman" w:hAnsi="Times New Roman" w:cs="Times New Roman"/>
          <w:b/>
          <w:sz w:val="24"/>
          <w:szCs w:val="24"/>
        </w:rPr>
        <w:t xml:space="preserve"> </w:t>
      </w:r>
      <w:r w:rsidRPr="000962D5">
        <w:rPr>
          <w:rFonts w:ascii="Times New Roman" w:hAnsi="Times New Roman" w:cs="Times New Roman"/>
          <w:b/>
          <w:sz w:val="24"/>
          <w:szCs w:val="24"/>
          <w:lang w:val="uk-UA"/>
        </w:rPr>
        <w:t>1331,378</w:t>
      </w:r>
      <w:r w:rsidRPr="000962D5">
        <w:rPr>
          <w:rFonts w:ascii="Times New Roman" w:hAnsi="Times New Roman" w:cs="Times New Roman"/>
          <w:b/>
          <w:sz w:val="24"/>
          <w:szCs w:val="24"/>
        </w:rPr>
        <w:t xml:space="preserve"> </w:t>
      </w:r>
      <w:r w:rsidRPr="000962D5">
        <w:rPr>
          <w:rFonts w:ascii="Times New Roman" w:hAnsi="Times New Roman" w:cs="Times New Roman"/>
          <w:sz w:val="24"/>
          <w:szCs w:val="24"/>
        </w:rPr>
        <w:t>тис. грн (заробітна плата –</w:t>
      </w:r>
      <w:r w:rsidRPr="000962D5">
        <w:rPr>
          <w:rFonts w:ascii="Times New Roman" w:hAnsi="Times New Roman" w:cs="Times New Roman"/>
          <w:sz w:val="24"/>
          <w:szCs w:val="24"/>
          <w:lang w:val="uk-UA"/>
        </w:rPr>
        <w:t xml:space="preserve"> 1097,271</w:t>
      </w:r>
      <w:r w:rsidRPr="000962D5">
        <w:rPr>
          <w:rFonts w:ascii="Times New Roman" w:hAnsi="Times New Roman" w:cs="Times New Roman"/>
          <w:sz w:val="24"/>
          <w:szCs w:val="24"/>
        </w:rPr>
        <w:t xml:space="preserve"> тис. грн, нарахування – </w:t>
      </w:r>
      <w:r w:rsidRPr="000962D5">
        <w:rPr>
          <w:rFonts w:ascii="Times New Roman" w:hAnsi="Times New Roman" w:cs="Times New Roman"/>
          <w:sz w:val="24"/>
          <w:szCs w:val="24"/>
          <w:lang w:val="uk-UA"/>
        </w:rPr>
        <w:t>234,107</w:t>
      </w:r>
      <w:r w:rsidRPr="000962D5">
        <w:rPr>
          <w:rFonts w:ascii="Times New Roman" w:hAnsi="Times New Roman" w:cs="Times New Roman"/>
          <w:sz w:val="24"/>
          <w:szCs w:val="24"/>
        </w:rPr>
        <w:t xml:space="preserve"> тис. грн).</w:t>
      </w:r>
      <w:r w:rsidRPr="000962D5">
        <w:rPr>
          <w:rFonts w:ascii="Times New Roman" w:hAnsi="Times New Roman" w:cs="Times New Roman"/>
          <w:sz w:val="24"/>
          <w:szCs w:val="24"/>
          <w:lang w:val="uk-UA"/>
        </w:rPr>
        <w:t xml:space="preserve"> За рахунок бюджету Межівської селищної територіальної громади профінансовано працю 19 робітників, які працювали на територіях старостинських округів та селища Межова.</w:t>
      </w:r>
    </w:p>
    <w:p w:rsidR="00D469E5" w:rsidRPr="000962D5" w:rsidRDefault="00D469E5" w:rsidP="00D514C5">
      <w:pPr>
        <w:pStyle w:val="af3"/>
        <w:ind w:left="0" w:firstLine="567"/>
        <w:jc w:val="both"/>
        <w:rPr>
          <w:rFonts w:eastAsia="Calibri"/>
          <w:bCs/>
          <w:lang w:eastAsia="en-US"/>
        </w:rPr>
      </w:pPr>
      <w:r w:rsidRPr="000962D5">
        <w:rPr>
          <w:rFonts w:eastAsia="Calibri"/>
          <w:lang w:eastAsia="en-US"/>
        </w:rPr>
        <w:t>На виконання завдань і заходів</w:t>
      </w:r>
      <w:r w:rsidRPr="000962D5">
        <w:rPr>
          <w:rFonts w:eastAsia="Calibri"/>
          <w:b/>
          <w:lang w:eastAsia="en-US"/>
        </w:rPr>
        <w:t xml:space="preserve"> селищної Програми організації та проведення оплачуваних суспільно корисних робіт для осіб, що вчинили адміністративні правопорушення</w:t>
      </w:r>
      <w:r w:rsidR="002C574B" w:rsidRPr="000962D5">
        <w:rPr>
          <w:rFonts w:eastAsia="Calibri"/>
          <w:b/>
          <w:lang w:eastAsia="en-US"/>
        </w:rPr>
        <w:t>,</w:t>
      </w:r>
      <w:r w:rsidRPr="000962D5">
        <w:rPr>
          <w:rFonts w:eastAsia="Calibri"/>
          <w:b/>
          <w:lang w:eastAsia="en-US"/>
        </w:rPr>
        <w:t xml:space="preserve"> на території Межівської селищної територіальної громади на 2024-2026 роки</w:t>
      </w:r>
      <w:r w:rsidRPr="000962D5">
        <w:rPr>
          <w:rFonts w:eastAsia="Calibri"/>
          <w:bCs/>
          <w:lang w:eastAsia="en-US"/>
        </w:rPr>
        <w:t xml:space="preserve"> на 2025 рік заплановано кошти в сумі </w:t>
      </w:r>
      <w:r w:rsidRPr="000962D5">
        <w:rPr>
          <w:rFonts w:eastAsia="Calibri"/>
          <w:b/>
          <w:bCs/>
          <w:lang w:eastAsia="en-US"/>
        </w:rPr>
        <w:t xml:space="preserve">50,0 </w:t>
      </w:r>
      <w:r w:rsidRPr="000962D5">
        <w:rPr>
          <w:rFonts w:eastAsia="Calibri"/>
          <w:bCs/>
          <w:lang w:eastAsia="en-US"/>
        </w:rPr>
        <w:t>тис. грн, фактичного використання коштів протягом звітного періоду не проводилося.</w:t>
      </w:r>
    </w:p>
    <w:p w:rsidR="00D469E5" w:rsidRPr="000962D5" w:rsidRDefault="00D469E5" w:rsidP="00D514C5">
      <w:pPr>
        <w:spacing w:after="0" w:line="240" w:lineRule="auto"/>
        <w:ind w:firstLine="567"/>
        <w:jc w:val="both"/>
        <w:rPr>
          <w:rFonts w:ascii="Times New Roman" w:eastAsia="Calibri" w:hAnsi="Times New Roman" w:cs="Times New Roman"/>
          <w:color w:val="000000"/>
          <w:sz w:val="24"/>
          <w:szCs w:val="24"/>
          <w:lang w:val="uk-UA" w:eastAsia="en-US"/>
        </w:rPr>
      </w:pPr>
      <w:r w:rsidRPr="000962D5">
        <w:rPr>
          <w:rFonts w:ascii="Times New Roman" w:hAnsi="Times New Roman" w:cs="Times New Roman"/>
          <w:b/>
          <w:color w:val="000000"/>
          <w:sz w:val="24"/>
          <w:szCs w:val="24"/>
        </w:rPr>
        <w:t>Селищна Програм</w:t>
      </w:r>
      <w:r w:rsidRPr="000962D5">
        <w:rPr>
          <w:rFonts w:ascii="Times New Roman" w:hAnsi="Times New Roman" w:cs="Times New Roman"/>
          <w:b/>
          <w:color w:val="000000"/>
          <w:sz w:val="24"/>
          <w:szCs w:val="24"/>
          <w:lang w:val="uk-UA"/>
        </w:rPr>
        <w:t>а</w:t>
      </w:r>
      <w:r w:rsidRPr="000962D5">
        <w:rPr>
          <w:rFonts w:ascii="Times New Roman" w:hAnsi="Times New Roman" w:cs="Times New Roman"/>
          <w:b/>
          <w:color w:val="000000"/>
          <w:sz w:val="24"/>
          <w:szCs w:val="24"/>
        </w:rPr>
        <w:t xml:space="preserve"> організації суспільно корисних робіт, що виконуються в умовах воєнного стану</w:t>
      </w:r>
      <w:r w:rsidRPr="000962D5">
        <w:rPr>
          <w:rFonts w:ascii="Times New Roman" w:hAnsi="Times New Roman" w:cs="Times New Roman"/>
          <w:b/>
          <w:color w:val="000000"/>
          <w:sz w:val="24"/>
          <w:szCs w:val="24"/>
          <w:lang w:val="uk-UA"/>
        </w:rPr>
        <w:t>,</w:t>
      </w:r>
      <w:r w:rsidRPr="000962D5">
        <w:rPr>
          <w:rFonts w:ascii="Times New Roman" w:hAnsi="Times New Roman" w:cs="Times New Roman"/>
          <w:b/>
          <w:color w:val="000000"/>
          <w:sz w:val="24"/>
          <w:szCs w:val="24"/>
        </w:rPr>
        <w:t xml:space="preserve"> на території Межівської селищної територіальної громади на 2024-2026 роки</w:t>
      </w:r>
      <w:r w:rsidRPr="000962D5">
        <w:rPr>
          <w:rFonts w:ascii="Times New Roman" w:hAnsi="Times New Roman" w:cs="Times New Roman"/>
          <w:b/>
          <w:color w:val="000000"/>
          <w:sz w:val="24"/>
          <w:szCs w:val="24"/>
          <w:lang w:val="uk-UA"/>
        </w:rPr>
        <w:t xml:space="preserve">. </w:t>
      </w:r>
      <w:r w:rsidRPr="000962D5">
        <w:rPr>
          <w:rFonts w:ascii="Times New Roman" w:eastAsia="Calibri" w:hAnsi="Times New Roman" w:cs="Times New Roman"/>
          <w:color w:val="000000"/>
          <w:sz w:val="24"/>
          <w:szCs w:val="24"/>
          <w:lang w:val="uk-UA" w:eastAsia="en-US"/>
        </w:rPr>
        <w:t>Протягом 9 місяців 2025 року на виконання заходу зазначеної Програми за кошти державного бюджету профінансовано працю 24 робітників, які виконували роботи згідно з рішенням виконавчого комітету Межівської селищної ради від 20 грудня 2024 року № 277 «Про організацію суспільно корисних робіт в умовах воєнного стану на території Межівської селищної територіальної громади». По</w:t>
      </w:r>
      <w:r w:rsidRPr="000962D5">
        <w:rPr>
          <w:rFonts w:ascii="Times New Roman" w:eastAsia="Calibri" w:hAnsi="Times New Roman" w:cs="Times New Roman"/>
          <w:color w:val="000000"/>
          <w:sz w:val="24"/>
          <w:szCs w:val="24"/>
          <w:lang w:eastAsia="en-US"/>
        </w:rPr>
        <w:t xml:space="preserve"> зах</w:t>
      </w:r>
      <w:r w:rsidRPr="000962D5">
        <w:rPr>
          <w:rFonts w:ascii="Times New Roman" w:eastAsia="Calibri" w:hAnsi="Times New Roman" w:cs="Times New Roman"/>
          <w:color w:val="000000"/>
          <w:sz w:val="24"/>
          <w:szCs w:val="24"/>
          <w:lang w:val="uk-UA" w:eastAsia="en-US"/>
        </w:rPr>
        <w:t xml:space="preserve">оду </w:t>
      </w:r>
      <w:r w:rsidRPr="000962D5">
        <w:rPr>
          <w:rFonts w:ascii="Times New Roman" w:eastAsia="Calibri" w:hAnsi="Times New Roman" w:cs="Times New Roman"/>
          <w:color w:val="000000"/>
          <w:sz w:val="24"/>
          <w:szCs w:val="24"/>
          <w:lang w:eastAsia="en-US"/>
        </w:rPr>
        <w:t>«Фінансування суспільно</w:t>
      </w:r>
      <w:r w:rsidRPr="000962D5">
        <w:rPr>
          <w:rFonts w:ascii="Times New Roman" w:eastAsia="Calibri" w:hAnsi="Times New Roman" w:cs="Times New Roman"/>
          <w:color w:val="000000"/>
          <w:sz w:val="24"/>
          <w:szCs w:val="24"/>
          <w:lang w:val="uk-UA" w:eastAsia="en-US"/>
        </w:rPr>
        <w:t xml:space="preserve"> </w:t>
      </w:r>
      <w:r w:rsidRPr="000962D5">
        <w:rPr>
          <w:rFonts w:ascii="Times New Roman" w:eastAsia="Calibri" w:hAnsi="Times New Roman" w:cs="Times New Roman"/>
          <w:color w:val="000000"/>
          <w:sz w:val="24"/>
          <w:szCs w:val="24"/>
          <w:lang w:eastAsia="en-US"/>
        </w:rPr>
        <w:t xml:space="preserve">корисних робіт» </w:t>
      </w:r>
      <w:r w:rsidRPr="000962D5">
        <w:rPr>
          <w:rFonts w:ascii="Times New Roman" w:eastAsia="Calibri" w:hAnsi="Times New Roman" w:cs="Times New Roman"/>
          <w:color w:val="000000"/>
          <w:sz w:val="24"/>
          <w:szCs w:val="24"/>
          <w:lang w:val="uk-UA" w:eastAsia="en-US"/>
        </w:rPr>
        <w:t>використано кошти в</w:t>
      </w:r>
      <w:r w:rsidRPr="000962D5">
        <w:rPr>
          <w:rFonts w:ascii="Times New Roman" w:eastAsia="Calibri" w:hAnsi="Times New Roman" w:cs="Times New Roman"/>
          <w:color w:val="000000"/>
          <w:sz w:val="24"/>
          <w:szCs w:val="24"/>
          <w:lang w:eastAsia="en-US"/>
        </w:rPr>
        <w:t xml:space="preserve"> сум</w:t>
      </w:r>
      <w:r w:rsidRPr="000962D5">
        <w:rPr>
          <w:rFonts w:ascii="Times New Roman" w:eastAsia="Calibri" w:hAnsi="Times New Roman" w:cs="Times New Roman"/>
          <w:color w:val="000000"/>
          <w:sz w:val="24"/>
          <w:szCs w:val="24"/>
          <w:lang w:val="uk-UA" w:eastAsia="en-US"/>
        </w:rPr>
        <w:t>і</w:t>
      </w:r>
      <w:r w:rsidRPr="000962D5">
        <w:rPr>
          <w:rFonts w:ascii="Times New Roman" w:eastAsia="Calibri" w:hAnsi="Times New Roman" w:cs="Times New Roman"/>
          <w:color w:val="000000"/>
          <w:sz w:val="24"/>
          <w:szCs w:val="24"/>
          <w:lang w:eastAsia="en-US"/>
        </w:rPr>
        <w:t xml:space="preserve"> </w:t>
      </w:r>
      <w:r w:rsidRPr="000962D5">
        <w:rPr>
          <w:rFonts w:ascii="Times New Roman" w:eastAsia="Calibri" w:hAnsi="Times New Roman" w:cs="Times New Roman"/>
          <w:b/>
          <w:color w:val="000000"/>
          <w:sz w:val="24"/>
          <w:szCs w:val="24"/>
          <w:lang w:val="uk-UA" w:eastAsia="en-US"/>
        </w:rPr>
        <w:t>171,573</w:t>
      </w:r>
      <w:r w:rsidRPr="000962D5">
        <w:rPr>
          <w:rFonts w:ascii="Times New Roman" w:eastAsia="Calibri" w:hAnsi="Times New Roman" w:cs="Times New Roman"/>
          <w:color w:val="000000"/>
          <w:sz w:val="24"/>
          <w:szCs w:val="24"/>
          <w:lang w:eastAsia="en-US"/>
        </w:rPr>
        <w:t xml:space="preserve"> тис. грн (заробітна плата – </w:t>
      </w:r>
      <w:r w:rsidRPr="000962D5">
        <w:rPr>
          <w:rFonts w:ascii="Times New Roman" w:eastAsia="Calibri" w:hAnsi="Times New Roman" w:cs="Times New Roman"/>
          <w:color w:val="000000"/>
          <w:sz w:val="24"/>
          <w:szCs w:val="24"/>
          <w:lang w:val="uk-UA" w:eastAsia="en-US"/>
        </w:rPr>
        <w:t>140,634</w:t>
      </w:r>
      <w:r w:rsidRPr="000962D5">
        <w:rPr>
          <w:rFonts w:ascii="Times New Roman" w:eastAsia="Calibri" w:hAnsi="Times New Roman" w:cs="Times New Roman"/>
          <w:color w:val="000000"/>
          <w:sz w:val="24"/>
          <w:szCs w:val="24"/>
          <w:lang w:eastAsia="en-US"/>
        </w:rPr>
        <w:t xml:space="preserve"> тис. грн, нарахування – </w:t>
      </w:r>
      <w:r w:rsidRPr="000962D5">
        <w:rPr>
          <w:rFonts w:ascii="Times New Roman" w:eastAsia="Calibri" w:hAnsi="Times New Roman" w:cs="Times New Roman"/>
          <w:color w:val="000000"/>
          <w:sz w:val="24"/>
          <w:szCs w:val="24"/>
          <w:lang w:val="uk-UA" w:eastAsia="en-US"/>
        </w:rPr>
        <w:t>30,939</w:t>
      </w:r>
      <w:r w:rsidRPr="000962D5">
        <w:rPr>
          <w:rFonts w:ascii="Times New Roman" w:eastAsia="Calibri" w:hAnsi="Times New Roman" w:cs="Times New Roman"/>
          <w:color w:val="000000"/>
          <w:sz w:val="24"/>
          <w:szCs w:val="24"/>
          <w:lang w:eastAsia="en-US"/>
        </w:rPr>
        <w:t xml:space="preserve"> тис. грн).</w:t>
      </w:r>
    </w:p>
    <w:p w:rsidR="00D469E5" w:rsidRPr="000962D5" w:rsidRDefault="00D469E5" w:rsidP="00D514C5">
      <w:pPr>
        <w:pStyle w:val="af3"/>
        <w:ind w:left="0" w:firstLine="567"/>
        <w:jc w:val="both"/>
        <w:rPr>
          <w:color w:val="000000"/>
        </w:rPr>
      </w:pPr>
      <w:r w:rsidRPr="000962D5">
        <w:rPr>
          <w:bCs/>
        </w:rPr>
        <w:t xml:space="preserve">На </w:t>
      </w:r>
      <w:r w:rsidRPr="000962D5">
        <w:t>реалізацію</w:t>
      </w:r>
      <w:r w:rsidRPr="000962D5">
        <w:rPr>
          <w:b/>
          <w:bCs/>
        </w:rPr>
        <w:t xml:space="preserve"> селищної Програми поховання окремих категорій громадян на території Межівської селищної територіальної громади на 2023-2025 роки</w:t>
      </w:r>
      <w:r w:rsidRPr="000962D5">
        <w:t xml:space="preserve"> на 2025 рік заплановано кошти в сумі </w:t>
      </w:r>
      <w:r w:rsidRPr="000962D5">
        <w:rPr>
          <w:b/>
          <w:bCs/>
        </w:rPr>
        <w:t>116,790</w:t>
      </w:r>
      <w:r w:rsidRPr="000962D5">
        <w:t xml:space="preserve"> тис. грн, профінансовано на суму </w:t>
      </w:r>
      <w:r w:rsidRPr="000962D5">
        <w:rPr>
          <w:b/>
        </w:rPr>
        <w:t>6,870</w:t>
      </w:r>
      <w:r w:rsidRPr="000962D5">
        <w:t xml:space="preserve"> тис.</w:t>
      </w:r>
      <w:r w:rsidR="002C574B" w:rsidRPr="000962D5">
        <w:t xml:space="preserve"> </w:t>
      </w:r>
      <w:r w:rsidRPr="000962D5">
        <w:t>грн (надано послугу на поховання 1 безрідної особи).</w:t>
      </w:r>
    </w:p>
    <w:p w:rsidR="00D469E5" w:rsidRPr="000962D5" w:rsidRDefault="00D469E5" w:rsidP="00BD6706">
      <w:pPr>
        <w:pStyle w:val="31"/>
        <w:jc w:val="center"/>
        <w:rPr>
          <w:rFonts w:ascii="Times New Roman" w:hAnsi="Times New Roman"/>
          <w:b/>
          <w:color w:val="17365D" w:themeColor="text2" w:themeShade="BF"/>
          <w:sz w:val="24"/>
          <w:szCs w:val="24"/>
        </w:rPr>
      </w:pPr>
      <w:r w:rsidRPr="000962D5">
        <w:rPr>
          <w:rFonts w:ascii="Times New Roman" w:hAnsi="Times New Roman"/>
          <w:b/>
          <w:color w:val="17365D" w:themeColor="text2" w:themeShade="BF"/>
          <w:sz w:val="24"/>
          <w:szCs w:val="24"/>
        </w:rPr>
        <w:t>Заклади культури</w:t>
      </w:r>
    </w:p>
    <w:p w:rsidR="00D469E5" w:rsidRPr="000962D5" w:rsidRDefault="00D469E5" w:rsidP="00D514C5">
      <w:pPr>
        <w:spacing w:after="0" w:line="240" w:lineRule="auto"/>
        <w:ind w:firstLine="567"/>
        <w:jc w:val="both"/>
        <w:rPr>
          <w:rFonts w:ascii="Times New Roman" w:hAnsi="Times New Roman" w:cs="Times New Roman"/>
          <w:sz w:val="24"/>
          <w:szCs w:val="24"/>
          <w:lang w:val="uk-UA"/>
        </w:rPr>
      </w:pPr>
      <w:r w:rsidRPr="000962D5">
        <w:rPr>
          <w:rFonts w:ascii="Times New Roman" w:hAnsi="Times New Roman" w:cs="Times New Roman"/>
          <w:sz w:val="24"/>
          <w:szCs w:val="24"/>
          <w:lang w:val="uk-UA"/>
        </w:rPr>
        <w:t xml:space="preserve">До комунальної власності Межівської селищної територіальної громади входять </w:t>
      </w:r>
      <w:r w:rsidRPr="000962D5">
        <w:rPr>
          <w:rFonts w:ascii="Times New Roman" w:hAnsi="Times New Roman" w:cs="Times New Roman"/>
          <w:b/>
          <w:sz w:val="24"/>
          <w:szCs w:val="24"/>
          <w:lang w:val="uk-UA"/>
        </w:rPr>
        <w:t>23</w:t>
      </w:r>
      <w:r w:rsidRPr="000962D5">
        <w:rPr>
          <w:rFonts w:ascii="Times New Roman" w:hAnsi="Times New Roman" w:cs="Times New Roman"/>
          <w:sz w:val="24"/>
          <w:szCs w:val="24"/>
          <w:lang w:val="uk-UA"/>
        </w:rPr>
        <w:t xml:space="preserve"> заклади культури: комунальний заклад «Центр культури та дозвілля» Межівської селищної ради» (до складу якого входять 9 філій), селищний комунальний заклад культури «Межівська центральна публічна бібліотека» Межівської селищної ради» (10 філій), комунальний заклад культури «Історико-краєзнавчий музей» Межівської селищної ради», Межівська школа мистецтв, а також відділ культури Межівської селищної ради із централізованою бухгалтерією відділу культури Межівської селищної ради.</w:t>
      </w:r>
    </w:p>
    <w:p w:rsidR="00D469E5" w:rsidRPr="000962D5" w:rsidRDefault="00D469E5" w:rsidP="00D514C5">
      <w:pPr>
        <w:spacing w:after="0" w:line="240" w:lineRule="auto"/>
        <w:ind w:firstLine="567"/>
        <w:jc w:val="both"/>
        <w:rPr>
          <w:rFonts w:ascii="Times New Roman" w:hAnsi="Times New Roman" w:cs="Times New Roman"/>
          <w:sz w:val="24"/>
          <w:szCs w:val="24"/>
          <w:lang w:val="uk-UA"/>
        </w:rPr>
      </w:pPr>
      <w:r w:rsidRPr="000962D5">
        <w:rPr>
          <w:rFonts w:ascii="Times New Roman" w:hAnsi="Times New Roman" w:cs="Times New Roman"/>
          <w:sz w:val="24"/>
          <w:szCs w:val="24"/>
          <w:lang w:val="uk-UA"/>
        </w:rPr>
        <w:lastRenderedPageBreak/>
        <w:t>Протягом звітного періоду безповоротно втрачено (повністю зруйновано) та не підляга</w:t>
      </w:r>
      <w:r w:rsidR="00596D17" w:rsidRPr="000962D5">
        <w:rPr>
          <w:rFonts w:ascii="Times New Roman" w:hAnsi="Times New Roman" w:cs="Times New Roman"/>
          <w:sz w:val="24"/>
          <w:szCs w:val="24"/>
          <w:lang w:val="uk-UA"/>
        </w:rPr>
        <w:t>ють</w:t>
      </w:r>
      <w:r w:rsidRPr="000962D5">
        <w:rPr>
          <w:rFonts w:ascii="Times New Roman" w:hAnsi="Times New Roman" w:cs="Times New Roman"/>
          <w:sz w:val="24"/>
          <w:szCs w:val="24"/>
          <w:lang w:val="uk-UA"/>
        </w:rPr>
        <w:t xml:space="preserve"> відновленню будівлі Демуринської філії № 3 комунального закладу «Центр культури та дозвілля» Межівської селищної ради», Іванівської філії № 4 комунального закладу «Центр культури та дозвілля» Межівської селищної ради». Демуринську філію перенесено в будівлю Демуринського старостинського округу.</w:t>
      </w:r>
    </w:p>
    <w:p w:rsidR="00D469E5" w:rsidRPr="000962D5" w:rsidRDefault="00BD6706" w:rsidP="00D514C5">
      <w:pPr>
        <w:pStyle w:val="a8"/>
        <w:spacing w:before="0" w:after="0"/>
        <w:ind w:firstLine="567"/>
        <w:jc w:val="both"/>
        <w:rPr>
          <w:rFonts w:ascii="Times New Roman" w:hAnsi="Times New Roman"/>
        </w:rPr>
      </w:pPr>
      <w:r w:rsidRPr="000962D5">
        <w:rPr>
          <w:rFonts w:ascii="Times New Roman" w:hAnsi="Times New Roman"/>
        </w:rPr>
        <w:t>По Новопідгороднянській філії № 6 та Райпільській</w:t>
      </w:r>
      <w:r w:rsidR="00D469E5" w:rsidRPr="000962D5">
        <w:rPr>
          <w:rFonts w:ascii="Times New Roman" w:hAnsi="Times New Roman"/>
        </w:rPr>
        <w:t xml:space="preserve"> філії № 8 селищного комунального закладу культури «Межівська центральна публічна бібліотека» Межівської селищної ради», в зв’язку </w:t>
      </w:r>
      <w:r w:rsidR="00596D17" w:rsidRPr="000962D5">
        <w:rPr>
          <w:rFonts w:ascii="Times New Roman" w:hAnsi="Times New Roman"/>
        </w:rPr>
        <w:t xml:space="preserve">з </w:t>
      </w:r>
      <w:r w:rsidR="00D469E5" w:rsidRPr="000962D5">
        <w:rPr>
          <w:rFonts w:ascii="Times New Roman" w:hAnsi="Times New Roman"/>
        </w:rPr>
        <w:t>проведенням активних бойових дій, не можливо провести інвентаризацію майна. Українську філію № 10</w:t>
      </w:r>
      <w:r w:rsidR="00596D17" w:rsidRPr="000962D5">
        <w:rPr>
          <w:rFonts w:ascii="Times New Roman" w:hAnsi="Times New Roman"/>
        </w:rPr>
        <w:t xml:space="preserve"> </w:t>
      </w:r>
      <w:r w:rsidR="00D469E5" w:rsidRPr="000962D5">
        <w:rPr>
          <w:rFonts w:ascii="Times New Roman" w:hAnsi="Times New Roman"/>
        </w:rPr>
        <w:t>визнано діючою</w:t>
      </w:r>
      <w:r w:rsidR="00596D17" w:rsidRPr="000962D5">
        <w:rPr>
          <w:rFonts w:ascii="Times New Roman" w:hAnsi="Times New Roman"/>
        </w:rPr>
        <w:t>,</w:t>
      </w:r>
      <w:r w:rsidR="00D469E5" w:rsidRPr="000962D5">
        <w:rPr>
          <w:rFonts w:ascii="Times New Roman" w:hAnsi="Times New Roman"/>
        </w:rPr>
        <w:t xml:space="preserve"> не дивлячись на пошкодження покрівлі.</w:t>
      </w:r>
    </w:p>
    <w:p w:rsidR="00D469E5" w:rsidRPr="000962D5" w:rsidRDefault="00D469E5" w:rsidP="00D514C5">
      <w:pPr>
        <w:spacing w:after="0" w:line="240" w:lineRule="auto"/>
        <w:ind w:firstLine="567"/>
        <w:jc w:val="both"/>
        <w:rPr>
          <w:rFonts w:ascii="Times New Roman" w:hAnsi="Times New Roman" w:cs="Times New Roman"/>
          <w:sz w:val="24"/>
          <w:szCs w:val="24"/>
          <w:lang w:val="uk-UA"/>
        </w:rPr>
      </w:pPr>
      <w:r w:rsidRPr="000962D5">
        <w:rPr>
          <w:rFonts w:ascii="Times New Roman" w:hAnsi="Times New Roman" w:cs="Times New Roman"/>
          <w:sz w:val="24"/>
          <w:szCs w:val="24"/>
          <w:lang w:val="uk-UA"/>
        </w:rPr>
        <w:t>Комунальний заклад «Центр культури та дозвілля» Межівської селищної ради» та Райпільська філія № 6 комунального закладу «Центр культури та дозвілля» Межівської селищної ради» визнані придатними до експлуатації, не зважаючи на часткове руйнування дахів та вікон закладів.</w:t>
      </w:r>
    </w:p>
    <w:p w:rsidR="00D469E5" w:rsidRPr="000962D5" w:rsidRDefault="00D469E5" w:rsidP="00D514C5">
      <w:pPr>
        <w:pStyle w:val="Standard"/>
        <w:spacing w:after="0" w:line="240" w:lineRule="auto"/>
        <w:ind w:firstLine="567"/>
        <w:jc w:val="both"/>
        <w:rPr>
          <w:rFonts w:ascii="Times New Roman" w:hAnsi="Times New Roman" w:cs="Times New Roman"/>
          <w:sz w:val="24"/>
          <w:szCs w:val="24"/>
        </w:rPr>
      </w:pPr>
      <w:r w:rsidRPr="000962D5">
        <w:rPr>
          <w:rFonts w:ascii="Times New Roman" w:hAnsi="Times New Roman" w:cs="Times New Roman"/>
          <w:sz w:val="24"/>
          <w:szCs w:val="24"/>
        </w:rPr>
        <w:t>Згідно штатного розпису по закладах культури затверджено 78,81</w:t>
      </w:r>
      <w:r w:rsidRPr="000962D5">
        <w:rPr>
          <w:rFonts w:ascii="Times New Roman" w:hAnsi="Times New Roman" w:cs="Times New Roman"/>
          <w:b/>
          <w:sz w:val="24"/>
          <w:szCs w:val="24"/>
        </w:rPr>
        <w:t xml:space="preserve"> </w:t>
      </w:r>
      <w:r w:rsidRPr="000962D5">
        <w:rPr>
          <w:rFonts w:ascii="Times New Roman" w:hAnsi="Times New Roman" w:cs="Times New Roman"/>
          <w:sz w:val="24"/>
          <w:szCs w:val="24"/>
        </w:rPr>
        <w:t xml:space="preserve">шт. од., фактично зайнято 42,56 шт. од., фізичних осіб – 47, </w:t>
      </w:r>
      <w:r w:rsidRPr="000962D5">
        <w:rPr>
          <w:rFonts w:ascii="Times New Roman" w:eastAsia="Calibri" w:hAnsi="Times New Roman" w:cs="Times New Roman"/>
          <w:sz w:val="24"/>
          <w:szCs w:val="24"/>
        </w:rPr>
        <w:t xml:space="preserve">вакантних посад </w:t>
      </w:r>
      <w:r w:rsidRPr="000962D5">
        <w:rPr>
          <w:rFonts w:ascii="Times New Roman" w:hAnsi="Times New Roman" w:cs="Times New Roman"/>
          <w:sz w:val="24"/>
          <w:szCs w:val="24"/>
        </w:rPr>
        <w:t>– 36,25</w:t>
      </w:r>
      <w:r w:rsidRPr="000962D5">
        <w:rPr>
          <w:rFonts w:ascii="Times New Roman" w:eastAsia="Calibri" w:hAnsi="Times New Roman" w:cs="Times New Roman"/>
          <w:sz w:val="24"/>
          <w:szCs w:val="24"/>
        </w:rPr>
        <w:t xml:space="preserve"> </w:t>
      </w:r>
      <w:r w:rsidRPr="000962D5">
        <w:rPr>
          <w:rFonts w:ascii="Times New Roman" w:hAnsi="Times New Roman" w:cs="Times New Roman"/>
          <w:sz w:val="24"/>
          <w:szCs w:val="24"/>
        </w:rPr>
        <w:t>шт. од., 2 працівника знаходяться у відпустці по догляду за дитиною до досягнення нею трирічного віку.</w:t>
      </w:r>
      <w:r w:rsidRPr="000962D5">
        <w:rPr>
          <w:b/>
          <w:bCs/>
        </w:rPr>
        <w:t xml:space="preserve"> </w:t>
      </w:r>
      <w:r w:rsidRPr="000962D5">
        <w:rPr>
          <w:rFonts w:ascii="Times New Roman" w:hAnsi="Times New Roman" w:cs="Times New Roman"/>
          <w:sz w:val="24"/>
          <w:szCs w:val="24"/>
        </w:rPr>
        <w:t>За 9 місяців 2025 року було звільнено 40 працівників та прийнято 18 осіб.</w:t>
      </w:r>
    </w:p>
    <w:p w:rsidR="00D469E5" w:rsidRPr="000962D5" w:rsidRDefault="00D469E5" w:rsidP="00D514C5">
      <w:pPr>
        <w:spacing w:after="0" w:line="240" w:lineRule="auto"/>
        <w:ind w:firstLine="567"/>
        <w:jc w:val="both"/>
        <w:rPr>
          <w:rFonts w:ascii="Times New Roman" w:eastAsia="Calibri" w:hAnsi="Times New Roman" w:cs="Times New Roman"/>
          <w:sz w:val="24"/>
          <w:szCs w:val="24"/>
          <w:lang w:val="uk-UA"/>
        </w:rPr>
      </w:pPr>
      <w:r w:rsidRPr="000962D5">
        <w:rPr>
          <w:rFonts w:ascii="Times New Roman" w:hAnsi="Times New Roman" w:cs="Times New Roman"/>
          <w:sz w:val="24"/>
          <w:szCs w:val="24"/>
          <w:lang w:val="uk-UA"/>
        </w:rPr>
        <w:t>Середня заробітна плата працівників культури за 9 місяців 2025 року становить 9,363 тис. грн (керівництво – 31,734 тис. грн, бібліотеки – 5,240 тис. грн, музей – 10,290 тис. грн, центр культури та дозвілля – 7,521 тис. грн, бухгалтерія – 15,297 тис. грн, музична школа – 14,677 тис. грн).</w:t>
      </w:r>
    </w:p>
    <w:p w:rsidR="00D469E5" w:rsidRPr="000962D5" w:rsidRDefault="00D469E5" w:rsidP="00D514C5">
      <w:pPr>
        <w:spacing w:after="0" w:line="240" w:lineRule="auto"/>
        <w:ind w:firstLine="567"/>
        <w:jc w:val="both"/>
        <w:rPr>
          <w:rFonts w:ascii="Times New Roman" w:hAnsi="Times New Roman" w:cs="Times New Roman"/>
          <w:color w:val="000000" w:themeColor="text1"/>
          <w:sz w:val="24"/>
          <w:szCs w:val="24"/>
          <w:lang w:val="uk-UA"/>
        </w:rPr>
      </w:pPr>
      <w:r w:rsidRPr="000962D5">
        <w:rPr>
          <w:rFonts w:ascii="Times New Roman" w:hAnsi="Times New Roman" w:cs="Times New Roman"/>
          <w:b/>
          <w:color w:val="000000" w:themeColor="text1"/>
          <w:sz w:val="24"/>
          <w:szCs w:val="24"/>
          <w:lang w:val="uk-UA"/>
        </w:rPr>
        <w:t xml:space="preserve">Комунальний заклад «Центр культури та дозвілля» Межівської селищної ради». </w:t>
      </w:r>
      <w:r w:rsidRPr="000962D5">
        <w:rPr>
          <w:rFonts w:ascii="Times New Roman" w:eastAsia="Calibri" w:hAnsi="Times New Roman" w:cs="Times New Roman"/>
          <w:color w:val="000000"/>
          <w:sz w:val="24"/>
          <w:szCs w:val="24"/>
          <w:lang w:val="uk-UA"/>
        </w:rPr>
        <w:t>В умовах воєнного стану</w:t>
      </w:r>
      <w:r w:rsidR="00596D17" w:rsidRPr="000962D5">
        <w:rPr>
          <w:rFonts w:ascii="Times New Roman" w:eastAsia="Calibri" w:hAnsi="Times New Roman" w:cs="Times New Roman"/>
          <w:color w:val="000000"/>
          <w:sz w:val="24"/>
          <w:szCs w:val="24"/>
          <w:lang w:val="uk-UA"/>
        </w:rPr>
        <w:t xml:space="preserve"> </w:t>
      </w:r>
      <w:r w:rsidR="00D2330C" w:rsidRPr="000962D5">
        <w:rPr>
          <w:rFonts w:ascii="Times New Roman" w:eastAsia="Calibri" w:hAnsi="Times New Roman" w:cs="Times New Roman"/>
          <w:color w:val="000000"/>
          <w:sz w:val="24"/>
          <w:szCs w:val="24"/>
          <w:lang w:val="uk-UA"/>
        </w:rPr>
        <w:t>в</w:t>
      </w:r>
      <w:r w:rsidRPr="000962D5">
        <w:rPr>
          <w:rFonts w:ascii="Times New Roman" w:eastAsia="Calibri" w:hAnsi="Times New Roman" w:cs="Times New Roman"/>
          <w:color w:val="000000"/>
          <w:sz w:val="24"/>
          <w:szCs w:val="24"/>
          <w:lang w:val="uk-UA"/>
        </w:rPr>
        <w:t xml:space="preserve"> клубних установах комунального закладу «Центр культури та дозвілля» Межівської селищної ради» діяли 16 клубних формувань, які відвідали 289 осіб.</w:t>
      </w:r>
      <w:r w:rsidRPr="000962D5">
        <w:rPr>
          <w:rFonts w:ascii="Times New Roman" w:hAnsi="Times New Roman" w:cs="Times New Roman"/>
          <w:b/>
          <w:color w:val="000000" w:themeColor="text1"/>
          <w:sz w:val="24"/>
          <w:szCs w:val="24"/>
          <w:lang w:val="uk-UA"/>
        </w:rPr>
        <w:t xml:space="preserve"> </w:t>
      </w:r>
      <w:r w:rsidRPr="000962D5">
        <w:rPr>
          <w:rFonts w:ascii="Times New Roman" w:hAnsi="Times New Roman" w:cs="Times New Roman"/>
          <w:color w:val="000000" w:themeColor="text1"/>
          <w:sz w:val="24"/>
          <w:szCs w:val="24"/>
          <w:lang w:val="uk-UA"/>
        </w:rPr>
        <w:t>Клубними установами громади за звітний період проведено 43 творч</w:t>
      </w:r>
      <w:r w:rsidR="00D2330C" w:rsidRPr="000962D5">
        <w:rPr>
          <w:rFonts w:ascii="Times New Roman" w:hAnsi="Times New Roman" w:cs="Times New Roman"/>
          <w:color w:val="000000" w:themeColor="text1"/>
          <w:sz w:val="24"/>
          <w:szCs w:val="24"/>
          <w:lang w:val="uk-UA"/>
        </w:rPr>
        <w:t>их</w:t>
      </w:r>
      <w:r w:rsidRPr="000962D5">
        <w:rPr>
          <w:rFonts w:ascii="Times New Roman" w:hAnsi="Times New Roman" w:cs="Times New Roman"/>
          <w:color w:val="000000" w:themeColor="text1"/>
          <w:sz w:val="24"/>
          <w:szCs w:val="24"/>
          <w:lang w:val="uk-UA"/>
        </w:rPr>
        <w:t xml:space="preserve"> заходи, з них: концерт аматорських колективів – 1, інші культурно-освітні та розважальні заходи – 13, суспільно-політичні та інші заходи – 36, заходи відвідал</w:t>
      </w:r>
      <w:r w:rsidR="00D2330C" w:rsidRPr="000962D5">
        <w:rPr>
          <w:rFonts w:ascii="Times New Roman" w:hAnsi="Times New Roman" w:cs="Times New Roman"/>
          <w:color w:val="000000" w:themeColor="text1"/>
          <w:sz w:val="24"/>
          <w:szCs w:val="24"/>
          <w:lang w:val="uk-UA"/>
        </w:rPr>
        <w:t>и</w:t>
      </w:r>
      <w:r w:rsidRPr="000962D5">
        <w:rPr>
          <w:rFonts w:ascii="Times New Roman" w:hAnsi="Times New Roman" w:cs="Times New Roman"/>
          <w:color w:val="000000" w:themeColor="text1"/>
          <w:sz w:val="24"/>
          <w:szCs w:val="24"/>
          <w:lang w:val="uk-UA"/>
        </w:rPr>
        <w:t xml:space="preserve"> 671 особа.</w:t>
      </w:r>
    </w:p>
    <w:p w:rsidR="00D469E5" w:rsidRPr="000962D5" w:rsidRDefault="00D469E5" w:rsidP="00D514C5">
      <w:pPr>
        <w:spacing w:after="0" w:line="240" w:lineRule="auto"/>
        <w:ind w:firstLine="567"/>
        <w:jc w:val="both"/>
        <w:rPr>
          <w:rFonts w:ascii="Times New Roman" w:hAnsi="Times New Roman" w:cs="Times New Roman"/>
          <w:color w:val="000000" w:themeColor="text1"/>
          <w:sz w:val="24"/>
          <w:szCs w:val="24"/>
          <w:lang w:val="uk-UA"/>
        </w:rPr>
      </w:pPr>
      <w:r w:rsidRPr="000962D5">
        <w:rPr>
          <w:rFonts w:ascii="Times New Roman" w:hAnsi="Times New Roman" w:cs="Times New Roman"/>
          <w:b/>
          <w:sz w:val="24"/>
          <w:szCs w:val="24"/>
          <w:lang w:val="uk-UA"/>
        </w:rPr>
        <w:t>С</w:t>
      </w:r>
      <w:r w:rsidRPr="000962D5">
        <w:rPr>
          <w:rFonts w:ascii="Times New Roman" w:hAnsi="Times New Roman" w:cs="Times New Roman"/>
          <w:b/>
          <w:sz w:val="24"/>
          <w:szCs w:val="24"/>
        </w:rPr>
        <w:t>елищний комунальний заклад культури</w:t>
      </w:r>
      <w:r w:rsidRPr="000962D5">
        <w:rPr>
          <w:rFonts w:ascii="Times New Roman" w:hAnsi="Times New Roman" w:cs="Times New Roman"/>
          <w:b/>
          <w:color w:val="000000" w:themeColor="text1"/>
          <w:sz w:val="24"/>
          <w:szCs w:val="24"/>
          <w:lang w:val="uk-UA"/>
        </w:rPr>
        <w:t xml:space="preserve"> «Межівська центральна публічна бібліотека» </w:t>
      </w:r>
      <w:r w:rsidRPr="000962D5">
        <w:rPr>
          <w:rFonts w:ascii="Times New Roman" w:hAnsi="Times New Roman" w:cs="Times New Roman"/>
          <w:color w:val="000000" w:themeColor="text1"/>
          <w:sz w:val="24"/>
          <w:szCs w:val="24"/>
          <w:lang w:val="uk-UA"/>
        </w:rPr>
        <w:t xml:space="preserve">налічує 884 </w:t>
      </w:r>
      <w:r w:rsidRPr="000962D5">
        <w:rPr>
          <w:rFonts w:ascii="Times New Roman" w:eastAsia="Times New Roman" w:hAnsi="Times New Roman" w:cs="Times New Roman"/>
          <w:color w:val="000000" w:themeColor="text1"/>
          <w:sz w:val="24"/>
          <w:szCs w:val="24"/>
          <w:lang w:val="uk-UA"/>
        </w:rPr>
        <w:t>користувачі</w:t>
      </w:r>
      <w:r w:rsidRPr="000962D5">
        <w:rPr>
          <w:rFonts w:ascii="Times New Roman" w:eastAsia="Times New Roman" w:hAnsi="Times New Roman" w:cs="Times New Roman"/>
          <w:sz w:val="24"/>
          <w:szCs w:val="24"/>
          <w:lang w:val="uk-UA"/>
        </w:rPr>
        <w:t>.</w:t>
      </w:r>
      <w:r w:rsidRPr="000962D5">
        <w:rPr>
          <w:rFonts w:ascii="Times New Roman" w:hAnsi="Times New Roman" w:cs="Times New Roman"/>
          <w:color w:val="000000" w:themeColor="text1"/>
          <w:sz w:val="24"/>
          <w:szCs w:val="24"/>
          <w:lang w:val="uk-UA"/>
        </w:rPr>
        <w:t xml:space="preserve"> </w:t>
      </w:r>
      <w:r w:rsidRPr="000962D5">
        <w:rPr>
          <w:rFonts w:ascii="Times New Roman" w:eastAsia="Times New Roman" w:hAnsi="Times New Roman" w:cs="Times New Roman"/>
          <w:sz w:val="24"/>
          <w:szCs w:val="24"/>
          <w:lang w:val="uk-UA"/>
        </w:rPr>
        <w:t>Протягом звітного періоду надійшло 190 прим. книг на суму 38,804 тис. грн, вибуло 140 прим. видань на суму 0,084 тис. грн.</w:t>
      </w:r>
      <w:r w:rsidRPr="000962D5">
        <w:rPr>
          <w:rFonts w:ascii="Times New Roman" w:hAnsi="Times New Roman" w:cs="Times New Roman"/>
          <w:color w:val="000000" w:themeColor="text1"/>
          <w:sz w:val="24"/>
          <w:szCs w:val="24"/>
          <w:lang w:val="uk-UA"/>
        </w:rPr>
        <w:t xml:space="preserve"> </w:t>
      </w:r>
      <w:r w:rsidRPr="000962D5">
        <w:rPr>
          <w:rFonts w:ascii="Times New Roman" w:eastAsia="Times New Roman" w:hAnsi="Times New Roman" w:cs="Times New Roman"/>
          <w:sz w:val="24"/>
          <w:szCs w:val="24"/>
          <w:lang w:val="uk-UA"/>
        </w:rPr>
        <w:t>Обсяг фонду станом на 01 жовтня 2025 року – 58610 прим. видань на суму 1062,913 тис. грн з урахуванням пожежі в Іванівській філії № 4, під час якої було знищено 3475 примірників на суму 21,539 тис. грн.</w:t>
      </w:r>
    </w:p>
    <w:p w:rsidR="00D469E5" w:rsidRPr="000962D5" w:rsidRDefault="00D469E5" w:rsidP="00D514C5">
      <w:pPr>
        <w:spacing w:after="0" w:line="240" w:lineRule="auto"/>
        <w:ind w:firstLine="567"/>
        <w:jc w:val="both"/>
        <w:rPr>
          <w:rFonts w:ascii="Times New Roman" w:eastAsia="Calibri" w:hAnsi="Times New Roman" w:cs="Times New Roman"/>
          <w:sz w:val="24"/>
          <w:szCs w:val="24"/>
          <w:lang w:val="uk-UA"/>
        </w:rPr>
      </w:pPr>
      <w:r w:rsidRPr="000962D5">
        <w:rPr>
          <w:rFonts w:ascii="Times New Roman" w:eastAsia="Times New Roman" w:hAnsi="Times New Roman" w:cs="Times New Roman"/>
          <w:sz w:val="24"/>
          <w:szCs w:val="24"/>
          <w:lang w:val="uk-UA"/>
        </w:rPr>
        <w:t xml:space="preserve">За звітний період заклади відвідали 3736 осіб (з них: відвідування пунктів доступу до мережі Інтернет – 161), проведено 701 творчий захід, </w:t>
      </w:r>
      <w:r w:rsidRPr="000962D5">
        <w:rPr>
          <w:rFonts w:ascii="Times New Roman" w:hAnsi="Times New Roman" w:cs="Times New Roman"/>
          <w:sz w:val="24"/>
          <w:szCs w:val="24"/>
          <w:lang w:val="uk-UA"/>
        </w:rPr>
        <w:t>відвідування блогу – 2000, проведено 31 книжкову виставку.</w:t>
      </w:r>
      <w:r w:rsidRPr="000962D5">
        <w:rPr>
          <w:rFonts w:ascii="Times New Roman" w:eastAsia="Times New Roman" w:hAnsi="Times New Roman" w:cs="Times New Roman"/>
          <w:sz w:val="24"/>
          <w:szCs w:val="24"/>
          <w:lang w:val="uk-UA" w:eastAsia="uk-UA"/>
        </w:rPr>
        <w:t xml:space="preserve"> </w:t>
      </w:r>
      <w:r w:rsidRPr="000962D5">
        <w:rPr>
          <w:rFonts w:ascii="Times New Roman" w:eastAsia="Calibri" w:hAnsi="Times New Roman" w:cs="Times New Roman"/>
          <w:sz w:val="24"/>
          <w:szCs w:val="24"/>
          <w:lang w:val="uk-UA"/>
        </w:rPr>
        <w:t>Комп’ютеризовано 9 бібліотек, підключено до мережі Інтернет 4 бібліотек</w:t>
      </w:r>
      <w:r w:rsidR="000D1632" w:rsidRPr="000962D5">
        <w:rPr>
          <w:rFonts w:ascii="Times New Roman" w:eastAsia="Calibri" w:hAnsi="Times New Roman" w:cs="Times New Roman"/>
          <w:sz w:val="24"/>
          <w:szCs w:val="24"/>
          <w:lang w:val="uk-UA"/>
        </w:rPr>
        <w:t>и</w:t>
      </w:r>
      <w:r w:rsidRPr="000962D5">
        <w:rPr>
          <w:rFonts w:ascii="Times New Roman" w:eastAsia="Calibri" w:hAnsi="Times New Roman" w:cs="Times New Roman"/>
          <w:sz w:val="24"/>
          <w:szCs w:val="24"/>
          <w:lang w:val="uk-UA"/>
        </w:rPr>
        <w:t xml:space="preserve"> </w:t>
      </w:r>
      <w:r w:rsidRPr="000962D5">
        <w:rPr>
          <w:rFonts w:ascii="Times New Roman" w:hAnsi="Times New Roman" w:cs="Times New Roman"/>
          <w:sz w:val="24"/>
          <w:szCs w:val="24"/>
          <w:lang w:val="uk-UA"/>
        </w:rPr>
        <w:t>(крім Іванівської філії № 4, Новопідгородянської філії № 6, Райпільськ</w:t>
      </w:r>
      <w:r w:rsidR="000D1632" w:rsidRPr="000962D5">
        <w:rPr>
          <w:rFonts w:ascii="Times New Roman" w:hAnsi="Times New Roman" w:cs="Times New Roman"/>
          <w:sz w:val="24"/>
          <w:szCs w:val="24"/>
          <w:lang w:val="uk-UA"/>
        </w:rPr>
        <w:t>ої</w:t>
      </w:r>
      <w:r w:rsidRPr="000962D5">
        <w:rPr>
          <w:rFonts w:ascii="Times New Roman" w:hAnsi="Times New Roman" w:cs="Times New Roman"/>
          <w:sz w:val="24"/>
          <w:szCs w:val="24"/>
          <w:lang w:val="uk-UA"/>
        </w:rPr>
        <w:t xml:space="preserve"> філі</w:t>
      </w:r>
      <w:r w:rsidR="000D1632" w:rsidRPr="000962D5">
        <w:rPr>
          <w:rFonts w:ascii="Times New Roman" w:hAnsi="Times New Roman" w:cs="Times New Roman"/>
          <w:sz w:val="24"/>
          <w:szCs w:val="24"/>
          <w:lang w:val="uk-UA"/>
        </w:rPr>
        <w:t xml:space="preserve">ї    </w:t>
      </w:r>
      <w:r w:rsidRPr="000962D5">
        <w:rPr>
          <w:rFonts w:ascii="Times New Roman" w:hAnsi="Times New Roman" w:cs="Times New Roman"/>
          <w:sz w:val="24"/>
          <w:szCs w:val="24"/>
          <w:lang w:val="uk-UA"/>
        </w:rPr>
        <w:t xml:space="preserve"> № 8, Вознесенської філії № 9, Української філії № 10).</w:t>
      </w:r>
      <w:r w:rsidRPr="000962D5">
        <w:rPr>
          <w:rFonts w:ascii="Times New Roman" w:eastAsia="Calibri" w:hAnsi="Times New Roman" w:cs="Times New Roman"/>
          <w:sz w:val="24"/>
          <w:szCs w:val="24"/>
          <w:lang w:val="uk-UA"/>
        </w:rPr>
        <w:t xml:space="preserve"> </w:t>
      </w:r>
      <w:r w:rsidRPr="000962D5">
        <w:rPr>
          <w:rFonts w:ascii="Times New Roman" w:eastAsia="Calibri" w:hAnsi="Times New Roman" w:cs="Times New Roman"/>
          <w:sz w:val="24"/>
          <w:szCs w:val="24"/>
        </w:rPr>
        <w:t>У бібліотеках Межівської СТГ обліковується 24 комп’ютер</w:t>
      </w:r>
      <w:r w:rsidR="000D1632" w:rsidRPr="000962D5">
        <w:rPr>
          <w:rFonts w:ascii="Times New Roman" w:eastAsia="Calibri" w:hAnsi="Times New Roman" w:cs="Times New Roman"/>
          <w:sz w:val="24"/>
          <w:szCs w:val="24"/>
          <w:lang w:val="uk-UA"/>
        </w:rPr>
        <w:t>и</w:t>
      </w:r>
      <w:r w:rsidRPr="000962D5">
        <w:rPr>
          <w:rFonts w:ascii="Times New Roman" w:eastAsia="Calibri" w:hAnsi="Times New Roman" w:cs="Times New Roman"/>
          <w:sz w:val="24"/>
          <w:szCs w:val="24"/>
        </w:rPr>
        <w:t>, з них 17 – для користувачів</w:t>
      </w:r>
      <w:r w:rsidRPr="000962D5">
        <w:rPr>
          <w:rFonts w:ascii="Times New Roman" w:eastAsia="Calibri" w:hAnsi="Times New Roman" w:cs="Times New Roman"/>
          <w:sz w:val="24"/>
          <w:szCs w:val="24"/>
          <w:lang w:val="uk-UA"/>
        </w:rPr>
        <w:t>.</w:t>
      </w:r>
      <w:r w:rsidRPr="000962D5">
        <w:rPr>
          <w:rFonts w:ascii="Times New Roman" w:eastAsia="Times New Roman" w:hAnsi="Times New Roman" w:cs="Times New Roman"/>
          <w:sz w:val="24"/>
          <w:szCs w:val="24"/>
          <w:lang w:val="uk-UA" w:eastAsia="uk-UA"/>
        </w:rPr>
        <w:t xml:space="preserve"> У Межівській бібліотеці ведеться робота по реалізації регіонального </w:t>
      </w:r>
      <w:r w:rsidR="000D1632" w:rsidRPr="000962D5">
        <w:rPr>
          <w:rFonts w:ascii="Times New Roman" w:eastAsia="Times New Roman" w:hAnsi="Times New Roman" w:cs="Times New Roman"/>
          <w:b/>
          <w:bCs/>
          <w:sz w:val="24"/>
          <w:szCs w:val="24"/>
          <w:lang w:val="uk-UA" w:eastAsia="uk-UA"/>
        </w:rPr>
        <w:t>проє</w:t>
      </w:r>
      <w:r w:rsidRPr="000962D5">
        <w:rPr>
          <w:rFonts w:ascii="Times New Roman" w:eastAsia="Times New Roman" w:hAnsi="Times New Roman" w:cs="Times New Roman"/>
          <w:b/>
          <w:bCs/>
          <w:sz w:val="24"/>
          <w:szCs w:val="24"/>
          <w:lang w:val="uk-UA" w:eastAsia="uk-UA"/>
        </w:rPr>
        <w:t>кту «Електронний каталог»</w:t>
      </w:r>
      <w:r w:rsidR="000D1632" w:rsidRPr="000962D5">
        <w:rPr>
          <w:rFonts w:ascii="Times New Roman" w:eastAsia="Times New Roman" w:hAnsi="Times New Roman" w:cs="Times New Roman"/>
          <w:bCs/>
          <w:sz w:val="24"/>
          <w:szCs w:val="24"/>
          <w:lang w:val="uk-UA" w:eastAsia="uk-UA"/>
        </w:rPr>
        <w:t>,</w:t>
      </w:r>
      <w:r w:rsidRPr="000962D5">
        <w:rPr>
          <w:rFonts w:ascii="Times New Roman" w:eastAsia="Times New Roman" w:hAnsi="Times New Roman" w:cs="Times New Roman"/>
          <w:sz w:val="24"/>
          <w:szCs w:val="24"/>
          <w:lang w:val="uk-UA" w:eastAsia="uk-UA"/>
        </w:rPr>
        <w:t xml:space="preserve"> введено </w:t>
      </w:r>
      <w:r w:rsidRPr="000962D5">
        <w:rPr>
          <w:rFonts w:ascii="Times New Roman" w:eastAsia="Times New Roman" w:hAnsi="Times New Roman" w:cs="Times New Roman"/>
          <w:b/>
          <w:sz w:val="24"/>
          <w:szCs w:val="24"/>
          <w:lang w:val="uk-UA" w:eastAsia="uk-UA"/>
        </w:rPr>
        <w:t xml:space="preserve">247 </w:t>
      </w:r>
      <w:r w:rsidRPr="000962D5">
        <w:rPr>
          <w:rFonts w:ascii="Times New Roman" w:eastAsia="Times New Roman" w:hAnsi="Times New Roman" w:cs="Times New Roman"/>
          <w:sz w:val="24"/>
          <w:szCs w:val="24"/>
          <w:lang w:val="uk-UA" w:eastAsia="uk-UA"/>
        </w:rPr>
        <w:t xml:space="preserve"> книг та 148 статей з періодичних видань</w:t>
      </w:r>
      <w:r w:rsidR="000D1632" w:rsidRPr="000962D5">
        <w:rPr>
          <w:rFonts w:ascii="Times New Roman" w:eastAsia="Times New Roman" w:hAnsi="Times New Roman" w:cs="Times New Roman"/>
          <w:sz w:val="24"/>
          <w:szCs w:val="24"/>
          <w:lang w:val="uk-UA" w:eastAsia="uk-UA"/>
        </w:rPr>
        <w:t>.</w:t>
      </w:r>
    </w:p>
    <w:p w:rsidR="00D469E5" w:rsidRPr="000962D5" w:rsidRDefault="00D469E5" w:rsidP="00D514C5">
      <w:pPr>
        <w:tabs>
          <w:tab w:val="left" w:pos="567"/>
        </w:tabs>
        <w:spacing w:after="0" w:line="240" w:lineRule="auto"/>
        <w:ind w:firstLine="567"/>
        <w:jc w:val="both"/>
        <w:rPr>
          <w:rStyle w:val="docdata"/>
          <w:rFonts w:ascii="Times New Roman" w:hAnsi="Times New Roman"/>
          <w:color w:val="000000"/>
          <w:sz w:val="24"/>
          <w:szCs w:val="24"/>
          <w:lang w:val="uk-UA"/>
        </w:rPr>
      </w:pPr>
      <w:r w:rsidRPr="000962D5">
        <w:rPr>
          <w:rFonts w:ascii="Times New Roman" w:hAnsi="Times New Roman" w:cs="Times New Roman"/>
          <w:sz w:val="24"/>
          <w:szCs w:val="24"/>
          <w:lang w:val="uk-UA"/>
        </w:rPr>
        <w:t>У</w:t>
      </w:r>
      <w:r w:rsidR="000D1632" w:rsidRPr="000962D5">
        <w:rPr>
          <w:rFonts w:ascii="Times New Roman" w:hAnsi="Times New Roman" w:cs="Times New Roman"/>
          <w:b/>
          <w:sz w:val="24"/>
          <w:szCs w:val="24"/>
          <w:lang w:val="uk-UA"/>
        </w:rPr>
        <w:t xml:space="preserve"> Межівській школі мистецтв</w:t>
      </w:r>
      <w:r w:rsidR="000D1632" w:rsidRPr="000962D5">
        <w:rPr>
          <w:rFonts w:ascii="Times New Roman" w:hAnsi="Times New Roman" w:cs="Times New Roman"/>
          <w:sz w:val="24"/>
          <w:szCs w:val="24"/>
          <w:lang w:val="uk-UA"/>
        </w:rPr>
        <w:t>,</w:t>
      </w:r>
      <w:r w:rsidRPr="000962D5">
        <w:rPr>
          <w:rFonts w:ascii="Times New Roman" w:hAnsi="Times New Roman" w:cs="Times New Roman"/>
          <w:sz w:val="24"/>
          <w:szCs w:val="24"/>
          <w:lang w:val="uk-UA"/>
        </w:rPr>
        <w:t xml:space="preserve"> починаючи з 01 вересня 2025 року</w:t>
      </w:r>
      <w:r w:rsidR="000D1632" w:rsidRPr="000962D5">
        <w:rPr>
          <w:rFonts w:ascii="Times New Roman" w:hAnsi="Times New Roman" w:cs="Times New Roman"/>
          <w:sz w:val="24"/>
          <w:szCs w:val="24"/>
          <w:lang w:val="uk-UA"/>
        </w:rPr>
        <w:t>,</w:t>
      </w:r>
      <w:r w:rsidRPr="000962D5">
        <w:rPr>
          <w:rFonts w:ascii="Times New Roman" w:hAnsi="Times New Roman" w:cs="Times New Roman"/>
          <w:b/>
          <w:sz w:val="24"/>
          <w:szCs w:val="24"/>
          <w:lang w:val="uk-UA"/>
        </w:rPr>
        <w:t xml:space="preserve"> </w:t>
      </w:r>
      <w:r w:rsidRPr="000962D5">
        <w:rPr>
          <w:rFonts w:ascii="Times New Roman" w:hAnsi="Times New Roman" w:cs="Times New Roman"/>
          <w:sz w:val="24"/>
          <w:szCs w:val="24"/>
          <w:lang w:val="uk-UA"/>
        </w:rPr>
        <w:t>у</w:t>
      </w:r>
      <w:r w:rsidRPr="000962D5">
        <w:rPr>
          <w:rFonts w:ascii="Times New Roman" w:eastAsia="Times New Roman" w:hAnsi="Times New Roman" w:cs="Times New Roman"/>
          <w:color w:val="000000"/>
          <w:sz w:val="24"/>
          <w:szCs w:val="24"/>
          <w:lang w:val="uk-UA"/>
        </w:rPr>
        <w:t xml:space="preserve"> дистанційному режимі продовжують працювати та навчати дітей фахівці</w:t>
      </w:r>
      <w:r w:rsidRPr="000962D5">
        <w:rPr>
          <w:rFonts w:ascii="Times New Roman" w:eastAsia="Times New Roman" w:hAnsi="Times New Roman" w:cs="Times New Roman"/>
          <w:sz w:val="24"/>
          <w:szCs w:val="24"/>
          <w:lang w:val="uk-UA"/>
        </w:rPr>
        <w:t xml:space="preserve"> закладу. </w:t>
      </w:r>
      <w:r w:rsidRPr="000962D5">
        <w:rPr>
          <w:rFonts w:ascii="Times New Roman" w:eastAsia="Times New Roman" w:hAnsi="Times New Roman" w:cs="Times New Roman"/>
          <w:color w:val="000000"/>
          <w:sz w:val="24"/>
          <w:szCs w:val="24"/>
          <w:lang w:val="uk-UA"/>
        </w:rPr>
        <w:t>В школі навчається 53</w:t>
      </w:r>
      <w:r w:rsidRPr="000962D5">
        <w:rPr>
          <w:rFonts w:ascii="Times New Roman" w:eastAsia="Times New Roman" w:hAnsi="Times New Roman" w:cs="Times New Roman"/>
          <w:b/>
          <w:color w:val="000000"/>
          <w:sz w:val="24"/>
          <w:szCs w:val="24"/>
          <w:lang w:val="uk-UA"/>
        </w:rPr>
        <w:t xml:space="preserve"> </w:t>
      </w:r>
      <w:r w:rsidRPr="000962D5">
        <w:rPr>
          <w:rFonts w:ascii="Times New Roman" w:eastAsia="Times New Roman" w:hAnsi="Times New Roman" w:cs="Times New Roman"/>
          <w:color w:val="000000"/>
          <w:sz w:val="24"/>
          <w:szCs w:val="24"/>
          <w:lang w:val="uk-UA"/>
        </w:rPr>
        <w:t>вихованці.</w:t>
      </w:r>
      <w:r w:rsidRPr="000962D5">
        <w:rPr>
          <w:rFonts w:ascii="Times New Roman" w:eastAsia="Times New Roman" w:hAnsi="Times New Roman" w:cs="Times New Roman"/>
          <w:sz w:val="24"/>
          <w:szCs w:val="24"/>
          <w:lang w:val="uk-UA"/>
        </w:rPr>
        <w:t xml:space="preserve"> Учні беруть участь у м</w:t>
      </w:r>
      <w:r w:rsidRPr="000962D5">
        <w:rPr>
          <w:rStyle w:val="docdata"/>
          <w:rFonts w:ascii="Times New Roman" w:hAnsi="Times New Roman"/>
          <w:color w:val="000000"/>
          <w:sz w:val="24"/>
          <w:szCs w:val="24"/>
        </w:rPr>
        <w:t xml:space="preserve">іжнародних, </w:t>
      </w:r>
      <w:r w:rsidRPr="000962D5">
        <w:rPr>
          <w:rStyle w:val="docdata"/>
          <w:rFonts w:ascii="Times New Roman" w:hAnsi="Times New Roman"/>
          <w:color w:val="000000"/>
          <w:sz w:val="24"/>
          <w:szCs w:val="24"/>
          <w:lang w:val="uk-UA"/>
        </w:rPr>
        <w:t>в</w:t>
      </w:r>
      <w:r w:rsidRPr="000962D5">
        <w:rPr>
          <w:rStyle w:val="docdata"/>
          <w:rFonts w:ascii="Times New Roman" w:hAnsi="Times New Roman"/>
          <w:color w:val="000000"/>
          <w:sz w:val="24"/>
          <w:szCs w:val="24"/>
        </w:rPr>
        <w:t>сеукраїнських, обласних</w:t>
      </w:r>
      <w:r w:rsidRPr="000962D5">
        <w:rPr>
          <w:rStyle w:val="docdata"/>
          <w:rFonts w:ascii="Times New Roman" w:hAnsi="Times New Roman"/>
          <w:color w:val="000000"/>
          <w:sz w:val="24"/>
          <w:szCs w:val="24"/>
          <w:lang w:val="uk-UA"/>
        </w:rPr>
        <w:t xml:space="preserve"> </w:t>
      </w:r>
      <w:r w:rsidRPr="000962D5">
        <w:rPr>
          <w:rStyle w:val="docdata"/>
          <w:rFonts w:ascii="Times New Roman" w:hAnsi="Times New Roman"/>
          <w:color w:val="000000"/>
          <w:sz w:val="24"/>
          <w:szCs w:val="24"/>
        </w:rPr>
        <w:t>(міських)</w:t>
      </w:r>
      <w:r w:rsidRPr="000962D5">
        <w:rPr>
          <w:rStyle w:val="docdata"/>
          <w:rFonts w:ascii="Times New Roman" w:hAnsi="Times New Roman"/>
          <w:color w:val="000000"/>
          <w:sz w:val="24"/>
          <w:szCs w:val="24"/>
          <w:lang w:val="uk-UA"/>
        </w:rPr>
        <w:t xml:space="preserve">, </w:t>
      </w:r>
      <w:r w:rsidRPr="000962D5">
        <w:rPr>
          <w:rStyle w:val="docdata"/>
          <w:rFonts w:ascii="Times New Roman" w:hAnsi="Times New Roman"/>
          <w:color w:val="000000"/>
          <w:sz w:val="24"/>
          <w:szCs w:val="24"/>
        </w:rPr>
        <w:t>районних конкурсах та фестивалях.</w:t>
      </w:r>
      <w:r w:rsidRPr="000962D5">
        <w:rPr>
          <w:rStyle w:val="docdata"/>
          <w:rFonts w:ascii="Times New Roman" w:hAnsi="Times New Roman"/>
          <w:color w:val="000000"/>
          <w:sz w:val="24"/>
          <w:szCs w:val="24"/>
          <w:lang w:val="uk-UA"/>
        </w:rPr>
        <w:t xml:space="preserve"> </w:t>
      </w:r>
      <w:r w:rsidRPr="000962D5">
        <w:rPr>
          <w:rStyle w:val="docdata"/>
          <w:rFonts w:ascii="Times New Roman" w:hAnsi="Times New Roman"/>
          <w:color w:val="000000"/>
          <w:sz w:val="24"/>
          <w:szCs w:val="24"/>
        </w:rPr>
        <w:t>Переможці отрим</w:t>
      </w:r>
      <w:r w:rsidRPr="000962D5">
        <w:rPr>
          <w:rStyle w:val="docdata"/>
          <w:rFonts w:ascii="Times New Roman" w:hAnsi="Times New Roman"/>
          <w:color w:val="000000"/>
          <w:sz w:val="24"/>
          <w:szCs w:val="24"/>
          <w:lang w:val="uk-UA"/>
        </w:rPr>
        <w:t xml:space="preserve">ували </w:t>
      </w:r>
      <w:r w:rsidRPr="000962D5">
        <w:rPr>
          <w:rStyle w:val="docdata"/>
          <w:rFonts w:ascii="Times New Roman" w:hAnsi="Times New Roman"/>
          <w:color w:val="000000"/>
          <w:sz w:val="24"/>
          <w:szCs w:val="24"/>
        </w:rPr>
        <w:t>призові місця</w:t>
      </w:r>
      <w:r w:rsidRPr="000962D5">
        <w:rPr>
          <w:rStyle w:val="docdata"/>
          <w:rFonts w:ascii="Times New Roman" w:hAnsi="Times New Roman"/>
          <w:color w:val="000000"/>
          <w:sz w:val="24"/>
          <w:szCs w:val="24"/>
          <w:lang w:val="uk-UA"/>
        </w:rPr>
        <w:t>.</w:t>
      </w:r>
    </w:p>
    <w:p w:rsidR="00D469E5" w:rsidRPr="000962D5" w:rsidRDefault="00D469E5" w:rsidP="00D514C5">
      <w:pPr>
        <w:spacing w:after="0" w:line="240" w:lineRule="auto"/>
        <w:ind w:firstLine="567"/>
        <w:jc w:val="both"/>
        <w:rPr>
          <w:rFonts w:ascii="Times New Roman" w:hAnsi="Times New Roman" w:cs="Times New Roman"/>
          <w:sz w:val="24"/>
          <w:szCs w:val="24"/>
          <w:lang w:val="uk-UA"/>
        </w:rPr>
      </w:pPr>
      <w:r w:rsidRPr="000962D5">
        <w:rPr>
          <w:rFonts w:ascii="Times New Roman" w:hAnsi="Times New Roman" w:cs="Times New Roman"/>
          <w:b/>
          <w:sz w:val="24"/>
          <w:szCs w:val="24"/>
          <w:lang w:val="uk-UA"/>
        </w:rPr>
        <w:t xml:space="preserve">Комунальний заклад культури «Історико-краєзнавчий музей» </w:t>
      </w:r>
      <w:r w:rsidRPr="000962D5">
        <w:rPr>
          <w:rFonts w:ascii="Times New Roman" w:eastAsia="Times New Roman" w:hAnsi="Times New Roman" w:cs="Times New Roman"/>
          <w:b/>
          <w:bCs/>
          <w:color w:val="000000"/>
          <w:sz w:val="24"/>
          <w:szCs w:val="24"/>
          <w:lang w:val="uk-UA"/>
        </w:rPr>
        <w:t>Межівської селищної ради</w:t>
      </w:r>
      <w:r w:rsidRPr="000962D5">
        <w:rPr>
          <w:rFonts w:ascii="Times New Roman" w:hAnsi="Times New Roman" w:cs="Times New Roman"/>
          <w:b/>
          <w:sz w:val="24"/>
          <w:szCs w:val="24"/>
          <w:lang w:val="uk-UA"/>
        </w:rPr>
        <w:t>»</w:t>
      </w:r>
      <w:r w:rsidRPr="000962D5">
        <w:rPr>
          <w:rFonts w:ascii="Times New Roman" w:hAnsi="Times New Roman" w:cs="Times New Roman"/>
          <w:sz w:val="24"/>
          <w:szCs w:val="24"/>
          <w:lang w:val="uk-UA"/>
        </w:rPr>
        <w:t>.</w:t>
      </w:r>
      <w:r w:rsidRPr="000962D5">
        <w:rPr>
          <w:rFonts w:ascii="Times New Roman" w:hAnsi="Times New Roman" w:cs="Times New Roman"/>
          <w:b/>
          <w:sz w:val="24"/>
          <w:szCs w:val="24"/>
          <w:lang w:val="uk-UA"/>
        </w:rPr>
        <w:t xml:space="preserve"> </w:t>
      </w:r>
      <w:r w:rsidRPr="000962D5">
        <w:rPr>
          <w:rFonts w:ascii="Times New Roman" w:eastAsia="Times New Roman" w:hAnsi="Times New Roman" w:cs="Times New Roman"/>
          <w:color w:val="000000"/>
          <w:sz w:val="24"/>
          <w:szCs w:val="24"/>
          <w:lang w:val="uk-UA"/>
        </w:rPr>
        <w:t xml:space="preserve">За звітний період закладом проведено 23 </w:t>
      </w:r>
      <w:r w:rsidR="000D1632" w:rsidRPr="000962D5">
        <w:rPr>
          <w:rFonts w:ascii="Times New Roman" w:eastAsia="Times New Roman" w:hAnsi="Times New Roman" w:cs="Times New Roman"/>
          <w:color w:val="000000"/>
          <w:sz w:val="24"/>
          <w:szCs w:val="24"/>
          <w:lang w:val="uk-UA"/>
        </w:rPr>
        <w:t>заходи, які</w:t>
      </w:r>
      <w:r w:rsidRPr="000962D5">
        <w:rPr>
          <w:rFonts w:ascii="Times New Roman" w:eastAsia="Times New Roman" w:hAnsi="Times New Roman" w:cs="Times New Roman"/>
          <w:color w:val="000000"/>
          <w:sz w:val="24"/>
          <w:szCs w:val="24"/>
          <w:lang w:val="uk-UA"/>
        </w:rPr>
        <w:t xml:space="preserve"> відвідали</w:t>
      </w:r>
      <w:r w:rsidRPr="000962D5">
        <w:rPr>
          <w:rFonts w:ascii="Times New Roman" w:eastAsia="Times New Roman" w:hAnsi="Times New Roman" w:cs="Times New Roman"/>
          <w:b/>
          <w:color w:val="000000"/>
          <w:sz w:val="24"/>
          <w:szCs w:val="24"/>
          <w:lang w:val="uk-UA"/>
        </w:rPr>
        <w:t xml:space="preserve"> 320 осіб</w:t>
      </w:r>
      <w:r w:rsidRPr="000962D5">
        <w:rPr>
          <w:rFonts w:ascii="Times New Roman" w:eastAsia="Times New Roman" w:hAnsi="Times New Roman" w:cs="Times New Roman"/>
          <w:color w:val="000000"/>
          <w:sz w:val="24"/>
          <w:szCs w:val="24"/>
          <w:lang w:val="uk-UA"/>
        </w:rPr>
        <w:t xml:space="preserve">, проведено </w:t>
      </w:r>
      <w:r w:rsidRPr="000962D5">
        <w:rPr>
          <w:rFonts w:ascii="Times New Roman" w:eastAsia="Times New Roman" w:hAnsi="Times New Roman" w:cs="Times New Roman"/>
          <w:b/>
          <w:color w:val="000000"/>
          <w:sz w:val="24"/>
          <w:szCs w:val="24"/>
          <w:lang w:val="uk-UA"/>
        </w:rPr>
        <w:t>3 екскурсії</w:t>
      </w:r>
      <w:r w:rsidRPr="000962D5">
        <w:rPr>
          <w:rFonts w:ascii="Times New Roman" w:eastAsia="Times New Roman" w:hAnsi="Times New Roman" w:cs="Times New Roman"/>
          <w:color w:val="000000"/>
          <w:sz w:val="24"/>
          <w:szCs w:val="24"/>
          <w:lang w:val="uk-UA"/>
        </w:rPr>
        <w:t xml:space="preserve">, оформлено </w:t>
      </w:r>
      <w:r w:rsidRPr="000962D5">
        <w:rPr>
          <w:rFonts w:ascii="Times New Roman" w:eastAsia="Times New Roman" w:hAnsi="Times New Roman" w:cs="Times New Roman"/>
          <w:b/>
          <w:color w:val="000000"/>
          <w:sz w:val="24"/>
          <w:szCs w:val="24"/>
          <w:lang w:val="uk-UA"/>
        </w:rPr>
        <w:t>1 експозиційну виставку</w:t>
      </w:r>
      <w:r w:rsidRPr="000962D5">
        <w:rPr>
          <w:rFonts w:ascii="Times New Roman" w:eastAsia="Times New Roman" w:hAnsi="Times New Roman" w:cs="Times New Roman"/>
          <w:color w:val="000000"/>
          <w:sz w:val="24"/>
          <w:szCs w:val="24"/>
          <w:lang w:val="uk-UA"/>
        </w:rPr>
        <w:t xml:space="preserve">. Кількість експонатів </w:t>
      </w:r>
      <w:r w:rsidRPr="000962D5">
        <w:rPr>
          <w:rFonts w:ascii="Times New Roman" w:eastAsia="Calibri" w:hAnsi="Times New Roman" w:cs="Times New Roman"/>
          <w:sz w:val="24"/>
          <w:szCs w:val="24"/>
        </w:rPr>
        <w:t>–</w:t>
      </w:r>
      <w:r w:rsidRPr="000962D5">
        <w:rPr>
          <w:rFonts w:ascii="Times New Roman" w:eastAsia="Calibri" w:hAnsi="Times New Roman" w:cs="Times New Roman"/>
          <w:sz w:val="24"/>
          <w:szCs w:val="24"/>
          <w:lang w:val="uk-UA"/>
        </w:rPr>
        <w:t xml:space="preserve"> </w:t>
      </w:r>
      <w:r w:rsidRPr="000962D5">
        <w:rPr>
          <w:rFonts w:ascii="Times New Roman" w:eastAsia="Times New Roman" w:hAnsi="Times New Roman" w:cs="Times New Roman"/>
          <w:color w:val="000000"/>
          <w:sz w:val="24"/>
          <w:szCs w:val="24"/>
          <w:lang w:val="uk-UA"/>
        </w:rPr>
        <w:t xml:space="preserve">2680 одиниць, кількість предметів, занесених до реєстру музейного фонду України </w:t>
      </w:r>
      <w:r w:rsidRPr="000962D5">
        <w:rPr>
          <w:rFonts w:ascii="Times New Roman" w:eastAsia="Calibri" w:hAnsi="Times New Roman" w:cs="Times New Roman"/>
          <w:sz w:val="24"/>
          <w:szCs w:val="24"/>
        </w:rPr>
        <w:t>–</w:t>
      </w:r>
      <w:r w:rsidRPr="000962D5">
        <w:rPr>
          <w:rFonts w:ascii="Times New Roman" w:eastAsia="Calibri" w:hAnsi="Times New Roman" w:cs="Times New Roman"/>
          <w:sz w:val="24"/>
          <w:szCs w:val="24"/>
          <w:lang w:val="uk-UA"/>
        </w:rPr>
        <w:t xml:space="preserve"> </w:t>
      </w:r>
      <w:r w:rsidRPr="000962D5">
        <w:rPr>
          <w:rFonts w:ascii="Times New Roman" w:eastAsia="Times New Roman" w:hAnsi="Times New Roman" w:cs="Times New Roman"/>
          <w:color w:val="000000"/>
          <w:sz w:val="24"/>
          <w:szCs w:val="24"/>
          <w:lang w:val="uk-UA"/>
        </w:rPr>
        <w:t>28 одиниць.</w:t>
      </w:r>
    </w:p>
    <w:p w:rsidR="00D469E5" w:rsidRPr="000962D5" w:rsidRDefault="00D469E5" w:rsidP="00D514C5">
      <w:pPr>
        <w:spacing w:after="0" w:line="240" w:lineRule="auto"/>
        <w:ind w:firstLine="567"/>
        <w:jc w:val="both"/>
        <w:rPr>
          <w:rFonts w:ascii="Times New Roman" w:hAnsi="Times New Roman" w:cs="Times New Roman"/>
          <w:b/>
          <w:color w:val="050505"/>
          <w:sz w:val="24"/>
          <w:szCs w:val="24"/>
          <w:lang w:val="uk-UA"/>
        </w:rPr>
      </w:pPr>
      <w:r w:rsidRPr="000962D5">
        <w:rPr>
          <w:rFonts w:ascii="Times New Roman" w:hAnsi="Times New Roman" w:cs="Times New Roman"/>
          <w:b/>
          <w:color w:val="050505"/>
          <w:sz w:val="24"/>
          <w:szCs w:val="24"/>
          <w:lang w:val="uk-UA"/>
        </w:rPr>
        <w:t xml:space="preserve">Центр активності громадян Межівської селищної ради. </w:t>
      </w:r>
      <w:r w:rsidRPr="000962D5">
        <w:rPr>
          <w:rFonts w:ascii="Times New Roman" w:eastAsia="Times New Roman" w:hAnsi="Times New Roman" w:cs="Times New Roman"/>
          <w:color w:val="000000"/>
          <w:sz w:val="24"/>
          <w:szCs w:val="24"/>
          <w:lang w:val="uk-UA"/>
        </w:rPr>
        <w:t xml:space="preserve">За 9 місяців 2025 року проведено </w:t>
      </w:r>
      <w:r w:rsidRPr="000962D5">
        <w:rPr>
          <w:rFonts w:ascii="Times New Roman" w:eastAsia="Times New Roman" w:hAnsi="Times New Roman" w:cs="Times New Roman"/>
          <w:b/>
          <w:sz w:val="24"/>
          <w:szCs w:val="24"/>
          <w:lang w:val="uk-UA"/>
        </w:rPr>
        <w:t>72 заходи</w:t>
      </w:r>
      <w:r w:rsidRPr="000962D5">
        <w:rPr>
          <w:rFonts w:ascii="Times New Roman" w:eastAsia="Times New Roman" w:hAnsi="Times New Roman" w:cs="Times New Roman"/>
          <w:color w:val="000000"/>
          <w:sz w:val="24"/>
          <w:szCs w:val="24"/>
          <w:lang w:val="uk-UA"/>
        </w:rPr>
        <w:t xml:space="preserve">, Центр відвідало </w:t>
      </w:r>
      <w:r w:rsidRPr="000962D5">
        <w:rPr>
          <w:rFonts w:ascii="Times New Roman" w:eastAsia="Times New Roman" w:hAnsi="Times New Roman" w:cs="Times New Roman"/>
          <w:b/>
          <w:color w:val="000000"/>
          <w:sz w:val="24"/>
          <w:szCs w:val="24"/>
          <w:lang w:val="uk-UA"/>
        </w:rPr>
        <w:t>823</w:t>
      </w:r>
      <w:r w:rsidRPr="000962D5">
        <w:rPr>
          <w:rFonts w:ascii="Times New Roman" w:eastAsia="Times New Roman" w:hAnsi="Times New Roman" w:cs="Times New Roman"/>
          <w:b/>
          <w:bCs/>
          <w:color w:val="000000"/>
          <w:sz w:val="24"/>
          <w:szCs w:val="24"/>
          <w:lang w:val="uk-UA"/>
        </w:rPr>
        <w:t xml:space="preserve"> о</w:t>
      </w:r>
      <w:r w:rsidRPr="000962D5">
        <w:rPr>
          <w:rFonts w:ascii="Times New Roman" w:eastAsia="Times New Roman" w:hAnsi="Times New Roman" w:cs="Times New Roman"/>
          <w:b/>
          <w:color w:val="000000"/>
          <w:sz w:val="24"/>
          <w:szCs w:val="24"/>
          <w:lang w:val="uk-UA"/>
        </w:rPr>
        <w:t xml:space="preserve">соби. </w:t>
      </w:r>
      <w:r w:rsidRPr="000962D5">
        <w:rPr>
          <w:rFonts w:ascii="Times New Roman" w:eastAsia="Times New Roman" w:hAnsi="Times New Roman" w:cs="Times New Roman"/>
          <w:color w:val="000000"/>
          <w:sz w:val="24"/>
          <w:szCs w:val="24"/>
          <w:lang w:val="uk-UA"/>
        </w:rPr>
        <w:t>Зазначений</w:t>
      </w:r>
      <w:r w:rsidRPr="000962D5">
        <w:rPr>
          <w:rFonts w:ascii="Times New Roman" w:eastAsia="Times New Roman" w:hAnsi="Times New Roman" w:cs="Times New Roman"/>
          <w:b/>
          <w:color w:val="000000"/>
          <w:sz w:val="24"/>
          <w:szCs w:val="24"/>
          <w:lang w:val="uk-UA"/>
        </w:rPr>
        <w:t xml:space="preserve"> </w:t>
      </w:r>
      <w:r w:rsidRPr="000962D5">
        <w:rPr>
          <w:rFonts w:ascii="Times New Roman" w:hAnsi="Times New Roman" w:cs="Times New Roman"/>
          <w:color w:val="050505"/>
          <w:sz w:val="24"/>
          <w:szCs w:val="24"/>
          <w:lang w:val="uk-UA"/>
        </w:rPr>
        <w:t>Центр</w:t>
      </w:r>
      <w:r w:rsidRPr="000962D5">
        <w:rPr>
          <w:rFonts w:ascii="Times New Roman" w:hAnsi="Times New Roman" w:cs="Times New Roman"/>
          <w:b/>
          <w:color w:val="050505"/>
          <w:sz w:val="24"/>
          <w:szCs w:val="24"/>
          <w:lang w:val="uk-UA"/>
        </w:rPr>
        <w:t xml:space="preserve"> </w:t>
      </w:r>
      <w:r w:rsidRPr="000962D5">
        <w:rPr>
          <w:rFonts w:ascii="Times New Roman" w:hAnsi="Times New Roman" w:cs="Times New Roman"/>
          <w:color w:val="050505"/>
          <w:sz w:val="24"/>
          <w:szCs w:val="24"/>
          <w:lang w:val="uk-UA"/>
        </w:rPr>
        <w:t>активно співпрацює з міжнародними та благодійними організаціями (проводяться лекції, заняття, навчання, тренінги, видача фондами гуманітарної допомоги та інші заходи).</w:t>
      </w:r>
    </w:p>
    <w:p w:rsidR="00D469E5" w:rsidRPr="000962D5" w:rsidRDefault="00D469E5" w:rsidP="00D514C5">
      <w:pPr>
        <w:spacing w:after="0" w:line="240" w:lineRule="auto"/>
        <w:ind w:firstLine="567"/>
        <w:jc w:val="both"/>
        <w:rPr>
          <w:rFonts w:ascii="Times New Roman" w:hAnsi="Times New Roman" w:cs="Times New Roman"/>
          <w:sz w:val="24"/>
          <w:szCs w:val="24"/>
          <w:lang w:val="uk-UA"/>
        </w:rPr>
      </w:pPr>
      <w:r w:rsidRPr="000962D5">
        <w:rPr>
          <w:rFonts w:ascii="Times New Roman" w:hAnsi="Times New Roman" w:cs="Times New Roman"/>
          <w:color w:val="000000"/>
          <w:sz w:val="24"/>
          <w:szCs w:val="24"/>
          <w:lang w:val="uk-UA"/>
        </w:rPr>
        <w:lastRenderedPageBreak/>
        <w:t>На виконання завдань і заходів</w:t>
      </w:r>
      <w:r w:rsidRPr="000962D5">
        <w:rPr>
          <w:rFonts w:ascii="Times New Roman" w:hAnsi="Times New Roman" w:cs="Times New Roman"/>
          <w:b/>
          <w:color w:val="000000"/>
          <w:sz w:val="24"/>
          <w:szCs w:val="24"/>
          <w:lang w:val="uk-UA"/>
        </w:rPr>
        <w:t xml:space="preserve"> </w:t>
      </w:r>
      <w:r w:rsidRPr="000962D5">
        <w:rPr>
          <w:rFonts w:ascii="Times New Roman" w:hAnsi="Times New Roman" w:cs="Times New Roman"/>
          <w:b/>
          <w:sz w:val="24"/>
          <w:szCs w:val="24"/>
          <w:lang w:val="uk-UA"/>
        </w:rPr>
        <w:t xml:space="preserve">селищної комплексної Програми розвитку культури та туризму Межівської селищної територіальної громади на 2024-2026 роки </w:t>
      </w:r>
      <w:r w:rsidRPr="000962D5">
        <w:rPr>
          <w:rFonts w:ascii="Times New Roman" w:hAnsi="Times New Roman" w:cs="Times New Roman"/>
          <w:color w:val="000000"/>
          <w:sz w:val="24"/>
          <w:szCs w:val="24"/>
          <w:lang w:val="uk-UA"/>
        </w:rPr>
        <w:t>на</w:t>
      </w:r>
      <w:r w:rsidRPr="000962D5">
        <w:rPr>
          <w:rFonts w:ascii="Times New Roman" w:hAnsi="Times New Roman" w:cs="Times New Roman"/>
          <w:b/>
          <w:color w:val="000000"/>
          <w:sz w:val="24"/>
          <w:szCs w:val="24"/>
          <w:lang w:val="uk-UA"/>
        </w:rPr>
        <w:t xml:space="preserve"> </w:t>
      </w:r>
      <w:r w:rsidRPr="000962D5">
        <w:rPr>
          <w:rFonts w:ascii="Times New Roman" w:hAnsi="Times New Roman" w:cs="Times New Roman"/>
          <w:color w:val="000000"/>
          <w:sz w:val="24"/>
          <w:szCs w:val="24"/>
          <w:lang w:val="uk-UA"/>
        </w:rPr>
        <w:t xml:space="preserve">2025 рік заплановано з </w:t>
      </w:r>
      <w:r w:rsidRPr="000962D5">
        <w:rPr>
          <w:rFonts w:ascii="Times New Roman" w:hAnsi="Times New Roman" w:cs="Times New Roman"/>
          <w:sz w:val="24"/>
          <w:szCs w:val="24"/>
          <w:lang w:val="uk-UA"/>
        </w:rPr>
        <w:t xml:space="preserve">бюджету громади кошти в сумі </w:t>
      </w:r>
      <w:r w:rsidRPr="000962D5">
        <w:rPr>
          <w:rFonts w:ascii="Times New Roman" w:hAnsi="Times New Roman" w:cs="Times New Roman"/>
          <w:b/>
          <w:sz w:val="24"/>
          <w:szCs w:val="24"/>
          <w:lang w:val="uk-UA"/>
        </w:rPr>
        <w:t>1472,189</w:t>
      </w:r>
      <w:r w:rsidRPr="000962D5">
        <w:rPr>
          <w:rFonts w:ascii="Times New Roman" w:hAnsi="Times New Roman" w:cs="Times New Roman"/>
          <w:sz w:val="24"/>
          <w:szCs w:val="24"/>
          <w:lang w:val="uk-UA"/>
        </w:rPr>
        <w:t xml:space="preserve"> тис. грн (загальний фонд – 1450,097 тис. грн, спеціальний фонд – 22,092 тис. грн), фактичні та касові видатки складають </w:t>
      </w:r>
      <w:r w:rsidRPr="000962D5">
        <w:rPr>
          <w:rFonts w:ascii="Times New Roman" w:hAnsi="Times New Roman" w:cs="Times New Roman"/>
          <w:b/>
          <w:sz w:val="24"/>
          <w:szCs w:val="24"/>
          <w:lang w:val="uk-UA"/>
        </w:rPr>
        <w:t>940,711</w:t>
      </w:r>
      <w:r w:rsidRPr="000962D5">
        <w:rPr>
          <w:rFonts w:ascii="Times New Roman" w:hAnsi="Times New Roman" w:cs="Times New Roman"/>
          <w:sz w:val="24"/>
          <w:szCs w:val="24"/>
          <w:lang w:val="uk-UA"/>
        </w:rPr>
        <w:t xml:space="preserve"> тис. грн (у тому числі по ЗФ – 918,619 тис. грн, по СФ – 22,092 тис. грн). </w:t>
      </w:r>
      <w:r w:rsidRPr="000962D5">
        <w:rPr>
          <w:rFonts w:ascii="Times New Roman" w:hAnsi="Times New Roman" w:cs="Times New Roman"/>
          <w:color w:val="000000"/>
          <w:sz w:val="24"/>
          <w:szCs w:val="24"/>
          <w:lang w:val="uk-UA"/>
        </w:rPr>
        <w:t xml:space="preserve">Кошти спрямовані на </w:t>
      </w:r>
      <w:r w:rsidRPr="000962D5">
        <w:rPr>
          <w:rFonts w:ascii="Times New Roman" w:hAnsi="Times New Roman" w:cs="Times New Roman"/>
          <w:b/>
          <w:bCs/>
          <w:color w:val="000000"/>
          <w:sz w:val="24"/>
          <w:szCs w:val="24"/>
          <w:lang w:val="uk-UA"/>
        </w:rPr>
        <w:t>проведення тематичних заходів</w:t>
      </w:r>
      <w:r w:rsidRPr="000962D5">
        <w:rPr>
          <w:rFonts w:ascii="Times New Roman" w:hAnsi="Times New Roman" w:cs="Times New Roman"/>
          <w:b/>
          <w:color w:val="000000"/>
          <w:sz w:val="24"/>
          <w:szCs w:val="24"/>
          <w:lang w:val="uk-UA"/>
        </w:rPr>
        <w:t xml:space="preserve"> </w:t>
      </w:r>
      <w:r w:rsidRPr="000962D5">
        <w:rPr>
          <w:rFonts w:ascii="Times New Roman" w:hAnsi="Times New Roman" w:cs="Times New Roman"/>
          <w:spacing w:val="-2"/>
          <w:sz w:val="24"/>
          <w:szCs w:val="24"/>
          <w:lang w:val="uk-UA"/>
        </w:rPr>
        <w:t xml:space="preserve">– </w:t>
      </w:r>
      <w:r w:rsidRPr="000962D5">
        <w:rPr>
          <w:rFonts w:ascii="Times New Roman" w:hAnsi="Times New Roman" w:cs="Times New Roman"/>
          <w:b/>
          <w:spacing w:val="-2"/>
          <w:sz w:val="24"/>
          <w:szCs w:val="24"/>
          <w:lang w:val="uk-UA"/>
        </w:rPr>
        <w:t>83,574</w:t>
      </w:r>
      <w:r w:rsidRPr="000962D5">
        <w:rPr>
          <w:rFonts w:ascii="Times New Roman" w:hAnsi="Times New Roman" w:cs="Times New Roman"/>
          <w:color w:val="000000"/>
          <w:sz w:val="24"/>
          <w:szCs w:val="24"/>
          <w:lang w:val="uk-UA"/>
        </w:rPr>
        <w:t xml:space="preserve"> тис. грн; </w:t>
      </w:r>
      <w:r w:rsidRPr="000962D5">
        <w:rPr>
          <w:rFonts w:ascii="Times New Roman" w:hAnsi="Times New Roman" w:cs="Times New Roman"/>
          <w:b/>
          <w:bCs/>
          <w:sz w:val="24"/>
          <w:szCs w:val="24"/>
          <w:lang w:val="uk-UA"/>
        </w:rPr>
        <w:t>фінансування бухгалтерії закладів культури</w:t>
      </w:r>
      <w:r w:rsidRPr="000962D5">
        <w:rPr>
          <w:rFonts w:ascii="Times New Roman" w:hAnsi="Times New Roman" w:cs="Times New Roman"/>
          <w:sz w:val="24"/>
          <w:szCs w:val="24"/>
          <w:lang w:val="uk-UA"/>
        </w:rPr>
        <w:t xml:space="preserve"> </w:t>
      </w:r>
      <w:r w:rsidRPr="000962D5">
        <w:rPr>
          <w:rFonts w:ascii="Times New Roman" w:hAnsi="Times New Roman" w:cs="Times New Roman"/>
          <w:spacing w:val="-2"/>
          <w:sz w:val="24"/>
          <w:szCs w:val="24"/>
          <w:lang w:val="uk-UA"/>
        </w:rPr>
        <w:t xml:space="preserve">– 835,045 тис. грн, у т.ч.: на </w:t>
      </w:r>
      <w:r w:rsidRPr="000962D5">
        <w:rPr>
          <w:rFonts w:ascii="Times New Roman" w:hAnsi="Times New Roman" w:cs="Times New Roman"/>
          <w:sz w:val="24"/>
          <w:szCs w:val="24"/>
          <w:lang w:val="uk-UA"/>
        </w:rPr>
        <w:t xml:space="preserve">оплату заробітної плати з нарахуванням – 826,476 тис. грн, придбання предметів, матеріалів – 1,557 тис. грн, оплату послуг – 7,012 тис. грн; </w:t>
      </w:r>
      <w:r w:rsidRPr="000962D5">
        <w:rPr>
          <w:rFonts w:ascii="Times New Roman" w:hAnsi="Times New Roman" w:cs="Times New Roman"/>
          <w:b/>
          <w:bCs/>
          <w:sz w:val="24"/>
          <w:szCs w:val="24"/>
          <w:lang w:val="uk-UA"/>
        </w:rPr>
        <w:t xml:space="preserve">забезпечення діяльності палаців </w:t>
      </w:r>
      <w:r w:rsidRPr="000962D5">
        <w:rPr>
          <w:rFonts w:ascii="Times New Roman" w:hAnsi="Times New Roman" w:cs="Times New Roman"/>
          <w:b/>
          <w:bCs/>
          <w:sz w:val="24"/>
          <w:szCs w:val="24"/>
        </w:rPr>
        <w:t>i</w:t>
      </w:r>
      <w:r w:rsidRPr="000962D5">
        <w:rPr>
          <w:rFonts w:ascii="Times New Roman" w:hAnsi="Times New Roman" w:cs="Times New Roman"/>
          <w:b/>
          <w:bCs/>
          <w:sz w:val="24"/>
          <w:szCs w:val="24"/>
          <w:lang w:val="uk-UA"/>
        </w:rPr>
        <w:t xml:space="preserve"> будинків культури, клубів, центрів дозвілля та </w:t>
      </w:r>
      <w:r w:rsidRPr="000962D5">
        <w:rPr>
          <w:rFonts w:ascii="Times New Roman" w:hAnsi="Times New Roman" w:cs="Times New Roman"/>
          <w:b/>
          <w:bCs/>
          <w:sz w:val="24"/>
          <w:szCs w:val="24"/>
        </w:rPr>
        <w:t>i</w:t>
      </w:r>
      <w:r w:rsidRPr="000962D5">
        <w:rPr>
          <w:rFonts w:ascii="Times New Roman" w:hAnsi="Times New Roman" w:cs="Times New Roman"/>
          <w:b/>
          <w:bCs/>
          <w:sz w:val="24"/>
          <w:szCs w:val="24"/>
          <w:lang w:val="uk-UA"/>
        </w:rPr>
        <w:t>нших клубних закладів, надання спеціальної освіти мистецькими школами</w:t>
      </w:r>
      <w:r w:rsidRPr="000962D5">
        <w:rPr>
          <w:rFonts w:ascii="Times New Roman" w:hAnsi="Times New Roman" w:cs="Times New Roman"/>
          <w:sz w:val="24"/>
          <w:szCs w:val="24"/>
          <w:lang w:val="uk-UA"/>
        </w:rPr>
        <w:t xml:space="preserve"> – 22,092 тис. грн, у т. ч.: по СФ – 22,092 тис. грн (придбано ноутбук та принтер).</w:t>
      </w:r>
    </w:p>
    <w:p w:rsidR="00D469E5" w:rsidRPr="000962D5" w:rsidRDefault="00D469E5" w:rsidP="00D514C5">
      <w:pPr>
        <w:spacing w:after="0" w:line="240" w:lineRule="auto"/>
        <w:ind w:firstLine="567"/>
        <w:jc w:val="both"/>
        <w:rPr>
          <w:rFonts w:ascii="Times New Roman" w:hAnsi="Times New Roman" w:cs="Times New Roman"/>
          <w:sz w:val="24"/>
          <w:szCs w:val="24"/>
          <w:lang w:val="uk-UA"/>
        </w:rPr>
      </w:pPr>
      <w:r w:rsidRPr="000962D5">
        <w:rPr>
          <w:rFonts w:ascii="Times New Roman" w:eastAsia="Calibri" w:hAnsi="Times New Roman" w:cs="Times New Roman"/>
          <w:b/>
          <w:bCs/>
          <w:color w:val="000000"/>
          <w:sz w:val="24"/>
          <w:szCs w:val="24"/>
          <w:lang w:val="uk-UA"/>
        </w:rPr>
        <w:t>Гуманітарна допомога</w:t>
      </w:r>
      <w:r w:rsidRPr="000962D5">
        <w:rPr>
          <w:rFonts w:ascii="Times New Roman" w:eastAsia="Calibri" w:hAnsi="Times New Roman" w:cs="Times New Roman"/>
          <w:color w:val="000000"/>
          <w:sz w:val="24"/>
          <w:szCs w:val="24"/>
          <w:lang w:val="uk-UA"/>
        </w:rPr>
        <w:t>.</w:t>
      </w:r>
      <w:r w:rsidRPr="000962D5">
        <w:rPr>
          <w:rFonts w:ascii="Times New Roman" w:hAnsi="Times New Roman" w:cs="Times New Roman"/>
          <w:sz w:val="24"/>
          <w:szCs w:val="24"/>
          <w:lang w:val="uk-UA"/>
        </w:rPr>
        <w:t xml:space="preserve"> Протягом січня-вересня 2025 року отримано гуманітарну та благодійну допомогу на суму </w:t>
      </w:r>
      <w:r w:rsidRPr="000962D5">
        <w:rPr>
          <w:rFonts w:ascii="Times New Roman" w:hAnsi="Times New Roman" w:cs="Times New Roman"/>
          <w:b/>
          <w:sz w:val="24"/>
          <w:szCs w:val="24"/>
          <w:lang w:val="uk-UA"/>
        </w:rPr>
        <w:t>115,1</w:t>
      </w:r>
      <w:r w:rsidRPr="000962D5">
        <w:rPr>
          <w:rFonts w:ascii="Times New Roman" w:hAnsi="Times New Roman" w:cs="Times New Roman"/>
          <w:sz w:val="24"/>
          <w:szCs w:val="24"/>
          <w:lang w:val="uk-UA"/>
        </w:rPr>
        <w:t xml:space="preserve"> тис.</w:t>
      </w:r>
      <w:r w:rsidR="00000AFF" w:rsidRPr="000962D5">
        <w:rPr>
          <w:rFonts w:ascii="Times New Roman" w:hAnsi="Times New Roman" w:cs="Times New Roman"/>
          <w:sz w:val="24"/>
          <w:szCs w:val="24"/>
          <w:lang w:val="uk-UA"/>
        </w:rPr>
        <w:t xml:space="preserve"> </w:t>
      </w:r>
      <w:r w:rsidRPr="000962D5">
        <w:rPr>
          <w:rFonts w:ascii="Times New Roman" w:hAnsi="Times New Roman" w:cs="Times New Roman"/>
          <w:sz w:val="24"/>
          <w:szCs w:val="24"/>
          <w:lang w:val="uk-UA"/>
        </w:rPr>
        <w:t>грн.</w:t>
      </w:r>
    </w:p>
    <w:p w:rsidR="00D469E5" w:rsidRPr="000962D5" w:rsidRDefault="00D469E5" w:rsidP="008165BC">
      <w:pPr>
        <w:spacing w:after="0" w:line="240" w:lineRule="auto"/>
        <w:jc w:val="center"/>
        <w:rPr>
          <w:rFonts w:ascii="Times New Roman" w:hAnsi="Times New Roman" w:cs="Times New Roman"/>
          <w:sz w:val="24"/>
          <w:szCs w:val="24"/>
          <w:lang w:val="uk-UA"/>
        </w:rPr>
      </w:pPr>
      <w:r w:rsidRPr="000962D5">
        <w:rPr>
          <w:rFonts w:ascii="Times New Roman" w:hAnsi="Times New Roman" w:cs="Times New Roman"/>
          <w:b/>
          <w:color w:val="002060"/>
          <w:sz w:val="24"/>
          <w:szCs w:val="24"/>
          <w:lang w:val="uk-UA"/>
        </w:rPr>
        <w:t>Комунальні підприємства</w:t>
      </w:r>
    </w:p>
    <w:p w:rsidR="00D469E5" w:rsidRPr="000962D5" w:rsidRDefault="00000AFF" w:rsidP="00D514C5">
      <w:pPr>
        <w:pStyle w:val="31"/>
        <w:ind w:firstLine="567"/>
        <w:jc w:val="both"/>
        <w:rPr>
          <w:rFonts w:ascii="Times New Roman" w:hAnsi="Times New Roman"/>
          <w:bCs/>
          <w:iCs/>
          <w:sz w:val="24"/>
          <w:szCs w:val="24"/>
        </w:rPr>
      </w:pPr>
      <w:r w:rsidRPr="000962D5">
        <w:rPr>
          <w:rFonts w:ascii="Times New Roman" w:hAnsi="Times New Roman"/>
          <w:bCs/>
          <w:iCs/>
          <w:sz w:val="24"/>
          <w:szCs w:val="24"/>
        </w:rPr>
        <w:t>У</w:t>
      </w:r>
      <w:r w:rsidR="00D469E5" w:rsidRPr="000962D5">
        <w:rPr>
          <w:rFonts w:ascii="Times New Roman" w:hAnsi="Times New Roman"/>
          <w:bCs/>
          <w:iCs/>
          <w:sz w:val="24"/>
          <w:szCs w:val="24"/>
        </w:rPr>
        <w:t xml:space="preserve"> рамках</w:t>
      </w:r>
      <w:r w:rsidR="00D469E5" w:rsidRPr="000962D5">
        <w:rPr>
          <w:rFonts w:ascii="Times New Roman" w:hAnsi="Times New Roman"/>
          <w:b/>
          <w:bCs/>
          <w:iCs/>
          <w:sz w:val="24"/>
          <w:szCs w:val="24"/>
        </w:rPr>
        <w:t xml:space="preserve"> селищної Програми соціально-економічного та культурного розвитку Межівської селищної територіальної громади на 2025 рік</w:t>
      </w:r>
      <w:r w:rsidR="00D469E5" w:rsidRPr="000962D5">
        <w:rPr>
          <w:rFonts w:ascii="Times New Roman" w:hAnsi="Times New Roman"/>
          <w:bCs/>
          <w:iCs/>
          <w:sz w:val="24"/>
          <w:szCs w:val="24"/>
        </w:rPr>
        <w:t xml:space="preserve">, заплановані кошти в сумі </w:t>
      </w:r>
      <w:r w:rsidR="00D469E5" w:rsidRPr="000962D5">
        <w:rPr>
          <w:rFonts w:ascii="Times New Roman" w:hAnsi="Times New Roman"/>
          <w:b/>
          <w:bCs/>
          <w:iCs/>
          <w:sz w:val="24"/>
          <w:szCs w:val="24"/>
        </w:rPr>
        <w:t>947,708</w:t>
      </w:r>
      <w:r w:rsidR="00D469E5" w:rsidRPr="000962D5">
        <w:rPr>
          <w:rFonts w:ascii="Times New Roman" w:hAnsi="Times New Roman"/>
          <w:bCs/>
          <w:iCs/>
          <w:sz w:val="24"/>
          <w:szCs w:val="24"/>
        </w:rPr>
        <w:t xml:space="preserve"> тис. грн, фактично профінансовано на суму </w:t>
      </w:r>
      <w:r w:rsidR="00D469E5" w:rsidRPr="000962D5">
        <w:rPr>
          <w:rFonts w:ascii="Times New Roman" w:hAnsi="Times New Roman"/>
          <w:b/>
          <w:bCs/>
          <w:iCs/>
          <w:sz w:val="24"/>
          <w:szCs w:val="24"/>
        </w:rPr>
        <w:t>464,875</w:t>
      </w:r>
      <w:r w:rsidR="00D469E5" w:rsidRPr="000962D5">
        <w:rPr>
          <w:rFonts w:ascii="Times New Roman" w:hAnsi="Times New Roman"/>
          <w:bCs/>
          <w:iCs/>
          <w:sz w:val="24"/>
          <w:szCs w:val="24"/>
        </w:rPr>
        <w:t xml:space="preserve"> тис. грн, з них:</w:t>
      </w:r>
      <w:r w:rsidRPr="000962D5">
        <w:rPr>
          <w:rFonts w:ascii="Times New Roman" w:hAnsi="Times New Roman"/>
          <w:bCs/>
          <w:iCs/>
          <w:sz w:val="24"/>
          <w:szCs w:val="24"/>
        </w:rPr>
        <w:t xml:space="preserve"> відшкодо</w:t>
      </w:r>
      <w:r w:rsidR="00D469E5" w:rsidRPr="000962D5">
        <w:rPr>
          <w:rFonts w:ascii="Times New Roman" w:hAnsi="Times New Roman"/>
          <w:bCs/>
          <w:iCs/>
          <w:sz w:val="24"/>
          <w:szCs w:val="24"/>
        </w:rPr>
        <w:t>вано комунальному підприємству «Комунсервіс» Межівської селищної ради» за підвіз води</w:t>
      </w:r>
      <w:r w:rsidRPr="000962D5">
        <w:rPr>
          <w:rFonts w:ascii="Times New Roman" w:hAnsi="Times New Roman"/>
          <w:bCs/>
          <w:iCs/>
          <w:sz w:val="24"/>
          <w:szCs w:val="24"/>
        </w:rPr>
        <w:t xml:space="preserve"> </w:t>
      </w:r>
      <w:r w:rsidRPr="000962D5">
        <w:rPr>
          <w:rFonts w:ascii="Times New Roman" w:hAnsi="Times New Roman"/>
          <w:sz w:val="24"/>
          <w:szCs w:val="24"/>
        </w:rPr>
        <w:t>–</w:t>
      </w:r>
      <w:r w:rsidR="00D469E5" w:rsidRPr="000962D5">
        <w:rPr>
          <w:rFonts w:ascii="Times New Roman" w:hAnsi="Times New Roman"/>
          <w:bCs/>
          <w:iCs/>
          <w:sz w:val="24"/>
          <w:szCs w:val="24"/>
        </w:rPr>
        <w:t xml:space="preserve"> </w:t>
      </w:r>
      <w:r w:rsidR="00D469E5" w:rsidRPr="000962D5">
        <w:rPr>
          <w:rFonts w:ascii="Times New Roman" w:hAnsi="Times New Roman"/>
          <w:b/>
          <w:bCs/>
          <w:iCs/>
          <w:sz w:val="24"/>
          <w:szCs w:val="24"/>
        </w:rPr>
        <w:t>336,197</w:t>
      </w:r>
      <w:r w:rsidR="00D469E5" w:rsidRPr="000962D5">
        <w:rPr>
          <w:rFonts w:ascii="Times New Roman" w:hAnsi="Times New Roman"/>
          <w:bCs/>
          <w:iCs/>
          <w:sz w:val="24"/>
          <w:szCs w:val="24"/>
        </w:rPr>
        <w:t xml:space="preserve"> тис. грн, реалізовано 346597</w:t>
      </w:r>
      <w:r w:rsidR="00D469E5" w:rsidRPr="000962D5">
        <w:rPr>
          <w:rFonts w:ascii="Times New Roman" w:hAnsi="Times New Roman"/>
          <w:b/>
          <w:bCs/>
          <w:iCs/>
          <w:color w:val="FF0000"/>
          <w:sz w:val="24"/>
          <w:szCs w:val="24"/>
        </w:rPr>
        <w:t xml:space="preserve"> </w:t>
      </w:r>
      <w:r w:rsidR="00D469E5" w:rsidRPr="000962D5">
        <w:rPr>
          <w:rFonts w:ascii="Times New Roman" w:hAnsi="Times New Roman"/>
          <w:bCs/>
          <w:iCs/>
          <w:sz w:val="24"/>
          <w:szCs w:val="24"/>
        </w:rPr>
        <w:t>літр</w:t>
      </w:r>
      <w:r w:rsidRPr="000962D5">
        <w:rPr>
          <w:rFonts w:ascii="Times New Roman" w:hAnsi="Times New Roman"/>
          <w:bCs/>
          <w:iCs/>
          <w:sz w:val="24"/>
          <w:szCs w:val="24"/>
        </w:rPr>
        <w:t>ів</w:t>
      </w:r>
      <w:r w:rsidR="00D469E5" w:rsidRPr="000962D5">
        <w:rPr>
          <w:rFonts w:ascii="Times New Roman" w:hAnsi="Times New Roman"/>
          <w:bCs/>
          <w:iCs/>
          <w:sz w:val="24"/>
          <w:szCs w:val="24"/>
        </w:rPr>
        <w:t xml:space="preserve"> питної води (вартість підвозу 1 л очищеної води відповідно до калькуляції – 0,97 грн). Кошти спрямовані на виплату заробітної плати з нарахуваннями;</w:t>
      </w:r>
    </w:p>
    <w:p w:rsidR="00D469E5" w:rsidRPr="000962D5" w:rsidRDefault="00D469E5" w:rsidP="00D514C5">
      <w:pPr>
        <w:pStyle w:val="31"/>
        <w:ind w:firstLine="567"/>
        <w:jc w:val="both"/>
        <w:rPr>
          <w:rFonts w:ascii="Times New Roman" w:hAnsi="Times New Roman"/>
          <w:bCs/>
          <w:iCs/>
          <w:sz w:val="24"/>
          <w:szCs w:val="24"/>
        </w:rPr>
      </w:pPr>
      <w:r w:rsidRPr="000962D5">
        <w:rPr>
          <w:rFonts w:ascii="Times New Roman" w:hAnsi="Times New Roman"/>
          <w:bCs/>
          <w:iCs/>
          <w:sz w:val="24"/>
          <w:szCs w:val="24"/>
        </w:rPr>
        <w:t>відшкодовано відділу освіти, молоді та спорту Межівської селищно</w:t>
      </w:r>
      <w:r w:rsidR="00000AFF" w:rsidRPr="000962D5">
        <w:rPr>
          <w:rFonts w:ascii="Times New Roman" w:hAnsi="Times New Roman"/>
          <w:bCs/>
          <w:iCs/>
          <w:sz w:val="24"/>
          <w:szCs w:val="24"/>
        </w:rPr>
        <w:t xml:space="preserve">ї ради кошти за водопостачання </w:t>
      </w:r>
      <w:r w:rsidR="00000AFF" w:rsidRPr="000962D5">
        <w:rPr>
          <w:rFonts w:ascii="Times New Roman" w:hAnsi="Times New Roman"/>
          <w:sz w:val="24"/>
          <w:szCs w:val="24"/>
        </w:rPr>
        <w:t xml:space="preserve">– </w:t>
      </w:r>
      <w:r w:rsidRPr="000962D5">
        <w:rPr>
          <w:rFonts w:ascii="Times New Roman" w:hAnsi="Times New Roman"/>
          <w:bCs/>
          <w:iCs/>
          <w:sz w:val="24"/>
          <w:szCs w:val="24"/>
        </w:rPr>
        <w:t>3,75 тис.</w:t>
      </w:r>
      <w:r w:rsidR="00000AFF" w:rsidRPr="000962D5">
        <w:rPr>
          <w:rFonts w:ascii="Times New Roman" w:hAnsi="Times New Roman"/>
          <w:bCs/>
          <w:iCs/>
          <w:sz w:val="24"/>
          <w:szCs w:val="24"/>
        </w:rPr>
        <w:t xml:space="preserve"> </w:t>
      </w:r>
      <w:r w:rsidRPr="000962D5">
        <w:rPr>
          <w:rFonts w:ascii="Times New Roman" w:hAnsi="Times New Roman"/>
          <w:bCs/>
          <w:iCs/>
          <w:sz w:val="24"/>
          <w:szCs w:val="24"/>
        </w:rPr>
        <w:t>грн</w:t>
      </w:r>
      <w:r w:rsidR="00000AFF" w:rsidRPr="000962D5">
        <w:rPr>
          <w:rFonts w:ascii="Times New Roman" w:hAnsi="Times New Roman"/>
          <w:bCs/>
          <w:iCs/>
          <w:sz w:val="24"/>
          <w:szCs w:val="24"/>
        </w:rPr>
        <w:t xml:space="preserve"> </w:t>
      </w:r>
      <w:r w:rsidRPr="000962D5">
        <w:rPr>
          <w:rFonts w:ascii="Times New Roman" w:hAnsi="Times New Roman"/>
          <w:bCs/>
          <w:iCs/>
          <w:sz w:val="24"/>
          <w:szCs w:val="24"/>
        </w:rPr>
        <w:t>та</w:t>
      </w:r>
      <w:r w:rsidRPr="000962D5">
        <w:rPr>
          <w:rFonts w:ascii="Times New Roman" w:hAnsi="Times New Roman"/>
          <w:sz w:val="24"/>
          <w:szCs w:val="24"/>
        </w:rPr>
        <w:t xml:space="preserve"> в</w:t>
      </w:r>
      <w:r w:rsidRPr="000962D5">
        <w:rPr>
          <w:rFonts w:ascii="Times New Roman" w:hAnsi="Times New Roman"/>
          <w:bCs/>
          <w:iCs/>
          <w:sz w:val="24"/>
          <w:szCs w:val="24"/>
        </w:rPr>
        <w:t xml:space="preserve">ідшкодовано кошти за використану електричну енергію по фільтрувальних станціях </w:t>
      </w:r>
      <w:r w:rsidR="00000AFF" w:rsidRPr="000962D5">
        <w:rPr>
          <w:rFonts w:ascii="Times New Roman" w:hAnsi="Times New Roman"/>
          <w:sz w:val="24"/>
          <w:szCs w:val="24"/>
        </w:rPr>
        <w:t xml:space="preserve">– </w:t>
      </w:r>
      <w:r w:rsidRPr="000962D5">
        <w:rPr>
          <w:rFonts w:ascii="Times New Roman" w:hAnsi="Times New Roman"/>
          <w:bCs/>
          <w:iCs/>
          <w:sz w:val="24"/>
          <w:szCs w:val="24"/>
        </w:rPr>
        <w:t>13,927 тис.</w:t>
      </w:r>
      <w:r w:rsidR="00000AFF" w:rsidRPr="000962D5">
        <w:rPr>
          <w:rFonts w:ascii="Times New Roman" w:hAnsi="Times New Roman"/>
          <w:bCs/>
          <w:iCs/>
          <w:sz w:val="24"/>
          <w:szCs w:val="24"/>
        </w:rPr>
        <w:t xml:space="preserve"> </w:t>
      </w:r>
      <w:r w:rsidRPr="000962D5">
        <w:rPr>
          <w:rFonts w:ascii="Times New Roman" w:hAnsi="Times New Roman"/>
          <w:bCs/>
          <w:iCs/>
          <w:sz w:val="24"/>
          <w:szCs w:val="24"/>
        </w:rPr>
        <w:t>грн;</w:t>
      </w:r>
      <w:r w:rsidR="00000AFF" w:rsidRPr="000962D5">
        <w:rPr>
          <w:rFonts w:ascii="Times New Roman" w:hAnsi="Times New Roman"/>
          <w:bCs/>
          <w:iCs/>
          <w:sz w:val="24"/>
          <w:szCs w:val="24"/>
        </w:rPr>
        <w:t xml:space="preserve"> </w:t>
      </w:r>
      <w:r w:rsidRPr="000962D5">
        <w:rPr>
          <w:rFonts w:ascii="Times New Roman" w:hAnsi="Times New Roman"/>
          <w:bCs/>
          <w:iCs/>
          <w:sz w:val="24"/>
          <w:szCs w:val="24"/>
        </w:rPr>
        <w:t>оплачено водопостачання та водовідве</w:t>
      </w:r>
      <w:r w:rsidR="00000AFF" w:rsidRPr="000962D5">
        <w:rPr>
          <w:rFonts w:ascii="Times New Roman" w:hAnsi="Times New Roman"/>
          <w:bCs/>
          <w:iCs/>
          <w:sz w:val="24"/>
          <w:szCs w:val="24"/>
        </w:rPr>
        <w:t xml:space="preserve">дення по фільтрувальній станції по вул. ім. Грушевського, буд. 10/2 селища </w:t>
      </w:r>
      <w:r w:rsidRPr="000962D5">
        <w:rPr>
          <w:rFonts w:ascii="Times New Roman" w:hAnsi="Times New Roman"/>
          <w:bCs/>
          <w:iCs/>
          <w:sz w:val="24"/>
          <w:szCs w:val="24"/>
        </w:rPr>
        <w:t>Межова</w:t>
      </w:r>
      <w:r w:rsidR="00000AFF" w:rsidRPr="000962D5">
        <w:rPr>
          <w:rFonts w:ascii="Times New Roman" w:hAnsi="Times New Roman"/>
          <w:bCs/>
          <w:iCs/>
          <w:sz w:val="24"/>
          <w:szCs w:val="24"/>
        </w:rPr>
        <w:t xml:space="preserve"> – </w:t>
      </w:r>
      <w:r w:rsidRPr="000962D5">
        <w:rPr>
          <w:rFonts w:ascii="Times New Roman" w:hAnsi="Times New Roman"/>
          <w:bCs/>
          <w:iCs/>
          <w:sz w:val="24"/>
          <w:szCs w:val="24"/>
        </w:rPr>
        <w:t>111,0 тис. грн.</w:t>
      </w:r>
    </w:p>
    <w:p w:rsidR="00D469E5" w:rsidRPr="000962D5" w:rsidRDefault="00D469E5" w:rsidP="00D514C5">
      <w:pPr>
        <w:pStyle w:val="af3"/>
        <w:ind w:left="0" w:firstLine="567"/>
        <w:jc w:val="both"/>
      </w:pPr>
      <w:r w:rsidRPr="000962D5">
        <w:t xml:space="preserve">На виконання завдань і заходів </w:t>
      </w:r>
      <w:r w:rsidRPr="000962D5">
        <w:rPr>
          <w:b/>
          <w:bCs/>
        </w:rPr>
        <w:t>селищної Програми відшкодування різниці в тарифах на послуги з централізованого водопостачання та централізованого водовідведення на території Межівської селищної територіальної громади на 2024-2026 роки</w:t>
      </w:r>
      <w:r w:rsidRPr="000962D5">
        <w:t xml:space="preserve"> по відшкодуванню різниці між розміром ціни (тарифу) на житлово-комунальні послуги та розміром економічно обґрунтованих витрат на їх виробництво на 2025 рік заплановано кошти в сумі </w:t>
      </w:r>
      <w:r w:rsidRPr="000962D5">
        <w:rPr>
          <w:b/>
        </w:rPr>
        <w:t>1875,029</w:t>
      </w:r>
      <w:r w:rsidRPr="000962D5">
        <w:t xml:space="preserve"> тис. грн, профінансовано та використано </w:t>
      </w:r>
      <w:r w:rsidRPr="000962D5">
        <w:rPr>
          <w:b/>
        </w:rPr>
        <w:t>1385,017</w:t>
      </w:r>
      <w:r w:rsidRPr="000962D5">
        <w:t xml:space="preserve"> тис. грн (на заробітну плату з нарахуваннями).</w:t>
      </w:r>
    </w:p>
    <w:p w:rsidR="0023768D" w:rsidRPr="000962D5" w:rsidRDefault="00D469E5" w:rsidP="0023768D">
      <w:pPr>
        <w:spacing w:after="0" w:line="240" w:lineRule="auto"/>
        <w:ind w:firstLine="567"/>
        <w:jc w:val="both"/>
        <w:rPr>
          <w:rFonts w:ascii="Times New Roman" w:hAnsi="Times New Roman" w:cs="Times New Roman"/>
          <w:sz w:val="24"/>
          <w:szCs w:val="24"/>
          <w:lang w:val="uk-UA"/>
        </w:rPr>
      </w:pPr>
      <w:r w:rsidRPr="000962D5">
        <w:rPr>
          <w:rFonts w:ascii="Times New Roman" w:hAnsi="Times New Roman" w:cs="Times New Roman"/>
          <w:sz w:val="24"/>
          <w:szCs w:val="24"/>
          <w:lang w:val="uk-UA"/>
        </w:rPr>
        <w:t xml:space="preserve">На виконання завдань і заходів </w:t>
      </w:r>
      <w:r w:rsidRPr="000962D5">
        <w:rPr>
          <w:rFonts w:ascii="Times New Roman" w:hAnsi="Times New Roman" w:cs="Times New Roman"/>
          <w:b/>
          <w:sz w:val="24"/>
          <w:szCs w:val="24"/>
          <w:lang w:val="uk-UA"/>
        </w:rPr>
        <w:t>селищної Програми</w:t>
      </w:r>
      <w:r w:rsidRPr="000962D5">
        <w:rPr>
          <w:rFonts w:ascii="Times New Roman" w:hAnsi="Times New Roman" w:cs="Times New Roman"/>
          <w:sz w:val="24"/>
          <w:szCs w:val="24"/>
          <w:lang w:val="uk-UA"/>
        </w:rPr>
        <w:t xml:space="preserve"> </w:t>
      </w:r>
      <w:r w:rsidRPr="000962D5">
        <w:rPr>
          <w:rFonts w:ascii="Times New Roman" w:hAnsi="Times New Roman" w:cs="Times New Roman"/>
          <w:b/>
          <w:sz w:val="24"/>
          <w:szCs w:val="24"/>
          <w:lang w:val="uk-UA"/>
        </w:rPr>
        <w:t>надання фінансової підтримки комунальному підприємству «Комунсервіс» Межівської селищної ради» на 2024-2026 роки</w:t>
      </w:r>
      <w:r w:rsidRPr="000962D5">
        <w:rPr>
          <w:rFonts w:ascii="Times New Roman" w:hAnsi="Times New Roman" w:cs="Times New Roman"/>
          <w:sz w:val="24"/>
          <w:szCs w:val="24"/>
          <w:lang w:val="uk-UA"/>
        </w:rPr>
        <w:t xml:space="preserve"> на 2025 рік заплановані кошти </w:t>
      </w:r>
      <w:r w:rsidRPr="000962D5">
        <w:rPr>
          <w:rFonts w:ascii="Times New Roman" w:hAnsi="Times New Roman" w:cs="Times New Roman"/>
          <w:b/>
          <w:sz w:val="24"/>
          <w:szCs w:val="24"/>
          <w:lang w:val="uk-UA"/>
        </w:rPr>
        <w:t>у сумі 900,0 тис.</w:t>
      </w:r>
      <w:r w:rsidR="00000AFF" w:rsidRPr="000962D5">
        <w:rPr>
          <w:rFonts w:ascii="Times New Roman" w:hAnsi="Times New Roman" w:cs="Times New Roman"/>
          <w:b/>
          <w:sz w:val="24"/>
          <w:szCs w:val="24"/>
          <w:lang w:val="uk-UA"/>
        </w:rPr>
        <w:t xml:space="preserve"> </w:t>
      </w:r>
      <w:r w:rsidRPr="000962D5">
        <w:rPr>
          <w:rFonts w:ascii="Times New Roman" w:hAnsi="Times New Roman" w:cs="Times New Roman"/>
          <w:b/>
          <w:sz w:val="24"/>
          <w:szCs w:val="24"/>
          <w:lang w:val="uk-UA"/>
        </w:rPr>
        <w:t>грн</w:t>
      </w:r>
      <w:r w:rsidRPr="000962D5">
        <w:rPr>
          <w:rFonts w:ascii="Times New Roman" w:hAnsi="Times New Roman" w:cs="Times New Roman"/>
          <w:sz w:val="24"/>
          <w:szCs w:val="24"/>
          <w:lang w:val="uk-UA"/>
        </w:rPr>
        <w:t xml:space="preserve">; за звітний період профінансовано та використано </w:t>
      </w:r>
      <w:r w:rsidRPr="000962D5">
        <w:rPr>
          <w:rFonts w:ascii="Times New Roman" w:hAnsi="Times New Roman" w:cs="Times New Roman"/>
          <w:b/>
          <w:sz w:val="24"/>
          <w:szCs w:val="24"/>
          <w:lang w:val="uk-UA"/>
        </w:rPr>
        <w:t>200,0 тис.</w:t>
      </w:r>
      <w:r w:rsidR="00000AFF" w:rsidRPr="000962D5">
        <w:rPr>
          <w:rFonts w:ascii="Times New Roman" w:hAnsi="Times New Roman" w:cs="Times New Roman"/>
          <w:b/>
          <w:sz w:val="24"/>
          <w:szCs w:val="24"/>
          <w:lang w:val="uk-UA"/>
        </w:rPr>
        <w:t xml:space="preserve"> </w:t>
      </w:r>
      <w:r w:rsidRPr="000962D5">
        <w:rPr>
          <w:rFonts w:ascii="Times New Roman" w:hAnsi="Times New Roman" w:cs="Times New Roman"/>
          <w:b/>
          <w:sz w:val="24"/>
          <w:szCs w:val="24"/>
          <w:lang w:val="uk-UA"/>
        </w:rPr>
        <w:t xml:space="preserve">грн </w:t>
      </w:r>
      <w:r w:rsidRPr="000962D5">
        <w:rPr>
          <w:rFonts w:ascii="Times New Roman" w:hAnsi="Times New Roman" w:cs="Times New Roman"/>
          <w:sz w:val="24"/>
          <w:szCs w:val="24"/>
          <w:lang w:val="uk-UA"/>
        </w:rPr>
        <w:t xml:space="preserve">(заробітна плата з нарахуваннями). Протягом 9 місяців 2025 року підприємством було виявлено та ліквідовано 12 аварій на водогоні та 1 на каналізаційних мережах. </w:t>
      </w:r>
      <w:r w:rsidRPr="000962D5">
        <w:rPr>
          <w:rFonts w:ascii="Times New Roman" w:hAnsi="Times New Roman" w:cs="Times New Roman"/>
          <w:sz w:val="24"/>
          <w:szCs w:val="24"/>
        </w:rPr>
        <w:t>Маючи запас води, пункт продажу доочищеної води працював до 23 вересня 2025 року. В результаті обстрілів було пошкоджено май</w:t>
      </w:r>
      <w:r w:rsidR="00000AFF" w:rsidRPr="000962D5">
        <w:rPr>
          <w:rFonts w:ascii="Times New Roman" w:hAnsi="Times New Roman" w:cs="Times New Roman"/>
          <w:sz w:val="24"/>
          <w:szCs w:val="24"/>
        </w:rPr>
        <w:t>но підприємства, а саме: адмін</w:t>
      </w:r>
      <w:r w:rsidRPr="000962D5">
        <w:rPr>
          <w:rFonts w:ascii="Times New Roman" w:hAnsi="Times New Roman" w:cs="Times New Roman"/>
          <w:sz w:val="24"/>
          <w:szCs w:val="24"/>
        </w:rPr>
        <w:t>будівлю, склад, гаражі, заправочну станцію, спеціальну техніку. В се</w:t>
      </w:r>
      <w:r w:rsidR="007B2A0D" w:rsidRPr="000962D5">
        <w:rPr>
          <w:rFonts w:ascii="Times New Roman" w:hAnsi="Times New Roman" w:cs="Times New Roman"/>
          <w:sz w:val="24"/>
          <w:szCs w:val="24"/>
          <w:lang w:val="uk-UA"/>
        </w:rPr>
        <w:t>р</w:t>
      </w:r>
      <w:r w:rsidRPr="000962D5">
        <w:rPr>
          <w:rFonts w:ascii="Times New Roman" w:hAnsi="Times New Roman" w:cs="Times New Roman"/>
          <w:sz w:val="24"/>
          <w:szCs w:val="24"/>
        </w:rPr>
        <w:t xml:space="preserve">пні 2025 року, внаслідок обстрілів </w:t>
      </w:r>
      <w:r w:rsidR="00000AFF" w:rsidRPr="000962D5">
        <w:rPr>
          <w:rFonts w:ascii="Times New Roman" w:hAnsi="Times New Roman" w:cs="Times New Roman"/>
          <w:sz w:val="24"/>
          <w:szCs w:val="24"/>
          <w:lang w:val="uk-UA"/>
        </w:rPr>
        <w:t>КАБ</w:t>
      </w:r>
      <w:r w:rsidR="00000AFF" w:rsidRPr="000962D5">
        <w:rPr>
          <w:rFonts w:ascii="Times New Roman" w:hAnsi="Times New Roman" w:cs="Times New Roman"/>
          <w:sz w:val="24"/>
          <w:szCs w:val="24"/>
        </w:rPr>
        <w:t>, було повністю знищено об’єкт</w:t>
      </w:r>
      <w:r w:rsidR="00000AFF" w:rsidRPr="000962D5">
        <w:rPr>
          <w:rFonts w:ascii="Times New Roman" w:hAnsi="Times New Roman" w:cs="Times New Roman"/>
          <w:sz w:val="24"/>
          <w:szCs w:val="24"/>
          <w:lang w:val="uk-UA"/>
        </w:rPr>
        <w:t xml:space="preserve"> </w:t>
      </w:r>
      <w:r w:rsidRPr="000962D5">
        <w:rPr>
          <w:rFonts w:ascii="Times New Roman" w:hAnsi="Times New Roman" w:cs="Times New Roman"/>
          <w:sz w:val="24"/>
          <w:szCs w:val="24"/>
        </w:rPr>
        <w:t>газов</w:t>
      </w:r>
      <w:r w:rsidR="00000AFF" w:rsidRPr="000962D5">
        <w:rPr>
          <w:rFonts w:ascii="Times New Roman" w:hAnsi="Times New Roman" w:cs="Times New Roman"/>
          <w:sz w:val="24"/>
          <w:szCs w:val="24"/>
          <w:lang w:val="uk-UA"/>
        </w:rPr>
        <w:t>у</w:t>
      </w:r>
      <w:r w:rsidRPr="000962D5">
        <w:rPr>
          <w:rFonts w:ascii="Times New Roman" w:hAnsi="Times New Roman" w:cs="Times New Roman"/>
          <w:sz w:val="24"/>
          <w:szCs w:val="24"/>
        </w:rPr>
        <w:t xml:space="preserve"> модульн</w:t>
      </w:r>
      <w:r w:rsidR="00000AFF" w:rsidRPr="000962D5">
        <w:rPr>
          <w:rFonts w:ascii="Times New Roman" w:hAnsi="Times New Roman" w:cs="Times New Roman"/>
          <w:sz w:val="24"/>
          <w:szCs w:val="24"/>
          <w:lang w:val="uk-UA"/>
        </w:rPr>
        <w:t>у</w:t>
      </w:r>
      <w:r w:rsidRPr="000962D5">
        <w:rPr>
          <w:rFonts w:ascii="Times New Roman" w:hAnsi="Times New Roman" w:cs="Times New Roman"/>
          <w:sz w:val="24"/>
          <w:szCs w:val="24"/>
        </w:rPr>
        <w:t xml:space="preserve"> котельн</w:t>
      </w:r>
      <w:r w:rsidR="00000AFF" w:rsidRPr="000962D5">
        <w:rPr>
          <w:rFonts w:ascii="Times New Roman" w:hAnsi="Times New Roman" w:cs="Times New Roman"/>
          <w:sz w:val="24"/>
          <w:szCs w:val="24"/>
          <w:lang w:val="uk-UA"/>
        </w:rPr>
        <w:t>ю</w:t>
      </w:r>
      <w:r w:rsidR="00000AFF" w:rsidRPr="000962D5">
        <w:rPr>
          <w:rFonts w:ascii="Times New Roman" w:hAnsi="Times New Roman" w:cs="Times New Roman"/>
          <w:sz w:val="24"/>
          <w:szCs w:val="24"/>
        </w:rPr>
        <w:t xml:space="preserve"> «КОЛВІ» ВПМ-192,</w:t>
      </w:r>
      <w:r w:rsidR="00000AFF" w:rsidRPr="000962D5">
        <w:rPr>
          <w:rFonts w:ascii="Times New Roman" w:hAnsi="Times New Roman" w:cs="Times New Roman"/>
          <w:sz w:val="24"/>
          <w:szCs w:val="24"/>
          <w:lang w:val="uk-UA"/>
        </w:rPr>
        <w:t xml:space="preserve"> </w:t>
      </w:r>
      <w:r w:rsidRPr="000962D5">
        <w:rPr>
          <w:rFonts w:ascii="Times New Roman" w:hAnsi="Times New Roman" w:cs="Times New Roman"/>
          <w:sz w:val="24"/>
          <w:szCs w:val="24"/>
        </w:rPr>
        <w:t>яка опалювала житловий багатоквартирний будинок по вул.</w:t>
      </w:r>
      <w:r w:rsidR="004C0E7B" w:rsidRPr="000962D5">
        <w:rPr>
          <w:rFonts w:ascii="Times New Roman" w:hAnsi="Times New Roman" w:cs="Times New Roman"/>
          <w:sz w:val="24"/>
          <w:szCs w:val="24"/>
          <w:lang w:val="uk-UA"/>
        </w:rPr>
        <w:t xml:space="preserve"> </w:t>
      </w:r>
      <w:r w:rsidRPr="000962D5">
        <w:rPr>
          <w:rFonts w:ascii="Times New Roman" w:hAnsi="Times New Roman" w:cs="Times New Roman"/>
          <w:sz w:val="24"/>
          <w:szCs w:val="24"/>
        </w:rPr>
        <w:t>Сонячн</w:t>
      </w:r>
      <w:r w:rsidR="004C0E7B" w:rsidRPr="000962D5">
        <w:rPr>
          <w:rFonts w:ascii="Times New Roman" w:hAnsi="Times New Roman" w:cs="Times New Roman"/>
          <w:sz w:val="24"/>
          <w:szCs w:val="24"/>
          <w:lang w:val="uk-UA"/>
        </w:rPr>
        <w:t>ій,</w:t>
      </w:r>
      <w:r w:rsidRPr="000962D5">
        <w:rPr>
          <w:rFonts w:ascii="Times New Roman" w:hAnsi="Times New Roman" w:cs="Times New Roman"/>
          <w:sz w:val="24"/>
          <w:szCs w:val="24"/>
        </w:rPr>
        <w:t xml:space="preserve"> 4</w:t>
      </w:r>
      <w:r w:rsidR="00C15093" w:rsidRPr="000962D5">
        <w:rPr>
          <w:rFonts w:ascii="Times New Roman" w:hAnsi="Times New Roman" w:cs="Times New Roman"/>
          <w:sz w:val="24"/>
          <w:szCs w:val="24"/>
          <w:lang w:val="uk-UA"/>
        </w:rPr>
        <w:t xml:space="preserve"> в селищі Межова,</w:t>
      </w:r>
      <w:r w:rsidRPr="000962D5">
        <w:rPr>
          <w:rFonts w:ascii="Times New Roman" w:hAnsi="Times New Roman" w:cs="Times New Roman"/>
          <w:sz w:val="24"/>
          <w:szCs w:val="24"/>
        </w:rPr>
        <w:t xml:space="preserve"> та зруйновано насосну станцію другого підйому </w:t>
      </w:r>
      <w:r w:rsidR="00C15093" w:rsidRPr="000962D5">
        <w:rPr>
          <w:rFonts w:ascii="Times New Roman" w:hAnsi="Times New Roman" w:cs="Times New Roman"/>
          <w:sz w:val="24"/>
          <w:szCs w:val="24"/>
          <w:lang w:val="uk-UA"/>
        </w:rPr>
        <w:t xml:space="preserve">в селі </w:t>
      </w:r>
      <w:r w:rsidRPr="000962D5">
        <w:rPr>
          <w:rFonts w:ascii="Times New Roman" w:hAnsi="Times New Roman" w:cs="Times New Roman"/>
          <w:sz w:val="24"/>
          <w:szCs w:val="24"/>
        </w:rPr>
        <w:t>Тарасівка. Працівниками підприємства бул</w:t>
      </w:r>
      <w:r w:rsidR="00C15093" w:rsidRPr="000962D5">
        <w:rPr>
          <w:rFonts w:ascii="Times New Roman" w:hAnsi="Times New Roman" w:cs="Times New Roman"/>
          <w:sz w:val="24"/>
          <w:szCs w:val="24"/>
          <w:lang w:val="uk-UA"/>
        </w:rPr>
        <w:t>и</w:t>
      </w:r>
      <w:r w:rsidRPr="000962D5">
        <w:rPr>
          <w:rFonts w:ascii="Times New Roman" w:hAnsi="Times New Roman" w:cs="Times New Roman"/>
          <w:sz w:val="24"/>
          <w:szCs w:val="24"/>
        </w:rPr>
        <w:t xml:space="preserve"> виконан</w:t>
      </w:r>
      <w:r w:rsidR="00C15093" w:rsidRPr="000962D5">
        <w:rPr>
          <w:rFonts w:ascii="Times New Roman" w:hAnsi="Times New Roman" w:cs="Times New Roman"/>
          <w:sz w:val="24"/>
          <w:szCs w:val="24"/>
          <w:lang w:val="uk-UA"/>
        </w:rPr>
        <w:t>і</w:t>
      </w:r>
      <w:r w:rsidRPr="000962D5">
        <w:rPr>
          <w:rFonts w:ascii="Times New Roman" w:hAnsi="Times New Roman" w:cs="Times New Roman"/>
          <w:sz w:val="24"/>
          <w:szCs w:val="24"/>
        </w:rPr>
        <w:t xml:space="preserve"> роботи по розбиранню завалів на НС-2 та відновлено водопостачання для жителів громади.</w:t>
      </w:r>
    </w:p>
    <w:p w:rsidR="00D469E5" w:rsidRPr="000962D5" w:rsidRDefault="00C15093" w:rsidP="0023768D">
      <w:pPr>
        <w:spacing w:after="0" w:line="240" w:lineRule="auto"/>
        <w:ind w:firstLine="567"/>
        <w:jc w:val="both"/>
        <w:rPr>
          <w:rFonts w:ascii="Times New Roman" w:hAnsi="Times New Roman" w:cs="Times New Roman"/>
          <w:sz w:val="24"/>
          <w:szCs w:val="24"/>
        </w:rPr>
      </w:pPr>
      <w:r w:rsidRPr="000962D5">
        <w:rPr>
          <w:rFonts w:ascii="Times New Roman" w:hAnsi="Times New Roman" w:cs="Times New Roman"/>
          <w:sz w:val="24"/>
          <w:szCs w:val="24"/>
        </w:rPr>
        <w:t>У</w:t>
      </w:r>
      <w:r w:rsidR="00D469E5" w:rsidRPr="000962D5">
        <w:rPr>
          <w:rFonts w:ascii="Times New Roman" w:hAnsi="Times New Roman" w:cs="Times New Roman"/>
          <w:sz w:val="24"/>
          <w:szCs w:val="24"/>
        </w:rPr>
        <w:t xml:space="preserve"> зв’язку із відсутністю електроенергії на НС-1 було встановлено дизельний генератор</w:t>
      </w:r>
      <w:r w:rsidRPr="000962D5">
        <w:rPr>
          <w:rFonts w:ascii="Times New Roman" w:hAnsi="Times New Roman" w:cs="Times New Roman"/>
          <w:sz w:val="24"/>
          <w:szCs w:val="24"/>
        </w:rPr>
        <w:t>,</w:t>
      </w:r>
      <w:r w:rsidR="00D469E5" w:rsidRPr="000962D5">
        <w:rPr>
          <w:rFonts w:ascii="Times New Roman" w:hAnsi="Times New Roman" w:cs="Times New Roman"/>
          <w:sz w:val="24"/>
          <w:szCs w:val="24"/>
        </w:rPr>
        <w:t xml:space="preserve"> потужністю 50 кВт</w:t>
      </w:r>
      <w:r w:rsidRPr="000962D5">
        <w:rPr>
          <w:rFonts w:ascii="Times New Roman" w:hAnsi="Times New Roman" w:cs="Times New Roman"/>
          <w:sz w:val="24"/>
          <w:szCs w:val="24"/>
        </w:rPr>
        <w:t>,</w:t>
      </w:r>
      <w:r w:rsidR="00D469E5" w:rsidRPr="000962D5">
        <w:rPr>
          <w:rFonts w:ascii="Times New Roman" w:hAnsi="Times New Roman" w:cs="Times New Roman"/>
          <w:sz w:val="24"/>
          <w:szCs w:val="24"/>
        </w:rPr>
        <w:t xml:space="preserve"> та проведено комплекс робіт по налаштуванню пульта керування насосною станцією для відновлення водопостачання. На теперішній час для відновлення водопостачання пров</w:t>
      </w:r>
      <w:r w:rsidRPr="000962D5">
        <w:rPr>
          <w:rFonts w:ascii="Times New Roman" w:hAnsi="Times New Roman" w:cs="Times New Roman"/>
          <w:sz w:val="24"/>
          <w:szCs w:val="24"/>
        </w:rPr>
        <w:t>о</w:t>
      </w:r>
      <w:r w:rsidR="00D469E5" w:rsidRPr="000962D5">
        <w:rPr>
          <w:rFonts w:ascii="Times New Roman" w:hAnsi="Times New Roman" w:cs="Times New Roman"/>
          <w:sz w:val="24"/>
          <w:szCs w:val="24"/>
        </w:rPr>
        <w:t>дяться аварійно-відновлювальні роботи пошкодженого магістрального трубопроводу між НС-1 та НС-2.</w:t>
      </w:r>
    </w:p>
    <w:p w:rsidR="007B2A0D" w:rsidRPr="000962D5" w:rsidRDefault="007B2A0D" w:rsidP="00C15093">
      <w:pPr>
        <w:spacing w:after="0" w:line="240" w:lineRule="auto"/>
        <w:jc w:val="center"/>
        <w:rPr>
          <w:rFonts w:ascii="Times New Roman" w:hAnsi="Times New Roman" w:cs="Times New Roman"/>
          <w:b/>
          <w:color w:val="002060"/>
          <w:sz w:val="24"/>
          <w:szCs w:val="24"/>
          <w:lang w:val="uk-UA"/>
        </w:rPr>
      </w:pPr>
    </w:p>
    <w:p w:rsidR="007B2A0D" w:rsidRPr="000962D5" w:rsidRDefault="007B2A0D" w:rsidP="00C15093">
      <w:pPr>
        <w:spacing w:after="0" w:line="240" w:lineRule="auto"/>
        <w:jc w:val="center"/>
        <w:rPr>
          <w:rFonts w:ascii="Times New Roman" w:hAnsi="Times New Roman" w:cs="Times New Roman"/>
          <w:b/>
          <w:color w:val="002060"/>
          <w:sz w:val="24"/>
          <w:szCs w:val="24"/>
          <w:lang w:val="uk-UA"/>
        </w:rPr>
      </w:pPr>
    </w:p>
    <w:p w:rsidR="00D469E5" w:rsidRPr="000962D5" w:rsidRDefault="00D469E5" w:rsidP="0065709D">
      <w:pPr>
        <w:spacing w:after="0" w:line="240" w:lineRule="auto"/>
        <w:jc w:val="center"/>
        <w:rPr>
          <w:rFonts w:ascii="Times New Roman" w:hAnsi="Times New Roman" w:cs="Times New Roman"/>
          <w:b/>
          <w:color w:val="002060"/>
          <w:sz w:val="24"/>
          <w:szCs w:val="24"/>
          <w:lang w:val="uk-UA"/>
        </w:rPr>
      </w:pPr>
      <w:r w:rsidRPr="000962D5">
        <w:rPr>
          <w:rFonts w:ascii="Times New Roman" w:hAnsi="Times New Roman" w:cs="Times New Roman"/>
          <w:b/>
          <w:color w:val="002060"/>
          <w:sz w:val="24"/>
          <w:szCs w:val="24"/>
          <w:lang w:val="uk-UA"/>
        </w:rPr>
        <w:lastRenderedPageBreak/>
        <w:t>Гуманітарна та благодійна допомога</w:t>
      </w:r>
    </w:p>
    <w:p w:rsidR="00D469E5" w:rsidRPr="000962D5" w:rsidRDefault="00D469E5" w:rsidP="00D514C5">
      <w:pPr>
        <w:pStyle w:val="31"/>
        <w:ind w:firstLine="567"/>
        <w:jc w:val="both"/>
        <w:rPr>
          <w:rFonts w:ascii="Times New Roman" w:hAnsi="Times New Roman"/>
          <w:sz w:val="24"/>
          <w:szCs w:val="24"/>
        </w:rPr>
      </w:pPr>
      <w:r w:rsidRPr="000962D5">
        <w:rPr>
          <w:rFonts w:ascii="Times New Roman" w:hAnsi="Times New Roman"/>
          <w:sz w:val="24"/>
          <w:szCs w:val="24"/>
        </w:rPr>
        <w:t xml:space="preserve">Протягом 9 місяців 2025 року Межівська СТГ отримала гуманітарну та благодійну допомогу від міжнародних організацій на суму </w:t>
      </w:r>
      <w:r w:rsidRPr="000962D5">
        <w:rPr>
          <w:rFonts w:ascii="Times New Roman" w:hAnsi="Times New Roman"/>
          <w:b/>
          <w:sz w:val="24"/>
          <w:szCs w:val="24"/>
        </w:rPr>
        <w:t>10113,385 тис. грн</w:t>
      </w:r>
      <w:r w:rsidRPr="000962D5">
        <w:rPr>
          <w:rFonts w:ascii="Times New Roman" w:hAnsi="Times New Roman"/>
          <w:sz w:val="24"/>
          <w:szCs w:val="24"/>
        </w:rPr>
        <w:t>.</w:t>
      </w:r>
    </w:p>
    <w:p w:rsidR="00B834E9" w:rsidRPr="000962D5" w:rsidRDefault="00D469E5" w:rsidP="00B834E9">
      <w:pPr>
        <w:pStyle w:val="31"/>
        <w:ind w:firstLine="567"/>
        <w:jc w:val="both"/>
        <w:rPr>
          <w:rFonts w:ascii="Times New Roman" w:hAnsi="Times New Roman"/>
          <w:sz w:val="24"/>
          <w:szCs w:val="24"/>
          <w:shd w:val="clear" w:color="auto" w:fill="FFFFFF"/>
        </w:rPr>
      </w:pPr>
      <w:r w:rsidRPr="000962D5">
        <w:rPr>
          <w:rFonts w:ascii="Times New Roman" w:hAnsi="Times New Roman"/>
          <w:sz w:val="24"/>
          <w:szCs w:val="24"/>
        </w:rPr>
        <w:t xml:space="preserve">Підводячи підсумки виконання селищної Програми соціально-економічного та культурного розвитку Межівської селищної територіальної громади на 2025 рік за 9 місяців 2025 року, слід зазначити, що реалізація зазначеної Програми була ефективною та забезпечила оптимальний соціально-економічний та культурний розвиток Межівської селищної територіальної громади в період дії </w:t>
      </w:r>
      <w:r w:rsidR="00C15093" w:rsidRPr="000962D5">
        <w:rPr>
          <w:rFonts w:ascii="Times New Roman" w:hAnsi="Times New Roman"/>
          <w:sz w:val="24"/>
          <w:szCs w:val="24"/>
        </w:rPr>
        <w:t xml:space="preserve">воєнного </w:t>
      </w:r>
      <w:r w:rsidRPr="000962D5">
        <w:rPr>
          <w:rFonts w:ascii="Times New Roman" w:hAnsi="Times New Roman"/>
          <w:sz w:val="24"/>
          <w:szCs w:val="24"/>
        </w:rPr>
        <w:t xml:space="preserve">стану, діяльність виконавчих органів Межівської селищної ради, підприємств, установ, організацій Межівської селищної територіальної громади спрямовувалася на забезпечення </w:t>
      </w:r>
      <w:r w:rsidRPr="000962D5">
        <w:rPr>
          <w:rFonts w:ascii="Times New Roman" w:hAnsi="Times New Roman"/>
          <w:sz w:val="24"/>
          <w:szCs w:val="24"/>
          <w:shd w:val="clear" w:color="auto" w:fill="FFFFFF"/>
        </w:rPr>
        <w:t>збалансованого економічного та соціального розвитку громади, ефективного використання природних, трудових і фінансових ресурсів.</w:t>
      </w:r>
    </w:p>
    <w:p w:rsidR="00C40E0C" w:rsidRPr="000962D5" w:rsidRDefault="00C40E0C" w:rsidP="00B834E9">
      <w:pPr>
        <w:pStyle w:val="31"/>
        <w:jc w:val="center"/>
        <w:rPr>
          <w:rFonts w:ascii="Times New Roman" w:hAnsi="Times New Roman"/>
          <w:sz w:val="24"/>
          <w:szCs w:val="24"/>
        </w:rPr>
      </w:pPr>
      <w:r w:rsidRPr="000962D5">
        <w:rPr>
          <w:rFonts w:ascii="Times New Roman" w:hAnsi="Times New Roman"/>
          <w:sz w:val="24"/>
          <w:szCs w:val="24"/>
        </w:rPr>
        <w:t>________________________</w:t>
      </w:r>
    </w:p>
    <w:p w:rsidR="00C40E0C" w:rsidRPr="000962D5" w:rsidRDefault="00C40E0C" w:rsidP="004A2024">
      <w:pPr>
        <w:spacing w:after="0" w:line="240" w:lineRule="auto"/>
        <w:rPr>
          <w:rFonts w:ascii="Times New Roman" w:hAnsi="Times New Roman" w:cs="Times New Roman"/>
          <w:sz w:val="24"/>
          <w:szCs w:val="24"/>
        </w:rPr>
      </w:pPr>
    </w:p>
    <w:p w:rsidR="00C40E0C" w:rsidRPr="000962D5" w:rsidRDefault="00C40E0C" w:rsidP="004A2024">
      <w:pPr>
        <w:spacing w:after="0" w:line="240" w:lineRule="auto"/>
        <w:rPr>
          <w:rFonts w:ascii="Times New Roman" w:hAnsi="Times New Roman" w:cs="Times New Roman"/>
          <w:sz w:val="24"/>
          <w:szCs w:val="24"/>
        </w:rPr>
      </w:pPr>
    </w:p>
    <w:tbl>
      <w:tblPr>
        <w:tblW w:w="0" w:type="auto"/>
        <w:tblLook w:val="04A0"/>
      </w:tblPr>
      <w:tblGrid>
        <w:gridCol w:w="4644"/>
        <w:gridCol w:w="2694"/>
        <w:gridCol w:w="2516"/>
      </w:tblGrid>
      <w:tr w:rsidR="00C40E0C" w:rsidRPr="004A2024" w:rsidTr="00F67FD8">
        <w:tc>
          <w:tcPr>
            <w:tcW w:w="4644" w:type="dxa"/>
          </w:tcPr>
          <w:p w:rsidR="00C40E0C" w:rsidRPr="000962D5" w:rsidRDefault="00C40E0C" w:rsidP="004A2024">
            <w:pPr>
              <w:spacing w:after="0" w:line="240" w:lineRule="auto"/>
              <w:jc w:val="both"/>
              <w:rPr>
                <w:rFonts w:ascii="Times New Roman" w:hAnsi="Times New Roman" w:cs="Times New Roman"/>
                <w:bCs/>
                <w:sz w:val="24"/>
                <w:szCs w:val="24"/>
              </w:rPr>
            </w:pPr>
            <w:r w:rsidRPr="000962D5">
              <w:rPr>
                <w:rFonts w:ascii="Times New Roman" w:hAnsi="Times New Roman" w:cs="Times New Roman"/>
                <w:sz w:val="24"/>
                <w:szCs w:val="24"/>
              </w:rPr>
              <w:t xml:space="preserve">Начальник відділу економіки, планування та інвестиційної діяльності виконавчого комітету </w:t>
            </w:r>
            <w:r w:rsidRPr="000962D5">
              <w:rPr>
                <w:rFonts w:ascii="Times New Roman" w:hAnsi="Times New Roman" w:cs="Times New Roman"/>
                <w:bCs/>
                <w:sz w:val="24"/>
                <w:szCs w:val="24"/>
              </w:rPr>
              <w:t>Межівської селищної ради</w:t>
            </w:r>
            <w:r w:rsidRPr="000962D5">
              <w:rPr>
                <w:rFonts w:ascii="Times New Roman" w:hAnsi="Times New Roman" w:cs="Times New Roman"/>
                <w:sz w:val="24"/>
                <w:szCs w:val="24"/>
              </w:rPr>
              <w:t xml:space="preserve"> </w:t>
            </w:r>
          </w:p>
        </w:tc>
        <w:tc>
          <w:tcPr>
            <w:tcW w:w="2694" w:type="dxa"/>
          </w:tcPr>
          <w:p w:rsidR="00C40E0C" w:rsidRPr="000962D5" w:rsidRDefault="00C40E0C" w:rsidP="004A2024">
            <w:pPr>
              <w:spacing w:after="0" w:line="240" w:lineRule="auto"/>
              <w:rPr>
                <w:rFonts w:ascii="Times New Roman" w:hAnsi="Times New Roman" w:cs="Times New Roman"/>
                <w:bCs/>
                <w:sz w:val="24"/>
                <w:szCs w:val="24"/>
              </w:rPr>
            </w:pPr>
          </w:p>
          <w:p w:rsidR="00C40E0C" w:rsidRPr="000962D5" w:rsidRDefault="00C40E0C" w:rsidP="004A2024">
            <w:pPr>
              <w:spacing w:after="0" w:line="240" w:lineRule="auto"/>
              <w:rPr>
                <w:rFonts w:ascii="Times New Roman" w:hAnsi="Times New Roman" w:cs="Times New Roman"/>
                <w:bCs/>
                <w:sz w:val="24"/>
                <w:szCs w:val="24"/>
              </w:rPr>
            </w:pPr>
          </w:p>
        </w:tc>
        <w:tc>
          <w:tcPr>
            <w:tcW w:w="2516" w:type="dxa"/>
          </w:tcPr>
          <w:p w:rsidR="00C40E0C" w:rsidRPr="000962D5" w:rsidRDefault="00C40E0C" w:rsidP="004A2024">
            <w:pPr>
              <w:spacing w:after="0" w:line="240" w:lineRule="auto"/>
              <w:rPr>
                <w:rFonts w:ascii="Times New Roman" w:hAnsi="Times New Roman" w:cs="Times New Roman"/>
                <w:sz w:val="24"/>
                <w:szCs w:val="24"/>
                <w:lang w:val="uk-UA"/>
              </w:rPr>
            </w:pPr>
          </w:p>
          <w:p w:rsidR="00C40E0C" w:rsidRPr="000962D5" w:rsidRDefault="00C40E0C" w:rsidP="004A2024">
            <w:pPr>
              <w:spacing w:after="0" w:line="240" w:lineRule="auto"/>
              <w:rPr>
                <w:rFonts w:ascii="Times New Roman" w:hAnsi="Times New Roman" w:cs="Times New Roman"/>
                <w:sz w:val="24"/>
                <w:szCs w:val="24"/>
                <w:lang w:val="uk-UA"/>
              </w:rPr>
            </w:pPr>
          </w:p>
          <w:p w:rsidR="00C40E0C" w:rsidRPr="004A2024" w:rsidRDefault="00C40E0C" w:rsidP="004A2024">
            <w:pPr>
              <w:spacing w:after="0" w:line="240" w:lineRule="auto"/>
              <w:rPr>
                <w:rFonts w:ascii="Times New Roman" w:hAnsi="Times New Roman" w:cs="Times New Roman"/>
                <w:bCs/>
                <w:sz w:val="24"/>
                <w:szCs w:val="24"/>
              </w:rPr>
            </w:pPr>
            <w:r w:rsidRPr="000962D5">
              <w:rPr>
                <w:rFonts w:ascii="Times New Roman" w:hAnsi="Times New Roman" w:cs="Times New Roman"/>
                <w:sz w:val="24"/>
                <w:szCs w:val="24"/>
              </w:rPr>
              <w:t>Вікторія ОБЕРЕМОК</w:t>
            </w:r>
          </w:p>
        </w:tc>
      </w:tr>
    </w:tbl>
    <w:p w:rsidR="00BA6E1E" w:rsidRPr="004A2024" w:rsidRDefault="00BA6E1E" w:rsidP="004A2024">
      <w:pPr>
        <w:tabs>
          <w:tab w:val="left" w:pos="0"/>
        </w:tabs>
        <w:spacing w:after="0" w:line="240" w:lineRule="auto"/>
        <w:ind w:right="-2"/>
        <w:jc w:val="both"/>
        <w:rPr>
          <w:rFonts w:ascii="Times New Roman" w:hAnsi="Times New Roman" w:cs="Times New Roman"/>
          <w:sz w:val="24"/>
          <w:szCs w:val="24"/>
        </w:rPr>
      </w:pPr>
    </w:p>
    <w:sectPr w:rsidR="00BA6E1E" w:rsidRPr="004A2024" w:rsidSect="00B531F0">
      <w:headerReference w:type="even" r:id="rId9"/>
      <w:headerReference w:type="default" r:id="rId10"/>
      <w:headerReference w:type="first" r:id="rId11"/>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C05" w:rsidRDefault="00EA1C05" w:rsidP="00F4307E">
      <w:pPr>
        <w:spacing w:after="0" w:line="240" w:lineRule="auto"/>
      </w:pPr>
      <w:r>
        <w:separator/>
      </w:r>
    </w:p>
  </w:endnote>
  <w:endnote w:type="continuationSeparator" w:id="0">
    <w:p w:rsidR="00EA1C05" w:rsidRDefault="00EA1C05" w:rsidP="00F430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ntiqua">
    <w:altName w:val="Arial Narrow"/>
    <w:charset w:val="00"/>
    <w:family w:val="swiss"/>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C05" w:rsidRDefault="00EA1C05" w:rsidP="00F4307E">
      <w:pPr>
        <w:spacing w:after="0" w:line="240" w:lineRule="auto"/>
      </w:pPr>
      <w:r>
        <w:separator/>
      </w:r>
    </w:p>
  </w:footnote>
  <w:footnote w:type="continuationSeparator" w:id="0">
    <w:p w:rsidR="00EA1C05" w:rsidRDefault="00EA1C05" w:rsidP="00F430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7B8" w:rsidRDefault="00786236" w:rsidP="001D04DF">
    <w:pPr>
      <w:pStyle w:val="ac"/>
      <w:framePr w:wrap="around" w:vAnchor="text" w:hAnchor="margin" w:xAlign="center" w:y="1"/>
      <w:rPr>
        <w:rStyle w:val="ae"/>
      </w:rPr>
    </w:pPr>
    <w:r>
      <w:rPr>
        <w:rStyle w:val="ae"/>
      </w:rPr>
      <w:fldChar w:fldCharType="begin"/>
    </w:r>
    <w:r w:rsidR="006277B8">
      <w:rPr>
        <w:rStyle w:val="ae"/>
      </w:rPr>
      <w:instrText xml:space="preserve">PAGE  </w:instrText>
    </w:r>
    <w:r>
      <w:rPr>
        <w:rStyle w:val="ae"/>
      </w:rPr>
      <w:fldChar w:fldCharType="end"/>
    </w:r>
  </w:p>
  <w:p w:rsidR="006277B8" w:rsidRDefault="006277B8">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5061968"/>
      <w:docPartObj>
        <w:docPartGallery w:val="Page Numbers (Top of Page)"/>
        <w:docPartUnique/>
      </w:docPartObj>
    </w:sdtPr>
    <w:sdtContent>
      <w:p w:rsidR="006277B8" w:rsidRDefault="00786236" w:rsidP="00CA7BCE">
        <w:pPr>
          <w:pStyle w:val="ac"/>
          <w:ind w:firstLine="4248"/>
          <w:jc w:val="right"/>
        </w:pPr>
        <w:r w:rsidRPr="00786236">
          <w:fldChar w:fldCharType="begin"/>
        </w:r>
        <w:r w:rsidR="006277B8">
          <w:instrText>PAGE   \* MERGEFORMAT</w:instrText>
        </w:r>
        <w:r w:rsidRPr="00786236">
          <w:fldChar w:fldCharType="separate"/>
        </w:r>
        <w:r w:rsidR="000962D5" w:rsidRPr="000962D5">
          <w:rPr>
            <w:noProof/>
            <w:lang w:val="ru-RU"/>
          </w:rPr>
          <w:t>21</w:t>
        </w:r>
        <w:r>
          <w:rPr>
            <w:noProof/>
            <w:lang w:val="ru-RU"/>
          </w:rPr>
          <w:fldChar w:fldCharType="end"/>
        </w:r>
        <w:r w:rsidR="006277B8">
          <w:t xml:space="preserve">                                     Продовження додатка</w: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77B8" w:rsidRDefault="006277B8">
    <w:pPr>
      <w:pStyle w:val="ac"/>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278EF"/>
    <w:multiLevelType w:val="hybridMultilevel"/>
    <w:tmpl w:val="D4FC7D1E"/>
    <w:lvl w:ilvl="0" w:tplc="29A2BA90">
      <w:numFmt w:val="bullet"/>
      <w:lvlText w:val="-"/>
      <w:lvlJc w:val="left"/>
      <w:pPr>
        <w:ind w:left="927" w:hanging="360"/>
      </w:pPr>
      <w:rPr>
        <w:rFonts w:ascii="Times New Roman" w:eastAsia="Times New Roman" w:hAnsi="Times New Roman" w:cs="Times New Roman" w:hint="default"/>
        <w:b/>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nsid w:val="0FFF4D96"/>
    <w:multiLevelType w:val="hybridMultilevel"/>
    <w:tmpl w:val="9C7A5CB6"/>
    <w:lvl w:ilvl="0" w:tplc="5ED6AAA8">
      <w:start w:val="1"/>
      <w:numFmt w:val="decimal"/>
      <w:lvlText w:val="%1)"/>
      <w:lvlJc w:val="left"/>
      <w:pPr>
        <w:ind w:left="928"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BE36055"/>
    <w:multiLevelType w:val="hybridMultilevel"/>
    <w:tmpl w:val="92B0CCE0"/>
    <w:lvl w:ilvl="0" w:tplc="975C386A">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F555028"/>
    <w:multiLevelType w:val="hybridMultilevel"/>
    <w:tmpl w:val="987AEEB8"/>
    <w:lvl w:ilvl="0" w:tplc="B06A7492">
      <w:numFmt w:val="bullet"/>
      <w:lvlText w:val="-"/>
      <w:lvlJc w:val="left"/>
      <w:pPr>
        <w:ind w:left="1129" w:hanging="360"/>
      </w:pPr>
      <w:rPr>
        <w:rFonts w:ascii="Times New Roman" w:eastAsia="Times New Roman" w:hAnsi="Times New Roman" w:cs="Times New Roman" w:hint="default"/>
      </w:rPr>
    </w:lvl>
    <w:lvl w:ilvl="1" w:tplc="04220003" w:tentative="1">
      <w:start w:val="1"/>
      <w:numFmt w:val="bullet"/>
      <w:lvlText w:val="o"/>
      <w:lvlJc w:val="left"/>
      <w:pPr>
        <w:ind w:left="1849" w:hanging="360"/>
      </w:pPr>
      <w:rPr>
        <w:rFonts w:ascii="Courier New" w:hAnsi="Courier New" w:cs="Courier New" w:hint="default"/>
      </w:rPr>
    </w:lvl>
    <w:lvl w:ilvl="2" w:tplc="04220005" w:tentative="1">
      <w:start w:val="1"/>
      <w:numFmt w:val="bullet"/>
      <w:lvlText w:val=""/>
      <w:lvlJc w:val="left"/>
      <w:pPr>
        <w:ind w:left="2569" w:hanging="360"/>
      </w:pPr>
      <w:rPr>
        <w:rFonts w:ascii="Wingdings" w:hAnsi="Wingdings" w:hint="default"/>
      </w:rPr>
    </w:lvl>
    <w:lvl w:ilvl="3" w:tplc="04220001" w:tentative="1">
      <w:start w:val="1"/>
      <w:numFmt w:val="bullet"/>
      <w:lvlText w:val=""/>
      <w:lvlJc w:val="left"/>
      <w:pPr>
        <w:ind w:left="3289" w:hanging="360"/>
      </w:pPr>
      <w:rPr>
        <w:rFonts w:ascii="Symbol" w:hAnsi="Symbol" w:hint="default"/>
      </w:rPr>
    </w:lvl>
    <w:lvl w:ilvl="4" w:tplc="04220003" w:tentative="1">
      <w:start w:val="1"/>
      <w:numFmt w:val="bullet"/>
      <w:lvlText w:val="o"/>
      <w:lvlJc w:val="left"/>
      <w:pPr>
        <w:ind w:left="4009" w:hanging="360"/>
      </w:pPr>
      <w:rPr>
        <w:rFonts w:ascii="Courier New" w:hAnsi="Courier New" w:cs="Courier New" w:hint="default"/>
      </w:rPr>
    </w:lvl>
    <w:lvl w:ilvl="5" w:tplc="04220005" w:tentative="1">
      <w:start w:val="1"/>
      <w:numFmt w:val="bullet"/>
      <w:lvlText w:val=""/>
      <w:lvlJc w:val="left"/>
      <w:pPr>
        <w:ind w:left="4729" w:hanging="360"/>
      </w:pPr>
      <w:rPr>
        <w:rFonts w:ascii="Wingdings" w:hAnsi="Wingdings" w:hint="default"/>
      </w:rPr>
    </w:lvl>
    <w:lvl w:ilvl="6" w:tplc="04220001" w:tentative="1">
      <w:start w:val="1"/>
      <w:numFmt w:val="bullet"/>
      <w:lvlText w:val=""/>
      <w:lvlJc w:val="left"/>
      <w:pPr>
        <w:ind w:left="5449" w:hanging="360"/>
      </w:pPr>
      <w:rPr>
        <w:rFonts w:ascii="Symbol" w:hAnsi="Symbol" w:hint="default"/>
      </w:rPr>
    </w:lvl>
    <w:lvl w:ilvl="7" w:tplc="04220003" w:tentative="1">
      <w:start w:val="1"/>
      <w:numFmt w:val="bullet"/>
      <w:lvlText w:val="o"/>
      <w:lvlJc w:val="left"/>
      <w:pPr>
        <w:ind w:left="6169" w:hanging="360"/>
      </w:pPr>
      <w:rPr>
        <w:rFonts w:ascii="Courier New" w:hAnsi="Courier New" w:cs="Courier New" w:hint="default"/>
      </w:rPr>
    </w:lvl>
    <w:lvl w:ilvl="8" w:tplc="04220005" w:tentative="1">
      <w:start w:val="1"/>
      <w:numFmt w:val="bullet"/>
      <w:lvlText w:val=""/>
      <w:lvlJc w:val="left"/>
      <w:pPr>
        <w:ind w:left="6889" w:hanging="360"/>
      </w:pPr>
      <w:rPr>
        <w:rFonts w:ascii="Wingdings" w:hAnsi="Wingdings" w:hint="default"/>
      </w:rPr>
    </w:lvl>
  </w:abstractNum>
  <w:abstractNum w:abstractNumId="4">
    <w:nsid w:val="48103F31"/>
    <w:multiLevelType w:val="hybridMultilevel"/>
    <w:tmpl w:val="6EEE1582"/>
    <w:lvl w:ilvl="0" w:tplc="2BCA6F3A">
      <w:start w:val="9"/>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4BB94B7D"/>
    <w:multiLevelType w:val="hybridMultilevel"/>
    <w:tmpl w:val="2BC8FA5C"/>
    <w:lvl w:ilvl="0" w:tplc="69185988">
      <w:start w:val="1"/>
      <w:numFmt w:val="bullet"/>
      <w:lvlText w:val="-"/>
      <w:lvlJc w:val="left"/>
      <w:pPr>
        <w:ind w:left="502" w:hanging="360"/>
      </w:pPr>
      <w:rPr>
        <w:rFonts w:ascii="Times New Roman" w:eastAsia="Calibri" w:hAnsi="Times New Roman" w:cs="Times New Roman" w:hint="default"/>
      </w:rPr>
    </w:lvl>
    <w:lvl w:ilvl="1" w:tplc="04190003">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6">
    <w:nsid w:val="4C1C09DC"/>
    <w:multiLevelType w:val="hybridMultilevel"/>
    <w:tmpl w:val="F8EACAD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52183904"/>
    <w:multiLevelType w:val="hybridMultilevel"/>
    <w:tmpl w:val="803E2E36"/>
    <w:lvl w:ilvl="0" w:tplc="547A3A72">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
    <w:nsid w:val="52FF56A8"/>
    <w:multiLevelType w:val="hybridMultilevel"/>
    <w:tmpl w:val="34CCBD80"/>
    <w:lvl w:ilvl="0" w:tplc="8B6EA3B0">
      <w:start w:val="3"/>
      <w:numFmt w:val="bullet"/>
      <w:lvlText w:val="-"/>
      <w:lvlJc w:val="left"/>
      <w:pPr>
        <w:ind w:left="927" w:hanging="360"/>
      </w:pPr>
      <w:rPr>
        <w:rFonts w:ascii="Times New Roman" w:eastAsiaTheme="minorEastAsia" w:hAnsi="Times New Roman" w:cs="Times New Roman" w:hint="default"/>
        <w:b/>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9">
    <w:nsid w:val="54921AE0"/>
    <w:multiLevelType w:val="hybridMultilevel"/>
    <w:tmpl w:val="97F4ED36"/>
    <w:lvl w:ilvl="0" w:tplc="140C592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nsid w:val="678B0692"/>
    <w:multiLevelType w:val="hybridMultilevel"/>
    <w:tmpl w:val="657CD9DE"/>
    <w:lvl w:ilvl="0" w:tplc="58A08596">
      <w:start w:val="10"/>
      <w:numFmt w:val="bullet"/>
      <w:lvlText w:val="-"/>
      <w:lvlJc w:val="left"/>
      <w:pPr>
        <w:ind w:left="405" w:hanging="360"/>
      </w:pPr>
      <w:rPr>
        <w:rFonts w:ascii="Times New Roman" w:eastAsiaTheme="minorHAnsi" w:hAnsi="Times New Roman" w:cs="Times New Roman" w:hint="default"/>
        <w:color w:val="1A1A1A"/>
      </w:rPr>
    </w:lvl>
    <w:lvl w:ilvl="1" w:tplc="04190003">
      <w:start w:val="1"/>
      <w:numFmt w:val="bullet"/>
      <w:lvlText w:val="o"/>
      <w:lvlJc w:val="left"/>
      <w:pPr>
        <w:ind w:left="1125" w:hanging="360"/>
      </w:pPr>
      <w:rPr>
        <w:rFonts w:ascii="Courier New" w:hAnsi="Courier New" w:cs="Courier New" w:hint="default"/>
      </w:rPr>
    </w:lvl>
    <w:lvl w:ilvl="2" w:tplc="04190005">
      <w:start w:val="1"/>
      <w:numFmt w:val="bullet"/>
      <w:lvlText w:val=""/>
      <w:lvlJc w:val="left"/>
      <w:pPr>
        <w:ind w:left="1845" w:hanging="360"/>
      </w:pPr>
      <w:rPr>
        <w:rFonts w:ascii="Wingdings" w:hAnsi="Wingdings" w:hint="default"/>
      </w:rPr>
    </w:lvl>
    <w:lvl w:ilvl="3" w:tplc="04190001">
      <w:start w:val="1"/>
      <w:numFmt w:val="bullet"/>
      <w:lvlText w:val=""/>
      <w:lvlJc w:val="left"/>
      <w:pPr>
        <w:ind w:left="2565" w:hanging="360"/>
      </w:pPr>
      <w:rPr>
        <w:rFonts w:ascii="Symbol" w:hAnsi="Symbol" w:hint="default"/>
      </w:rPr>
    </w:lvl>
    <w:lvl w:ilvl="4" w:tplc="04190003">
      <w:start w:val="1"/>
      <w:numFmt w:val="bullet"/>
      <w:lvlText w:val="o"/>
      <w:lvlJc w:val="left"/>
      <w:pPr>
        <w:ind w:left="3285" w:hanging="360"/>
      </w:pPr>
      <w:rPr>
        <w:rFonts w:ascii="Courier New" w:hAnsi="Courier New" w:cs="Courier New" w:hint="default"/>
      </w:rPr>
    </w:lvl>
    <w:lvl w:ilvl="5" w:tplc="04190005">
      <w:start w:val="1"/>
      <w:numFmt w:val="bullet"/>
      <w:lvlText w:val=""/>
      <w:lvlJc w:val="left"/>
      <w:pPr>
        <w:ind w:left="4005" w:hanging="360"/>
      </w:pPr>
      <w:rPr>
        <w:rFonts w:ascii="Wingdings" w:hAnsi="Wingdings" w:hint="default"/>
      </w:rPr>
    </w:lvl>
    <w:lvl w:ilvl="6" w:tplc="04190001">
      <w:start w:val="1"/>
      <w:numFmt w:val="bullet"/>
      <w:lvlText w:val=""/>
      <w:lvlJc w:val="left"/>
      <w:pPr>
        <w:ind w:left="4725" w:hanging="360"/>
      </w:pPr>
      <w:rPr>
        <w:rFonts w:ascii="Symbol" w:hAnsi="Symbol" w:hint="default"/>
      </w:rPr>
    </w:lvl>
    <w:lvl w:ilvl="7" w:tplc="04190003">
      <w:start w:val="1"/>
      <w:numFmt w:val="bullet"/>
      <w:lvlText w:val="o"/>
      <w:lvlJc w:val="left"/>
      <w:pPr>
        <w:ind w:left="5445" w:hanging="360"/>
      </w:pPr>
      <w:rPr>
        <w:rFonts w:ascii="Courier New" w:hAnsi="Courier New" w:cs="Courier New" w:hint="default"/>
      </w:rPr>
    </w:lvl>
    <w:lvl w:ilvl="8" w:tplc="04190005">
      <w:start w:val="1"/>
      <w:numFmt w:val="bullet"/>
      <w:lvlText w:val=""/>
      <w:lvlJc w:val="left"/>
      <w:pPr>
        <w:ind w:left="6165" w:hanging="360"/>
      </w:pPr>
      <w:rPr>
        <w:rFonts w:ascii="Wingdings" w:hAnsi="Wingdings" w:hint="default"/>
      </w:rPr>
    </w:lvl>
  </w:abstractNum>
  <w:abstractNum w:abstractNumId="11">
    <w:nsid w:val="6E423569"/>
    <w:multiLevelType w:val="hybridMultilevel"/>
    <w:tmpl w:val="E71247FA"/>
    <w:lvl w:ilvl="0" w:tplc="DD5A48D8">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235376E"/>
    <w:multiLevelType w:val="hybridMultilevel"/>
    <w:tmpl w:val="291EE45E"/>
    <w:lvl w:ilvl="0" w:tplc="2DFEB30A">
      <w:start w:val="3"/>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3">
    <w:nsid w:val="75D4196C"/>
    <w:multiLevelType w:val="hybridMultilevel"/>
    <w:tmpl w:val="93860244"/>
    <w:lvl w:ilvl="0" w:tplc="4560F910">
      <w:start w:val="1"/>
      <w:numFmt w:val="decimal"/>
      <w:lvlText w:val="%1)"/>
      <w:lvlJc w:val="left"/>
      <w:pPr>
        <w:ind w:left="2119" w:hanging="141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nsid w:val="7AB83268"/>
    <w:multiLevelType w:val="hybridMultilevel"/>
    <w:tmpl w:val="3348A206"/>
    <w:lvl w:ilvl="0" w:tplc="C6C87EEA">
      <w:start w:val="1"/>
      <w:numFmt w:val="decimal"/>
      <w:lvlText w:val="%1)"/>
      <w:lvlJc w:val="left"/>
      <w:pPr>
        <w:ind w:left="927" w:hanging="360"/>
      </w:pPr>
      <w:rPr>
        <w:rFonts w:ascii="Times New Roman" w:hAnsi="Times New Roman" w:cs="Times New Roman" w:hint="default"/>
        <w:sz w:val="24"/>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nsid w:val="7CD265A2"/>
    <w:multiLevelType w:val="hybridMultilevel"/>
    <w:tmpl w:val="FDD46992"/>
    <w:lvl w:ilvl="0" w:tplc="3F5073AC">
      <w:start w:val="3"/>
      <w:numFmt w:val="bullet"/>
      <w:lvlText w:val="-"/>
      <w:lvlJc w:val="left"/>
      <w:pPr>
        <w:ind w:left="927" w:hanging="360"/>
      </w:pPr>
      <w:rPr>
        <w:rFonts w:ascii="Times New Roman" w:eastAsiaTheme="minorEastAsia" w:hAnsi="Times New Roman" w:cs="Times New Roman" w:hint="default"/>
        <w:color w:val="auto"/>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1"/>
  </w:num>
  <w:num w:numId="2">
    <w:abstractNumId w:val="4"/>
  </w:num>
  <w:num w:numId="3">
    <w:abstractNumId w:val="1"/>
  </w:num>
  <w:num w:numId="4">
    <w:abstractNumId w:val="15"/>
  </w:num>
  <w:num w:numId="5">
    <w:abstractNumId w:val="2"/>
  </w:num>
  <w:num w:numId="6">
    <w:abstractNumId w:val="13"/>
  </w:num>
  <w:num w:numId="7">
    <w:abstractNumId w:val="10"/>
  </w:num>
  <w:num w:numId="8">
    <w:abstractNumId w:val="3"/>
  </w:num>
  <w:num w:numId="9">
    <w:abstractNumId w:val="12"/>
  </w:num>
  <w:num w:numId="10">
    <w:abstractNumId w:val="6"/>
  </w:num>
  <w:num w:numId="11">
    <w:abstractNumId w:val="0"/>
  </w:num>
  <w:num w:numId="12">
    <w:abstractNumId w:val="8"/>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7"/>
  </w:num>
  <w:num w:numId="16">
    <w:abstractNumId w:val="14"/>
  </w:num>
  <w:num w:numId="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hyphenationZone w:val="425"/>
  <w:drawingGridHorizontalSpacing w:val="110"/>
  <w:displayHorizontalDrawingGridEvery w:val="2"/>
  <w:characterSpacingControl w:val="doNotCompress"/>
  <w:hdrShapeDefaults>
    <o:shapedefaults v:ext="edit" spidmax="22530"/>
  </w:hdrShapeDefaults>
  <w:footnotePr>
    <w:footnote w:id="-1"/>
    <w:footnote w:id="0"/>
  </w:footnotePr>
  <w:endnotePr>
    <w:endnote w:id="-1"/>
    <w:endnote w:id="0"/>
  </w:endnotePr>
  <w:compat>
    <w:useFELayout/>
  </w:compat>
  <w:rsids>
    <w:rsidRoot w:val="0077759C"/>
    <w:rsid w:val="00000028"/>
    <w:rsid w:val="00000A67"/>
    <w:rsid w:val="00000AFF"/>
    <w:rsid w:val="00000F99"/>
    <w:rsid w:val="000018B2"/>
    <w:rsid w:val="00002D3D"/>
    <w:rsid w:val="000036BB"/>
    <w:rsid w:val="00003CEC"/>
    <w:rsid w:val="00003D74"/>
    <w:rsid w:val="00003FA3"/>
    <w:rsid w:val="00004629"/>
    <w:rsid w:val="00006D3B"/>
    <w:rsid w:val="00010701"/>
    <w:rsid w:val="00012C03"/>
    <w:rsid w:val="00012CCA"/>
    <w:rsid w:val="00012DBE"/>
    <w:rsid w:val="000142EB"/>
    <w:rsid w:val="000144B3"/>
    <w:rsid w:val="000146FC"/>
    <w:rsid w:val="00014FD1"/>
    <w:rsid w:val="000153C1"/>
    <w:rsid w:val="000154C6"/>
    <w:rsid w:val="00015CF2"/>
    <w:rsid w:val="000172DC"/>
    <w:rsid w:val="00020834"/>
    <w:rsid w:val="00020C78"/>
    <w:rsid w:val="00021E7E"/>
    <w:rsid w:val="0002208F"/>
    <w:rsid w:val="000227B9"/>
    <w:rsid w:val="0002285F"/>
    <w:rsid w:val="00022C2A"/>
    <w:rsid w:val="00023098"/>
    <w:rsid w:val="00023A7A"/>
    <w:rsid w:val="00023FFF"/>
    <w:rsid w:val="000240D9"/>
    <w:rsid w:val="000252B4"/>
    <w:rsid w:val="000256E8"/>
    <w:rsid w:val="000271C7"/>
    <w:rsid w:val="0002763F"/>
    <w:rsid w:val="00027D07"/>
    <w:rsid w:val="0003017F"/>
    <w:rsid w:val="000301ED"/>
    <w:rsid w:val="00030494"/>
    <w:rsid w:val="00030E05"/>
    <w:rsid w:val="0003120F"/>
    <w:rsid w:val="0003145A"/>
    <w:rsid w:val="00031907"/>
    <w:rsid w:val="00031EB7"/>
    <w:rsid w:val="000324B3"/>
    <w:rsid w:val="00032749"/>
    <w:rsid w:val="0003301B"/>
    <w:rsid w:val="000332D0"/>
    <w:rsid w:val="00033478"/>
    <w:rsid w:val="00033A8C"/>
    <w:rsid w:val="000343D8"/>
    <w:rsid w:val="00034C88"/>
    <w:rsid w:val="00034E0E"/>
    <w:rsid w:val="00034F96"/>
    <w:rsid w:val="0003534C"/>
    <w:rsid w:val="000357DD"/>
    <w:rsid w:val="00036F39"/>
    <w:rsid w:val="00037311"/>
    <w:rsid w:val="00037365"/>
    <w:rsid w:val="0003745D"/>
    <w:rsid w:val="0003770A"/>
    <w:rsid w:val="000379B6"/>
    <w:rsid w:val="00037BDC"/>
    <w:rsid w:val="0004058B"/>
    <w:rsid w:val="000407BC"/>
    <w:rsid w:val="00040E84"/>
    <w:rsid w:val="000413EF"/>
    <w:rsid w:val="000445DB"/>
    <w:rsid w:val="000446DE"/>
    <w:rsid w:val="000448F7"/>
    <w:rsid w:val="00044CC6"/>
    <w:rsid w:val="00045137"/>
    <w:rsid w:val="00045343"/>
    <w:rsid w:val="00045706"/>
    <w:rsid w:val="00045993"/>
    <w:rsid w:val="000477DC"/>
    <w:rsid w:val="00047E66"/>
    <w:rsid w:val="00050A92"/>
    <w:rsid w:val="00050CDF"/>
    <w:rsid w:val="0005157C"/>
    <w:rsid w:val="000529A9"/>
    <w:rsid w:val="00052CAD"/>
    <w:rsid w:val="00052D9D"/>
    <w:rsid w:val="000548A6"/>
    <w:rsid w:val="00054F06"/>
    <w:rsid w:val="000553E9"/>
    <w:rsid w:val="00055710"/>
    <w:rsid w:val="0005585A"/>
    <w:rsid w:val="00055B89"/>
    <w:rsid w:val="00055D9E"/>
    <w:rsid w:val="00055DBA"/>
    <w:rsid w:val="00055F2D"/>
    <w:rsid w:val="0005651F"/>
    <w:rsid w:val="00056701"/>
    <w:rsid w:val="00056F51"/>
    <w:rsid w:val="000577B6"/>
    <w:rsid w:val="00060224"/>
    <w:rsid w:val="0006056B"/>
    <w:rsid w:val="00060940"/>
    <w:rsid w:val="00061265"/>
    <w:rsid w:val="000615D1"/>
    <w:rsid w:val="00062625"/>
    <w:rsid w:val="00063006"/>
    <w:rsid w:val="000633B7"/>
    <w:rsid w:val="00063A98"/>
    <w:rsid w:val="000643C8"/>
    <w:rsid w:val="0006440B"/>
    <w:rsid w:val="000645F3"/>
    <w:rsid w:val="00064DD7"/>
    <w:rsid w:val="00064E67"/>
    <w:rsid w:val="0006519E"/>
    <w:rsid w:val="00065509"/>
    <w:rsid w:val="00065E4B"/>
    <w:rsid w:val="000665F9"/>
    <w:rsid w:val="00066A58"/>
    <w:rsid w:val="00066EC7"/>
    <w:rsid w:val="000673E0"/>
    <w:rsid w:val="000673F7"/>
    <w:rsid w:val="0006763F"/>
    <w:rsid w:val="00067835"/>
    <w:rsid w:val="0007068F"/>
    <w:rsid w:val="0007155E"/>
    <w:rsid w:val="00071CF8"/>
    <w:rsid w:val="000726FD"/>
    <w:rsid w:val="00073703"/>
    <w:rsid w:val="0007398D"/>
    <w:rsid w:val="00073D25"/>
    <w:rsid w:val="00074AED"/>
    <w:rsid w:val="00074C55"/>
    <w:rsid w:val="0007552F"/>
    <w:rsid w:val="00075DF7"/>
    <w:rsid w:val="0007620B"/>
    <w:rsid w:val="00077160"/>
    <w:rsid w:val="00077514"/>
    <w:rsid w:val="00077EA0"/>
    <w:rsid w:val="00080FE0"/>
    <w:rsid w:val="00081286"/>
    <w:rsid w:val="000813F4"/>
    <w:rsid w:val="0008140D"/>
    <w:rsid w:val="00082537"/>
    <w:rsid w:val="0008253F"/>
    <w:rsid w:val="00082577"/>
    <w:rsid w:val="00083E19"/>
    <w:rsid w:val="000849CD"/>
    <w:rsid w:val="00084D76"/>
    <w:rsid w:val="00084DCF"/>
    <w:rsid w:val="0008514A"/>
    <w:rsid w:val="0008527F"/>
    <w:rsid w:val="000853C2"/>
    <w:rsid w:val="000862DE"/>
    <w:rsid w:val="000867C6"/>
    <w:rsid w:val="00087984"/>
    <w:rsid w:val="0009030F"/>
    <w:rsid w:val="00090CB8"/>
    <w:rsid w:val="00090F97"/>
    <w:rsid w:val="00091CBF"/>
    <w:rsid w:val="000923A6"/>
    <w:rsid w:val="00093379"/>
    <w:rsid w:val="00094771"/>
    <w:rsid w:val="00094B8B"/>
    <w:rsid w:val="00094D3A"/>
    <w:rsid w:val="00095011"/>
    <w:rsid w:val="00095261"/>
    <w:rsid w:val="0009551E"/>
    <w:rsid w:val="00095DBB"/>
    <w:rsid w:val="00096158"/>
    <w:rsid w:val="000962D5"/>
    <w:rsid w:val="00096A6E"/>
    <w:rsid w:val="00096BD1"/>
    <w:rsid w:val="000973A0"/>
    <w:rsid w:val="000974BC"/>
    <w:rsid w:val="000A03A2"/>
    <w:rsid w:val="000A072F"/>
    <w:rsid w:val="000A0844"/>
    <w:rsid w:val="000A0B2A"/>
    <w:rsid w:val="000A0D9E"/>
    <w:rsid w:val="000A1C79"/>
    <w:rsid w:val="000A27F3"/>
    <w:rsid w:val="000A2BAF"/>
    <w:rsid w:val="000A348A"/>
    <w:rsid w:val="000A34F9"/>
    <w:rsid w:val="000A3CAE"/>
    <w:rsid w:val="000A4205"/>
    <w:rsid w:val="000A4374"/>
    <w:rsid w:val="000A50E4"/>
    <w:rsid w:val="000A5AA6"/>
    <w:rsid w:val="000A5F2A"/>
    <w:rsid w:val="000A6028"/>
    <w:rsid w:val="000A691D"/>
    <w:rsid w:val="000A7124"/>
    <w:rsid w:val="000A741C"/>
    <w:rsid w:val="000A7C27"/>
    <w:rsid w:val="000A7DF1"/>
    <w:rsid w:val="000B01D7"/>
    <w:rsid w:val="000B10A1"/>
    <w:rsid w:val="000B1EB3"/>
    <w:rsid w:val="000B237D"/>
    <w:rsid w:val="000B2897"/>
    <w:rsid w:val="000B301C"/>
    <w:rsid w:val="000B35D5"/>
    <w:rsid w:val="000B36BD"/>
    <w:rsid w:val="000B36E4"/>
    <w:rsid w:val="000B3766"/>
    <w:rsid w:val="000B38E3"/>
    <w:rsid w:val="000B3D08"/>
    <w:rsid w:val="000B40E5"/>
    <w:rsid w:val="000B4677"/>
    <w:rsid w:val="000B496E"/>
    <w:rsid w:val="000B4FD2"/>
    <w:rsid w:val="000B5369"/>
    <w:rsid w:val="000B539D"/>
    <w:rsid w:val="000B5612"/>
    <w:rsid w:val="000B5A75"/>
    <w:rsid w:val="000B5E0D"/>
    <w:rsid w:val="000B6253"/>
    <w:rsid w:val="000B629E"/>
    <w:rsid w:val="000B690A"/>
    <w:rsid w:val="000B6949"/>
    <w:rsid w:val="000B6FD6"/>
    <w:rsid w:val="000B79EB"/>
    <w:rsid w:val="000B7A09"/>
    <w:rsid w:val="000C087A"/>
    <w:rsid w:val="000C0B07"/>
    <w:rsid w:val="000C118F"/>
    <w:rsid w:val="000C1D15"/>
    <w:rsid w:val="000C2B85"/>
    <w:rsid w:val="000C2DC7"/>
    <w:rsid w:val="000C3172"/>
    <w:rsid w:val="000C337D"/>
    <w:rsid w:val="000C388D"/>
    <w:rsid w:val="000C3D78"/>
    <w:rsid w:val="000C3F1A"/>
    <w:rsid w:val="000C5BAE"/>
    <w:rsid w:val="000C66A9"/>
    <w:rsid w:val="000C6A63"/>
    <w:rsid w:val="000C77E9"/>
    <w:rsid w:val="000C784E"/>
    <w:rsid w:val="000C7A2F"/>
    <w:rsid w:val="000C7CC9"/>
    <w:rsid w:val="000C7ECD"/>
    <w:rsid w:val="000D025F"/>
    <w:rsid w:val="000D0449"/>
    <w:rsid w:val="000D1632"/>
    <w:rsid w:val="000D1785"/>
    <w:rsid w:val="000D1AFA"/>
    <w:rsid w:val="000D1B0F"/>
    <w:rsid w:val="000D2353"/>
    <w:rsid w:val="000D300A"/>
    <w:rsid w:val="000D388A"/>
    <w:rsid w:val="000D38AB"/>
    <w:rsid w:val="000D3BC1"/>
    <w:rsid w:val="000D3E47"/>
    <w:rsid w:val="000D4147"/>
    <w:rsid w:val="000D4320"/>
    <w:rsid w:val="000D444B"/>
    <w:rsid w:val="000D4B37"/>
    <w:rsid w:val="000D580D"/>
    <w:rsid w:val="000D6927"/>
    <w:rsid w:val="000D693B"/>
    <w:rsid w:val="000D7ACB"/>
    <w:rsid w:val="000E14C4"/>
    <w:rsid w:val="000E19BE"/>
    <w:rsid w:val="000E1CD2"/>
    <w:rsid w:val="000E2935"/>
    <w:rsid w:val="000E32D5"/>
    <w:rsid w:val="000E3736"/>
    <w:rsid w:val="000E3A36"/>
    <w:rsid w:val="000E3BF7"/>
    <w:rsid w:val="000E3FD5"/>
    <w:rsid w:val="000E40A8"/>
    <w:rsid w:val="000E45A3"/>
    <w:rsid w:val="000E5594"/>
    <w:rsid w:val="000E55BD"/>
    <w:rsid w:val="000E59F1"/>
    <w:rsid w:val="000E702C"/>
    <w:rsid w:val="000E716F"/>
    <w:rsid w:val="000E7C33"/>
    <w:rsid w:val="000E7D94"/>
    <w:rsid w:val="000F000C"/>
    <w:rsid w:val="000F00DE"/>
    <w:rsid w:val="000F0614"/>
    <w:rsid w:val="000F08C9"/>
    <w:rsid w:val="000F0C7F"/>
    <w:rsid w:val="000F1E68"/>
    <w:rsid w:val="000F2872"/>
    <w:rsid w:val="000F3136"/>
    <w:rsid w:val="000F3C98"/>
    <w:rsid w:val="000F45E5"/>
    <w:rsid w:val="000F47AF"/>
    <w:rsid w:val="000F4FF7"/>
    <w:rsid w:val="000F56AF"/>
    <w:rsid w:val="000F5EFE"/>
    <w:rsid w:val="000F60C4"/>
    <w:rsid w:val="000F621A"/>
    <w:rsid w:val="000F66DB"/>
    <w:rsid w:val="000F70B9"/>
    <w:rsid w:val="00101082"/>
    <w:rsid w:val="00101235"/>
    <w:rsid w:val="00101398"/>
    <w:rsid w:val="00101A6E"/>
    <w:rsid w:val="00102F30"/>
    <w:rsid w:val="00103350"/>
    <w:rsid w:val="00103385"/>
    <w:rsid w:val="0010358E"/>
    <w:rsid w:val="00103729"/>
    <w:rsid w:val="001037E9"/>
    <w:rsid w:val="00104031"/>
    <w:rsid w:val="001042FA"/>
    <w:rsid w:val="001048E3"/>
    <w:rsid w:val="00104E30"/>
    <w:rsid w:val="00105062"/>
    <w:rsid w:val="00105286"/>
    <w:rsid w:val="0010541E"/>
    <w:rsid w:val="001059F8"/>
    <w:rsid w:val="00105BAD"/>
    <w:rsid w:val="0010636E"/>
    <w:rsid w:val="00107264"/>
    <w:rsid w:val="001103B1"/>
    <w:rsid w:val="001106CE"/>
    <w:rsid w:val="001107C0"/>
    <w:rsid w:val="0011084F"/>
    <w:rsid w:val="0011086B"/>
    <w:rsid w:val="0011098A"/>
    <w:rsid w:val="00110E0D"/>
    <w:rsid w:val="00111A25"/>
    <w:rsid w:val="00112201"/>
    <w:rsid w:val="001128EF"/>
    <w:rsid w:val="00112AFA"/>
    <w:rsid w:val="00112B8D"/>
    <w:rsid w:val="00112F3F"/>
    <w:rsid w:val="00113D5C"/>
    <w:rsid w:val="00114A6D"/>
    <w:rsid w:val="00114A9C"/>
    <w:rsid w:val="00114E77"/>
    <w:rsid w:val="00115474"/>
    <w:rsid w:val="001154D4"/>
    <w:rsid w:val="00115AF7"/>
    <w:rsid w:val="00115FBD"/>
    <w:rsid w:val="0011649E"/>
    <w:rsid w:val="001169CC"/>
    <w:rsid w:val="00116C9C"/>
    <w:rsid w:val="00116F7B"/>
    <w:rsid w:val="00117648"/>
    <w:rsid w:val="00117B35"/>
    <w:rsid w:val="00117D94"/>
    <w:rsid w:val="0012014D"/>
    <w:rsid w:val="00120179"/>
    <w:rsid w:val="00120B5F"/>
    <w:rsid w:val="00120D9D"/>
    <w:rsid w:val="001212EE"/>
    <w:rsid w:val="00121465"/>
    <w:rsid w:val="001216F2"/>
    <w:rsid w:val="0012279E"/>
    <w:rsid w:val="00122B20"/>
    <w:rsid w:val="00123044"/>
    <w:rsid w:val="001233D4"/>
    <w:rsid w:val="0012351D"/>
    <w:rsid w:val="001235B4"/>
    <w:rsid w:val="0012381F"/>
    <w:rsid w:val="001238E4"/>
    <w:rsid w:val="00124298"/>
    <w:rsid w:val="00124605"/>
    <w:rsid w:val="001248A0"/>
    <w:rsid w:val="00124B16"/>
    <w:rsid w:val="00124D61"/>
    <w:rsid w:val="0012570B"/>
    <w:rsid w:val="00125999"/>
    <w:rsid w:val="00125D69"/>
    <w:rsid w:val="0012667D"/>
    <w:rsid w:val="001267FA"/>
    <w:rsid w:val="00126944"/>
    <w:rsid w:val="00126FDC"/>
    <w:rsid w:val="0012701F"/>
    <w:rsid w:val="0012764D"/>
    <w:rsid w:val="00127655"/>
    <w:rsid w:val="001279DC"/>
    <w:rsid w:val="00127D16"/>
    <w:rsid w:val="00127E1B"/>
    <w:rsid w:val="00130DA5"/>
    <w:rsid w:val="001313CA"/>
    <w:rsid w:val="0013157E"/>
    <w:rsid w:val="001315AF"/>
    <w:rsid w:val="00131953"/>
    <w:rsid w:val="00131D64"/>
    <w:rsid w:val="00132AA3"/>
    <w:rsid w:val="00132DD5"/>
    <w:rsid w:val="00132EF2"/>
    <w:rsid w:val="001339BE"/>
    <w:rsid w:val="00134B12"/>
    <w:rsid w:val="00134B40"/>
    <w:rsid w:val="00134CDF"/>
    <w:rsid w:val="00134F58"/>
    <w:rsid w:val="00135530"/>
    <w:rsid w:val="00135B5A"/>
    <w:rsid w:val="00136E29"/>
    <w:rsid w:val="00136EAF"/>
    <w:rsid w:val="001371CB"/>
    <w:rsid w:val="00137506"/>
    <w:rsid w:val="0013794B"/>
    <w:rsid w:val="00141EBF"/>
    <w:rsid w:val="0014224D"/>
    <w:rsid w:val="00142535"/>
    <w:rsid w:val="00142C3E"/>
    <w:rsid w:val="0014348C"/>
    <w:rsid w:val="001438E1"/>
    <w:rsid w:val="00143D08"/>
    <w:rsid w:val="00143E94"/>
    <w:rsid w:val="00144235"/>
    <w:rsid w:val="001443A0"/>
    <w:rsid w:val="00144553"/>
    <w:rsid w:val="001447E8"/>
    <w:rsid w:val="00144DCA"/>
    <w:rsid w:val="00144F45"/>
    <w:rsid w:val="0014548C"/>
    <w:rsid w:val="001458E3"/>
    <w:rsid w:val="00145A09"/>
    <w:rsid w:val="00145D73"/>
    <w:rsid w:val="00145E24"/>
    <w:rsid w:val="001475A8"/>
    <w:rsid w:val="00147BBE"/>
    <w:rsid w:val="00147D81"/>
    <w:rsid w:val="0015070A"/>
    <w:rsid w:val="0015080B"/>
    <w:rsid w:val="00150A69"/>
    <w:rsid w:val="00150C0D"/>
    <w:rsid w:val="00150C8B"/>
    <w:rsid w:val="00151F15"/>
    <w:rsid w:val="00151F6D"/>
    <w:rsid w:val="0015208E"/>
    <w:rsid w:val="00152893"/>
    <w:rsid w:val="00152C49"/>
    <w:rsid w:val="001533A9"/>
    <w:rsid w:val="00153528"/>
    <w:rsid w:val="001535A1"/>
    <w:rsid w:val="00154189"/>
    <w:rsid w:val="001541F5"/>
    <w:rsid w:val="0015453B"/>
    <w:rsid w:val="00154694"/>
    <w:rsid w:val="00154B05"/>
    <w:rsid w:val="00154DBC"/>
    <w:rsid w:val="0015512D"/>
    <w:rsid w:val="0015525D"/>
    <w:rsid w:val="0015531A"/>
    <w:rsid w:val="00155D10"/>
    <w:rsid w:val="001564D2"/>
    <w:rsid w:val="00156D3D"/>
    <w:rsid w:val="00156F86"/>
    <w:rsid w:val="00157294"/>
    <w:rsid w:val="001601DF"/>
    <w:rsid w:val="001606C9"/>
    <w:rsid w:val="00160879"/>
    <w:rsid w:val="001633C8"/>
    <w:rsid w:val="0016386B"/>
    <w:rsid w:val="00163BBA"/>
    <w:rsid w:val="00163C7A"/>
    <w:rsid w:val="00163EBA"/>
    <w:rsid w:val="00164320"/>
    <w:rsid w:val="001655D1"/>
    <w:rsid w:val="0016583B"/>
    <w:rsid w:val="00165943"/>
    <w:rsid w:val="0016653A"/>
    <w:rsid w:val="00166A7D"/>
    <w:rsid w:val="00166C78"/>
    <w:rsid w:val="0016722A"/>
    <w:rsid w:val="00167307"/>
    <w:rsid w:val="00167B53"/>
    <w:rsid w:val="00170173"/>
    <w:rsid w:val="00170325"/>
    <w:rsid w:val="00170A53"/>
    <w:rsid w:val="00170F77"/>
    <w:rsid w:val="00170FA7"/>
    <w:rsid w:val="001710E1"/>
    <w:rsid w:val="00171249"/>
    <w:rsid w:val="00171264"/>
    <w:rsid w:val="0017135B"/>
    <w:rsid w:val="00171726"/>
    <w:rsid w:val="001718ED"/>
    <w:rsid w:val="00171D03"/>
    <w:rsid w:val="001727DB"/>
    <w:rsid w:val="00173013"/>
    <w:rsid w:val="001731D1"/>
    <w:rsid w:val="00173D5B"/>
    <w:rsid w:val="00173DD4"/>
    <w:rsid w:val="00173FB2"/>
    <w:rsid w:val="0017471A"/>
    <w:rsid w:val="001747FE"/>
    <w:rsid w:val="00174EBF"/>
    <w:rsid w:val="0017530A"/>
    <w:rsid w:val="00175E57"/>
    <w:rsid w:val="00176583"/>
    <w:rsid w:val="0017686F"/>
    <w:rsid w:val="00176C48"/>
    <w:rsid w:val="00176EE7"/>
    <w:rsid w:val="001775F7"/>
    <w:rsid w:val="001777AD"/>
    <w:rsid w:val="00177F0F"/>
    <w:rsid w:val="00180138"/>
    <w:rsid w:val="001807A6"/>
    <w:rsid w:val="00180879"/>
    <w:rsid w:val="00180B9C"/>
    <w:rsid w:val="00180E29"/>
    <w:rsid w:val="0018225A"/>
    <w:rsid w:val="001828C4"/>
    <w:rsid w:val="00184A79"/>
    <w:rsid w:val="00184ECB"/>
    <w:rsid w:val="001856D6"/>
    <w:rsid w:val="00186225"/>
    <w:rsid w:val="00186502"/>
    <w:rsid w:val="0018678E"/>
    <w:rsid w:val="00186B24"/>
    <w:rsid w:val="00186D2E"/>
    <w:rsid w:val="00187520"/>
    <w:rsid w:val="00187552"/>
    <w:rsid w:val="00187688"/>
    <w:rsid w:val="00191602"/>
    <w:rsid w:val="001919D7"/>
    <w:rsid w:val="00191C89"/>
    <w:rsid w:val="0019282C"/>
    <w:rsid w:val="00192EB2"/>
    <w:rsid w:val="0019327B"/>
    <w:rsid w:val="00194696"/>
    <w:rsid w:val="00194709"/>
    <w:rsid w:val="00194ECA"/>
    <w:rsid w:val="001956BF"/>
    <w:rsid w:val="00195E88"/>
    <w:rsid w:val="00196100"/>
    <w:rsid w:val="00197100"/>
    <w:rsid w:val="0019713C"/>
    <w:rsid w:val="001972CB"/>
    <w:rsid w:val="00197F48"/>
    <w:rsid w:val="001A0200"/>
    <w:rsid w:val="001A0892"/>
    <w:rsid w:val="001A1786"/>
    <w:rsid w:val="001A1790"/>
    <w:rsid w:val="001A1947"/>
    <w:rsid w:val="001A1C5F"/>
    <w:rsid w:val="001A1CBD"/>
    <w:rsid w:val="001A2250"/>
    <w:rsid w:val="001A29F2"/>
    <w:rsid w:val="001A2B29"/>
    <w:rsid w:val="001A2CFF"/>
    <w:rsid w:val="001A32D2"/>
    <w:rsid w:val="001A332C"/>
    <w:rsid w:val="001A4331"/>
    <w:rsid w:val="001A4854"/>
    <w:rsid w:val="001A4E8E"/>
    <w:rsid w:val="001A509E"/>
    <w:rsid w:val="001A6203"/>
    <w:rsid w:val="001A64E8"/>
    <w:rsid w:val="001A72B7"/>
    <w:rsid w:val="001A759C"/>
    <w:rsid w:val="001A76FC"/>
    <w:rsid w:val="001A7798"/>
    <w:rsid w:val="001A7CF2"/>
    <w:rsid w:val="001B07E7"/>
    <w:rsid w:val="001B09B6"/>
    <w:rsid w:val="001B1BEF"/>
    <w:rsid w:val="001B20D8"/>
    <w:rsid w:val="001B2150"/>
    <w:rsid w:val="001B2585"/>
    <w:rsid w:val="001B28FB"/>
    <w:rsid w:val="001B45B0"/>
    <w:rsid w:val="001B488C"/>
    <w:rsid w:val="001B4ABC"/>
    <w:rsid w:val="001B4E2A"/>
    <w:rsid w:val="001B5282"/>
    <w:rsid w:val="001B55A3"/>
    <w:rsid w:val="001B56D6"/>
    <w:rsid w:val="001B5D60"/>
    <w:rsid w:val="001B6099"/>
    <w:rsid w:val="001B651B"/>
    <w:rsid w:val="001B67CD"/>
    <w:rsid w:val="001B689F"/>
    <w:rsid w:val="001B6C0D"/>
    <w:rsid w:val="001B6CF4"/>
    <w:rsid w:val="001B6EAC"/>
    <w:rsid w:val="001B75DF"/>
    <w:rsid w:val="001B7610"/>
    <w:rsid w:val="001C0467"/>
    <w:rsid w:val="001C0687"/>
    <w:rsid w:val="001C07D6"/>
    <w:rsid w:val="001C0911"/>
    <w:rsid w:val="001C1409"/>
    <w:rsid w:val="001C19CC"/>
    <w:rsid w:val="001C3435"/>
    <w:rsid w:val="001C3D05"/>
    <w:rsid w:val="001C4525"/>
    <w:rsid w:val="001C46ED"/>
    <w:rsid w:val="001C47D5"/>
    <w:rsid w:val="001C4C8F"/>
    <w:rsid w:val="001C4CDD"/>
    <w:rsid w:val="001C52CC"/>
    <w:rsid w:val="001C5C34"/>
    <w:rsid w:val="001C5DC9"/>
    <w:rsid w:val="001C68BE"/>
    <w:rsid w:val="001C6C5E"/>
    <w:rsid w:val="001C6F06"/>
    <w:rsid w:val="001C7144"/>
    <w:rsid w:val="001C72A9"/>
    <w:rsid w:val="001C74DA"/>
    <w:rsid w:val="001C7D6D"/>
    <w:rsid w:val="001D0047"/>
    <w:rsid w:val="001D04DF"/>
    <w:rsid w:val="001D09DF"/>
    <w:rsid w:val="001D0A6A"/>
    <w:rsid w:val="001D149F"/>
    <w:rsid w:val="001D1A6E"/>
    <w:rsid w:val="001D22F1"/>
    <w:rsid w:val="001D249F"/>
    <w:rsid w:val="001D358E"/>
    <w:rsid w:val="001D3C2F"/>
    <w:rsid w:val="001D45F7"/>
    <w:rsid w:val="001D4D2A"/>
    <w:rsid w:val="001D4E0E"/>
    <w:rsid w:val="001D4F14"/>
    <w:rsid w:val="001D5085"/>
    <w:rsid w:val="001D5B68"/>
    <w:rsid w:val="001D6001"/>
    <w:rsid w:val="001D7368"/>
    <w:rsid w:val="001D73B4"/>
    <w:rsid w:val="001D7461"/>
    <w:rsid w:val="001D78C6"/>
    <w:rsid w:val="001E114C"/>
    <w:rsid w:val="001E1BA3"/>
    <w:rsid w:val="001E1EDB"/>
    <w:rsid w:val="001E2153"/>
    <w:rsid w:val="001E29E1"/>
    <w:rsid w:val="001E306D"/>
    <w:rsid w:val="001E35D0"/>
    <w:rsid w:val="001E42F7"/>
    <w:rsid w:val="001E47BC"/>
    <w:rsid w:val="001E495A"/>
    <w:rsid w:val="001E496E"/>
    <w:rsid w:val="001E4970"/>
    <w:rsid w:val="001E4B5C"/>
    <w:rsid w:val="001E4E42"/>
    <w:rsid w:val="001E589A"/>
    <w:rsid w:val="001E5AD3"/>
    <w:rsid w:val="001E6542"/>
    <w:rsid w:val="001E670B"/>
    <w:rsid w:val="001E6758"/>
    <w:rsid w:val="001E6B23"/>
    <w:rsid w:val="001E6B26"/>
    <w:rsid w:val="001E6D37"/>
    <w:rsid w:val="001E79CF"/>
    <w:rsid w:val="001E7E8E"/>
    <w:rsid w:val="001E7E91"/>
    <w:rsid w:val="001F011B"/>
    <w:rsid w:val="001F0217"/>
    <w:rsid w:val="001F09FA"/>
    <w:rsid w:val="001F12BE"/>
    <w:rsid w:val="001F13B5"/>
    <w:rsid w:val="001F1E20"/>
    <w:rsid w:val="001F2389"/>
    <w:rsid w:val="001F29C1"/>
    <w:rsid w:val="001F2C3E"/>
    <w:rsid w:val="001F2C40"/>
    <w:rsid w:val="001F3478"/>
    <w:rsid w:val="001F3AD1"/>
    <w:rsid w:val="001F3F09"/>
    <w:rsid w:val="001F45E4"/>
    <w:rsid w:val="001F4851"/>
    <w:rsid w:val="001F4F06"/>
    <w:rsid w:val="001F4F1C"/>
    <w:rsid w:val="001F51A0"/>
    <w:rsid w:val="001F54B3"/>
    <w:rsid w:val="001F62C5"/>
    <w:rsid w:val="001F65EE"/>
    <w:rsid w:val="001F7427"/>
    <w:rsid w:val="001F77FD"/>
    <w:rsid w:val="001F7872"/>
    <w:rsid w:val="0020039C"/>
    <w:rsid w:val="00200621"/>
    <w:rsid w:val="00200744"/>
    <w:rsid w:val="0020103E"/>
    <w:rsid w:val="00201544"/>
    <w:rsid w:val="00201704"/>
    <w:rsid w:val="00201DAE"/>
    <w:rsid w:val="0020210C"/>
    <w:rsid w:val="0020233A"/>
    <w:rsid w:val="0020237B"/>
    <w:rsid w:val="00202827"/>
    <w:rsid w:val="00202C29"/>
    <w:rsid w:val="00202C3A"/>
    <w:rsid w:val="002034E0"/>
    <w:rsid w:val="002041A3"/>
    <w:rsid w:val="0020471E"/>
    <w:rsid w:val="0020472B"/>
    <w:rsid w:val="00204773"/>
    <w:rsid w:val="00204929"/>
    <w:rsid w:val="00204A05"/>
    <w:rsid w:val="00205A21"/>
    <w:rsid w:val="00205C31"/>
    <w:rsid w:val="0020628B"/>
    <w:rsid w:val="00206A45"/>
    <w:rsid w:val="00207A5E"/>
    <w:rsid w:val="00207FC7"/>
    <w:rsid w:val="002101A1"/>
    <w:rsid w:val="002105C3"/>
    <w:rsid w:val="00210AF3"/>
    <w:rsid w:val="00210E44"/>
    <w:rsid w:val="002110ED"/>
    <w:rsid w:val="00211539"/>
    <w:rsid w:val="00211D0C"/>
    <w:rsid w:val="00212728"/>
    <w:rsid w:val="0021308F"/>
    <w:rsid w:val="00213577"/>
    <w:rsid w:val="002138EF"/>
    <w:rsid w:val="00215CA0"/>
    <w:rsid w:val="002167F9"/>
    <w:rsid w:val="00216E06"/>
    <w:rsid w:val="002172BD"/>
    <w:rsid w:val="00217AA5"/>
    <w:rsid w:val="00217F3C"/>
    <w:rsid w:val="002206AD"/>
    <w:rsid w:val="00220ADA"/>
    <w:rsid w:val="00220B1A"/>
    <w:rsid w:val="00221B41"/>
    <w:rsid w:val="0022217E"/>
    <w:rsid w:val="002226E6"/>
    <w:rsid w:val="00222A34"/>
    <w:rsid w:val="00222CDA"/>
    <w:rsid w:val="00223295"/>
    <w:rsid w:val="00224F1F"/>
    <w:rsid w:val="00225FD5"/>
    <w:rsid w:val="0022671F"/>
    <w:rsid w:val="00226B15"/>
    <w:rsid w:val="00226CC1"/>
    <w:rsid w:val="00226E44"/>
    <w:rsid w:val="002273EB"/>
    <w:rsid w:val="00227700"/>
    <w:rsid w:val="00227BE2"/>
    <w:rsid w:val="00227DDA"/>
    <w:rsid w:val="00230728"/>
    <w:rsid w:val="00230DCE"/>
    <w:rsid w:val="00230ED6"/>
    <w:rsid w:val="00230F71"/>
    <w:rsid w:val="00231486"/>
    <w:rsid w:val="00231FC4"/>
    <w:rsid w:val="002326A4"/>
    <w:rsid w:val="00232789"/>
    <w:rsid w:val="00232A5C"/>
    <w:rsid w:val="002332A4"/>
    <w:rsid w:val="002334B6"/>
    <w:rsid w:val="00233CFE"/>
    <w:rsid w:val="0023421C"/>
    <w:rsid w:val="00234C03"/>
    <w:rsid w:val="00234E6E"/>
    <w:rsid w:val="00234FAF"/>
    <w:rsid w:val="00235B5E"/>
    <w:rsid w:val="00235B97"/>
    <w:rsid w:val="00235C2B"/>
    <w:rsid w:val="00235DCF"/>
    <w:rsid w:val="00236076"/>
    <w:rsid w:val="00236193"/>
    <w:rsid w:val="00236402"/>
    <w:rsid w:val="00236709"/>
    <w:rsid w:val="002367A4"/>
    <w:rsid w:val="00236FDE"/>
    <w:rsid w:val="002374DE"/>
    <w:rsid w:val="0023768D"/>
    <w:rsid w:val="002377D6"/>
    <w:rsid w:val="002405FD"/>
    <w:rsid w:val="00240832"/>
    <w:rsid w:val="00240A9F"/>
    <w:rsid w:val="00241AEF"/>
    <w:rsid w:val="00242143"/>
    <w:rsid w:val="00242405"/>
    <w:rsid w:val="00242E77"/>
    <w:rsid w:val="00242EF8"/>
    <w:rsid w:val="00243DC5"/>
    <w:rsid w:val="002440E9"/>
    <w:rsid w:val="002441FA"/>
    <w:rsid w:val="00244352"/>
    <w:rsid w:val="00244FA6"/>
    <w:rsid w:val="00245823"/>
    <w:rsid w:val="0024595A"/>
    <w:rsid w:val="00246A68"/>
    <w:rsid w:val="00246CCA"/>
    <w:rsid w:val="00246E49"/>
    <w:rsid w:val="00246E4A"/>
    <w:rsid w:val="00246FEA"/>
    <w:rsid w:val="00247628"/>
    <w:rsid w:val="00247BCB"/>
    <w:rsid w:val="00251D66"/>
    <w:rsid w:val="002524F1"/>
    <w:rsid w:val="00252C47"/>
    <w:rsid w:val="00252DD9"/>
    <w:rsid w:val="00253493"/>
    <w:rsid w:val="002538FD"/>
    <w:rsid w:val="00253C53"/>
    <w:rsid w:val="002545B6"/>
    <w:rsid w:val="00254D55"/>
    <w:rsid w:val="002560E6"/>
    <w:rsid w:val="00256235"/>
    <w:rsid w:val="00256AFF"/>
    <w:rsid w:val="00256D0F"/>
    <w:rsid w:val="002571DD"/>
    <w:rsid w:val="002573AE"/>
    <w:rsid w:val="002575A3"/>
    <w:rsid w:val="00257CFB"/>
    <w:rsid w:val="00260852"/>
    <w:rsid w:val="00260877"/>
    <w:rsid w:val="00260D73"/>
    <w:rsid w:val="00261464"/>
    <w:rsid w:val="002614A9"/>
    <w:rsid w:val="00261586"/>
    <w:rsid w:val="00261B29"/>
    <w:rsid w:val="00262D1E"/>
    <w:rsid w:val="00263246"/>
    <w:rsid w:val="0026414B"/>
    <w:rsid w:val="0026422F"/>
    <w:rsid w:val="00264F24"/>
    <w:rsid w:val="00265069"/>
    <w:rsid w:val="0026509A"/>
    <w:rsid w:val="002653E1"/>
    <w:rsid w:val="00265D84"/>
    <w:rsid w:val="00265FFF"/>
    <w:rsid w:val="00266196"/>
    <w:rsid w:val="002666F5"/>
    <w:rsid w:val="00267552"/>
    <w:rsid w:val="0026765C"/>
    <w:rsid w:val="0026768A"/>
    <w:rsid w:val="00267B4B"/>
    <w:rsid w:val="00270635"/>
    <w:rsid w:val="00270B1E"/>
    <w:rsid w:val="00270FB6"/>
    <w:rsid w:val="0027115E"/>
    <w:rsid w:val="0027165A"/>
    <w:rsid w:val="00271BAD"/>
    <w:rsid w:val="002720ED"/>
    <w:rsid w:val="0027265A"/>
    <w:rsid w:val="00272756"/>
    <w:rsid w:val="0027369E"/>
    <w:rsid w:val="00273DA1"/>
    <w:rsid w:val="0027400A"/>
    <w:rsid w:val="00274311"/>
    <w:rsid w:val="00274832"/>
    <w:rsid w:val="00274A0B"/>
    <w:rsid w:val="00274E91"/>
    <w:rsid w:val="00275E94"/>
    <w:rsid w:val="002764A3"/>
    <w:rsid w:val="002768F8"/>
    <w:rsid w:val="00277114"/>
    <w:rsid w:val="002777A9"/>
    <w:rsid w:val="002778F2"/>
    <w:rsid w:val="00277B8A"/>
    <w:rsid w:val="00280265"/>
    <w:rsid w:val="00280FB5"/>
    <w:rsid w:val="00281638"/>
    <w:rsid w:val="00281A80"/>
    <w:rsid w:val="0028284F"/>
    <w:rsid w:val="002828D2"/>
    <w:rsid w:val="00282ACA"/>
    <w:rsid w:val="00283281"/>
    <w:rsid w:val="00283D10"/>
    <w:rsid w:val="00283FA3"/>
    <w:rsid w:val="0028433D"/>
    <w:rsid w:val="0028464D"/>
    <w:rsid w:val="00284FD5"/>
    <w:rsid w:val="00285E2F"/>
    <w:rsid w:val="002860D1"/>
    <w:rsid w:val="002862C3"/>
    <w:rsid w:val="00286784"/>
    <w:rsid w:val="002868B1"/>
    <w:rsid w:val="00286E9D"/>
    <w:rsid w:val="00287034"/>
    <w:rsid w:val="00287527"/>
    <w:rsid w:val="002876A0"/>
    <w:rsid w:val="00287B03"/>
    <w:rsid w:val="00287DF6"/>
    <w:rsid w:val="00291817"/>
    <w:rsid w:val="00291E26"/>
    <w:rsid w:val="00292054"/>
    <w:rsid w:val="002927A6"/>
    <w:rsid w:val="00292B1C"/>
    <w:rsid w:val="002938AB"/>
    <w:rsid w:val="002938E8"/>
    <w:rsid w:val="00293AAA"/>
    <w:rsid w:val="0029441A"/>
    <w:rsid w:val="0029473F"/>
    <w:rsid w:val="002947FA"/>
    <w:rsid w:val="0029510C"/>
    <w:rsid w:val="002953E6"/>
    <w:rsid w:val="00295754"/>
    <w:rsid w:val="00295968"/>
    <w:rsid w:val="00296832"/>
    <w:rsid w:val="002972C2"/>
    <w:rsid w:val="0029763E"/>
    <w:rsid w:val="00297DED"/>
    <w:rsid w:val="002A0840"/>
    <w:rsid w:val="002A0B51"/>
    <w:rsid w:val="002A1075"/>
    <w:rsid w:val="002A1571"/>
    <w:rsid w:val="002A1641"/>
    <w:rsid w:val="002A16BD"/>
    <w:rsid w:val="002A17C3"/>
    <w:rsid w:val="002A19EA"/>
    <w:rsid w:val="002A1BDD"/>
    <w:rsid w:val="002A22B8"/>
    <w:rsid w:val="002A27CC"/>
    <w:rsid w:val="002A2CCC"/>
    <w:rsid w:val="002A38E5"/>
    <w:rsid w:val="002A3A07"/>
    <w:rsid w:val="002A4225"/>
    <w:rsid w:val="002A662A"/>
    <w:rsid w:val="002A6C5B"/>
    <w:rsid w:val="002A7176"/>
    <w:rsid w:val="002A78B0"/>
    <w:rsid w:val="002A79CF"/>
    <w:rsid w:val="002A7BFE"/>
    <w:rsid w:val="002B1310"/>
    <w:rsid w:val="002B190F"/>
    <w:rsid w:val="002B26E0"/>
    <w:rsid w:val="002B2BCA"/>
    <w:rsid w:val="002B3099"/>
    <w:rsid w:val="002B3AB4"/>
    <w:rsid w:val="002B4088"/>
    <w:rsid w:val="002B4ACB"/>
    <w:rsid w:val="002B5695"/>
    <w:rsid w:val="002B56FE"/>
    <w:rsid w:val="002B6DDF"/>
    <w:rsid w:val="002B75B4"/>
    <w:rsid w:val="002B78DC"/>
    <w:rsid w:val="002B7BBA"/>
    <w:rsid w:val="002B7BBF"/>
    <w:rsid w:val="002C19C5"/>
    <w:rsid w:val="002C1E8E"/>
    <w:rsid w:val="002C21BC"/>
    <w:rsid w:val="002C224B"/>
    <w:rsid w:val="002C22B4"/>
    <w:rsid w:val="002C23B0"/>
    <w:rsid w:val="002C3488"/>
    <w:rsid w:val="002C34E2"/>
    <w:rsid w:val="002C37AD"/>
    <w:rsid w:val="002C4F4A"/>
    <w:rsid w:val="002C515D"/>
    <w:rsid w:val="002C574B"/>
    <w:rsid w:val="002C5B13"/>
    <w:rsid w:val="002C5E15"/>
    <w:rsid w:val="002C5ED1"/>
    <w:rsid w:val="002C620A"/>
    <w:rsid w:val="002C6B48"/>
    <w:rsid w:val="002C6C45"/>
    <w:rsid w:val="002C6E85"/>
    <w:rsid w:val="002C716A"/>
    <w:rsid w:val="002C7F99"/>
    <w:rsid w:val="002D0A9C"/>
    <w:rsid w:val="002D118C"/>
    <w:rsid w:val="002D13C5"/>
    <w:rsid w:val="002D1520"/>
    <w:rsid w:val="002D2294"/>
    <w:rsid w:val="002D22BD"/>
    <w:rsid w:val="002D2E44"/>
    <w:rsid w:val="002D3340"/>
    <w:rsid w:val="002D35AB"/>
    <w:rsid w:val="002D43EE"/>
    <w:rsid w:val="002D4519"/>
    <w:rsid w:val="002D4588"/>
    <w:rsid w:val="002D4A9F"/>
    <w:rsid w:val="002D4ACC"/>
    <w:rsid w:val="002D5E0C"/>
    <w:rsid w:val="002D6036"/>
    <w:rsid w:val="002D62FD"/>
    <w:rsid w:val="002D6542"/>
    <w:rsid w:val="002D747E"/>
    <w:rsid w:val="002D7900"/>
    <w:rsid w:val="002E015E"/>
    <w:rsid w:val="002E080A"/>
    <w:rsid w:val="002E0EDC"/>
    <w:rsid w:val="002E12A5"/>
    <w:rsid w:val="002E192B"/>
    <w:rsid w:val="002E1F6E"/>
    <w:rsid w:val="002E2221"/>
    <w:rsid w:val="002E25C7"/>
    <w:rsid w:val="002E2DEE"/>
    <w:rsid w:val="002E2E7C"/>
    <w:rsid w:val="002E38B0"/>
    <w:rsid w:val="002E4417"/>
    <w:rsid w:val="002E469B"/>
    <w:rsid w:val="002E492F"/>
    <w:rsid w:val="002E4BD2"/>
    <w:rsid w:val="002E515E"/>
    <w:rsid w:val="002E5F2E"/>
    <w:rsid w:val="002E64B5"/>
    <w:rsid w:val="002E6CFB"/>
    <w:rsid w:val="002E6FB8"/>
    <w:rsid w:val="002E7349"/>
    <w:rsid w:val="002E7D36"/>
    <w:rsid w:val="002F0341"/>
    <w:rsid w:val="002F0FC9"/>
    <w:rsid w:val="002F16FF"/>
    <w:rsid w:val="002F1764"/>
    <w:rsid w:val="002F1857"/>
    <w:rsid w:val="002F1AEE"/>
    <w:rsid w:val="002F2044"/>
    <w:rsid w:val="002F2961"/>
    <w:rsid w:val="002F30A5"/>
    <w:rsid w:val="002F3BDA"/>
    <w:rsid w:val="002F3C48"/>
    <w:rsid w:val="002F573F"/>
    <w:rsid w:val="002F5789"/>
    <w:rsid w:val="002F5814"/>
    <w:rsid w:val="002F59FE"/>
    <w:rsid w:val="002F600A"/>
    <w:rsid w:val="002F617F"/>
    <w:rsid w:val="002F6200"/>
    <w:rsid w:val="002F66D8"/>
    <w:rsid w:val="002F6F1F"/>
    <w:rsid w:val="002F7E2B"/>
    <w:rsid w:val="0030018D"/>
    <w:rsid w:val="003004F4"/>
    <w:rsid w:val="00300694"/>
    <w:rsid w:val="003008C4"/>
    <w:rsid w:val="00300FF0"/>
    <w:rsid w:val="00301E61"/>
    <w:rsid w:val="00301EB4"/>
    <w:rsid w:val="003026FB"/>
    <w:rsid w:val="00302AE0"/>
    <w:rsid w:val="00303B9A"/>
    <w:rsid w:val="00303BA2"/>
    <w:rsid w:val="00303C97"/>
    <w:rsid w:val="00304A47"/>
    <w:rsid w:val="003051E7"/>
    <w:rsid w:val="003053D6"/>
    <w:rsid w:val="00305A8B"/>
    <w:rsid w:val="00305C51"/>
    <w:rsid w:val="00305FC6"/>
    <w:rsid w:val="00306D33"/>
    <w:rsid w:val="00310E48"/>
    <w:rsid w:val="00311085"/>
    <w:rsid w:val="003119D9"/>
    <w:rsid w:val="00311C9A"/>
    <w:rsid w:val="00312161"/>
    <w:rsid w:val="003123A6"/>
    <w:rsid w:val="00312634"/>
    <w:rsid w:val="0031273C"/>
    <w:rsid w:val="00312833"/>
    <w:rsid w:val="003130D3"/>
    <w:rsid w:val="00313842"/>
    <w:rsid w:val="00313C39"/>
    <w:rsid w:val="003142FA"/>
    <w:rsid w:val="003143FF"/>
    <w:rsid w:val="00314896"/>
    <w:rsid w:val="00314F4B"/>
    <w:rsid w:val="003160EB"/>
    <w:rsid w:val="003163DB"/>
    <w:rsid w:val="003167F6"/>
    <w:rsid w:val="00316A99"/>
    <w:rsid w:val="0031746D"/>
    <w:rsid w:val="003177B5"/>
    <w:rsid w:val="00320088"/>
    <w:rsid w:val="003211C0"/>
    <w:rsid w:val="0032136C"/>
    <w:rsid w:val="003219CD"/>
    <w:rsid w:val="00321F3D"/>
    <w:rsid w:val="00323089"/>
    <w:rsid w:val="00323B1A"/>
    <w:rsid w:val="00323E5D"/>
    <w:rsid w:val="00324130"/>
    <w:rsid w:val="00324D65"/>
    <w:rsid w:val="00324EE9"/>
    <w:rsid w:val="00324FC7"/>
    <w:rsid w:val="0032545D"/>
    <w:rsid w:val="00326536"/>
    <w:rsid w:val="00326E6A"/>
    <w:rsid w:val="00326F63"/>
    <w:rsid w:val="0032709B"/>
    <w:rsid w:val="003271CC"/>
    <w:rsid w:val="00327597"/>
    <w:rsid w:val="003276BF"/>
    <w:rsid w:val="00327DDA"/>
    <w:rsid w:val="003301FE"/>
    <w:rsid w:val="00330D54"/>
    <w:rsid w:val="0033127B"/>
    <w:rsid w:val="00331AC4"/>
    <w:rsid w:val="00331B2B"/>
    <w:rsid w:val="00331DD8"/>
    <w:rsid w:val="00332178"/>
    <w:rsid w:val="00332530"/>
    <w:rsid w:val="00332A6D"/>
    <w:rsid w:val="00332B8C"/>
    <w:rsid w:val="00332BFA"/>
    <w:rsid w:val="003333F2"/>
    <w:rsid w:val="003338A0"/>
    <w:rsid w:val="00333C6B"/>
    <w:rsid w:val="00333F8E"/>
    <w:rsid w:val="0033451A"/>
    <w:rsid w:val="00334828"/>
    <w:rsid w:val="003349BE"/>
    <w:rsid w:val="00334DF3"/>
    <w:rsid w:val="00335660"/>
    <w:rsid w:val="0033568C"/>
    <w:rsid w:val="00335F37"/>
    <w:rsid w:val="0033669E"/>
    <w:rsid w:val="0033673D"/>
    <w:rsid w:val="00336BF6"/>
    <w:rsid w:val="0033718A"/>
    <w:rsid w:val="003374E3"/>
    <w:rsid w:val="00337D20"/>
    <w:rsid w:val="0034070F"/>
    <w:rsid w:val="0034167B"/>
    <w:rsid w:val="003417C1"/>
    <w:rsid w:val="00341FB9"/>
    <w:rsid w:val="00342936"/>
    <w:rsid w:val="00343174"/>
    <w:rsid w:val="00343300"/>
    <w:rsid w:val="00343317"/>
    <w:rsid w:val="0034348C"/>
    <w:rsid w:val="003436D2"/>
    <w:rsid w:val="003436DE"/>
    <w:rsid w:val="00343F0C"/>
    <w:rsid w:val="003446B2"/>
    <w:rsid w:val="0034597E"/>
    <w:rsid w:val="00345B35"/>
    <w:rsid w:val="00346252"/>
    <w:rsid w:val="00347B2A"/>
    <w:rsid w:val="00347CB7"/>
    <w:rsid w:val="003502E1"/>
    <w:rsid w:val="0035040C"/>
    <w:rsid w:val="00351BA8"/>
    <w:rsid w:val="00352FC4"/>
    <w:rsid w:val="00353A04"/>
    <w:rsid w:val="00353AF4"/>
    <w:rsid w:val="003540EA"/>
    <w:rsid w:val="003542C8"/>
    <w:rsid w:val="0035439F"/>
    <w:rsid w:val="003544CD"/>
    <w:rsid w:val="003547FB"/>
    <w:rsid w:val="00355721"/>
    <w:rsid w:val="00356941"/>
    <w:rsid w:val="00357290"/>
    <w:rsid w:val="0035729D"/>
    <w:rsid w:val="00357709"/>
    <w:rsid w:val="0035772C"/>
    <w:rsid w:val="00357F8F"/>
    <w:rsid w:val="0036027D"/>
    <w:rsid w:val="0036188F"/>
    <w:rsid w:val="00362473"/>
    <w:rsid w:val="00363802"/>
    <w:rsid w:val="00363EF8"/>
    <w:rsid w:val="003646A4"/>
    <w:rsid w:val="00364701"/>
    <w:rsid w:val="00364891"/>
    <w:rsid w:val="00364C24"/>
    <w:rsid w:val="00365048"/>
    <w:rsid w:val="00365393"/>
    <w:rsid w:val="003657C7"/>
    <w:rsid w:val="00365C28"/>
    <w:rsid w:val="00365CD9"/>
    <w:rsid w:val="003661C9"/>
    <w:rsid w:val="00366F00"/>
    <w:rsid w:val="00367249"/>
    <w:rsid w:val="003673E9"/>
    <w:rsid w:val="003674BA"/>
    <w:rsid w:val="00367B73"/>
    <w:rsid w:val="00370573"/>
    <w:rsid w:val="00370A8B"/>
    <w:rsid w:val="0037270B"/>
    <w:rsid w:val="00373808"/>
    <w:rsid w:val="00373F51"/>
    <w:rsid w:val="00374B80"/>
    <w:rsid w:val="00374D83"/>
    <w:rsid w:val="0037570E"/>
    <w:rsid w:val="003757CE"/>
    <w:rsid w:val="00375FB2"/>
    <w:rsid w:val="003768A5"/>
    <w:rsid w:val="003768D1"/>
    <w:rsid w:val="0037704C"/>
    <w:rsid w:val="00377241"/>
    <w:rsid w:val="00377590"/>
    <w:rsid w:val="00377BBB"/>
    <w:rsid w:val="00380077"/>
    <w:rsid w:val="00380328"/>
    <w:rsid w:val="00380681"/>
    <w:rsid w:val="003806EA"/>
    <w:rsid w:val="00381183"/>
    <w:rsid w:val="00381936"/>
    <w:rsid w:val="00381DD8"/>
    <w:rsid w:val="00381F55"/>
    <w:rsid w:val="003822A4"/>
    <w:rsid w:val="00382590"/>
    <w:rsid w:val="0038298F"/>
    <w:rsid w:val="00382B4C"/>
    <w:rsid w:val="003834A9"/>
    <w:rsid w:val="00383ACF"/>
    <w:rsid w:val="00383AF0"/>
    <w:rsid w:val="00383D22"/>
    <w:rsid w:val="00383D7A"/>
    <w:rsid w:val="00383EC3"/>
    <w:rsid w:val="00383F3E"/>
    <w:rsid w:val="00384564"/>
    <w:rsid w:val="003845BC"/>
    <w:rsid w:val="0038481D"/>
    <w:rsid w:val="003852B2"/>
    <w:rsid w:val="003853DB"/>
    <w:rsid w:val="003856DC"/>
    <w:rsid w:val="00385835"/>
    <w:rsid w:val="00385977"/>
    <w:rsid w:val="00385AEB"/>
    <w:rsid w:val="00385AFC"/>
    <w:rsid w:val="00385EB0"/>
    <w:rsid w:val="00385FC4"/>
    <w:rsid w:val="00386CC3"/>
    <w:rsid w:val="00386E91"/>
    <w:rsid w:val="00387002"/>
    <w:rsid w:val="00387149"/>
    <w:rsid w:val="00387343"/>
    <w:rsid w:val="00387A03"/>
    <w:rsid w:val="003903C0"/>
    <w:rsid w:val="00390E52"/>
    <w:rsid w:val="00391026"/>
    <w:rsid w:val="00391161"/>
    <w:rsid w:val="0039188C"/>
    <w:rsid w:val="003918DC"/>
    <w:rsid w:val="0039192D"/>
    <w:rsid w:val="00391E99"/>
    <w:rsid w:val="00392C51"/>
    <w:rsid w:val="00393046"/>
    <w:rsid w:val="003935E8"/>
    <w:rsid w:val="00393E05"/>
    <w:rsid w:val="003940CA"/>
    <w:rsid w:val="0039586F"/>
    <w:rsid w:val="00395A80"/>
    <w:rsid w:val="00395C00"/>
    <w:rsid w:val="00395D12"/>
    <w:rsid w:val="0039686E"/>
    <w:rsid w:val="00396A32"/>
    <w:rsid w:val="00396B92"/>
    <w:rsid w:val="00396F19"/>
    <w:rsid w:val="0039717B"/>
    <w:rsid w:val="00397DAE"/>
    <w:rsid w:val="003A059E"/>
    <w:rsid w:val="003A0C68"/>
    <w:rsid w:val="003A1199"/>
    <w:rsid w:val="003A1656"/>
    <w:rsid w:val="003A2CD7"/>
    <w:rsid w:val="003A307B"/>
    <w:rsid w:val="003A359D"/>
    <w:rsid w:val="003A3E3E"/>
    <w:rsid w:val="003A42D0"/>
    <w:rsid w:val="003A4326"/>
    <w:rsid w:val="003A4555"/>
    <w:rsid w:val="003A4E33"/>
    <w:rsid w:val="003A4ECA"/>
    <w:rsid w:val="003A54A3"/>
    <w:rsid w:val="003A58E7"/>
    <w:rsid w:val="003A5D07"/>
    <w:rsid w:val="003A5EE3"/>
    <w:rsid w:val="003A6DBC"/>
    <w:rsid w:val="003A70C4"/>
    <w:rsid w:val="003A796E"/>
    <w:rsid w:val="003B04CE"/>
    <w:rsid w:val="003B1129"/>
    <w:rsid w:val="003B187E"/>
    <w:rsid w:val="003B1CCA"/>
    <w:rsid w:val="003B1FE2"/>
    <w:rsid w:val="003B2298"/>
    <w:rsid w:val="003B264F"/>
    <w:rsid w:val="003B26D2"/>
    <w:rsid w:val="003B293B"/>
    <w:rsid w:val="003B2C58"/>
    <w:rsid w:val="003B2F87"/>
    <w:rsid w:val="003B3DDC"/>
    <w:rsid w:val="003B4408"/>
    <w:rsid w:val="003B45F1"/>
    <w:rsid w:val="003B50FD"/>
    <w:rsid w:val="003B5136"/>
    <w:rsid w:val="003B5681"/>
    <w:rsid w:val="003B5B45"/>
    <w:rsid w:val="003B6118"/>
    <w:rsid w:val="003B698C"/>
    <w:rsid w:val="003B6A0B"/>
    <w:rsid w:val="003B6A65"/>
    <w:rsid w:val="003B7233"/>
    <w:rsid w:val="003B725E"/>
    <w:rsid w:val="003B747B"/>
    <w:rsid w:val="003B783F"/>
    <w:rsid w:val="003C03F8"/>
    <w:rsid w:val="003C1063"/>
    <w:rsid w:val="003C10FA"/>
    <w:rsid w:val="003C1BCC"/>
    <w:rsid w:val="003C209A"/>
    <w:rsid w:val="003C26DB"/>
    <w:rsid w:val="003C2E1F"/>
    <w:rsid w:val="003C3B20"/>
    <w:rsid w:val="003C4129"/>
    <w:rsid w:val="003C479F"/>
    <w:rsid w:val="003C492E"/>
    <w:rsid w:val="003C5325"/>
    <w:rsid w:val="003C5820"/>
    <w:rsid w:val="003C5AFB"/>
    <w:rsid w:val="003C5B90"/>
    <w:rsid w:val="003C5E3D"/>
    <w:rsid w:val="003C6073"/>
    <w:rsid w:val="003C64BB"/>
    <w:rsid w:val="003C65DE"/>
    <w:rsid w:val="003C6D81"/>
    <w:rsid w:val="003C7C33"/>
    <w:rsid w:val="003C7D93"/>
    <w:rsid w:val="003D05D1"/>
    <w:rsid w:val="003D0F2A"/>
    <w:rsid w:val="003D0F64"/>
    <w:rsid w:val="003D11F7"/>
    <w:rsid w:val="003D121B"/>
    <w:rsid w:val="003D1756"/>
    <w:rsid w:val="003D203A"/>
    <w:rsid w:val="003D221C"/>
    <w:rsid w:val="003D22B4"/>
    <w:rsid w:val="003D3769"/>
    <w:rsid w:val="003D39F8"/>
    <w:rsid w:val="003D3E2C"/>
    <w:rsid w:val="003D424D"/>
    <w:rsid w:val="003D454E"/>
    <w:rsid w:val="003D4E64"/>
    <w:rsid w:val="003D4EF3"/>
    <w:rsid w:val="003D50AB"/>
    <w:rsid w:val="003D77F8"/>
    <w:rsid w:val="003D781E"/>
    <w:rsid w:val="003E07F3"/>
    <w:rsid w:val="003E0A51"/>
    <w:rsid w:val="003E1825"/>
    <w:rsid w:val="003E18B8"/>
    <w:rsid w:val="003E18ED"/>
    <w:rsid w:val="003E2204"/>
    <w:rsid w:val="003E221B"/>
    <w:rsid w:val="003E2637"/>
    <w:rsid w:val="003E276E"/>
    <w:rsid w:val="003E2779"/>
    <w:rsid w:val="003E2889"/>
    <w:rsid w:val="003E2997"/>
    <w:rsid w:val="003E29C4"/>
    <w:rsid w:val="003E2AE1"/>
    <w:rsid w:val="003E30BA"/>
    <w:rsid w:val="003E3138"/>
    <w:rsid w:val="003E3360"/>
    <w:rsid w:val="003E3B15"/>
    <w:rsid w:val="003E3E9F"/>
    <w:rsid w:val="003E474A"/>
    <w:rsid w:val="003E4ED2"/>
    <w:rsid w:val="003E5227"/>
    <w:rsid w:val="003E5A72"/>
    <w:rsid w:val="003E6379"/>
    <w:rsid w:val="003E6489"/>
    <w:rsid w:val="003E710E"/>
    <w:rsid w:val="003E72F6"/>
    <w:rsid w:val="003E7B36"/>
    <w:rsid w:val="003E7C9E"/>
    <w:rsid w:val="003F0067"/>
    <w:rsid w:val="003F04C0"/>
    <w:rsid w:val="003F04D0"/>
    <w:rsid w:val="003F0557"/>
    <w:rsid w:val="003F07C3"/>
    <w:rsid w:val="003F0BDA"/>
    <w:rsid w:val="003F0C8B"/>
    <w:rsid w:val="003F10F4"/>
    <w:rsid w:val="003F1225"/>
    <w:rsid w:val="003F145D"/>
    <w:rsid w:val="003F1471"/>
    <w:rsid w:val="003F1D9B"/>
    <w:rsid w:val="003F2274"/>
    <w:rsid w:val="003F27C6"/>
    <w:rsid w:val="003F28F6"/>
    <w:rsid w:val="003F30E6"/>
    <w:rsid w:val="003F3408"/>
    <w:rsid w:val="003F3600"/>
    <w:rsid w:val="003F37CE"/>
    <w:rsid w:val="003F4372"/>
    <w:rsid w:val="003F4A34"/>
    <w:rsid w:val="003F560F"/>
    <w:rsid w:val="003F57B1"/>
    <w:rsid w:val="003F5840"/>
    <w:rsid w:val="003F5CF1"/>
    <w:rsid w:val="003F62D5"/>
    <w:rsid w:val="003F6A91"/>
    <w:rsid w:val="003F6D3F"/>
    <w:rsid w:val="003F6D44"/>
    <w:rsid w:val="003F7E82"/>
    <w:rsid w:val="004011CB"/>
    <w:rsid w:val="00401A60"/>
    <w:rsid w:val="00401B1D"/>
    <w:rsid w:val="004023ED"/>
    <w:rsid w:val="00402643"/>
    <w:rsid w:val="00402744"/>
    <w:rsid w:val="0040289F"/>
    <w:rsid w:val="00402FC9"/>
    <w:rsid w:val="0040300B"/>
    <w:rsid w:val="004030BC"/>
    <w:rsid w:val="00403602"/>
    <w:rsid w:val="00403FC2"/>
    <w:rsid w:val="00404D11"/>
    <w:rsid w:val="00405254"/>
    <w:rsid w:val="00406579"/>
    <w:rsid w:val="00407192"/>
    <w:rsid w:val="0040759D"/>
    <w:rsid w:val="00407762"/>
    <w:rsid w:val="00410825"/>
    <w:rsid w:val="00410BCD"/>
    <w:rsid w:val="00411E41"/>
    <w:rsid w:val="0041268B"/>
    <w:rsid w:val="004127B0"/>
    <w:rsid w:val="00412E1B"/>
    <w:rsid w:val="0041350F"/>
    <w:rsid w:val="00413526"/>
    <w:rsid w:val="00413614"/>
    <w:rsid w:val="00413DD2"/>
    <w:rsid w:val="0041400D"/>
    <w:rsid w:val="00414743"/>
    <w:rsid w:val="00414797"/>
    <w:rsid w:val="0041480D"/>
    <w:rsid w:val="00414956"/>
    <w:rsid w:val="00414DD6"/>
    <w:rsid w:val="00414E61"/>
    <w:rsid w:val="00415652"/>
    <w:rsid w:val="00415E8A"/>
    <w:rsid w:val="00416615"/>
    <w:rsid w:val="00416987"/>
    <w:rsid w:val="00416BBB"/>
    <w:rsid w:val="00417E72"/>
    <w:rsid w:val="00420864"/>
    <w:rsid w:val="00420EA2"/>
    <w:rsid w:val="00420FCD"/>
    <w:rsid w:val="0042112C"/>
    <w:rsid w:val="004215F8"/>
    <w:rsid w:val="00421694"/>
    <w:rsid w:val="00421A01"/>
    <w:rsid w:val="00421CED"/>
    <w:rsid w:val="00422CA4"/>
    <w:rsid w:val="004230E3"/>
    <w:rsid w:val="00423464"/>
    <w:rsid w:val="00423C64"/>
    <w:rsid w:val="00424BB6"/>
    <w:rsid w:val="00424BBC"/>
    <w:rsid w:val="00425C74"/>
    <w:rsid w:val="00425FBC"/>
    <w:rsid w:val="0042614E"/>
    <w:rsid w:val="00426B38"/>
    <w:rsid w:val="00426D2F"/>
    <w:rsid w:val="00426EFF"/>
    <w:rsid w:val="00427142"/>
    <w:rsid w:val="004271A0"/>
    <w:rsid w:val="00427CAD"/>
    <w:rsid w:val="0043105F"/>
    <w:rsid w:val="004313AE"/>
    <w:rsid w:val="0043197A"/>
    <w:rsid w:val="004320E6"/>
    <w:rsid w:val="00432799"/>
    <w:rsid w:val="004329DE"/>
    <w:rsid w:val="0043383A"/>
    <w:rsid w:val="00433C2E"/>
    <w:rsid w:val="00433D22"/>
    <w:rsid w:val="0043422D"/>
    <w:rsid w:val="0043428A"/>
    <w:rsid w:val="00434662"/>
    <w:rsid w:val="0043478D"/>
    <w:rsid w:val="00434C3F"/>
    <w:rsid w:val="004352E8"/>
    <w:rsid w:val="004354F9"/>
    <w:rsid w:val="004362D8"/>
    <w:rsid w:val="004367D1"/>
    <w:rsid w:val="00437713"/>
    <w:rsid w:val="0044026B"/>
    <w:rsid w:val="00441540"/>
    <w:rsid w:val="004417D3"/>
    <w:rsid w:val="00441A92"/>
    <w:rsid w:val="00441F77"/>
    <w:rsid w:val="00442678"/>
    <w:rsid w:val="00442BE5"/>
    <w:rsid w:val="00443216"/>
    <w:rsid w:val="0044355C"/>
    <w:rsid w:val="00443ADA"/>
    <w:rsid w:val="00444927"/>
    <w:rsid w:val="00444A2C"/>
    <w:rsid w:val="004459A1"/>
    <w:rsid w:val="00445C98"/>
    <w:rsid w:val="00445F88"/>
    <w:rsid w:val="00447333"/>
    <w:rsid w:val="004473AA"/>
    <w:rsid w:val="00447464"/>
    <w:rsid w:val="00447B5E"/>
    <w:rsid w:val="00450516"/>
    <w:rsid w:val="0045082C"/>
    <w:rsid w:val="004509E0"/>
    <w:rsid w:val="00450BF2"/>
    <w:rsid w:val="004510A2"/>
    <w:rsid w:val="004510F6"/>
    <w:rsid w:val="0045162B"/>
    <w:rsid w:val="00451AED"/>
    <w:rsid w:val="00451B01"/>
    <w:rsid w:val="00451E11"/>
    <w:rsid w:val="00451EB3"/>
    <w:rsid w:val="0045206B"/>
    <w:rsid w:val="004522C4"/>
    <w:rsid w:val="0045240C"/>
    <w:rsid w:val="0045272E"/>
    <w:rsid w:val="00452903"/>
    <w:rsid w:val="00452953"/>
    <w:rsid w:val="00452FF0"/>
    <w:rsid w:val="004538F9"/>
    <w:rsid w:val="0045427D"/>
    <w:rsid w:val="00454B8F"/>
    <w:rsid w:val="00454DBF"/>
    <w:rsid w:val="00455521"/>
    <w:rsid w:val="00455AC2"/>
    <w:rsid w:val="00455EB9"/>
    <w:rsid w:val="004565C6"/>
    <w:rsid w:val="004565D2"/>
    <w:rsid w:val="00456B90"/>
    <w:rsid w:val="00456E2C"/>
    <w:rsid w:val="00457265"/>
    <w:rsid w:val="00457832"/>
    <w:rsid w:val="004578E9"/>
    <w:rsid w:val="00460074"/>
    <w:rsid w:val="004600C8"/>
    <w:rsid w:val="004605AC"/>
    <w:rsid w:val="00460B19"/>
    <w:rsid w:val="004614F0"/>
    <w:rsid w:val="004615EF"/>
    <w:rsid w:val="004617D3"/>
    <w:rsid w:val="00461A02"/>
    <w:rsid w:val="00461DFB"/>
    <w:rsid w:val="0046232E"/>
    <w:rsid w:val="00462C7F"/>
    <w:rsid w:val="0046387C"/>
    <w:rsid w:val="004639A5"/>
    <w:rsid w:val="00463AA7"/>
    <w:rsid w:val="004640FB"/>
    <w:rsid w:val="0046447C"/>
    <w:rsid w:val="004646D1"/>
    <w:rsid w:val="0046471E"/>
    <w:rsid w:val="004649E0"/>
    <w:rsid w:val="00465060"/>
    <w:rsid w:val="00465CBE"/>
    <w:rsid w:val="00466013"/>
    <w:rsid w:val="00466140"/>
    <w:rsid w:val="004661BC"/>
    <w:rsid w:val="004664B7"/>
    <w:rsid w:val="00466B75"/>
    <w:rsid w:val="00466DC3"/>
    <w:rsid w:val="00467758"/>
    <w:rsid w:val="00467C58"/>
    <w:rsid w:val="00467DAE"/>
    <w:rsid w:val="00467DC2"/>
    <w:rsid w:val="00470451"/>
    <w:rsid w:val="00470595"/>
    <w:rsid w:val="004705E0"/>
    <w:rsid w:val="00470709"/>
    <w:rsid w:val="00470BA8"/>
    <w:rsid w:val="00470F07"/>
    <w:rsid w:val="00471635"/>
    <w:rsid w:val="004716C4"/>
    <w:rsid w:val="00471A5D"/>
    <w:rsid w:val="00471C3B"/>
    <w:rsid w:val="0047267A"/>
    <w:rsid w:val="00472CFF"/>
    <w:rsid w:val="00472DFE"/>
    <w:rsid w:val="00473122"/>
    <w:rsid w:val="00473799"/>
    <w:rsid w:val="00473974"/>
    <w:rsid w:val="00473A1B"/>
    <w:rsid w:val="0047407B"/>
    <w:rsid w:val="00474CAE"/>
    <w:rsid w:val="00474D25"/>
    <w:rsid w:val="00474ED2"/>
    <w:rsid w:val="00474F2E"/>
    <w:rsid w:val="004750DC"/>
    <w:rsid w:val="0047543E"/>
    <w:rsid w:val="00475731"/>
    <w:rsid w:val="00476842"/>
    <w:rsid w:val="00477082"/>
    <w:rsid w:val="00477A3D"/>
    <w:rsid w:val="00477DF5"/>
    <w:rsid w:val="004806B0"/>
    <w:rsid w:val="00480851"/>
    <w:rsid w:val="0048127C"/>
    <w:rsid w:val="00481F51"/>
    <w:rsid w:val="00482D1D"/>
    <w:rsid w:val="00483154"/>
    <w:rsid w:val="00483A8D"/>
    <w:rsid w:val="00483FFF"/>
    <w:rsid w:val="00484673"/>
    <w:rsid w:val="004848FE"/>
    <w:rsid w:val="004849A0"/>
    <w:rsid w:val="00484C7C"/>
    <w:rsid w:val="00484FFE"/>
    <w:rsid w:val="004862B0"/>
    <w:rsid w:val="00487739"/>
    <w:rsid w:val="00487BC3"/>
    <w:rsid w:val="00487C81"/>
    <w:rsid w:val="004909A8"/>
    <w:rsid w:val="00490BD6"/>
    <w:rsid w:val="00490F95"/>
    <w:rsid w:val="00491A05"/>
    <w:rsid w:val="00492F69"/>
    <w:rsid w:val="0049312A"/>
    <w:rsid w:val="004935D2"/>
    <w:rsid w:val="00493992"/>
    <w:rsid w:val="00493D6F"/>
    <w:rsid w:val="00493DEC"/>
    <w:rsid w:val="00494268"/>
    <w:rsid w:val="00494330"/>
    <w:rsid w:val="00494EC8"/>
    <w:rsid w:val="004950BC"/>
    <w:rsid w:val="004954A7"/>
    <w:rsid w:val="00495A72"/>
    <w:rsid w:val="00495F53"/>
    <w:rsid w:val="00495FA2"/>
    <w:rsid w:val="00497A21"/>
    <w:rsid w:val="00497ABD"/>
    <w:rsid w:val="00497D85"/>
    <w:rsid w:val="004A0864"/>
    <w:rsid w:val="004A0CB4"/>
    <w:rsid w:val="004A1158"/>
    <w:rsid w:val="004A13AD"/>
    <w:rsid w:val="004A1794"/>
    <w:rsid w:val="004A2024"/>
    <w:rsid w:val="004A275A"/>
    <w:rsid w:val="004A27A3"/>
    <w:rsid w:val="004A292D"/>
    <w:rsid w:val="004A2A99"/>
    <w:rsid w:val="004A2C88"/>
    <w:rsid w:val="004A2FE7"/>
    <w:rsid w:val="004A38B3"/>
    <w:rsid w:val="004A40EB"/>
    <w:rsid w:val="004A46F6"/>
    <w:rsid w:val="004A4C02"/>
    <w:rsid w:val="004A4E85"/>
    <w:rsid w:val="004A559C"/>
    <w:rsid w:val="004A6D0F"/>
    <w:rsid w:val="004A7133"/>
    <w:rsid w:val="004A729F"/>
    <w:rsid w:val="004A7C45"/>
    <w:rsid w:val="004A7CC5"/>
    <w:rsid w:val="004B0027"/>
    <w:rsid w:val="004B043F"/>
    <w:rsid w:val="004B0982"/>
    <w:rsid w:val="004B09F8"/>
    <w:rsid w:val="004B0B10"/>
    <w:rsid w:val="004B0C62"/>
    <w:rsid w:val="004B175F"/>
    <w:rsid w:val="004B1B44"/>
    <w:rsid w:val="004B214D"/>
    <w:rsid w:val="004B237D"/>
    <w:rsid w:val="004B24E2"/>
    <w:rsid w:val="004B25C2"/>
    <w:rsid w:val="004B3C75"/>
    <w:rsid w:val="004B3DB4"/>
    <w:rsid w:val="004B4783"/>
    <w:rsid w:val="004B5C46"/>
    <w:rsid w:val="004B65E3"/>
    <w:rsid w:val="004B75DC"/>
    <w:rsid w:val="004B76AE"/>
    <w:rsid w:val="004C033F"/>
    <w:rsid w:val="004C06CB"/>
    <w:rsid w:val="004C09FF"/>
    <w:rsid w:val="004C0E7B"/>
    <w:rsid w:val="004C1D1E"/>
    <w:rsid w:val="004C1E5F"/>
    <w:rsid w:val="004C2925"/>
    <w:rsid w:val="004C2E60"/>
    <w:rsid w:val="004C3253"/>
    <w:rsid w:val="004C3E98"/>
    <w:rsid w:val="004C4128"/>
    <w:rsid w:val="004C482D"/>
    <w:rsid w:val="004C484F"/>
    <w:rsid w:val="004C4F1D"/>
    <w:rsid w:val="004C5F64"/>
    <w:rsid w:val="004C6140"/>
    <w:rsid w:val="004C6160"/>
    <w:rsid w:val="004C66CE"/>
    <w:rsid w:val="004C6AAA"/>
    <w:rsid w:val="004C6D4E"/>
    <w:rsid w:val="004C7B9A"/>
    <w:rsid w:val="004C7C5D"/>
    <w:rsid w:val="004C7CA2"/>
    <w:rsid w:val="004D07A1"/>
    <w:rsid w:val="004D10EF"/>
    <w:rsid w:val="004D1179"/>
    <w:rsid w:val="004D1504"/>
    <w:rsid w:val="004D17E3"/>
    <w:rsid w:val="004D1958"/>
    <w:rsid w:val="004D1D97"/>
    <w:rsid w:val="004D1F78"/>
    <w:rsid w:val="004D2962"/>
    <w:rsid w:val="004D2CCF"/>
    <w:rsid w:val="004D2FC9"/>
    <w:rsid w:val="004D3189"/>
    <w:rsid w:val="004D31D8"/>
    <w:rsid w:val="004D3521"/>
    <w:rsid w:val="004D36CD"/>
    <w:rsid w:val="004D39D3"/>
    <w:rsid w:val="004D3CDE"/>
    <w:rsid w:val="004D4037"/>
    <w:rsid w:val="004D45C4"/>
    <w:rsid w:val="004D5861"/>
    <w:rsid w:val="004D644D"/>
    <w:rsid w:val="004D65CD"/>
    <w:rsid w:val="004D6667"/>
    <w:rsid w:val="004D6E4F"/>
    <w:rsid w:val="004D7595"/>
    <w:rsid w:val="004D7D7A"/>
    <w:rsid w:val="004D7F0A"/>
    <w:rsid w:val="004E0E40"/>
    <w:rsid w:val="004E0E75"/>
    <w:rsid w:val="004E13EA"/>
    <w:rsid w:val="004E1947"/>
    <w:rsid w:val="004E19A1"/>
    <w:rsid w:val="004E1D80"/>
    <w:rsid w:val="004E213C"/>
    <w:rsid w:val="004E38D0"/>
    <w:rsid w:val="004E39E8"/>
    <w:rsid w:val="004E3D32"/>
    <w:rsid w:val="004E4A4E"/>
    <w:rsid w:val="004E5650"/>
    <w:rsid w:val="004E5EC9"/>
    <w:rsid w:val="004E646B"/>
    <w:rsid w:val="004E6E77"/>
    <w:rsid w:val="004E726D"/>
    <w:rsid w:val="004E7663"/>
    <w:rsid w:val="004E78F3"/>
    <w:rsid w:val="004E7F99"/>
    <w:rsid w:val="004F02B6"/>
    <w:rsid w:val="004F1161"/>
    <w:rsid w:val="004F2009"/>
    <w:rsid w:val="004F28BF"/>
    <w:rsid w:val="004F2BE1"/>
    <w:rsid w:val="004F3403"/>
    <w:rsid w:val="004F392A"/>
    <w:rsid w:val="004F412F"/>
    <w:rsid w:val="004F45A2"/>
    <w:rsid w:val="004F51D9"/>
    <w:rsid w:val="004F5C1C"/>
    <w:rsid w:val="004F5F6E"/>
    <w:rsid w:val="004F636E"/>
    <w:rsid w:val="004F6586"/>
    <w:rsid w:val="004F73D7"/>
    <w:rsid w:val="004F76D3"/>
    <w:rsid w:val="004F7CB5"/>
    <w:rsid w:val="005012F8"/>
    <w:rsid w:val="00501963"/>
    <w:rsid w:val="00501E82"/>
    <w:rsid w:val="00502621"/>
    <w:rsid w:val="00502D39"/>
    <w:rsid w:val="005035F7"/>
    <w:rsid w:val="00503CB6"/>
    <w:rsid w:val="00503CE3"/>
    <w:rsid w:val="005041EC"/>
    <w:rsid w:val="0050454E"/>
    <w:rsid w:val="005046F6"/>
    <w:rsid w:val="00504A9B"/>
    <w:rsid w:val="00504B1D"/>
    <w:rsid w:val="00505BD8"/>
    <w:rsid w:val="00505DB9"/>
    <w:rsid w:val="00505DFE"/>
    <w:rsid w:val="00505F85"/>
    <w:rsid w:val="00506629"/>
    <w:rsid w:val="00506DA3"/>
    <w:rsid w:val="00507094"/>
    <w:rsid w:val="00507D1F"/>
    <w:rsid w:val="00507ECA"/>
    <w:rsid w:val="00507F71"/>
    <w:rsid w:val="0051044E"/>
    <w:rsid w:val="00510704"/>
    <w:rsid w:val="00510741"/>
    <w:rsid w:val="00510776"/>
    <w:rsid w:val="00510B9D"/>
    <w:rsid w:val="005119DC"/>
    <w:rsid w:val="005123C3"/>
    <w:rsid w:val="0051269B"/>
    <w:rsid w:val="005131DF"/>
    <w:rsid w:val="0051474D"/>
    <w:rsid w:val="005151DB"/>
    <w:rsid w:val="00515347"/>
    <w:rsid w:val="00515781"/>
    <w:rsid w:val="00515B45"/>
    <w:rsid w:val="00515BE4"/>
    <w:rsid w:val="00515E3C"/>
    <w:rsid w:val="00515FA7"/>
    <w:rsid w:val="005167ED"/>
    <w:rsid w:val="005169C0"/>
    <w:rsid w:val="005201A0"/>
    <w:rsid w:val="00520332"/>
    <w:rsid w:val="005211B6"/>
    <w:rsid w:val="005215B7"/>
    <w:rsid w:val="00521D09"/>
    <w:rsid w:val="00521D4A"/>
    <w:rsid w:val="005220C0"/>
    <w:rsid w:val="0052223C"/>
    <w:rsid w:val="00522374"/>
    <w:rsid w:val="00522496"/>
    <w:rsid w:val="00522C1F"/>
    <w:rsid w:val="00522D6A"/>
    <w:rsid w:val="00523557"/>
    <w:rsid w:val="00523B12"/>
    <w:rsid w:val="00524096"/>
    <w:rsid w:val="0052421F"/>
    <w:rsid w:val="005252CE"/>
    <w:rsid w:val="0052546C"/>
    <w:rsid w:val="00525AAF"/>
    <w:rsid w:val="00525E50"/>
    <w:rsid w:val="00526E80"/>
    <w:rsid w:val="0052713C"/>
    <w:rsid w:val="005272CA"/>
    <w:rsid w:val="005277BB"/>
    <w:rsid w:val="005277C0"/>
    <w:rsid w:val="0053005E"/>
    <w:rsid w:val="005304D9"/>
    <w:rsid w:val="00530639"/>
    <w:rsid w:val="0053095A"/>
    <w:rsid w:val="00530B8D"/>
    <w:rsid w:val="005310D2"/>
    <w:rsid w:val="005311A9"/>
    <w:rsid w:val="0053156A"/>
    <w:rsid w:val="00531A38"/>
    <w:rsid w:val="0053201F"/>
    <w:rsid w:val="0053285F"/>
    <w:rsid w:val="005330ED"/>
    <w:rsid w:val="005337F4"/>
    <w:rsid w:val="00533BB4"/>
    <w:rsid w:val="00533F43"/>
    <w:rsid w:val="00533FDF"/>
    <w:rsid w:val="00534C1D"/>
    <w:rsid w:val="00535073"/>
    <w:rsid w:val="00535616"/>
    <w:rsid w:val="00536234"/>
    <w:rsid w:val="00536D1B"/>
    <w:rsid w:val="00537164"/>
    <w:rsid w:val="00537BEA"/>
    <w:rsid w:val="00537C9D"/>
    <w:rsid w:val="0054000F"/>
    <w:rsid w:val="005403E3"/>
    <w:rsid w:val="00540E40"/>
    <w:rsid w:val="00540FBB"/>
    <w:rsid w:val="0054106C"/>
    <w:rsid w:val="005414E5"/>
    <w:rsid w:val="0054165B"/>
    <w:rsid w:val="00541CE2"/>
    <w:rsid w:val="00542196"/>
    <w:rsid w:val="00542389"/>
    <w:rsid w:val="00542413"/>
    <w:rsid w:val="00542B34"/>
    <w:rsid w:val="00542C7D"/>
    <w:rsid w:val="0054371B"/>
    <w:rsid w:val="00543B40"/>
    <w:rsid w:val="00543C0B"/>
    <w:rsid w:val="00544270"/>
    <w:rsid w:val="00544308"/>
    <w:rsid w:val="00545127"/>
    <w:rsid w:val="005453DB"/>
    <w:rsid w:val="005459C3"/>
    <w:rsid w:val="00546BE3"/>
    <w:rsid w:val="00546E37"/>
    <w:rsid w:val="005471B4"/>
    <w:rsid w:val="005476B1"/>
    <w:rsid w:val="005479FD"/>
    <w:rsid w:val="00547B92"/>
    <w:rsid w:val="00547DBB"/>
    <w:rsid w:val="00550324"/>
    <w:rsid w:val="0055150F"/>
    <w:rsid w:val="00551CFC"/>
    <w:rsid w:val="0055285C"/>
    <w:rsid w:val="00552B9C"/>
    <w:rsid w:val="00552B9E"/>
    <w:rsid w:val="00553E9C"/>
    <w:rsid w:val="0055456A"/>
    <w:rsid w:val="00555542"/>
    <w:rsid w:val="0055556D"/>
    <w:rsid w:val="00555655"/>
    <w:rsid w:val="00555AF7"/>
    <w:rsid w:val="00555E69"/>
    <w:rsid w:val="00555ED4"/>
    <w:rsid w:val="005569FC"/>
    <w:rsid w:val="00560A52"/>
    <w:rsid w:val="00561435"/>
    <w:rsid w:val="005614BC"/>
    <w:rsid w:val="00561F60"/>
    <w:rsid w:val="005624FF"/>
    <w:rsid w:val="0056310F"/>
    <w:rsid w:val="00563D90"/>
    <w:rsid w:val="00564290"/>
    <w:rsid w:val="005646D7"/>
    <w:rsid w:val="00564B0D"/>
    <w:rsid w:val="00564D4B"/>
    <w:rsid w:val="0056508A"/>
    <w:rsid w:val="005655EE"/>
    <w:rsid w:val="00565B31"/>
    <w:rsid w:val="00565C50"/>
    <w:rsid w:val="00565DFB"/>
    <w:rsid w:val="00565FE7"/>
    <w:rsid w:val="0056690D"/>
    <w:rsid w:val="00566960"/>
    <w:rsid w:val="00566DBD"/>
    <w:rsid w:val="00567BC1"/>
    <w:rsid w:val="00567E22"/>
    <w:rsid w:val="0057060B"/>
    <w:rsid w:val="0057090B"/>
    <w:rsid w:val="00570E19"/>
    <w:rsid w:val="0057127D"/>
    <w:rsid w:val="00571E34"/>
    <w:rsid w:val="00571F3F"/>
    <w:rsid w:val="005721DC"/>
    <w:rsid w:val="0057243C"/>
    <w:rsid w:val="005729DC"/>
    <w:rsid w:val="005730F5"/>
    <w:rsid w:val="0057383C"/>
    <w:rsid w:val="00573A9A"/>
    <w:rsid w:val="00575346"/>
    <w:rsid w:val="005756D8"/>
    <w:rsid w:val="00575830"/>
    <w:rsid w:val="0057607E"/>
    <w:rsid w:val="00576146"/>
    <w:rsid w:val="00576B27"/>
    <w:rsid w:val="00576B3A"/>
    <w:rsid w:val="005770A8"/>
    <w:rsid w:val="005778C7"/>
    <w:rsid w:val="00581472"/>
    <w:rsid w:val="00581687"/>
    <w:rsid w:val="00582288"/>
    <w:rsid w:val="00582653"/>
    <w:rsid w:val="00582F36"/>
    <w:rsid w:val="005830F3"/>
    <w:rsid w:val="0058377B"/>
    <w:rsid w:val="00583862"/>
    <w:rsid w:val="00583D6D"/>
    <w:rsid w:val="005845F7"/>
    <w:rsid w:val="00584C47"/>
    <w:rsid w:val="00585627"/>
    <w:rsid w:val="00585958"/>
    <w:rsid w:val="00585F97"/>
    <w:rsid w:val="005865E9"/>
    <w:rsid w:val="0058679D"/>
    <w:rsid w:val="00586918"/>
    <w:rsid w:val="00586DFC"/>
    <w:rsid w:val="005871A2"/>
    <w:rsid w:val="00587E3E"/>
    <w:rsid w:val="00590051"/>
    <w:rsid w:val="005902BB"/>
    <w:rsid w:val="005903FC"/>
    <w:rsid w:val="0059149E"/>
    <w:rsid w:val="00591670"/>
    <w:rsid w:val="00591915"/>
    <w:rsid w:val="005921D0"/>
    <w:rsid w:val="00592B24"/>
    <w:rsid w:val="00592BDE"/>
    <w:rsid w:val="00592C2B"/>
    <w:rsid w:val="00592D42"/>
    <w:rsid w:val="00592F00"/>
    <w:rsid w:val="00593111"/>
    <w:rsid w:val="005932C1"/>
    <w:rsid w:val="0059349C"/>
    <w:rsid w:val="0059367F"/>
    <w:rsid w:val="0059395B"/>
    <w:rsid w:val="00593998"/>
    <w:rsid w:val="0059491E"/>
    <w:rsid w:val="00594BDC"/>
    <w:rsid w:val="00594F54"/>
    <w:rsid w:val="00595B57"/>
    <w:rsid w:val="005965BB"/>
    <w:rsid w:val="00596CB6"/>
    <w:rsid w:val="00596D17"/>
    <w:rsid w:val="00596FE4"/>
    <w:rsid w:val="005972F5"/>
    <w:rsid w:val="00597C29"/>
    <w:rsid w:val="005A007C"/>
    <w:rsid w:val="005A078D"/>
    <w:rsid w:val="005A1708"/>
    <w:rsid w:val="005A2BE4"/>
    <w:rsid w:val="005A310A"/>
    <w:rsid w:val="005A3BC5"/>
    <w:rsid w:val="005A4038"/>
    <w:rsid w:val="005A4381"/>
    <w:rsid w:val="005A44BA"/>
    <w:rsid w:val="005A4627"/>
    <w:rsid w:val="005A47FF"/>
    <w:rsid w:val="005A4B10"/>
    <w:rsid w:val="005A4C58"/>
    <w:rsid w:val="005A5577"/>
    <w:rsid w:val="005A5D21"/>
    <w:rsid w:val="005A63E5"/>
    <w:rsid w:val="005A73F4"/>
    <w:rsid w:val="005A7C27"/>
    <w:rsid w:val="005A7DF9"/>
    <w:rsid w:val="005A7F06"/>
    <w:rsid w:val="005B04C2"/>
    <w:rsid w:val="005B0522"/>
    <w:rsid w:val="005B0B46"/>
    <w:rsid w:val="005B116E"/>
    <w:rsid w:val="005B1337"/>
    <w:rsid w:val="005B1B47"/>
    <w:rsid w:val="005B1D62"/>
    <w:rsid w:val="005B21FF"/>
    <w:rsid w:val="005B28B4"/>
    <w:rsid w:val="005B2CA1"/>
    <w:rsid w:val="005B344D"/>
    <w:rsid w:val="005B3AF7"/>
    <w:rsid w:val="005B3E6A"/>
    <w:rsid w:val="005B3FAF"/>
    <w:rsid w:val="005B3FC5"/>
    <w:rsid w:val="005B412C"/>
    <w:rsid w:val="005B437D"/>
    <w:rsid w:val="005B4579"/>
    <w:rsid w:val="005B465A"/>
    <w:rsid w:val="005B46D1"/>
    <w:rsid w:val="005B4847"/>
    <w:rsid w:val="005B4D8A"/>
    <w:rsid w:val="005B534C"/>
    <w:rsid w:val="005B59DC"/>
    <w:rsid w:val="005B5E8D"/>
    <w:rsid w:val="005B688C"/>
    <w:rsid w:val="005B6ED3"/>
    <w:rsid w:val="005B71EB"/>
    <w:rsid w:val="005B79ED"/>
    <w:rsid w:val="005C0A4D"/>
    <w:rsid w:val="005C136C"/>
    <w:rsid w:val="005C16B8"/>
    <w:rsid w:val="005C1F28"/>
    <w:rsid w:val="005C2589"/>
    <w:rsid w:val="005C2C5D"/>
    <w:rsid w:val="005C2F73"/>
    <w:rsid w:val="005C380B"/>
    <w:rsid w:val="005C4261"/>
    <w:rsid w:val="005C4C9B"/>
    <w:rsid w:val="005C4F2D"/>
    <w:rsid w:val="005C53F4"/>
    <w:rsid w:val="005C5A18"/>
    <w:rsid w:val="005C682B"/>
    <w:rsid w:val="005C69BB"/>
    <w:rsid w:val="005C6B56"/>
    <w:rsid w:val="005C6E76"/>
    <w:rsid w:val="005C72D5"/>
    <w:rsid w:val="005C76EA"/>
    <w:rsid w:val="005C7704"/>
    <w:rsid w:val="005C7AE7"/>
    <w:rsid w:val="005C7C0E"/>
    <w:rsid w:val="005D00F8"/>
    <w:rsid w:val="005D05AE"/>
    <w:rsid w:val="005D116D"/>
    <w:rsid w:val="005D15BD"/>
    <w:rsid w:val="005D178A"/>
    <w:rsid w:val="005D195A"/>
    <w:rsid w:val="005D1BE2"/>
    <w:rsid w:val="005D27D3"/>
    <w:rsid w:val="005D3CFA"/>
    <w:rsid w:val="005D435D"/>
    <w:rsid w:val="005D4C33"/>
    <w:rsid w:val="005D4DE9"/>
    <w:rsid w:val="005D54CF"/>
    <w:rsid w:val="005D555C"/>
    <w:rsid w:val="005D5E64"/>
    <w:rsid w:val="005D636F"/>
    <w:rsid w:val="005D66E1"/>
    <w:rsid w:val="005D68A9"/>
    <w:rsid w:val="005D7631"/>
    <w:rsid w:val="005D78A0"/>
    <w:rsid w:val="005D7A16"/>
    <w:rsid w:val="005D7D5B"/>
    <w:rsid w:val="005E03CC"/>
    <w:rsid w:val="005E0BDA"/>
    <w:rsid w:val="005E1525"/>
    <w:rsid w:val="005E1D3C"/>
    <w:rsid w:val="005E2ADF"/>
    <w:rsid w:val="005E3E29"/>
    <w:rsid w:val="005E400B"/>
    <w:rsid w:val="005E4A53"/>
    <w:rsid w:val="005E4AC6"/>
    <w:rsid w:val="005E5742"/>
    <w:rsid w:val="005E5BFE"/>
    <w:rsid w:val="005E5C26"/>
    <w:rsid w:val="005E6160"/>
    <w:rsid w:val="005E682D"/>
    <w:rsid w:val="005E6DD5"/>
    <w:rsid w:val="005E7A51"/>
    <w:rsid w:val="005F065B"/>
    <w:rsid w:val="005F096D"/>
    <w:rsid w:val="005F1FFB"/>
    <w:rsid w:val="005F20A1"/>
    <w:rsid w:val="005F2298"/>
    <w:rsid w:val="005F22AC"/>
    <w:rsid w:val="005F2346"/>
    <w:rsid w:val="005F3184"/>
    <w:rsid w:val="005F3737"/>
    <w:rsid w:val="005F41A9"/>
    <w:rsid w:val="005F449B"/>
    <w:rsid w:val="005F4C78"/>
    <w:rsid w:val="005F4D6F"/>
    <w:rsid w:val="005F53EF"/>
    <w:rsid w:val="005F55A2"/>
    <w:rsid w:val="005F5644"/>
    <w:rsid w:val="005F6DBF"/>
    <w:rsid w:val="005F6DDD"/>
    <w:rsid w:val="005F7181"/>
    <w:rsid w:val="005F7190"/>
    <w:rsid w:val="0060048F"/>
    <w:rsid w:val="00600F0F"/>
    <w:rsid w:val="00600F18"/>
    <w:rsid w:val="0060109E"/>
    <w:rsid w:val="0060143F"/>
    <w:rsid w:val="006023C6"/>
    <w:rsid w:val="006031DF"/>
    <w:rsid w:val="00603A67"/>
    <w:rsid w:val="00603BBF"/>
    <w:rsid w:val="006047CB"/>
    <w:rsid w:val="00604CB1"/>
    <w:rsid w:val="00604E01"/>
    <w:rsid w:val="00604EF5"/>
    <w:rsid w:val="0060521D"/>
    <w:rsid w:val="006052D6"/>
    <w:rsid w:val="00605567"/>
    <w:rsid w:val="006060C6"/>
    <w:rsid w:val="00606140"/>
    <w:rsid w:val="006065D4"/>
    <w:rsid w:val="006065FA"/>
    <w:rsid w:val="00606714"/>
    <w:rsid w:val="0060675B"/>
    <w:rsid w:val="0060692B"/>
    <w:rsid w:val="00606C6F"/>
    <w:rsid w:val="0060727E"/>
    <w:rsid w:val="006074E4"/>
    <w:rsid w:val="00607638"/>
    <w:rsid w:val="006102E6"/>
    <w:rsid w:val="00610589"/>
    <w:rsid w:val="00611014"/>
    <w:rsid w:val="0061126F"/>
    <w:rsid w:val="00611465"/>
    <w:rsid w:val="006115D4"/>
    <w:rsid w:val="00612D7D"/>
    <w:rsid w:val="00613063"/>
    <w:rsid w:val="0061341A"/>
    <w:rsid w:val="006135CA"/>
    <w:rsid w:val="00613889"/>
    <w:rsid w:val="00613E07"/>
    <w:rsid w:val="00614163"/>
    <w:rsid w:val="0061416A"/>
    <w:rsid w:val="0061450A"/>
    <w:rsid w:val="00614E83"/>
    <w:rsid w:val="00615C10"/>
    <w:rsid w:val="006160E0"/>
    <w:rsid w:val="00616497"/>
    <w:rsid w:val="00616766"/>
    <w:rsid w:val="00616928"/>
    <w:rsid w:val="00617109"/>
    <w:rsid w:val="00617365"/>
    <w:rsid w:val="00617EFF"/>
    <w:rsid w:val="00620121"/>
    <w:rsid w:val="006209D6"/>
    <w:rsid w:val="00620DBD"/>
    <w:rsid w:val="0062155E"/>
    <w:rsid w:val="00621829"/>
    <w:rsid w:val="006221EE"/>
    <w:rsid w:val="006226E5"/>
    <w:rsid w:val="00622C61"/>
    <w:rsid w:val="00623A32"/>
    <w:rsid w:val="00623AB4"/>
    <w:rsid w:val="006241C5"/>
    <w:rsid w:val="006243C7"/>
    <w:rsid w:val="00624D7E"/>
    <w:rsid w:val="006251C0"/>
    <w:rsid w:val="006257D2"/>
    <w:rsid w:val="00625B6B"/>
    <w:rsid w:val="00625D1A"/>
    <w:rsid w:val="00626B14"/>
    <w:rsid w:val="00626B1C"/>
    <w:rsid w:val="00626F65"/>
    <w:rsid w:val="00626FDA"/>
    <w:rsid w:val="006277B8"/>
    <w:rsid w:val="00627B82"/>
    <w:rsid w:val="006301EA"/>
    <w:rsid w:val="00630428"/>
    <w:rsid w:val="00631850"/>
    <w:rsid w:val="00631DA7"/>
    <w:rsid w:val="00632372"/>
    <w:rsid w:val="00632A19"/>
    <w:rsid w:val="00632CB0"/>
    <w:rsid w:val="006334E5"/>
    <w:rsid w:val="00633B9C"/>
    <w:rsid w:val="0063499B"/>
    <w:rsid w:val="00634A6D"/>
    <w:rsid w:val="00634ABA"/>
    <w:rsid w:val="00634CF0"/>
    <w:rsid w:val="0063531E"/>
    <w:rsid w:val="00635621"/>
    <w:rsid w:val="00636131"/>
    <w:rsid w:val="00636ADA"/>
    <w:rsid w:val="0063742A"/>
    <w:rsid w:val="00637991"/>
    <w:rsid w:val="00637A4B"/>
    <w:rsid w:val="006403E9"/>
    <w:rsid w:val="006416A9"/>
    <w:rsid w:val="00641B16"/>
    <w:rsid w:val="00641E7D"/>
    <w:rsid w:val="0064291E"/>
    <w:rsid w:val="00642F15"/>
    <w:rsid w:val="00643341"/>
    <w:rsid w:val="00643513"/>
    <w:rsid w:val="00643648"/>
    <w:rsid w:val="00643F97"/>
    <w:rsid w:val="00644293"/>
    <w:rsid w:val="006447FF"/>
    <w:rsid w:val="00644F16"/>
    <w:rsid w:val="0064558B"/>
    <w:rsid w:val="0064591E"/>
    <w:rsid w:val="00645977"/>
    <w:rsid w:val="006459FE"/>
    <w:rsid w:val="00645D18"/>
    <w:rsid w:val="00645F06"/>
    <w:rsid w:val="00646B79"/>
    <w:rsid w:val="0065055E"/>
    <w:rsid w:val="0065079D"/>
    <w:rsid w:val="00650FAD"/>
    <w:rsid w:val="006513AE"/>
    <w:rsid w:val="00651518"/>
    <w:rsid w:val="0065174F"/>
    <w:rsid w:val="00651775"/>
    <w:rsid w:val="006522F2"/>
    <w:rsid w:val="006526EF"/>
    <w:rsid w:val="00652A45"/>
    <w:rsid w:val="00652C07"/>
    <w:rsid w:val="00653259"/>
    <w:rsid w:val="0065347F"/>
    <w:rsid w:val="0065409D"/>
    <w:rsid w:val="006540DF"/>
    <w:rsid w:val="00654C5D"/>
    <w:rsid w:val="00654D25"/>
    <w:rsid w:val="00654F94"/>
    <w:rsid w:val="0065504A"/>
    <w:rsid w:val="00655254"/>
    <w:rsid w:val="00655501"/>
    <w:rsid w:val="00655A28"/>
    <w:rsid w:val="00656169"/>
    <w:rsid w:val="00656421"/>
    <w:rsid w:val="00656463"/>
    <w:rsid w:val="0065709D"/>
    <w:rsid w:val="006570D0"/>
    <w:rsid w:val="006571AC"/>
    <w:rsid w:val="00660808"/>
    <w:rsid w:val="0066096C"/>
    <w:rsid w:val="00660EBF"/>
    <w:rsid w:val="006614C8"/>
    <w:rsid w:val="00661A04"/>
    <w:rsid w:val="00661F75"/>
    <w:rsid w:val="006624FE"/>
    <w:rsid w:val="00662682"/>
    <w:rsid w:val="006629B3"/>
    <w:rsid w:val="00662CC0"/>
    <w:rsid w:val="00663025"/>
    <w:rsid w:val="006630DA"/>
    <w:rsid w:val="00663659"/>
    <w:rsid w:val="00664005"/>
    <w:rsid w:val="00664038"/>
    <w:rsid w:val="00664C7B"/>
    <w:rsid w:val="006657A2"/>
    <w:rsid w:val="006657D1"/>
    <w:rsid w:val="00666293"/>
    <w:rsid w:val="0066637C"/>
    <w:rsid w:val="00666716"/>
    <w:rsid w:val="00666ADB"/>
    <w:rsid w:val="0066725F"/>
    <w:rsid w:val="00667A01"/>
    <w:rsid w:val="006702A2"/>
    <w:rsid w:val="006708A4"/>
    <w:rsid w:val="0067116F"/>
    <w:rsid w:val="006720CF"/>
    <w:rsid w:val="0067226C"/>
    <w:rsid w:val="0067298E"/>
    <w:rsid w:val="00672BD0"/>
    <w:rsid w:val="006734CA"/>
    <w:rsid w:val="00674D77"/>
    <w:rsid w:val="006757CE"/>
    <w:rsid w:val="00675A79"/>
    <w:rsid w:val="006766AE"/>
    <w:rsid w:val="00676F4D"/>
    <w:rsid w:val="00677B14"/>
    <w:rsid w:val="00677CFC"/>
    <w:rsid w:val="00677F07"/>
    <w:rsid w:val="0068000F"/>
    <w:rsid w:val="0068014D"/>
    <w:rsid w:val="00680208"/>
    <w:rsid w:val="00680325"/>
    <w:rsid w:val="00680871"/>
    <w:rsid w:val="006817AD"/>
    <w:rsid w:val="00681EAC"/>
    <w:rsid w:val="006821E5"/>
    <w:rsid w:val="0068263E"/>
    <w:rsid w:val="00682B15"/>
    <w:rsid w:val="00682F24"/>
    <w:rsid w:val="00683204"/>
    <w:rsid w:val="0068379F"/>
    <w:rsid w:val="00683E2A"/>
    <w:rsid w:val="0068416A"/>
    <w:rsid w:val="0068482E"/>
    <w:rsid w:val="0068550D"/>
    <w:rsid w:val="006859D2"/>
    <w:rsid w:val="00685D48"/>
    <w:rsid w:val="00685DEB"/>
    <w:rsid w:val="00685EA5"/>
    <w:rsid w:val="00686055"/>
    <w:rsid w:val="0068607A"/>
    <w:rsid w:val="00686241"/>
    <w:rsid w:val="006862B0"/>
    <w:rsid w:val="00687792"/>
    <w:rsid w:val="006877ED"/>
    <w:rsid w:val="0068789E"/>
    <w:rsid w:val="00690096"/>
    <w:rsid w:val="00690442"/>
    <w:rsid w:val="00690B8A"/>
    <w:rsid w:val="00690C48"/>
    <w:rsid w:val="00690C90"/>
    <w:rsid w:val="00690D8B"/>
    <w:rsid w:val="00691397"/>
    <w:rsid w:val="0069185F"/>
    <w:rsid w:val="00692CF3"/>
    <w:rsid w:val="00693602"/>
    <w:rsid w:val="0069384D"/>
    <w:rsid w:val="00693876"/>
    <w:rsid w:val="006939F6"/>
    <w:rsid w:val="00693D9B"/>
    <w:rsid w:val="006944F0"/>
    <w:rsid w:val="006947EB"/>
    <w:rsid w:val="00694BFF"/>
    <w:rsid w:val="00694C79"/>
    <w:rsid w:val="0069590E"/>
    <w:rsid w:val="00695C90"/>
    <w:rsid w:val="00696033"/>
    <w:rsid w:val="00696B1A"/>
    <w:rsid w:val="0069727E"/>
    <w:rsid w:val="00697520"/>
    <w:rsid w:val="006A0F4C"/>
    <w:rsid w:val="006A10EF"/>
    <w:rsid w:val="006A15BA"/>
    <w:rsid w:val="006A179C"/>
    <w:rsid w:val="006A2577"/>
    <w:rsid w:val="006A2BE3"/>
    <w:rsid w:val="006A2DCB"/>
    <w:rsid w:val="006A32D4"/>
    <w:rsid w:val="006A3BDB"/>
    <w:rsid w:val="006A3C73"/>
    <w:rsid w:val="006A3EBD"/>
    <w:rsid w:val="006A4C7E"/>
    <w:rsid w:val="006A4EEA"/>
    <w:rsid w:val="006A5087"/>
    <w:rsid w:val="006A5350"/>
    <w:rsid w:val="006A54AB"/>
    <w:rsid w:val="006A670A"/>
    <w:rsid w:val="006A6ED5"/>
    <w:rsid w:val="006A6F36"/>
    <w:rsid w:val="006A70CD"/>
    <w:rsid w:val="006A7495"/>
    <w:rsid w:val="006B0D1A"/>
    <w:rsid w:val="006B0D66"/>
    <w:rsid w:val="006B0EBE"/>
    <w:rsid w:val="006B1028"/>
    <w:rsid w:val="006B10E0"/>
    <w:rsid w:val="006B1302"/>
    <w:rsid w:val="006B1434"/>
    <w:rsid w:val="006B2779"/>
    <w:rsid w:val="006B2A89"/>
    <w:rsid w:val="006B315C"/>
    <w:rsid w:val="006B34AF"/>
    <w:rsid w:val="006B38F6"/>
    <w:rsid w:val="006B3C48"/>
    <w:rsid w:val="006B3DE0"/>
    <w:rsid w:val="006B45D2"/>
    <w:rsid w:val="006B467F"/>
    <w:rsid w:val="006B4F09"/>
    <w:rsid w:val="006B58FB"/>
    <w:rsid w:val="006B5B7D"/>
    <w:rsid w:val="006B5BEB"/>
    <w:rsid w:val="006B5D2C"/>
    <w:rsid w:val="006B5E5C"/>
    <w:rsid w:val="006B609A"/>
    <w:rsid w:val="006B66AB"/>
    <w:rsid w:val="006B6FFD"/>
    <w:rsid w:val="006B77E0"/>
    <w:rsid w:val="006B7C10"/>
    <w:rsid w:val="006C08C5"/>
    <w:rsid w:val="006C1A8A"/>
    <w:rsid w:val="006C1DEE"/>
    <w:rsid w:val="006C1EB2"/>
    <w:rsid w:val="006C2471"/>
    <w:rsid w:val="006C280C"/>
    <w:rsid w:val="006C2A56"/>
    <w:rsid w:val="006C2B97"/>
    <w:rsid w:val="006C2B9C"/>
    <w:rsid w:val="006C2EE5"/>
    <w:rsid w:val="006C5121"/>
    <w:rsid w:val="006C5B4D"/>
    <w:rsid w:val="006C6197"/>
    <w:rsid w:val="006C676C"/>
    <w:rsid w:val="006C787F"/>
    <w:rsid w:val="006C7F30"/>
    <w:rsid w:val="006D00B6"/>
    <w:rsid w:val="006D0106"/>
    <w:rsid w:val="006D0195"/>
    <w:rsid w:val="006D0C09"/>
    <w:rsid w:val="006D0CFB"/>
    <w:rsid w:val="006D1254"/>
    <w:rsid w:val="006D159D"/>
    <w:rsid w:val="006D1705"/>
    <w:rsid w:val="006D1727"/>
    <w:rsid w:val="006D1E2F"/>
    <w:rsid w:val="006D1EDB"/>
    <w:rsid w:val="006D2851"/>
    <w:rsid w:val="006D29DE"/>
    <w:rsid w:val="006D2D5B"/>
    <w:rsid w:val="006D311C"/>
    <w:rsid w:val="006D3399"/>
    <w:rsid w:val="006D3421"/>
    <w:rsid w:val="006D425F"/>
    <w:rsid w:val="006D4698"/>
    <w:rsid w:val="006D46C5"/>
    <w:rsid w:val="006D5CFC"/>
    <w:rsid w:val="006D7806"/>
    <w:rsid w:val="006D7EA7"/>
    <w:rsid w:val="006D7F9B"/>
    <w:rsid w:val="006E04AD"/>
    <w:rsid w:val="006E079B"/>
    <w:rsid w:val="006E09A8"/>
    <w:rsid w:val="006E1AAC"/>
    <w:rsid w:val="006E1AB8"/>
    <w:rsid w:val="006E1F1F"/>
    <w:rsid w:val="006E1F9E"/>
    <w:rsid w:val="006E23D6"/>
    <w:rsid w:val="006E2483"/>
    <w:rsid w:val="006E2560"/>
    <w:rsid w:val="006E26CC"/>
    <w:rsid w:val="006E27CA"/>
    <w:rsid w:val="006E2D47"/>
    <w:rsid w:val="006E2DF0"/>
    <w:rsid w:val="006E2EA6"/>
    <w:rsid w:val="006E383C"/>
    <w:rsid w:val="006E3ED7"/>
    <w:rsid w:val="006E4266"/>
    <w:rsid w:val="006E48C0"/>
    <w:rsid w:val="006E49B2"/>
    <w:rsid w:val="006E5035"/>
    <w:rsid w:val="006E5800"/>
    <w:rsid w:val="006E581C"/>
    <w:rsid w:val="006E5FB0"/>
    <w:rsid w:val="006E652E"/>
    <w:rsid w:val="006E7172"/>
    <w:rsid w:val="006E756C"/>
    <w:rsid w:val="006F06AB"/>
    <w:rsid w:val="006F0E3B"/>
    <w:rsid w:val="006F1DD8"/>
    <w:rsid w:val="006F1FC2"/>
    <w:rsid w:val="006F1FEF"/>
    <w:rsid w:val="006F21C8"/>
    <w:rsid w:val="006F2705"/>
    <w:rsid w:val="006F29EB"/>
    <w:rsid w:val="006F2C63"/>
    <w:rsid w:val="006F347B"/>
    <w:rsid w:val="006F37FF"/>
    <w:rsid w:val="006F3AB2"/>
    <w:rsid w:val="006F3E3A"/>
    <w:rsid w:val="006F44C4"/>
    <w:rsid w:val="006F474F"/>
    <w:rsid w:val="006F49DC"/>
    <w:rsid w:val="006F502E"/>
    <w:rsid w:val="006F521C"/>
    <w:rsid w:val="006F54E8"/>
    <w:rsid w:val="006F55D0"/>
    <w:rsid w:val="006F56B0"/>
    <w:rsid w:val="006F58B5"/>
    <w:rsid w:val="006F5C9D"/>
    <w:rsid w:val="006F5E9D"/>
    <w:rsid w:val="006F69C9"/>
    <w:rsid w:val="006F6D05"/>
    <w:rsid w:val="006F6DC7"/>
    <w:rsid w:val="006F7D89"/>
    <w:rsid w:val="00700E70"/>
    <w:rsid w:val="00701159"/>
    <w:rsid w:val="00701203"/>
    <w:rsid w:val="00701E75"/>
    <w:rsid w:val="00702459"/>
    <w:rsid w:val="007025F0"/>
    <w:rsid w:val="00703CA6"/>
    <w:rsid w:val="007042EF"/>
    <w:rsid w:val="007043A2"/>
    <w:rsid w:val="007048E7"/>
    <w:rsid w:val="00704B65"/>
    <w:rsid w:val="00704D44"/>
    <w:rsid w:val="00705540"/>
    <w:rsid w:val="007055B2"/>
    <w:rsid w:val="00705672"/>
    <w:rsid w:val="00705A90"/>
    <w:rsid w:val="00706203"/>
    <w:rsid w:val="007065D5"/>
    <w:rsid w:val="0070693B"/>
    <w:rsid w:val="0070698E"/>
    <w:rsid w:val="00707ACF"/>
    <w:rsid w:val="007104A0"/>
    <w:rsid w:val="007104ED"/>
    <w:rsid w:val="007108B9"/>
    <w:rsid w:val="00711153"/>
    <w:rsid w:val="00711211"/>
    <w:rsid w:val="00711658"/>
    <w:rsid w:val="007118EA"/>
    <w:rsid w:val="007126C0"/>
    <w:rsid w:val="00713233"/>
    <w:rsid w:val="007136D3"/>
    <w:rsid w:val="00713B81"/>
    <w:rsid w:val="00714005"/>
    <w:rsid w:val="00714050"/>
    <w:rsid w:val="00714BBD"/>
    <w:rsid w:val="00714CDA"/>
    <w:rsid w:val="00714FA6"/>
    <w:rsid w:val="00715023"/>
    <w:rsid w:val="00715801"/>
    <w:rsid w:val="00715C63"/>
    <w:rsid w:val="00715FC7"/>
    <w:rsid w:val="007165AB"/>
    <w:rsid w:val="00716A6E"/>
    <w:rsid w:val="00716A7F"/>
    <w:rsid w:val="00716C52"/>
    <w:rsid w:val="007177A0"/>
    <w:rsid w:val="00717B6F"/>
    <w:rsid w:val="00720500"/>
    <w:rsid w:val="007219EB"/>
    <w:rsid w:val="00721A47"/>
    <w:rsid w:val="0072221D"/>
    <w:rsid w:val="0072282D"/>
    <w:rsid w:val="0072286A"/>
    <w:rsid w:val="00722B04"/>
    <w:rsid w:val="007231A8"/>
    <w:rsid w:val="00723A4E"/>
    <w:rsid w:val="00723CFF"/>
    <w:rsid w:val="00723E8D"/>
    <w:rsid w:val="00724D7D"/>
    <w:rsid w:val="00725376"/>
    <w:rsid w:val="00726B29"/>
    <w:rsid w:val="00727086"/>
    <w:rsid w:val="00727868"/>
    <w:rsid w:val="00727E0B"/>
    <w:rsid w:val="00730847"/>
    <w:rsid w:val="007309BA"/>
    <w:rsid w:val="00730B86"/>
    <w:rsid w:val="0073179B"/>
    <w:rsid w:val="007321C5"/>
    <w:rsid w:val="007329AC"/>
    <w:rsid w:val="00732ED3"/>
    <w:rsid w:val="007330A8"/>
    <w:rsid w:val="00733426"/>
    <w:rsid w:val="00733665"/>
    <w:rsid w:val="00733C58"/>
    <w:rsid w:val="007343A8"/>
    <w:rsid w:val="00734844"/>
    <w:rsid w:val="007348DF"/>
    <w:rsid w:val="00735C5A"/>
    <w:rsid w:val="007361BC"/>
    <w:rsid w:val="00736BF9"/>
    <w:rsid w:val="00736EE2"/>
    <w:rsid w:val="00737104"/>
    <w:rsid w:val="007372B2"/>
    <w:rsid w:val="00737334"/>
    <w:rsid w:val="00737527"/>
    <w:rsid w:val="007375A7"/>
    <w:rsid w:val="00737B9C"/>
    <w:rsid w:val="00737C31"/>
    <w:rsid w:val="00737FA5"/>
    <w:rsid w:val="00737FF2"/>
    <w:rsid w:val="00740B82"/>
    <w:rsid w:val="00740B93"/>
    <w:rsid w:val="007415CB"/>
    <w:rsid w:val="00741863"/>
    <w:rsid w:val="007424EA"/>
    <w:rsid w:val="00742A6F"/>
    <w:rsid w:val="00742B23"/>
    <w:rsid w:val="0074363E"/>
    <w:rsid w:val="00743734"/>
    <w:rsid w:val="00743BAC"/>
    <w:rsid w:val="00744385"/>
    <w:rsid w:val="007446B0"/>
    <w:rsid w:val="00744B8A"/>
    <w:rsid w:val="00744EEF"/>
    <w:rsid w:val="00744F3A"/>
    <w:rsid w:val="00745893"/>
    <w:rsid w:val="00745995"/>
    <w:rsid w:val="00745C15"/>
    <w:rsid w:val="00745DCB"/>
    <w:rsid w:val="007470E8"/>
    <w:rsid w:val="00747290"/>
    <w:rsid w:val="00747319"/>
    <w:rsid w:val="007479ED"/>
    <w:rsid w:val="00747B63"/>
    <w:rsid w:val="00747DDF"/>
    <w:rsid w:val="007501E8"/>
    <w:rsid w:val="00750317"/>
    <w:rsid w:val="00750B31"/>
    <w:rsid w:val="00751706"/>
    <w:rsid w:val="00751AF0"/>
    <w:rsid w:val="00751FC8"/>
    <w:rsid w:val="00751FE4"/>
    <w:rsid w:val="007525FE"/>
    <w:rsid w:val="007537AE"/>
    <w:rsid w:val="00753DB7"/>
    <w:rsid w:val="00754BD3"/>
    <w:rsid w:val="00754F7C"/>
    <w:rsid w:val="00756225"/>
    <w:rsid w:val="00756484"/>
    <w:rsid w:val="00756D35"/>
    <w:rsid w:val="00756E5F"/>
    <w:rsid w:val="00756F89"/>
    <w:rsid w:val="00760174"/>
    <w:rsid w:val="0076041E"/>
    <w:rsid w:val="00760BB3"/>
    <w:rsid w:val="007618F5"/>
    <w:rsid w:val="00761B24"/>
    <w:rsid w:val="00761CAF"/>
    <w:rsid w:val="00761D55"/>
    <w:rsid w:val="00761E7B"/>
    <w:rsid w:val="0076257C"/>
    <w:rsid w:val="00763CE0"/>
    <w:rsid w:val="007652F1"/>
    <w:rsid w:val="00765F43"/>
    <w:rsid w:val="0076706E"/>
    <w:rsid w:val="007671F2"/>
    <w:rsid w:val="007676D5"/>
    <w:rsid w:val="00767937"/>
    <w:rsid w:val="00767A61"/>
    <w:rsid w:val="007710E5"/>
    <w:rsid w:val="00771261"/>
    <w:rsid w:val="007714AE"/>
    <w:rsid w:val="00771A01"/>
    <w:rsid w:val="00771DA5"/>
    <w:rsid w:val="00771FD1"/>
    <w:rsid w:val="00772074"/>
    <w:rsid w:val="00772FA1"/>
    <w:rsid w:val="00772FBE"/>
    <w:rsid w:val="00773096"/>
    <w:rsid w:val="007737F0"/>
    <w:rsid w:val="00773EE2"/>
    <w:rsid w:val="00773FC5"/>
    <w:rsid w:val="00774187"/>
    <w:rsid w:val="0077430B"/>
    <w:rsid w:val="0077439F"/>
    <w:rsid w:val="00774685"/>
    <w:rsid w:val="007751DC"/>
    <w:rsid w:val="00775336"/>
    <w:rsid w:val="00775F4F"/>
    <w:rsid w:val="0077689D"/>
    <w:rsid w:val="00776943"/>
    <w:rsid w:val="007772DF"/>
    <w:rsid w:val="00777589"/>
    <w:rsid w:val="0077759C"/>
    <w:rsid w:val="00777E72"/>
    <w:rsid w:val="007805BE"/>
    <w:rsid w:val="00781D9A"/>
    <w:rsid w:val="00782B4B"/>
    <w:rsid w:val="00782CC5"/>
    <w:rsid w:val="0078383D"/>
    <w:rsid w:val="00783CC4"/>
    <w:rsid w:val="0078490C"/>
    <w:rsid w:val="00784D6D"/>
    <w:rsid w:val="00784DBF"/>
    <w:rsid w:val="00785CAF"/>
    <w:rsid w:val="00786236"/>
    <w:rsid w:val="0078626D"/>
    <w:rsid w:val="00786AFA"/>
    <w:rsid w:val="00787017"/>
    <w:rsid w:val="007872EB"/>
    <w:rsid w:val="0078769D"/>
    <w:rsid w:val="00787809"/>
    <w:rsid w:val="00787D52"/>
    <w:rsid w:val="007902B3"/>
    <w:rsid w:val="0079044D"/>
    <w:rsid w:val="00790500"/>
    <w:rsid w:val="0079060B"/>
    <w:rsid w:val="0079066E"/>
    <w:rsid w:val="00790DE8"/>
    <w:rsid w:val="00790E15"/>
    <w:rsid w:val="00791492"/>
    <w:rsid w:val="0079182B"/>
    <w:rsid w:val="007918C3"/>
    <w:rsid w:val="00792319"/>
    <w:rsid w:val="00792A5F"/>
    <w:rsid w:val="007936B1"/>
    <w:rsid w:val="00794664"/>
    <w:rsid w:val="00794C14"/>
    <w:rsid w:val="0079502B"/>
    <w:rsid w:val="00795A70"/>
    <w:rsid w:val="00795B34"/>
    <w:rsid w:val="00796EA6"/>
    <w:rsid w:val="00797B71"/>
    <w:rsid w:val="00797FB3"/>
    <w:rsid w:val="007A0330"/>
    <w:rsid w:val="007A0597"/>
    <w:rsid w:val="007A07C7"/>
    <w:rsid w:val="007A182B"/>
    <w:rsid w:val="007A1ABC"/>
    <w:rsid w:val="007A2AE2"/>
    <w:rsid w:val="007A3024"/>
    <w:rsid w:val="007A3153"/>
    <w:rsid w:val="007A3B02"/>
    <w:rsid w:val="007A3D22"/>
    <w:rsid w:val="007A3DF3"/>
    <w:rsid w:val="007A407D"/>
    <w:rsid w:val="007A40FF"/>
    <w:rsid w:val="007A439C"/>
    <w:rsid w:val="007A5D76"/>
    <w:rsid w:val="007A5FE1"/>
    <w:rsid w:val="007A6B76"/>
    <w:rsid w:val="007A70B8"/>
    <w:rsid w:val="007A74BC"/>
    <w:rsid w:val="007A77C8"/>
    <w:rsid w:val="007B0186"/>
    <w:rsid w:val="007B05B1"/>
    <w:rsid w:val="007B072F"/>
    <w:rsid w:val="007B0FC6"/>
    <w:rsid w:val="007B121F"/>
    <w:rsid w:val="007B209A"/>
    <w:rsid w:val="007B2A0D"/>
    <w:rsid w:val="007B3028"/>
    <w:rsid w:val="007B4ADB"/>
    <w:rsid w:val="007B51A2"/>
    <w:rsid w:val="007B51B2"/>
    <w:rsid w:val="007B5356"/>
    <w:rsid w:val="007B5628"/>
    <w:rsid w:val="007B58A8"/>
    <w:rsid w:val="007B5B95"/>
    <w:rsid w:val="007B5BF4"/>
    <w:rsid w:val="007B5F78"/>
    <w:rsid w:val="007B655F"/>
    <w:rsid w:val="007B6788"/>
    <w:rsid w:val="007B6BA3"/>
    <w:rsid w:val="007B6BD8"/>
    <w:rsid w:val="007B7616"/>
    <w:rsid w:val="007B796A"/>
    <w:rsid w:val="007B7F70"/>
    <w:rsid w:val="007C0300"/>
    <w:rsid w:val="007C0FB7"/>
    <w:rsid w:val="007C123D"/>
    <w:rsid w:val="007C16C0"/>
    <w:rsid w:val="007C25DE"/>
    <w:rsid w:val="007C2A35"/>
    <w:rsid w:val="007C2E06"/>
    <w:rsid w:val="007C2F9A"/>
    <w:rsid w:val="007C322A"/>
    <w:rsid w:val="007C410D"/>
    <w:rsid w:val="007C445E"/>
    <w:rsid w:val="007C5751"/>
    <w:rsid w:val="007C5C76"/>
    <w:rsid w:val="007C6282"/>
    <w:rsid w:val="007C68AE"/>
    <w:rsid w:val="007C7A4F"/>
    <w:rsid w:val="007C7C2D"/>
    <w:rsid w:val="007D0EEB"/>
    <w:rsid w:val="007D107E"/>
    <w:rsid w:val="007D13B7"/>
    <w:rsid w:val="007D194C"/>
    <w:rsid w:val="007D260B"/>
    <w:rsid w:val="007D2B4A"/>
    <w:rsid w:val="007D2FBE"/>
    <w:rsid w:val="007D3491"/>
    <w:rsid w:val="007D3D50"/>
    <w:rsid w:val="007D3E3D"/>
    <w:rsid w:val="007D4622"/>
    <w:rsid w:val="007D49BC"/>
    <w:rsid w:val="007D4AAA"/>
    <w:rsid w:val="007D4CF2"/>
    <w:rsid w:val="007D595D"/>
    <w:rsid w:val="007D6C8D"/>
    <w:rsid w:val="007D6CDC"/>
    <w:rsid w:val="007D6E18"/>
    <w:rsid w:val="007D732B"/>
    <w:rsid w:val="007D7B25"/>
    <w:rsid w:val="007D7EAB"/>
    <w:rsid w:val="007E014C"/>
    <w:rsid w:val="007E0B7D"/>
    <w:rsid w:val="007E0C8A"/>
    <w:rsid w:val="007E12CD"/>
    <w:rsid w:val="007E16FF"/>
    <w:rsid w:val="007E18FB"/>
    <w:rsid w:val="007E19A1"/>
    <w:rsid w:val="007E1A04"/>
    <w:rsid w:val="007E1F0E"/>
    <w:rsid w:val="007E2498"/>
    <w:rsid w:val="007E28EF"/>
    <w:rsid w:val="007E2D4E"/>
    <w:rsid w:val="007E2D59"/>
    <w:rsid w:val="007E2F90"/>
    <w:rsid w:val="007E4234"/>
    <w:rsid w:val="007E4A0B"/>
    <w:rsid w:val="007E4B92"/>
    <w:rsid w:val="007E4EA4"/>
    <w:rsid w:val="007E51CF"/>
    <w:rsid w:val="007E5404"/>
    <w:rsid w:val="007E5881"/>
    <w:rsid w:val="007E5A65"/>
    <w:rsid w:val="007E5E4C"/>
    <w:rsid w:val="007E777F"/>
    <w:rsid w:val="007E7CDF"/>
    <w:rsid w:val="007E7F48"/>
    <w:rsid w:val="007F062A"/>
    <w:rsid w:val="007F1272"/>
    <w:rsid w:val="007F1280"/>
    <w:rsid w:val="007F1648"/>
    <w:rsid w:val="007F1D44"/>
    <w:rsid w:val="007F1EF8"/>
    <w:rsid w:val="007F29F8"/>
    <w:rsid w:val="007F2AB4"/>
    <w:rsid w:val="007F31E4"/>
    <w:rsid w:val="007F361C"/>
    <w:rsid w:val="007F3D82"/>
    <w:rsid w:val="007F3E5D"/>
    <w:rsid w:val="007F454B"/>
    <w:rsid w:val="007F4979"/>
    <w:rsid w:val="007F4BF6"/>
    <w:rsid w:val="007F5729"/>
    <w:rsid w:val="007F5789"/>
    <w:rsid w:val="007F5982"/>
    <w:rsid w:val="007F5EFD"/>
    <w:rsid w:val="007F5F10"/>
    <w:rsid w:val="007F62D9"/>
    <w:rsid w:val="007F6C63"/>
    <w:rsid w:val="007F76AC"/>
    <w:rsid w:val="008002AA"/>
    <w:rsid w:val="008009DF"/>
    <w:rsid w:val="00800B37"/>
    <w:rsid w:val="00800C46"/>
    <w:rsid w:val="00801790"/>
    <w:rsid w:val="008027E8"/>
    <w:rsid w:val="00802E32"/>
    <w:rsid w:val="00802FFB"/>
    <w:rsid w:val="008033EA"/>
    <w:rsid w:val="00803471"/>
    <w:rsid w:val="008043FF"/>
    <w:rsid w:val="0080480C"/>
    <w:rsid w:val="008049ED"/>
    <w:rsid w:val="00805517"/>
    <w:rsid w:val="00805B5C"/>
    <w:rsid w:val="00806598"/>
    <w:rsid w:val="00806B29"/>
    <w:rsid w:val="00806DF7"/>
    <w:rsid w:val="008078C8"/>
    <w:rsid w:val="00807CB2"/>
    <w:rsid w:val="00807CED"/>
    <w:rsid w:val="00807DA3"/>
    <w:rsid w:val="008103F8"/>
    <w:rsid w:val="00810DCB"/>
    <w:rsid w:val="00810E0A"/>
    <w:rsid w:val="00811009"/>
    <w:rsid w:val="00812194"/>
    <w:rsid w:val="00812AED"/>
    <w:rsid w:val="008140CF"/>
    <w:rsid w:val="0081440A"/>
    <w:rsid w:val="00814739"/>
    <w:rsid w:val="0081538B"/>
    <w:rsid w:val="008157A1"/>
    <w:rsid w:val="00815A2E"/>
    <w:rsid w:val="00815F12"/>
    <w:rsid w:val="008165BC"/>
    <w:rsid w:val="0081669F"/>
    <w:rsid w:val="008167BA"/>
    <w:rsid w:val="00816BDF"/>
    <w:rsid w:val="00816F4E"/>
    <w:rsid w:val="0081748E"/>
    <w:rsid w:val="00820631"/>
    <w:rsid w:val="0082063B"/>
    <w:rsid w:val="0082089C"/>
    <w:rsid w:val="00820950"/>
    <w:rsid w:val="00820B6F"/>
    <w:rsid w:val="00820C2A"/>
    <w:rsid w:val="008215B5"/>
    <w:rsid w:val="00821995"/>
    <w:rsid w:val="00821A07"/>
    <w:rsid w:val="00821D5D"/>
    <w:rsid w:val="0082201D"/>
    <w:rsid w:val="008220CE"/>
    <w:rsid w:val="008220D0"/>
    <w:rsid w:val="0082275E"/>
    <w:rsid w:val="0082293A"/>
    <w:rsid w:val="0082314B"/>
    <w:rsid w:val="00823296"/>
    <w:rsid w:val="0082367F"/>
    <w:rsid w:val="00823B86"/>
    <w:rsid w:val="00823D02"/>
    <w:rsid w:val="00823EB2"/>
    <w:rsid w:val="00824333"/>
    <w:rsid w:val="008249C2"/>
    <w:rsid w:val="008258D9"/>
    <w:rsid w:val="00825CC9"/>
    <w:rsid w:val="00825F24"/>
    <w:rsid w:val="008265C3"/>
    <w:rsid w:val="00826733"/>
    <w:rsid w:val="00827102"/>
    <w:rsid w:val="0082754C"/>
    <w:rsid w:val="00827D84"/>
    <w:rsid w:val="00830387"/>
    <w:rsid w:val="00830C85"/>
    <w:rsid w:val="00831129"/>
    <w:rsid w:val="008312F1"/>
    <w:rsid w:val="008325D8"/>
    <w:rsid w:val="00832725"/>
    <w:rsid w:val="00832C2F"/>
    <w:rsid w:val="00833956"/>
    <w:rsid w:val="00834AE6"/>
    <w:rsid w:val="00835349"/>
    <w:rsid w:val="00836418"/>
    <w:rsid w:val="00836538"/>
    <w:rsid w:val="00836688"/>
    <w:rsid w:val="00836A00"/>
    <w:rsid w:val="00836BC4"/>
    <w:rsid w:val="00837D5C"/>
    <w:rsid w:val="00840181"/>
    <w:rsid w:val="008401CA"/>
    <w:rsid w:val="008407BF"/>
    <w:rsid w:val="00840DB2"/>
    <w:rsid w:val="00840E79"/>
    <w:rsid w:val="00841363"/>
    <w:rsid w:val="0084142D"/>
    <w:rsid w:val="00841CFC"/>
    <w:rsid w:val="00843309"/>
    <w:rsid w:val="008439E1"/>
    <w:rsid w:val="00843A1F"/>
    <w:rsid w:val="00843A90"/>
    <w:rsid w:val="00843CF4"/>
    <w:rsid w:val="008443D3"/>
    <w:rsid w:val="00844FF1"/>
    <w:rsid w:val="008452D1"/>
    <w:rsid w:val="0084557E"/>
    <w:rsid w:val="00845DA7"/>
    <w:rsid w:val="00845E98"/>
    <w:rsid w:val="0084603E"/>
    <w:rsid w:val="008460C9"/>
    <w:rsid w:val="00846873"/>
    <w:rsid w:val="0084697D"/>
    <w:rsid w:val="00846C66"/>
    <w:rsid w:val="008475BE"/>
    <w:rsid w:val="008476E5"/>
    <w:rsid w:val="00847B5A"/>
    <w:rsid w:val="00847DC4"/>
    <w:rsid w:val="00847EB9"/>
    <w:rsid w:val="00850495"/>
    <w:rsid w:val="008505CA"/>
    <w:rsid w:val="0085085C"/>
    <w:rsid w:val="00850E4B"/>
    <w:rsid w:val="00851F4D"/>
    <w:rsid w:val="00852385"/>
    <w:rsid w:val="0085239B"/>
    <w:rsid w:val="0085293F"/>
    <w:rsid w:val="00852B5F"/>
    <w:rsid w:val="0085368A"/>
    <w:rsid w:val="00853982"/>
    <w:rsid w:val="008539B9"/>
    <w:rsid w:val="008539F2"/>
    <w:rsid w:val="00853F77"/>
    <w:rsid w:val="008544E4"/>
    <w:rsid w:val="008547F8"/>
    <w:rsid w:val="00854A32"/>
    <w:rsid w:val="008561B1"/>
    <w:rsid w:val="00856246"/>
    <w:rsid w:val="00856543"/>
    <w:rsid w:val="0085665C"/>
    <w:rsid w:val="00856A97"/>
    <w:rsid w:val="008570C3"/>
    <w:rsid w:val="008574CD"/>
    <w:rsid w:val="0085793C"/>
    <w:rsid w:val="008579CB"/>
    <w:rsid w:val="00857D62"/>
    <w:rsid w:val="0086165C"/>
    <w:rsid w:val="00862312"/>
    <w:rsid w:val="008628EC"/>
    <w:rsid w:val="00862C61"/>
    <w:rsid w:val="00862E10"/>
    <w:rsid w:val="00863032"/>
    <w:rsid w:val="0086355E"/>
    <w:rsid w:val="0086367F"/>
    <w:rsid w:val="00863754"/>
    <w:rsid w:val="0086376E"/>
    <w:rsid w:val="00863AB3"/>
    <w:rsid w:val="008640C7"/>
    <w:rsid w:val="00864947"/>
    <w:rsid w:val="00864972"/>
    <w:rsid w:val="008652F7"/>
    <w:rsid w:val="0086543F"/>
    <w:rsid w:val="00865A48"/>
    <w:rsid w:val="00865C18"/>
    <w:rsid w:val="008665AB"/>
    <w:rsid w:val="00866DFF"/>
    <w:rsid w:val="00866FAB"/>
    <w:rsid w:val="0086700F"/>
    <w:rsid w:val="008672BA"/>
    <w:rsid w:val="00867E17"/>
    <w:rsid w:val="00867E6A"/>
    <w:rsid w:val="00870BEB"/>
    <w:rsid w:val="008717E4"/>
    <w:rsid w:val="0087182A"/>
    <w:rsid w:val="00871959"/>
    <w:rsid w:val="00871A26"/>
    <w:rsid w:val="00872E0E"/>
    <w:rsid w:val="00872FE4"/>
    <w:rsid w:val="008731BF"/>
    <w:rsid w:val="008735DA"/>
    <w:rsid w:val="00873A03"/>
    <w:rsid w:val="00873C16"/>
    <w:rsid w:val="008745C6"/>
    <w:rsid w:val="00874639"/>
    <w:rsid w:val="008746A1"/>
    <w:rsid w:val="0087489A"/>
    <w:rsid w:val="00874986"/>
    <w:rsid w:val="008749D8"/>
    <w:rsid w:val="00874CB8"/>
    <w:rsid w:val="00874E3D"/>
    <w:rsid w:val="00875DCC"/>
    <w:rsid w:val="00875F08"/>
    <w:rsid w:val="008768FA"/>
    <w:rsid w:val="00877591"/>
    <w:rsid w:val="008775C7"/>
    <w:rsid w:val="0087788D"/>
    <w:rsid w:val="00877CFC"/>
    <w:rsid w:val="00877F85"/>
    <w:rsid w:val="008802CA"/>
    <w:rsid w:val="0088036D"/>
    <w:rsid w:val="00880C68"/>
    <w:rsid w:val="00880FDB"/>
    <w:rsid w:val="00881523"/>
    <w:rsid w:val="008819E4"/>
    <w:rsid w:val="00882960"/>
    <w:rsid w:val="00882E90"/>
    <w:rsid w:val="008838DE"/>
    <w:rsid w:val="00883DD4"/>
    <w:rsid w:val="00884A7A"/>
    <w:rsid w:val="008853C0"/>
    <w:rsid w:val="008854F3"/>
    <w:rsid w:val="00885FAD"/>
    <w:rsid w:val="008863F0"/>
    <w:rsid w:val="0088677E"/>
    <w:rsid w:val="00886BBE"/>
    <w:rsid w:val="008877BF"/>
    <w:rsid w:val="00890714"/>
    <w:rsid w:val="008907F1"/>
    <w:rsid w:val="00890E15"/>
    <w:rsid w:val="008917EC"/>
    <w:rsid w:val="0089230D"/>
    <w:rsid w:val="00892519"/>
    <w:rsid w:val="00892660"/>
    <w:rsid w:val="00892B6C"/>
    <w:rsid w:val="008931C0"/>
    <w:rsid w:val="008938EC"/>
    <w:rsid w:val="008939D1"/>
    <w:rsid w:val="0089488A"/>
    <w:rsid w:val="00894C01"/>
    <w:rsid w:val="00894F25"/>
    <w:rsid w:val="00895F70"/>
    <w:rsid w:val="00896B91"/>
    <w:rsid w:val="00896CDA"/>
    <w:rsid w:val="00897486"/>
    <w:rsid w:val="0089780D"/>
    <w:rsid w:val="00897813"/>
    <w:rsid w:val="00897909"/>
    <w:rsid w:val="00897DEA"/>
    <w:rsid w:val="008A02E0"/>
    <w:rsid w:val="008A06FD"/>
    <w:rsid w:val="008A072D"/>
    <w:rsid w:val="008A0919"/>
    <w:rsid w:val="008A09D8"/>
    <w:rsid w:val="008A0E7C"/>
    <w:rsid w:val="008A12FB"/>
    <w:rsid w:val="008A29FD"/>
    <w:rsid w:val="008A2E94"/>
    <w:rsid w:val="008A3035"/>
    <w:rsid w:val="008A31AE"/>
    <w:rsid w:val="008A367F"/>
    <w:rsid w:val="008A3A85"/>
    <w:rsid w:val="008A3F7C"/>
    <w:rsid w:val="008A4083"/>
    <w:rsid w:val="008A538A"/>
    <w:rsid w:val="008A5449"/>
    <w:rsid w:val="008A58F9"/>
    <w:rsid w:val="008A5BFB"/>
    <w:rsid w:val="008A5F21"/>
    <w:rsid w:val="008A5F35"/>
    <w:rsid w:val="008A64BE"/>
    <w:rsid w:val="008A678C"/>
    <w:rsid w:val="008A6B48"/>
    <w:rsid w:val="008A6BF5"/>
    <w:rsid w:val="008A7102"/>
    <w:rsid w:val="008A7246"/>
    <w:rsid w:val="008A7325"/>
    <w:rsid w:val="008A78F6"/>
    <w:rsid w:val="008A797D"/>
    <w:rsid w:val="008A7C8F"/>
    <w:rsid w:val="008A7D0C"/>
    <w:rsid w:val="008A7DB4"/>
    <w:rsid w:val="008B031B"/>
    <w:rsid w:val="008B0567"/>
    <w:rsid w:val="008B0A0B"/>
    <w:rsid w:val="008B0FA6"/>
    <w:rsid w:val="008B1222"/>
    <w:rsid w:val="008B1549"/>
    <w:rsid w:val="008B2768"/>
    <w:rsid w:val="008B3ABF"/>
    <w:rsid w:val="008B3B9D"/>
    <w:rsid w:val="008B3D4B"/>
    <w:rsid w:val="008B3FB1"/>
    <w:rsid w:val="008B4017"/>
    <w:rsid w:val="008B4425"/>
    <w:rsid w:val="008B459D"/>
    <w:rsid w:val="008B47BF"/>
    <w:rsid w:val="008B50A5"/>
    <w:rsid w:val="008B582F"/>
    <w:rsid w:val="008B591B"/>
    <w:rsid w:val="008B5976"/>
    <w:rsid w:val="008B65D9"/>
    <w:rsid w:val="008B6993"/>
    <w:rsid w:val="008B7255"/>
    <w:rsid w:val="008B728A"/>
    <w:rsid w:val="008B7D8B"/>
    <w:rsid w:val="008C034C"/>
    <w:rsid w:val="008C0618"/>
    <w:rsid w:val="008C0645"/>
    <w:rsid w:val="008C06EE"/>
    <w:rsid w:val="008C096D"/>
    <w:rsid w:val="008C119E"/>
    <w:rsid w:val="008C1740"/>
    <w:rsid w:val="008C1B60"/>
    <w:rsid w:val="008C364E"/>
    <w:rsid w:val="008C36D0"/>
    <w:rsid w:val="008C3C3D"/>
    <w:rsid w:val="008C3ED3"/>
    <w:rsid w:val="008C5598"/>
    <w:rsid w:val="008C7C3D"/>
    <w:rsid w:val="008C7D57"/>
    <w:rsid w:val="008D00D7"/>
    <w:rsid w:val="008D02C4"/>
    <w:rsid w:val="008D03D4"/>
    <w:rsid w:val="008D0436"/>
    <w:rsid w:val="008D05CF"/>
    <w:rsid w:val="008D1226"/>
    <w:rsid w:val="008D1825"/>
    <w:rsid w:val="008D1B8A"/>
    <w:rsid w:val="008D20C3"/>
    <w:rsid w:val="008D22AA"/>
    <w:rsid w:val="008D24E6"/>
    <w:rsid w:val="008D342A"/>
    <w:rsid w:val="008D3559"/>
    <w:rsid w:val="008D3B6F"/>
    <w:rsid w:val="008D3DEB"/>
    <w:rsid w:val="008D430A"/>
    <w:rsid w:val="008D444B"/>
    <w:rsid w:val="008D47EE"/>
    <w:rsid w:val="008D49E1"/>
    <w:rsid w:val="008D4F74"/>
    <w:rsid w:val="008D5288"/>
    <w:rsid w:val="008D5459"/>
    <w:rsid w:val="008D5BFD"/>
    <w:rsid w:val="008D5F13"/>
    <w:rsid w:val="008D6247"/>
    <w:rsid w:val="008D67F0"/>
    <w:rsid w:val="008D688D"/>
    <w:rsid w:val="008D6A53"/>
    <w:rsid w:val="008D6B6C"/>
    <w:rsid w:val="008D6B88"/>
    <w:rsid w:val="008D6E76"/>
    <w:rsid w:val="008D7496"/>
    <w:rsid w:val="008D75C3"/>
    <w:rsid w:val="008D7C96"/>
    <w:rsid w:val="008E03DF"/>
    <w:rsid w:val="008E076F"/>
    <w:rsid w:val="008E09F9"/>
    <w:rsid w:val="008E0E68"/>
    <w:rsid w:val="008E1D47"/>
    <w:rsid w:val="008E2009"/>
    <w:rsid w:val="008E2BC5"/>
    <w:rsid w:val="008E2E0C"/>
    <w:rsid w:val="008E34E3"/>
    <w:rsid w:val="008E3B74"/>
    <w:rsid w:val="008E3DF3"/>
    <w:rsid w:val="008E4287"/>
    <w:rsid w:val="008E4446"/>
    <w:rsid w:val="008E47E4"/>
    <w:rsid w:val="008E4854"/>
    <w:rsid w:val="008E4AB2"/>
    <w:rsid w:val="008E4C44"/>
    <w:rsid w:val="008E4DE3"/>
    <w:rsid w:val="008E513A"/>
    <w:rsid w:val="008E58AE"/>
    <w:rsid w:val="008E5C38"/>
    <w:rsid w:val="008E5FF7"/>
    <w:rsid w:val="008E608E"/>
    <w:rsid w:val="008E6E15"/>
    <w:rsid w:val="008E6ED9"/>
    <w:rsid w:val="008E795B"/>
    <w:rsid w:val="008F0166"/>
    <w:rsid w:val="008F075F"/>
    <w:rsid w:val="008F16E2"/>
    <w:rsid w:val="008F177C"/>
    <w:rsid w:val="008F1BD3"/>
    <w:rsid w:val="008F2216"/>
    <w:rsid w:val="008F338C"/>
    <w:rsid w:val="008F35C7"/>
    <w:rsid w:val="008F3843"/>
    <w:rsid w:val="008F3CFB"/>
    <w:rsid w:val="008F4B9D"/>
    <w:rsid w:val="008F4CF8"/>
    <w:rsid w:val="008F4DB6"/>
    <w:rsid w:val="008F5590"/>
    <w:rsid w:val="008F55DC"/>
    <w:rsid w:val="008F5F1C"/>
    <w:rsid w:val="008F6F8D"/>
    <w:rsid w:val="008F6FBC"/>
    <w:rsid w:val="008F74EC"/>
    <w:rsid w:val="008F7F47"/>
    <w:rsid w:val="008F7FC3"/>
    <w:rsid w:val="009001E8"/>
    <w:rsid w:val="00901050"/>
    <w:rsid w:val="009015CB"/>
    <w:rsid w:val="00901692"/>
    <w:rsid w:val="00901721"/>
    <w:rsid w:val="009033FA"/>
    <w:rsid w:val="00903806"/>
    <w:rsid w:val="009040CC"/>
    <w:rsid w:val="00905096"/>
    <w:rsid w:val="00905BEC"/>
    <w:rsid w:val="00905F66"/>
    <w:rsid w:val="00906605"/>
    <w:rsid w:val="0090668E"/>
    <w:rsid w:val="00906D37"/>
    <w:rsid w:val="009071E9"/>
    <w:rsid w:val="009074EC"/>
    <w:rsid w:val="00910A28"/>
    <w:rsid w:val="00912008"/>
    <w:rsid w:val="009122F0"/>
    <w:rsid w:val="009123C8"/>
    <w:rsid w:val="00912580"/>
    <w:rsid w:val="00912A34"/>
    <w:rsid w:val="00913764"/>
    <w:rsid w:val="00914516"/>
    <w:rsid w:val="0091464E"/>
    <w:rsid w:val="00914876"/>
    <w:rsid w:val="00914884"/>
    <w:rsid w:val="00914911"/>
    <w:rsid w:val="00914CB0"/>
    <w:rsid w:val="00914CC0"/>
    <w:rsid w:val="0091523D"/>
    <w:rsid w:val="009152BD"/>
    <w:rsid w:val="009159FD"/>
    <w:rsid w:val="00915BB4"/>
    <w:rsid w:val="00915E5C"/>
    <w:rsid w:val="00915EDB"/>
    <w:rsid w:val="0091608F"/>
    <w:rsid w:val="0091645A"/>
    <w:rsid w:val="009166A4"/>
    <w:rsid w:val="009172DF"/>
    <w:rsid w:val="00917FF9"/>
    <w:rsid w:val="00920CFB"/>
    <w:rsid w:val="0092123A"/>
    <w:rsid w:val="009216E4"/>
    <w:rsid w:val="00921A82"/>
    <w:rsid w:val="0092228D"/>
    <w:rsid w:val="00922C7A"/>
    <w:rsid w:val="00922CA8"/>
    <w:rsid w:val="00922DEA"/>
    <w:rsid w:val="00922F04"/>
    <w:rsid w:val="009232A6"/>
    <w:rsid w:val="0092386E"/>
    <w:rsid w:val="00924471"/>
    <w:rsid w:val="00925079"/>
    <w:rsid w:val="00925142"/>
    <w:rsid w:val="0092582F"/>
    <w:rsid w:val="00925A49"/>
    <w:rsid w:val="009268AC"/>
    <w:rsid w:val="009269F4"/>
    <w:rsid w:val="009271E6"/>
    <w:rsid w:val="0093007A"/>
    <w:rsid w:val="00930692"/>
    <w:rsid w:val="00930CEF"/>
    <w:rsid w:val="009317DC"/>
    <w:rsid w:val="009324C8"/>
    <w:rsid w:val="00932D88"/>
    <w:rsid w:val="00932F6F"/>
    <w:rsid w:val="009331DD"/>
    <w:rsid w:val="009341CC"/>
    <w:rsid w:val="00934EC9"/>
    <w:rsid w:val="00935501"/>
    <w:rsid w:val="0093557F"/>
    <w:rsid w:val="00935A30"/>
    <w:rsid w:val="00935AA4"/>
    <w:rsid w:val="00936248"/>
    <w:rsid w:val="00937523"/>
    <w:rsid w:val="0093757B"/>
    <w:rsid w:val="009377E3"/>
    <w:rsid w:val="00937954"/>
    <w:rsid w:val="00940327"/>
    <w:rsid w:val="00940426"/>
    <w:rsid w:val="0094054D"/>
    <w:rsid w:val="009407A8"/>
    <w:rsid w:val="00940C74"/>
    <w:rsid w:val="00941017"/>
    <w:rsid w:val="009414CD"/>
    <w:rsid w:val="00941F62"/>
    <w:rsid w:val="00942151"/>
    <w:rsid w:val="00942183"/>
    <w:rsid w:val="009425D4"/>
    <w:rsid w:val="009425E8"/>
    <w:rsid w:val="00942F4C"/>
    <w:rsid w:val="009434E8"/>
    <w:rsid w:val="00943623"/>
    <w:rsid w:val="00943663"/>
    <w:rsid w:val="009436E5"/>
    <w:rsid w:val="009443FF"/>
    <w:rsid w:val="00944DC0"/>
    <w:rsid w:val="00944E05"/>
    <w:rsid w:val="00945690"/>
    <w:rsid w:val="0094642E"/>
    <w:rsid w:val="00946B5B"/>
    <w:rsid w:val="00947E97"/>
    <w:rsid w:val="0095024A"/>
    <w:rsid w:val="00950411"/>
    <w:rsid w:val="0095060C"/>
    <w:rsid w:val="0095086B"/>
    <w:rsid w:val="00951702"/>
    <w:rsid w:val="00952455"/>
    <w:rsid w:val="00952B95"/>
    <w:rsid w:val="00952CAA"/>
    <w:rsid w:val="00953074"/>
    <w:rsid w:val="009532E5"/>
    <w:rsid w:val="00953333"/>
    <w:rsid w:val="0095415F"/>
    <w:rsid w:val="00954196"/>
    <w:rsid w:val="009542E8"/>
    <w:rsid w:val="0095437B"/>
    <w:rsid w:val="009549DD"/>
    <w:rsid w:val="00954C97"/>
    <w:rsid w:val="00954CA6"/>
    <w:rsid w:val="009551D5"/>
    <w:rsid w:val="00955841"/>
    <w:rsid w:val="00955C48"/>
    <w:rsid w:val="009561E9"/>
    <w:rsid w:val="0095621B"/>
    <w:rsid w:val="00956EAF"/>
    <w:rsid w:val="00957353"/>
    <w:rsid w:val="0096050B"/>
    <w:rsid w:val="009609AF"/>
    <w:rsid w:val="009609D7"/>
    <w:rsid w:val="00960AF4"/>
    <w:rsid w:val="00961564"/>
    <w:rsid w:val="009618BE"/>
    <w:rsid w:val="0096219C"/>
    <w:rsid w:val="00962209"/>
    <w:rsid w:val="00962829"/>
    <w:rsid w:val="009628C5"/>
    <w:rsid w:val="00962B2B"/>
    <w:rsid w:val="009630F4"/>
    <w:rsid w:val="00963389"/>
    <w:rsid w:val="00963535"/>
    <w:rsid w:val="0096393C"/>
    <w:rsid w:val="00964BB0"/>
    <w:rsid w:val="00964BB4"/>
    <w:rsid w:val="0096510D"/>
    <w:rsid w:val="009657AB"/>
    <w:rsid w:val="00965E92"/>
    <w:rsid w:val="00966043"/>
    <w:rsid w:val="00967859"/>
    <w:rsid w:val="00967C70"/>
    <w:rsid w:val="00967E08"/>
    <w:rsid w:val="00970081"/>
    <w:rsid w:val="009701AC"/>
    <w:rsid w:val="009712C0"/>
    <w:rsid w:val="00971541"/>
    <w:rsid w:val="00971670"/>
    <w:rsid w:val="00971B90"/>
    <w:rsid w:val="00971D44"/>
    <w:rsid w:val="0097223F"/>
    <w:rsid w:val="00972B7E"/>
    <w:rsid w:val="00973F8A"/>
    <w:rsid w:val="009740F5"/>
    <w:rsid w:val="00974395"/>
    <w:rsid w:val="009746D6"/>
    <w:rsid w:val="00974C01"/>
    <w:rsid w:val="00975044"/>
    <w:rsid w:val="00975BD4"/>
    <w:rsid w:val="009765BB"/>
    <w:rsid w:val="00976B09"/>
    <w:rsid w:val="009772C9"/>
    <w:rsid w:val="00977A55"/>
    <w:rsid w:val="009804A4"/>
    <w:rsid w:val="00980874"/>
    <w:rsid w:val="00980BCC"/>
    <w:rsid w:val="00980F95"/>
    <w:rsid w:val="0098188A"/>
    <w:rsid w:val="00981BA7"/>
    <w:rsid w:val="009824F7"/>
    <w:rsid w:val="00982A57"/>
    <w:rsid w:val="009835B9"/>
    <w:rsid w:val="00983797"/>
    <w:rsid w:val="0098391A"/>
    <w:rsid w:val="00983AD1"/>
    <w:rsid w:val="00983DD2"/>
    <w:rsid w:val="00983FDA"/>
    <w:rsid w:val="00984AD1"/>
    <w:rsid w:val="00985F44"/>
    <w:rsid w:val="0098655E"/>
    <w:rsid w:val="009868F1"/>
    <w:rsid w:val="00987091"/>
    <w:rsid w:val="00987238"/>
    <w:rsid w:val="00987D6B"/>
    <w:rsid w:val="00987E75"/>
    <w:rsid w:val="00991027"/>
    <w:rsid w:val="00991549"/>
    <w:rsid w:val="009916E0"/>
    <w:rsid w:val="00991BF0"/>
    <w:rsid w:val="0099287F"/>
    <w:rsid w:val="00992884"/>
    <w:rsid w:val="00992E48"/>
    <w:rsid w:val="00992F41"/>
    <w:rsid w:val="00993247"/>
    <w:rsid w:val="00993953"/>
    <w:rsid w:val="00993B1D"/>
    <w:rsid w:val="00993C3C"/>
    <w:rsid w:val="00993EB7"/>
    <w:rsid w:val="009956CF"/>
    <w:rsid w:val="00996262"/>
    <w:rsid w:val="00996836"/>
    <w:rsid w:val="00996F35"/>
    <w:rsid w:val="009977FD"/>
    <w:rsid w:val="00997924"/>
    <w:rsid w:val="009A013D"/>
    <w:rsid w:val="009A0153"/>
    <w:rsid w:val="009A02E5"/>
    <w:rsid w:val="009A082E"/>
    <w:rsid w:val="009A08C6"/>
    <w:rsid w:val="009A11AF"/>
    <w:rsid w:val="009A1456"/>
    <w:rsid w:val="009A1921"/>
    <w:rsid w:val="009A2176"/>
    <w:rsid w:val="009A227B"/>
    <w:rsid w:val="009A2522"/>
    <w:rsid w:val="009A2AE6"/>
    <w:rsid w:val="009A31F0"/>
    <w:rsid w:val="009A3512"/>
    <w:rsid w:val="009A36D8"/>
    <w:rsid w:val="009A394E"/>
    <w:rsid w:val="009A3B7F"/>
    <w:rsid w:val="009A4DE0"/>
    <w:rsid w:val="009A5921"/>
    <w:rsid w:val="009A59E4"/>
    <w:rsid w:val="009A60FC"/>
    <w:rsid w:val="009A6D66"/>
    <w:rsid w:val="009A7444"/>
    <w:rsid w:val="009B0440"/>
    <w:rsid w:val="009B07BA"/>
    <w:rsid w:val="009B09D2"/>
    <w:rsid w:val="009B0C6A"/>
    <w:rsid w:val="009B0DBD"/>
    <w:rsid w:val="009B147B"/>
    <w:rsid w:val="009B1C1C"/>
    <w:rsid w:val="009B2679"/>
    <w:rsid w:val="009B2A07"/>
    <w:rsid w:val="009B3088"/>
    <w:rsid w:val="009B37C8"/>
    <w:rsid w:val="009B381E"/>
    <w:rsid w:val="009B4139"/>
    <w:rsid w:val="009B512B"/>
    <w:rsid w:val="009B5466"/>
    <w:rsid w:val="009B5E35"/>
    <w:rsid w:val="009B6034"/>
    <w:rsid w:val="009B6250"/>
    <w:rsid w:val="009B6B00"/>
    <w:rsid w:val="009B6D45"/>
    <w:rsid w:val="009B7564"/>
    <w:rsid w:val="009B7DEE"/>
    <w:rsid w:val="009B7FFD"/>
    <w:rsid w:val="009C0042"/>
    <w:rsid w:val="009C075E"/>
    <w:rsid w:val="009C1170"/>
    <w:rsid w:val="009C1B37"/>
    <w:rsid w:val="009C1D50"/>
    <w:rsid w:val="009C235F"/>
    <w:rsid w:val="009C2601"/>
    <w:rsid w:val="009C2849"/>
    <w:rsid w:val="009C293C"/>
    <w:rsid w:val="009C2DB8"/>
    <w:rsid w:val="009C2E03"/>
    <w:rsid w:val="009C30D4"/>
    <w:rsid w:val="009C33E5"/>
    <w:rsid w:val="009C345D"/>
    <w:rsid w:val="009C3543"/>
    <w:rsid w:val="009C38CF"/>
    <w:rsid w:val="009C3AF9"/>
    <w:rsid w:val="009C3C98"/>
    <w:rsid w:val="009C3D2E"/>
    <w:rsid w:val="009C4134"/>
    <w:rsid w:val="009C4463"/>
    <w:rsid w:val="009C4BD3"/>
    <w:rsid w:val="009C4DE9"/>
    <w:rsid w:val="009C4E81"/>
    <w:rsid w:val="009C546A"/>
    <w:rsid w:val="009C596A"/>
    <w:rsid w:val="009C5A46"/>
    <w:rsid w:val="009C5A5D"/>
    <w:rsid w:val="009C6345"/>
    <w:rsid w:val="009C66D9"/>
    <w:rsid w:val="009C76A3"/>
    <w:rsid w:val="009C7A9A"/>
    <w:rsid w:val="009C7E78"/>
    <w:rsid w:val="009C7EA0"/>
    <w:rsid w:val="009D0736"/>
    <w:rsid w:val="009D0962"/>
    <w:rsid w:val="009D097A"/>
    <w:rsid w:val="009D1595"/>
    <w:rsid w:val="009D1DF4"/>
    <w:rsid w:val="009D1E48"/>
    <w:rsid w:val="009D20BD"/>
    <w:rsid w:val="009D20C5"/>
    <w:rsid w:val="009D290C"/>
    <w:rsid w:val="009D2D40"/>
    <w:rsid w:val="009D34FB"/>
    <w:rsid w:val="009D3A6B"/>
    <w:rsid w:val="009D3E66"/>
    <w:rsid w:val="009D4D47"/>
    <w:rsid w:val="009D5C16"/>
    <w:rsid w:val="009D5EA8"/>
    <w:rsid w:val="009D6182"/>
    <w:rsid w:val="009D638D"/>
    <w:rsid w:val="009D6CAE"/>
    <w:rsid w:val="009D7145"/>
    <w:rsid w:val="009D790D"/>
    <w:rsid w:val="009D7FAA"/>
    <w:rsid w:val="009E0025"/>
    <w:rsid w:val="009E018B"/>
    <w:rsid w:val="009E02E0"/>
    <w:rsid w:val="009E0C30"/>
    <w:rsid w:val="009E0C94"/>
    <w:rsid w:val="009E1949"/>
    <w:rsid w:val="009E201C"/>
    <w:rsid w:val="009E2C8B"/>
    <w:rsid w:val="009E2DB2"/>
    <w:rsid w:val="009E2DC5"/>
    <w:rsid w:val="009E355B"/>
    <w:rsid w:val="009E363C"/>
    <w:rsid w:val="009E3725"/>
    <w:rsid w:val="009E395B"/>
    <w:rsid w:val="009E3B64"/>
    <w:rsid w:val="009E3C0F"/>
    <w:rsid w:val="009E3ECB"/>
    <w:rsid w:val="009E450C"/>
    <w:rsid w:val="009E48C0"/>
    <w:rsid w:val="009E4BF5"/>
    <w:rsid w:val="009E4FB2"/>
    <w:rsid w:val="009E562C"/>
    <w:rsid w:val="009E5821"/>
    <w:rsid w:val="009E58ED"/>
    <w:rsid w:val="009E5D4D"/>
    <w:rsid w:val="009E6D37"/>
    <w:rsid w:val="009E76C1"/>
    <w:rsid w:val="009F00DE"/>
    <w:rsid w:val="009F0435"/>
    <w:rsid w:val="009F0586"/>
    <w:rsid w:val="009F0906"/>
    <w:rsid w:val="009F0D82"/>
    <w:rsid w:val="009F0EB9"/>
    <w:rsid w:val="009F0EFE"/>
    <w:rsid w:val="009F19F9"/>
    <w:rsid w:val="009F23D1"/>
    <w:rsid w:val="009F25C7"/>
    <w:rsid w:val="009F28D0"/>
    <w:rsid w:val="009F29DE"/>
    <w:rsid w:val="009F3210"/>
    <w:rsid w:val="009F33E7"/>
    <w:rsid w:val="009F35B4"/>
    <w:rsid w:val="009F3644"/>
    <w:rsid w:val="009F36B4"/>
    <w:rsid w:val="009F39EE"/>
    <w:rsid w:val="009F49A0"/>
    <w:rsid w:val="009F4E48"/>
    <w:rsid w:val="009F580E"/>
    <w:rsid w:val="009F5DDF"/>
    <w:rsid w:val="009F60CD"/>
    <w:rsid w:val="009F7636"/>
    <w:rsid w:val="009F7C7E"/>
    <w:rsid w:val="00A00150"/>
    <w:rsid w:val="00A007D0"/>
    <w:rsid w:val="00A00925"/>
    <w:rsid w:val="00A00C4E"/>
    <w:rsid w:val="00A00F82"/>
    <w:rsid w:val="00A01636"/>
    <w:rsid w:val="00A01696"/>
    <w:rsid w:val="00A01E89"/>
    <w:rsid w:val="00A021CB"/>
    <w:rsid w:val="00A02529"/>
    <w:rsid w:val="00A02658"/>
    <w:rsid w:val="00A0287D"/>
    <w:rsid w:val="00A028B2"/>
    <w:rsid w:val="00A02E4E"/>
    <w:rsid w:val="00A02ED0"/>
    <w:rsid w:val="00A0330D"/>
    <w:rsid w:val="00A0338A"/>
    <w:rsid w:val="00A03C7F"/>
    <w:rsid w:val="00A04003"/>
    <w:rsid w:val="00A04012"/>
    <w:rsid w:val="00A0460B"/>
    <w:rsid w:val="00A0492A"/>
    <w:rsid w:val="00A049F3"/>
    <w:rsid w:val="00A04A83"/>
    <w:rsid w:val="00A04E73"/>
    <w:rsid w:val="00A050EA"/>
    <w:rsid w:val="00A05121"/>
    <w:rsid w:val="00A05DC2"/>
    <w:rsid w:val="00A0652D"/>
    <w:rsid w:val="00A06BB3"/>
    <w:rsid w:val="00A071AE"/>
    <w:rsid w:val="00A0797F"/>
    <w:rsid w:val="00A07CC2"/>
    <w:rsid w:val="00A102D1"/>
    <w:rsid w:val="00A10FE6"/>
    <w:rsid w:val="00A11C14"/>
    <w:rsid w:val="00A12B0F"/>
    <w:rsid w:val="00A12BDF"/>
    <w:rsid w:val="00A12E67"/>
    <w:rsid w:val="00A138BE"/>
    <w:rsid w:val="00A13E6F"/>
    <w:rsid w:val="00A141B6"/>
    <w:rsid w:val="00A14BC3"/>
    <w:rsid w:val="00A1512F"/>
    <w:rsid w:val="00A15230"/>
    <w:rsid w:val="00A15922"/>
    <w:rsid w:val="00A15D12"/>
    <w:rsid w:val="00A16564"/>
    <w:rsid w:val="00A16685"/>
    <w:rsid w:val="00A1697F"/>
    <w:rsid w:val="00A16D5E"/>
    <w:rsid w:val="00A17C9A"/>
    <w:rsid w:val="00A2007A"/>
    <w:rsid w:val="00A20B58"/>
    <w:rsid w:val="00A20BCD"/>
    <w:rsid w:val="00A22670"/>
    <w:rsid w:val="00A23BA9"/>
    <w:rsid w:val="00A23DE1"/>
    <w:rsid w:val="00A23E76"/>
    <w:rsid w:val="00A244BA"/>
    <w:rsid w:val="00A24D94"/>
    <w:rsid w:val="00A258B7"/>
    <w:rsid w:val="00A263E0"/>
    <w:rsid w:val="00A268AB"/>
    <w:rsid w:val="00A276DD"/>
    <w:rsid w:val="00A303A8"/>
    <w:rsid w:val="00A303D8"/>
    <w:rsid w:val="00A3049F"/>
    <w:rsid w:val="00A30D38"/>
    <w:rsid w:val="00A3104C"/>
    <w:rsid w:val="00A31CCA"/>
    <w:rsid w:val="00A31D17"/>
    <w:rsid w:val="00A31D1A"/>
    <w:rsid w:val="00A32071"/>
    <w:rsid w:val="00A32307"/>
    <w:rsid w:val="00A32ABB"/>
    <w:rsid w:val="00A32D4D"/>
    <w:rsid w:val="00A33F93"/>
    <w:rsid w:val="00A34244"/>
    <w:rsid w:val="00A345E4"/>
    <w:rsid w:val="00A346BB"/>
    <w:rsid w:val="00A34D38"/>
    <w:rsid w:val="00A354E1"/>
    <w:rsid w:val="00A35A2F"/>
    <w:rsid w:val="00A35CF0"/>
    <w:rsid w:val="00A35E68"/>
    <w:rsid w:val="00A365EC"/>
    <w:rsid w:val="00A36A7F"/>
    <w:rsid w:val="00A36CB6"/>
    <w:rsid w:val="00A36EA5"/>
    <w:rsid w:val="00A37002"/>
    <w:rsid w:val="00A371D5"/>
    <w:rsid w:val="00A3736E"/>
    <w:rsid w:val="00A37665"/>
    <w:rsid w:val="00A4002D"/>
    <w:rsid w:val="00A40FB4"/>
    <w:rsid w:val="00A411DF"/>
    <w:rsid w:val="00A41693"/>
    <w:rsid w:val="00A416E0"/>
    <w:rsid w:val="00A41C90"/>
    <w:rsid w:val="00A41D99"/>
    <w:rsid w:val="00A42326"/>
    <w:rsid w:val="00A428C3"/>
    <w:rsid w:val="00A42DDE"/>
    <w:rsid w:val="00A43021"/>
    <w:rsid w:val="00A43032"/>
    <w:rsid w:val="00A43DD8"/>
    <w:rsid w:val="00A4408C"/>
    <w:rsid w:val="00A441AE"/>
    <w:rsid w:val="00A446DC"/>
    <w:rsid w:val="00A44A60"/>
    <w:rsid w:val="00A44DC5"/>
    <w:rsid w:val="00A44DE0"/>
    <w:rsid w:val="00A44FBF"/>
    <w:rsid w:val="00A45435"/>
    <w:rsid w:val="00A45565"/>
    <w:rsid w:val="00A459E3"/>
    <w:rsid w:val="00A45D65"/>
    <w:rsid w:val="00A46102"/>
    <w:rsid w:val="00A470FA"/>
    <w:rsid w:val="00A47885"/>
    <w:rsid w:val="00A47D7C"/>
    <w:rsid w:val="00A506FC"/>
    <w:rsid w:val="00A50889"/>
    <w:rsid w:val="00A510E7"/>
    <w:rsid w:val="00A51532"/>
    <w:rsid w:val="00A5220E"/>
    <w:rsid w:val="00A525F7"/>
    <w:rsid w:val="00A5330E"/>
    <w:rsid w:val="00A5411F"/>
    <w:rsid w:val="00A541F0"/>
    <w:rsid w:val="00A546A7"/>
    <w:rsid w:val="00A54C27"/>
    <w:rsid w:val="00A5545F"/>
    <w:rsid w:val="00A55519"/>
    <w:rsid w:val="00A55BD7"/>
    <w:rsid w:val="00A55C24"/>
    <w:rsid w:val="00A55DDE"/>
    <w:rsid w:val="00A60079"/>
    <w:rsid w:val="00A60379"/>
    <w:rsid w:val="00A609FB"/>
    <w:rsid w:val="00A60B58"/>
    <w:rsid w:val="00A60E25"/>
    <w:rsid w:val="00A60FB0"/>
    <w:rsid w:val="00A618F6"/>
    <w:rsid w:val="00A61937"/>
    <w:rsid w:val="00A61AFC"/>
    <w:rsid w:val="00A61F88"/>
    <w:rsid w:val="00A621BA"/>
    <w:rsid w:val="00A6259B"/>
    <w:rsid w:val="00A62E27"/>
    <w:rsid w:val="00A63078"/>
    <w:rsid w:val="00A63205"/>
    <w:rsid w:val="00A633BF"/>
    <w:rsid w:val="00A63872"/>
    <w:rsid w:val="00A63AFF"/>
    <w:rsid w:val="00A64288"/>
    <w:rsid w:val="00A64A4C"/>
    <w:rsid w:val="00A65B5B"/>
    <w:rsid w:val="00A66845"/>
    <w:rsid w:val="00A6708D"/>
    <w:rsid w:val="00A67E66"/>
    <w:rsid w:val="00A70CF0"/>
    <w:rsid w:val="00A70F1B"/>
    <w:rsid w:val="00A7193D"/>
    <w:rsid w:val="00A7235C"/>
    <w:rsid w:val="00A7356A"/>
    <w:rsid w:val="00A73575"/>
    <w:rsid w:val="00A737D8"/>
    <w:rsid w:val="00A7409C"/>
    <w:rsid w:val="00A74938"/>
    <w:rsid w:val="00A75FC2"/>
    <w:rsid w:val="00A76037"/>
    <w:rsid w:val="00A76637"/>
    <w:rsid w:val="00A76887"/>
    <w:rsid w:val="00A76E04"/>
    <w:rsid w:val="00A7733B"/>
    <w:rsid w:val="00A77452"/>
    <w:rsid w:val="00A800F3"/>
    <w:rsid w:val="00A80422"/>
    <w:rsid w:val="00A8051C"/>
    <w:rsid w:val="00A8057D"/>
    <w:rsid w:val="00A80C9A"/>
    <w:rsid w:val="00A811F7"/>
    <w:rsid w:val="00A8145E"/>
    <w:rsid w:val="00A817D9"/>
    <w:rsid w:val="00A82238"/>
    <w:rsid w:val="00A8228C"/>
    <w:rsid w:val="00A83498"/>
    <w:rsid w:val="00A84042"/>
    <w:rsid w:val="00A84158"/>
    <w:rsid w:val="00A8453A"/>
    <w:rsid w:val="00A8533F"/>
    <w:rsid w:val="00A85645"/>
    <w:rsid w:val="00A85809"/>
    <w:rsid w:val="00A85EB3"/>
    <w:rsid w:val="00A85EB7"/>
    <w:rsid w:val="00A866B4"/>
    <w:rsid w:val="00A869D9"/>
    <w:rsid w:val="00A87785"/>
    <w:rsid w:val="00A87C48"/>
    <w:rsid w:val="00A906BA"/>
    <w:rsid w:val="00A906DF"/>
    <w:rsid w:val="00A91424"/>
    <w:rsid w:val="00A91458"/>
    <w:rsid w:val="00A914F0"/>
    <w:rsid w:val="00A92044"/>
    <w:rsid w:val="00A93F67"/>
    <w:rsid w:val="00A94F60"/>
    <w:rsid w:val="00A951C5"/>
    <w:rsid w:val="00A97D14"/>
    <w:rsid w:val="00AA04DA"/>
    <w:rsid w:val="00AA10D4"/>
    <w:rsid w:val="00AA1E8C"/>
    <w:rsid w:val="00AA2641"/>
    <w:rsid w:val="00AA2669"/>
    <w:rsid w:val="00AA3255"/>
    <w:rsid w:val="00AA3905"/>
    <w:rsid w:val="00AA4AA1"/>
    <w:rsid w:val="00AA4BAF"/>
    <w:rsid w:val="00AA55B4"/>
    <w:rsid w:val="00AA57FB"/>
    <w:rsid w:val="00AA5923"/>
    <w:rsid w:val="00AA5A63"/>
    <w:rsid w:val="00AA5C04"/>
    <w:rsid w:val="00AA6957"/>
    <w:rsid w:val="00AA7EB1"/>
    <w:rsid w:val="00AA7F06"/>
    <w:rsid w:val="00AB04F8"/>
    <w:rsid w:val="00AB0ADC"/>
    <w:rsid w:val="00AB0E6A"/>
    <w:rsid w:val="00AB0F0C"/>
    <w:rsid w:val="00AB123F"/>
    <w:rsid w:val="00AB1F2E"/>
    <w:rsid w:val="00AB203C"/>
    <w:rsid w:val="00AB26F3"/>
    <w:rsid w:val="00AB38DC"/>
    <w:rsid w:val="00AB3CEF"/>
    <w:rsid w:val="00AB3E1C"/>
    <w:rsid w:val="00AB4CA3"/>
    <w:rsid w:val="00AB648F"/>
    <w:rsid w:val="00AB665A"/>
    <w:rsid w:val="00AB67DE"/>
    <w:rsid w:val="00AB725E"/>
    <w:rsid w:val="00AB7A48"/>
    <w:rsid w:val="00AC04C3"/>
    <w:rsid w:val="00AC07B5"/>
    <w:rsid w:val="00AC0C41"/>
    <w:rsid w:val="00AC17A4"/>
    <w:rsid w:val="00AC1F0C"/>
    <w:rsid w:val="00AC1FF7"/>
    <w:rsid w:val="00AC2069"/>
    <w:rsid w:val="00AC26EC"/>
    <w:rsid w:val="00AC2D91"/>
    <w:rsid w:val="00AC3335"/>
    <w:rsid w:val="00AC33D7"/>
    <w:rsid w:val="00AC35C8"/>
    <w:rsid w:val="00AC44DF"/>
    <w:rsid w:val="00AC461B"/>
    <w:rsid w:val="00AC46EC"/>
    <w:rsid w:val="00AC476D"/>
    <w:rsid w:val="00AC4AE4"/>
    <w:rsid w:val="00AC5048"/>
    <w:rsid w:val="00AC52EB"/>
    <w:rsid w:val="00AC5802"/>
    <w:rsid w:val="00AC5AE5"/>
    <w:rsid w:val="00AC62D4"/>
    <w:rsid w:val="00AC6B30"/>
    <w:rsid w:val="00AC6DE3"/>
    <w:rsid w:val="00AC710D"/>
    <w:rsid w:val="00AC766B"/>
    <w:rsid w:val="00AC7BEA"/>
    <w:rsid w:val="00AD0589"/>
    <w:rsid w:val="00AD194C"/>
    <w:rsid w:val="00AD1A00"/>
    <w:rsid w:val="00AD1F1E"/>
    <w:rsid w:val="00AD2218"/>
    <w:rsid w:val="00AD27DC"/>
    <w:rsid w:val="00AD28FF"/>
    <w:rsid w:val="00AD2D32"/>
    <w:rsid w:val="00AD2D9B"/>
    <w:rsid w:val="00AD3D00"/>
    <w:rsid w:val="00AD3DB9"/>
    <w:rsid w:val="00AD424F"/>
    <w:rsid w:val="00AD567F"/>
    <w:rsid w:val="00AD5CB0"/>
    <w:rsid w:val="00AD5E68"/>
    <w:rsid w:val="00AD5FEA"/>
    <w:rsid w:val="00AD614F"/>
    <w:rsid w:val="00AD6160"/>
    <w:rsid w:val="00AD61C1"/>
    <w:rsid w:val="00AD6386"/>
    <w:rsid w:val="00AD64F5"/>
    <w:rsid w:val="00AD67BB"/>
    <w:rsid w:val="00AD6C7E"/>
    <w:rsid w:val="00AD722B"/>
    <w:rsid w:val="00AD7301"/>
    <w:rsid w:val="00AD76EB"/>
    <w:rsid w:val="00AD7B66"/>
    <w:rsid w:val="00AE005F"/>
    <w:rsid w:val="00AE105E"/>
    <w:rsid w:val="00AE1114"/>
    <w:rsid w:val="00AE2377"/>
    <w:rsid w:val="00AE24BC"/>
    <w:rsid w:val="00AE24DE"/>
    <w:rsid w:val="00AE2A34"/>
    <w:rsid w:val="00AE375A"/>
    <w:rsid w:val="00AE3962"/>
    <w:rsid w:val="00AE3D60"/>
    <w:rsid w:val="00AE4421"/>
    <w:rsid w:val="00AE4647"/>
    <w:rsid w:val="00AE5140"/>
    <w:rsid w:val="00AE5A97"/>
    <w:rsid w:val="00AE5BD6"/>
    <w:rsid w:val="00AE6563"/>
    <w:rsid w:val="00AE6C4D"/>
    <w:rsid w:val="00AE7AC7"/>
    <w:rsid w:val="00AE7FBA"/>
    <w:rsid w:val="00AF002F"/>
    <w:rsid w:val="00AF07DE"/>
    <w:rsid w:val="00AF0D9A"/>
    <w:rsid w:val="00AF0F70"/>
    <w:rsid w:val="00AF11F5"/>
    <w:rsid w:val="00AF2595"/>
    <w:rsid w:val="00AF32CE"/>
    <w:rsid w:val="00AF3584"/>
    <w:rsid w:val="00AF3753"/>
    <w:rsid w:val="00AF3C4F"/>
    <w:rsid w:val="00AF4BD1"/>
    <w:rsid w:val="00AF5D55"/>
    <w:rsid w:val="00AF5FF3"/>
    <w:rsid w:val="00AF6D81"/>
    <w:rsid w:val="00AF75C6"/>
    <w:rsid w:val="00AF76AC"/>
    <w:rsid w:val="00AF7A54"/>
    <w:rsid w:val="00AF7C1D"/>
    <w:rsid w:val="00AF7F7F"/>
    <w:rsid w:val="00B004CE"/>
    <w:rsid w:val="00B004FA"/>
    <w:rsid w:val="00B0099F"/>
    <w:rsid w:val="00B01514"/>
    <w:rsid w:val="00B024E3"/>
    <w:rsid w:val="00B02511"/>
    <w:rsid w:val="00B02FC4"/>
    <w:rsid w:val="00B0396E"/>
    <w:rsid w:val="00B03AC4"/>
    <w:rsid w:val="00B03E10"/>
    <w:rsid w:val="00B041A1"/>
    <w:rsid w:val="00B04841"/>
    <w:rsid w:val="00B04B60"/>
    <w:rsid w:val="00B04DBF"/>
    <w:rsid w:val="00B05022"/>
    <w:rsid w:val="00B051E3"/>
    <w:rsid w:val="00B0594D"/>
    <w:rsid w:val="00B05C1F"/>
    <w:rsid w:val="00B063D1"/>
    <w:rsid w:val="00B07A7E"/>
    <w:rsid w:val="00B10044"/>
    <w:rsid w:val="00B109F2"/>
    <w:rsid w:val="00B10C01"/>
    <w:rsid w:val="00B10D44"/>
    <w:rsid w:val="00B11899"/>
    <w:rsid w:val="00B119F0"/>
    <w:rsid w:val="00B12636"/>
    <w:rsid w:val="00B13429"/>
    <w:rsid w:val="00B1423B"/>
    <w:rsid w:val="00B14898"/>
    <w:rsid w:val="00B14AD8"/>
    <w:rsid w:val="00B1509E"/>
    <w:rsid w:val="00B15BBB"/>
    <w:rsid w:val="00B16043"/>
    <w:rsid w:val="00B163FA"/>
    <w:rsid w:val="00B16483"/>
    <w:rsid w:val="00B17060"/>
    <w:rsid w:val="00B17578"/>
    <w:rsid w:val="00B1798D"/>
    <w:rsid w:val="00B17DAA"/>
    <w:rsid w:val="00B17E4C"/>
    <w:rsid w:val="00B2024F"/>
    <w:rsid w:val="00B20FC4"/>
    <w:rsid w:val="00B211D7"/>
    <w:rsid w:val="00B2133B"/>
    <w:rsid w:val="00B21383"/>
    <w:rsid w:val="00B215EA"/>
    <w:rsid w:val="00B21B2E"/>
    <w:rsid w:val="00B21BED"/>
    <w:rsid w:val="00B21CAF"/>
    <w:rsid w:val="00B228C8"/>
    <w:rsid w:val="00B22B2B"/>
    <w:rsid w:val="00B22DFA"/>
    <w:rsid w:val="00B2379F"/>
    <w:rsid w:val="00B23912"/>
    <w:rsid w:val="00B23FCE"/>
    <w:rsid w:val="00B25289"/>
    <w:rsid w:val="00B256ED"/>
    <w:rsid w:val="00B2592D"/>
    <w:rsid w:val="00B25AFD"/>
    <w:rsid w:val="00B25BFD"/>
    <w:rsid w:val="00B2639E"/>
    <w:rsid w:val="00B268FC"/>
    <w:rsid w:val="00B26A72"/>
    <w:rsid w:val="00B26A83"/>
    <w:rsid w:val="00B26B9B"/>
    <w:rsid w:val="00B26F68"/>
    <w:rsid w:val="00B26FE1"/>
    <w:rsid w:val="00B27365"/>
    <w:rsid w:val="00B273F4"/>
    <w:rsid w:val="00B27FCF"/>
    <w:rsid w:val="00B3061A"/>
    <w:rsid w:val="00B306CF"/>
    <w:rsid w:val="00B307F2"/>
    <w:rsid w:val="00B30DAE"/>
    <w:rsid w:val="00B30E41"/>
    <w:rsid w:val="00B3134F"/>
    <w:rsid w:val="00B31529"/>
    <w:rsid w:val="00B31A02"/>
    <w:rsid w:val="00B31B18"/>
    <w:rsid w:val="00B326A9"/>
    <w:rsid w:val="00B328A3"/>
    <w:rsid w:val="00B32B4D"/>
    <w:rsid w:val="00B32CA3"/>
    <w:rsid w:val="00B32D14"/>
    <w:rsid w:val="00B32DCE"/>
    <w:rsid w:val="00B333ED"/>
    <w:rsid w:val="00B33BAC"/>
    <w:rsid w:val="00B34C64"/>
    <w:rsid w:val="00B34C81"/>
    <w:rsid w:val="00B35281"/>
    <w:rsid w:val="00B35470"/>
    <w:rsid w:val="00B35875"/>
    <w:rsid w:val="00B35B50"/>
    <w:rsid w:val="00B3606A"/>
    <w:rsid w:val="00B40EEB"/>
    <w:rsid w:val="00B41ABA"/>
    <w:rsid w:val="00B41DC1"/>
    <w:rsid w:val="00B426DC"/>
    <w:rsid w:val="00B427CD"/>
    <w:rsid w:val="00B427F9"/>
    <w:rsid w:val="00B431F8"/>
    <w:rsid w:val="00B449B4"/>
    <w:rsid w:val="00B44AD3"/>
    <w:rsid w:val="00B44B31"/>
    <w:rsid w:val="00B44B3D"/>
    <w:rsid w:val="00B44EDD"/>
    <w:rsid w:val="00B4513B"/>
    <w:rsid w:val="00B453BB"/>
    <w:rsid w:val="00B4555D"/>
    <w:rsid w:val="00B4566A"/>
    <w:rsid w:val="00B45831"/>
    <w:rsid w:val="00B45D1B"/>
    <w:rsid w:val="00B45E65"/>
    <w:rsid w:val="00B461BF"/>
    <w:rsid w:val="00B477CE"/>
    <w:rsid w:val="00B47ADD"/>
    <w:rsid w:val="00B47F15"/>
    <w:rsid w:val="00B50333"/>
    <w:rsid w:val="00B50957"/>
    <w:rsid w:val="00B50B42"/>
    <w:rsid w:val="00B51466"/>
    <w:rsid w:val="00B51679"/>
    <w:rsid w:val="00B51DED"/>
    <w:rsid w:val="00B524E6"/>
    <w:rsid w:val="00B52698"/>
    <w:rsid w:val="00B5271F"/>
    <w:rsid w:val="00B52825"/>
    <w:rsid w:val="00B53075"/>
    <w:rsid w:val="00B531F0"/>
    <w:rsid w:val="00B53E91"/>
    <w:rsid w:val="00B540DA"/>
    <w:rsid w:val="00B541FE"/>
    <w:rsid w:val="00B546F6"/>
    <w:rsid w:val="00B54947"/>
    <w:rsid w:val="00B55427"/>
    <w:rsid w:val="00B5636A"/>
    <w:rsid w:val="00B5663E"/>
    <w:rsid w:val="00B566FF"/>
    <w:rsid w:val="00B567F4"/>
    <w:rsid w:val="00B56D05"/>
    <w:rsid w:val="00B56E89"/>
    <w:rsid w:val="00B57A51"/>
    <w:rsid w:val="00B57C6E"/>
    <w:rsid w:val="00B6007B"/>
    <w:rsid w:val="00B602A9"/>
    <w:rsid w:val="00B609DD"/>
    <w:rsid w:val="00B60A79"/>
    <w:rsid w:val="00B60C91"/>
    <w:rsid w:val="00B61222"/>
    <w:rsid w:val="00B61237"/>
    <w:rsid w:val="00B6194D"/>
    <w:rsid w:val="00B62198"/>
    <w:rsid w:val="00B62D35"/>
    <w:rsid w:val="00B63EAE"/>
    <w:rsid w:val="00B63F3D"/>
    <w:rsid w:val="00B64EBA"/>
    <w:rsid w:val="00B651A3"/>
    <w:rsid w:val="00B6533B"/>
    <w:rsid w:val="00B65DAC"/>
    <w:rsid w:val="00B66345"/>
    <w:rsid w:val="00B66D11"/>
    <w:rsid w:val="00B66E09"/>
    <w:rsid w:val="00B67767"/>
    <w:rsid w:val="00B67925"/>
    <w:rsid w:val="00B67F74"/>
    <w:rsid w:val="00B70959"/>
    <w:rsid w:val="00B7196C"/>
    <w:rsid w:val="00B71FA9"/>
    <w:rsid w:val="00B71FDB"/>
    <w:rsid w:val="00B724E6"/>
    <w:rsid w:val="00B72805"/>
    <w:rsid w:val="00B72AC7"/>
    <w:rsid w:val="00B730BB"/>
    <w:rsid w:val="00B73467"/>
    <w:rsid w:val="00B7403F"/>
    <w:rsid w:val="00B74A68"/>
    <w:rsid w:val="00B74C20"/>
    <w:rsid w:val="00B74F01"/>
    <w:rsid w:val="00B74F88"/>
    <w:rsid w:val="00B7504E"/>
    <w:rsid w:val="00B75E30"/>
    <w:rsid w:val="00B76812"/>
    <w:rsid w:val="00B768B4"/>
    <w:rsid w:val="00B76C14"/>
    <w:rsid w:val="00B77510"/>
    <w:rsid w:val="00B7752C"/>
    <w:rsid w:val="00B81260"/>
    <w:rsid w:val="00B813BF"/>
    <w:rsid w:val="00B81A80"/>
    <w:rsid w:val="00B81DEF"/>
    <w:rsid w:val="00B8227A"/>
    <w:rsid w:val="00B823C0"/>
    <w:rsid w:val="00B82672"/>
    <w:rsid w:val="00B82879"/>
    <w:rsid w:val="00B82A56"/>
    <w:rsid w:val="00B834E9"/>
    <w:rsid w:val="00B835EC"/>
    <w:rsid w:val="00B8387F"/>
    <w:rsid w:val="00B84CEE"/>
    <w:rsid w:val="00B85492"/>
    <w:rsid w:val="00B85A9F"/>
    <w:rsid w:val="00B85EC8"/>
    <w:rsid w:val="00B85EF1"/>
    <w:rsid w:val="00B8712F"/>
    <w:rsid w:val="00B876B7"/>
    <w:rsid w:val="00B903B6"/>
    <w:rsid w:val="00B905A4"/>
    <w:rsid w:val="00B911B3"/>
    <w:rsid w:val="00B912C3"/>
    <w:rsid w:val="00B918BA"/>
    <w:rsid w:val="00B918C2"/>
    <w:rsid w:val="00B91DBB"/>
    <w:rsid w:val="00B91F69"/>
    <w:rsid w:val="00B9288E"/>
    <w:rsid w:val="00B92C2C"/>
    <w:rsid w:val="00B92E28"/>
    <w:rsid w:val="00B93961"/>
    <w:rsid w:val="00B93AD3"/>
    <w:rsid w:val="00B93D6A"/>
    <w:rsid w:val="00B93DB4"/>
    <w:rsid w:val="00B94193"/>
    <w:rsid w:val="00B9421F"/>
    <w:rsid w:val="00B94298"/>
    <w:rsid w:val="00B94769"/>
    <w:rsid w:val="00B94891"/>
    <w:rsid w:val="00B949D1"/>
    <w:rsid w:val="00B94CE8"/>
    <w:rsid w:val="00B94E43"/>
    <w:rsid w:val="00B9529E"/>
    <w:rsid w:val="00B9594F"/>
    <w:rsid w:val="00B95AED"/>
    <w:rsid w:val="00B95D5E"/>
    <w:rsid w:val="00B9687C"/>
    <w:rsid w:val="00B96A2A"/>
    <w:rsid w:val="00B97007"/>
    <w:rsid w:val="00B9754F"/>
    <w:rsid w:val="00B97563"/>
    <w:rsid w:val="00B97A16"/>
    <w:rsid w:val="00B97B1B"/>
    <w:rsid w:val="00B97CB1"/>
    <w:rsid w:val="00B97CF5"/>
    <w:rsid w:val="00BA02E7"/>
    <w:rsid w:val="00BA08E9"/>
    <w:rsid w:val="00BA1047"/>
    <w:rsid w:val="00BA1D56"/>
    <w:rsid w:val="00BA1FBD"/>
    <w:rsid w:val="00BA20BA"/>
    <w:rsid w:val="00BA2174"/>
    <w:rsid w:val="00BA21D6"/>
    <w:rsid w:val="00BA291F"/>
    <w:rsid w:val="00BA3690"/>
    <w:rsid w:val="00BA3A2A"/>
    <w:rsid w:val="00BA4F04"/>
    <w:rsid w:val="00BA4FE8"/>
    <w:rsid w:val="00BA582C"/>
    <w:rsid w:val="00BA5E4A"/>
    <w:rsid w:val="00BA5EFF"/>
    <w:rsid w:val="00BA6049"/>
    <w:rsid w:val="00BA667B"/>
    <w:rsid w:val="00BA68A0"/>
    <w:rsid w:val="00BA6A91"/>
    <w:rsid w:val="00BA6A9F"/>
    <w:rsid w:val="00BA6C2E"/>
    <w:rsid w:val="00BA6E1E"/>
    <w:rsid w:val="00BA761B"/>
    <w:rsid w:val="00BA785A"/>
    <w:rsid w:val="00BA7879"/>
    <w:rsid w:val="00BB03B6"/>
    <w:rsid w:val="00BB0707"/>
    <w:rsid w:val="00BB0893"/>
    <w:rsid w:val="00BB08F1"/>
    <w:rsid w:val="00BB0A0E"/>
    <w:rsid w:val="00BB0A68"/>
    <w:rsid w:val="00BB0C2E"/>
    <w:rsid w:val="00BB0CC5"/>
    <w:rsid w:val="00BB0F8E"/>
    <w:rsid w:val="00BB0FC7"/>
    <w:rsid w:val="00BB1198"/>
    <w:rsid w:val="00BB1504"/>
    <w:rsid w:val="00BB171E"/>
    <w:rsid w:val="00BB1F96"/>
    <w:rsid w:val="00BB254D"/>
    <w:rsid w:val="00BB2BAD"/>
    <w:rsid w:val="00BB2CAF"/>
    <w:rsid w:val="00BB3DA2"/>
    <w:rsid w:val="00BB4429"/>
    <w:rsid w:val="00BB4961"/>
    <w:rsid w:val="00BB5525"/>
    <w:rsid w:val="00BB56F0"/>
    <w:rsid w:val="00BB57B0"/>
    <w:rsid w:val="00BB6AC3"/>
    <w:rsid w:val="00BB6C1D"/>
    <w:rsid w:val="00BB7443"/>
    <w:rsid w:val="00BB7760"/>
    <w:rsid w:val="00BB7B7B"/>
    <w:rsid w:val="00BC01EB"/>
    <w:rsid w:val="00BC051B"/>
    <w:rsid w:val="00BC14C3"/>
    <w:rsid w:val="00BC18EC"/>
    <w:rsid w:val="00BC1A30"/>
    <w:rsid w:val="00BC2070"/>
    <w:rsid w:val="00BC2358"/>
    <w:rsid w:val="00BC24A9"/>
    <w:rsid w:val="00BC27D2"/>
    <w:rsid w:val="00BC27EB"/>
    <w:rsid w:val="00BC31DA"/>
    <w:rsid w:val="00BC3D0A"/>
    <w:rsid w:val="00BC44D8"/>
    <w:rsid w:val="00BC4B21"/>
    <w:rsid w:val="00BC4D26"/>
    <w:rsid w:val="00BC4D35"/>
    <w:rsid w:val="00BC50AA"/>
    <w:rsid w:val="00BC5366"/>
    <w:rsid w:val="00BC57FA"/>
    <w:rsid w:val="00BC608E"/>
    <w:rsid w:val="00BC63D2"/>
    <w:rsid w:val="00BC65F7"/>
    <w:rsid w:val="00BC6801"/>
    <w:rsid w:val="00BC68BA"/>
    <w:rsid w:val="00BC6C8A"/>
    <w:rsid w:val="00BC74FC"/>
    <w:rsid w:val="00BC76EB"/>
    <w:rsid w:val="00BC7824"/>
    <w:rsid w:val="00BD006E"/>
    <w:rsid w:val="00BD0333"/>
    <w:rsid w:val="00BD0644"/>
    <w:rsid w:val="00BD1150"/>
    <w:rsid w:val="00BD14CA"/>
    <w:rsid w:val="00BD1687"/>
    <w:rsid w:val="00BD1A83"/>
    <w:rsid w:val="00BD1E3F"/>
    <w:rsid w:val="00BD1FE2"/>
    <w:rsid w:val="00BD263E"/>
    <w:rsid w:val="00BD2951"/>
    <w:rsid w:val="00BD2E21"/>
    <w:rsid w:val="00BD3050"/>
    <w:rsid w:val="00BD31CE"/>
    <w:rsid w:val="00BD36C1"/>
    <w:rsid w:val="00BD4175"/>
    <w:rsid w:val="00BD43B7"/>
    <w:rsid w:val="00BD4BB7"/>
    <w:rsid w:val="00BD500E"/>
    <w:rsid w:val="00BD5117"/>
    <w:rsid w:val="00BD5A24"/>
    <w:rsid w:val="00BD6012"/>
    <w:rsid w:val="00BD63D8"/>
    <w:rsid w:val="00BD6706"/>
    <w:rsid w:val="00BD6B10"/>
    <w:rsid w:val="00BD7969"/>
    <w:rsid w:val="00BD7A34"/>
    <w:rsid w:val="00BE0050"/>
    <w:rsid w:val="00BE0091"/>
    <w:rsid w:val="00BE0151"/>
    <w:rsid w:val="00BE057C"/>
    <w:rsid w:val="00BE1075"/>
    <w:rsid w:val="00BE13C7"/>
    <w:rsid w:val="00BE141E"/>
    <w:rsid w:val="00BE27B4"/>
    <w:rsid w:val="00BE2C10"/>
    <w:rsid w:val="00BE32C5"/>
    <w:rsid w:val="00BE37CC"/>
    <w:rsid w:val="00BE3D45"/>
    <w:rsid w:val="00BE41E1"/>
    <w:rsid w:val="00BE422C"/>
    <w:rsid w:val="00BE4872"/>
    <w:rsid w:val="00BE4A08"/>
    <w:rsid w:val="00BE4AC3"/>
    <w:rsid w:val="00BE51C2"/>
    <w:rsid w:val="00BE54EE"/>
    <w:rsid w:val="00BE56D0"/>
    <w:rsid w:val="00BE580B"/>
    <w:rsid w:val="00BE734D"/>
    <w:rsid w:val="00BE7C3B"/>
    <w:rsid w:val="00BF0152"/>
    <w:rsid w:val="00BF0208"/>
    <w:rsid w:val="00BF066F"/>
    <w:rsid w:val="00BF0C6F"/>
    <w:rsid w:val="00BF1536"/>
    <w:rsid w:val="00BF1D8F"/>
    <w:rsid w:val="00BF229A"/>
    <w:rsid w:val="00BF2CFE"/>
    <w:rsid w:val="00BF3798"/>
    <w:rsid w:val="00BF382A"/>
    <w:rsid w:val="00BF3C32"/>
    <w:rsid w:val="00BF4835"/>
    <w:rsid w:val="00BF50F3"/>
    <w:rsid w:val="00BF6CA7"/>
    <w:rsid w:val="00BF7409"/>
    <w:rsid w:val="00BF74E7"/>
    <w:rsid w:val="00C00734"/>
    <w:rsid w:val="00C00CC2"/>
    <w:rsid w:val="00C00D90"/>
    <w:rsid w:val="00C01526"/>
    <w:rsid w:val="00C01ED1"/>
    <w:rsid w:val="00C022CB"/>
    <w:rsid w:val="00C02371"/>
    <w:rsid w:val="00C02DAC"/>
    <w:rsid w:val="00C03D43"/>
    <w:rsid w:val="00C044F5"/>
    <w:rsid w:val="00C047F9"/>
    <w:rsid w:val="00C051E0"/>
    <w:rsid w:val="00C0597D"/>
    <w:rsid w:val="00C059B3"/>
    <w:rsid w:val="00C05CDF"/>
    <w:rsid w:val="00C05F67"/>
    <w:rsid w:val="00C069DB"/>
    <w:rsid w:val="00C06C77"/>
    <w:rsid w:val="00C073CA"/>
    <w:rsid w:val="00C07443"/>
    <w:rsid w:val="00C07CD3"/>
    <w:rsid w:val="00C1019D"/>
    <w:rsid w:val="00C10220"/>
    <w:rsid w:val="00C1109C"/>
    <w:rsid w:val="00C113CF"/>
    <w:rsid w:val="00C11418"/>
    <w:rsid w:val="00C114B2"/>
    <w:rsid w:val="00C11A8E"/>
    <w:rsid w:val="00C12AA0"/>
    <w:rsid w:val="00C12F39"/>
    <w:rsid w:val="00C13074"/>
    <w:rsid w:val="00C13300"/>
    <w:rsid w:val="00C133B0"/>
    <w:rsid w:val="00C13B3D"/>
    <w:rsid w:val="00C13FC7"/>
    <w:rsid w:val="00C1407D"/>
    <w:rsid w:val="00C1442C"/>
    <w:rsid w:val="00C147AC"/>
    <w:rsid w:val="00C14A86"/>
    <w:rsid w:val="00C15093"/>
    <w:rsid w:val="00C15602"/>
    <w:rsid w:val="00C15661"/>
    <w:rsid w:val="00C15C18"/>
    <w:rsid w:val="00C15E5E"/>
    <w:rsid w:val="00C16AE8"/>
    <w:rsid w:val="00C17345"/>
    <w:rsid w:val="00C17F78"/>
    <w:rsid w:val="00C20130"/>
    <w:rsid w:val="00C2033C"/>
    <w:rsid w:val="00C203D4"/>
    <w:rsid w:val="00C2052E"/>
    <w:rsid w:val="00C208A4"/>
    <w:rsid w:val="00C20D0B"/>
    <w:rsid w:val="00C210CB"/>
    <w:rsid w:val="00C21AC2"/>
    <w:rsid w:val="00C21B52"/>
    <w:rsid w:val="00C22E11"/>
    <w:rsid w:val="00C22E66"/>
    <w:rsid w:val="00C23BC8"/>
    <w:rsid w:val="00C25081"/>
    <w:rsid w:val="00C2523B"/>
    <w:rsid w:val="00C2533B"/>
    <w:rsid w:val="00C256DE"/>
    <w:rsid w:val="00C25BA8"/>
    <w:rsid w:val="00C25C4B"/>
    <w:rsid w:val="00C264EE"/>
    <w:rsid w:val="00C26739"/>
    <w:rsid w:val="00C26999"/>
    <w:rsid w:val="00C27197"/>
    <w:rsid w:val="00C27213"/>
    <w:rsid w:val="00C272E5"/>
    <w:rsid w:val="00C27418"/>
    <w:rsid w:val="00C2742C"/>
    <w:rsid w:val="00C27B0B"/>
    <w:rsid w:val="00C27BE5"/>
    <w:rsid w:val="00C3002C"/>
    <w:rsid w:val="00C301CF"/>
    <w:rsid w:val="00C30AC6"/>
    <w:rsid w:val="00C30BB4"/>
    <w:rsid w:val="00C30C83"/>
    <w:rsid w:val="00C30F8B"/>
    <w:rsid w:val="00C31454"/>
    <w:rsid w:val="00C31537"/>
    <w:rsid w:val="00C326FF"/>
    <w:rsid w:val="00C32731"/>
    <w:rsid w:val="00C32903"/>
    <w:rsid w:val="00C32E22"/>
    <w:rsid w:val="00C32F32"/>
    <w:rsid w:val="00C32FCF"/>
    <w:rsid w:val="00C332C9"/>
    <w:rsid w:val="00C337DF"/>
    <w:rsid w:val="00C344D6"/>
    <w:rsid w:val="00C3580F"/>
    <w:rsid w:val="00C35A93"/>
    <w:rsid w:val="00C364D1"/>
    <w:rsid w:val="00C36DFD"/>
    <w:rsid w:val="00C37149"/>
    <w:rsid w:val="00C3755A"/>
    <w:rsid w:val="00C37A02"/>
    <w:rsid w:val="00C37B11"/>
    <w:rsid w:val="00C400BE"/>
    <w:rsid w:val="00C40DAD"/>
    <w:rsid w:val="00C40E0C"/>
    <w:rsid w:val="00C42A18"/>
    <w:rsid w:val="00C42AA3"/>
    <w:rsid w:val="00C4327D"/>
    <w:rsid w:val="00C43560"/>
    <w:rsid w:val="00C43E36"/>
    <w:rsid w:val="00C442CB"/>
    <w:rsid w:val="00C4446E"/>
    <w:rsid w:val="00C4459F"/>
    <w:rsid w:val="00C44F81"/>
    <w:rsid w:val="00C44FBB"/>
    <w:rsid w:val="00C462D8"/>
    <w:rsid w:val="00C46433"/>
    <w:rsid w:val="00C4655D"/>
    <w:rsid w:val="00C46AB8"/>
    <w:rsid w:val="00C46E62"/>
    <w:rsid w:val="00C473E7"/>
    <w:rsid w:val="00C47585"/>
    <w:rsid w:val="00C475C9"/>
    <w:rsid w:val="00C50C0C"/>
    <w:rsid w:val="00C510D2"/>
    <w:rsid w:val="00C51A9B"/>
    <w:rsid w:val="00C51B40"/>
    <w:rsid w:val="00C51C7E"/>
    <w:rsid w:val="00C51CC3"/>
    <w:rsid w:val="00C522DB"/>
    <w:rsid w:val="00C525D4"/>
    <w:rsid w:val="00C52653"/>
    <w:rsid w:val="00C526DB"/>
    <w:rsid w:val="00C52991"/>
    <w:rsid w:val="00C52BDC"/>
    <w:rsid w:val="00C530A0"/>
    <w:rsid w:val="00C53863"/>
    <w:rsid w:val="00C542C9"/>
    <w:rsid w:val="00C54BD2"/>
    <w:rsid w:val="00C54C4D"/>
    <w:rsid w:val="00C54DF3"/>
    <w:rsid w:val="00C5696D"/>
    <w:rsid w:val="00C56AAC"/>
    <w:rsid w:val="00C575E8"/>
    <w:rsid w:val="00C57865"/>
    <w:rsid w:val="00C57980"/>
    <w:rsid w:val="00C60522"/>
    <w:rsid w:val="00C60E24"/>
    <w:rsid w:val="00C60F02"/>
    <w:rsid w:val="00C60FB8"/>
    <w:rsid w:val="00C613F8"/>
    <w:rsid w:val="00C6161E"/>
    <w:rsid w:val="00C61935"/>
    <w:rsid w:val="00C62C3E"/>
    <w:rsid w:val="00C63476"/>
    <w:rsid w:val="00C641FB"/>
    <w:rsid w:val="00C6539D"/>
    <w:rsid w:val="00C653D1"/>
    <w:rsid w:val="00C65C39"/>
    <w:rsid w:val="00C66424"/>
    <w:rsid w:val="00C66640"/>
    <w:rsid w:val="00C6664E"/>
    <w:rsid w:val="00C666F4"/>
    <w:rsid w:val="00C66713"/>
    <w:rsid w:val="00C669DD"/>
    <w:rsid w:val="00C66D87"/>
    <w:rsid w:val="00C67456"/>
    <w:rsid w:val="00C677A8"/>
    <w:rsid w:val="00C678C7"/>
    <w:rsid w:val="00C70403"/>
    <w:rsid w:val="00C7042D"/>
    <w:rsid w:val="00C72A73"/>
    <w:rsid w:val="00C72AB8"/>
    <w:rsid w:val="00C72D57"/>
    <w:rsid w:val="00C732EA"/>
    <w:rsid w:val="00C732EE"/>
    <w:rsid w:val="00C73757"/>
    <w:rsid w:val="00C7436F"/>
    <w:rsid w:val="00C74886"/>
    <w:rsid w:val="00C748FD"/>
    <w:rsid w:val="00C74AAB"/>
    <w:rsid w:val="00C7514D"/>
    <w:rsid w:val="00C7528C"/>
    <w:rsid w:val="00C75414"/>
    <w:rsid w:val="00C75FC5"/>
    <w:rsid w:val="00C76006"/>
    <w:rsid w:val="00C7615E"/>
    <w:rsid w:val="00C764A7"/>
    <w:rsid w:val="00C771F6"/>
    <w:rsid w:val="00C7758F"/>
    <w:rsid w:val="00C77AD0"/>
    <w:rsid w:val="00C77D3F"/>
    <w:rsid w:val="00C8043C"/>
    <w:rsid w:val="00C81D12"/>
    <w:rsid w:val="00C82A9A"/>
    <w:rsid w:val="00C82CAD"/>
    <w:rsid w:val="00C830C0"/>
    <w:rsid w:val="00C833A9"/>
    <w:rsid w:val="00C834B0"/>
    <w:rsid w:val="00C83BCD"/>
    <w:rsid w:val="00C8445B"/>
    <w:rsid w:val="00C85006"/>
    <w:rsid w:val="00C850B9"/>
    <w:rsid w:val="00C862B7"/>
    <w:rsid w:val="00C8640A"/>
    <w:rsid w:val="00C866B1"/>
    <w:rsid w:val="00C86773"/>
    <w:rsid w:val="00C87EF3"/>
    <w:rsid w:val="00C9045E"/>
    <w:rsid w:val="00C9065C"/>
    <w:rsid w:val="00C9099A"/>
    <w:rsid w:val="00C90A2D"/>
    <w:rsid w:val="00C90B13"/>
    <w:rsid w:val="00C9119D"/>
    <w:rsid w:val="00C9120B"/>
    <w:rsid w:val="00C919A7"/>
    <w:rsid w:val="00C91B5B"/>
    <w:rsid w:val="00C923FA"/>
    <w:rsid w:val="00C92463"/>
    <w:rsid w:val="00C92783"/>
    <w:rsid w:val="00C92971"/>
    <w:rsid w:val="00C92E94"/>
    <w:rsid w:val="00C9340B"/>
    <w:rsid w:val="00C9347B"/>
    <w:rsid w:val="00C93E0B"/>
    <w:rsid w:val="00C95250"/>
    <w:rsid w:val="00C9539A"/>
    <w:rsid w:val="00C956E0"/>
    <w:rsid w:val="00C962E7"/>
    <w:rsid w:val="00C96A9B"/>
    <w:rsid w:val="00C96D7A"/>
    <w:rsid w:val="00C96F87"/>
    <w:rsid w:val="00C974F8"/>
    <w:rsid w:val="00C97A16"/>
    <w:rsid w:val="00CA0424"/>
    <w:rsid w:val="00CA103B"/>
    <w:rsid w:val="00CA1D50"/>
    <w:rsid w:val="00CA1EB5"/>
    <w:rsid w:val="00CA2558"/>
    <w:rsid w:val="00CA348D"/>
    <w:rsid w:val="00CA4D01"/>
    <w:rsid w:val="00CA5198"/>
    <w:rsid w:val="00CA542E"/>
    <w:rsid w:val="00CA578C"/>
    <w:rsid w:val="00CA5D22"/>
    <w:rsid w:val="00CA6B99"/>
    <w:rsid w:val="00CA6E4B"/>
    <w:rsid w:val="00CA7060"/>
    <w:rsid w:val="00CA7196"/>
    <w:rsid w:val="00CA7942"/>
    <w:rsid w:val="00CA7BCE"/>
    <w:rsid w:val="00CA7DDE"/>
    <w:rsid w:val="00CB039C"/>
    <w:rsid w:val="00CB0475"/>
    <w:rsid w:val="00CB0836"/>
    <w:rsid w:val="00CB083C"/>
    <w:rsid w:val="00CB1040"/>
    <w:rsid w:val="00CB18DD"/>
    <w:rsid w:val="00CB1D90"/>
    <w:rsid w:val="00CB29CF"/>
    <w:rsid w:val="00CB3C3A"/>
    <w:rsid w:val="00CB45B0"/>
    <w:rsid w:val="00CB4A84"/>
    <w:rsid w:val="00CB4E7E"/>
    <w:rsid w:val="00CB52B7"/>
    <w:rsid w:val="00CB5A51"/>
    <w:rsid w:val="00CB626A"/>
    <w:rsid w:val="00CB66BF"/>
    <w:rsid w:val="00CB693E"/>
    <w:rsid w:val="00CB6B21"/>
    <w:rsid w:val="00CB7009"/>
    <w:rsid w:val="00CC08B1"/>
    <w:rsid w:val="00CC0D6D"/>
    <w:rsid w:val="00CC12C1"/>
    <w:rsid w:val="00CC1ECF"/>
    <w:rsid w:val="00CC20E7"/>
    <w:rsid w:val="00CC2D65"/>
    <w:rsid w:val="00CC2E78"/>
    <w:rsid w:val="00CC2E88"/>
    <w:rsid w:val="00CC3387"/>
    <w:rsid w:val="00CC3775"/>
    <w:rsid w:val="00CC3BA0"/>
    <w:rsid w:val="00CC3D0D"/>
    <w:rsid w:val="00CC3E33"/>
    <w:rsid w:val="00CC4C05"/>
    <w:rsid w:val="00CC5072"/>
    <w:rsid w:val="00CC508F"/>
    <w:rsid w:val="00CC64E0"/>
    <w:rsid w:val="00CC64FF"/>
    <w:rsid w:val="00CC6BFE"/>
    <w:rsid w:val="00CC6C88"/>
    <w:rsid w:val="00CC6CC4"/>
    <w:rsid w:val="00CD0234"/>
    <w:rsid w:val="00CD0905"/>
    <w:rsid w:val="00CD0B16"/>
    <w:rsid w:val="00CD0B32"/>
    <w:rsid w:val="00CD0FA5"/>
    <w:rsid w:val="00CD170F"/>
    <w:rsid w:val="00CD191D"/>
    <w:rsid w:val="00CD1D50"/>
    <w:rsid w:val="00CD1F60"/>
    <w:rsid w:val="00CD222C"/>
    <w:rsid w:val="00CD22ED"/>
    <w:rsid w:val="00CD34C1"/>
    <w:rsid w:val="00CD386B"/>
    <w:rsid w:val="00CD3D2B"/>
    <w:rsid w:val="00CD42B2"/>
    <w:rsid w:val="00CD4710"/>
    <w:rsid w:val="00CD4972"/>
    <w:rsid w:val="00CD5104"/>
    <w:rsid w:val="00CD5D79"/>
    <w:rsid w:val="00CD64DE"/>
    <w:rsid w:val="00CD784B"/>
    <w:rsid w:val="00CD78E7"/>
    <w:rsid w:val="00CD7F6A"/>
    <w:rsid w:val="00CE0624"/>
    <w:rsid w:val="00CE0E9A"/>
    <w:rsid w:val="00CE106A"/>
    <w:rsid w:val="00CE1547"/>
    <w:rsid w:val="00CE17C4"/>
    <w:rsid w:val="00CE17CA"/>
    <w:rsid w:val="00CE1E24"/>
    <w:rsid w:val="00CE25E6"/>
    <w:rsid w:val="00CE36AB"/>
    <w:rsid w:val="00CE37CC"/>
    <w:rsid w:val="00CE4B11"/>
    <w:rsid w:val="00CE4CE9"/>
    <w:rsid w:val="00CE4D19"/>
    <w:rsid w:val="00CE5016"/>
    <w:rsid w:val="00CE508F"/>
    <w:rsid w:val="00CE5372"/>
    <w:rsid w:val="00CE5A81"/>
    <w:rsid w:val="00CE5F62"/>
    <w:rsid w:val="00CE6B13"/>
    <w:rsid w:val="00CE6D0D"/>
    <w:rsid w:val="00CE6D4B"/>
    <w:rsid w:val="00CE6D54"/>
    <w:rsid w:val="00CE717A"/>
    <w:rsid w:val="00CE789F"/>
    <w:rsid w:val="00CE7D9F"/>
    <w:rsid w:val="00CE7E19"/>
    <w:rsid w:val="00CF0DD6"/>
    <w:rsid w:val="00CF0E6B"/>
    <w:rsid w:val="00CF1ADD"/>
    <w:rsid w:val="00CF1BC3"/>
    <w:rsid w:val="00CF21C3"/>
    <w:rsid w:val="00CF2988"/>
    <w:rsid w:val="00CF319B"/>
    <w:rsid w:val="00CF33FE"/>
    <w:rsid w:val="00CF358E"/>
    <w:rsid w:val="00CF3ADE"/>
    <w:rsid w:val="00CF4194"/>
    <w:rsid w:val="00CF4B14"/>
    <w:rsid w:val="00CF4EFD"/>
    <w:rsid w:val="00CF55D8"/>
    <w:rsid w:val="00CF5748"/>
    <w:rsid w:val="00CF58CC"/>
    <w:rsid w:val="00CF6B64"/>
    <w:rsid w:val="00CF6DC8"/>
    <w:rsid w:val="00CF6DEB"/>
    <w:rsid w:val="00CF70DC"/>
    <w:rsid w:val="00CF737F"/>
    <w:rsid w:val="00CF7FB0"/>
    <w:rsid w:val="00D00A8C"/>
    <w:rsid w:val="00D0100B"/>
    <w:rsid w:val="00D01775"/>
    <w:rsid w:val="00D01ACF"/>
    <w:rsid w:val="00D024D2"/>
    <w:rsid w:val="00D03141"/>
    <w:rsid w:val="00D03B8F"/>
    <w:rsid w:val="00D041E4"/>
    <w:rsid w:val="00D04722"/>
    <w:rsid w:val="00D04C38"/>
    <w:rsid w:val="00D053EB"/>
    <w:rsid w:val="00D0546C"/>
    <w:rsid w:val="00D06100"/>
    <w:rsid w:val="00D0627A"/>
    <w:rsid w:val="00D06356"/>
    <w:rsid w:val="00D06418"/>
    <w:rsid w:val="00D06471"/>
    <w:rsid w:val="00D066E8"/>
    <w:rsid w:val="00D06B3F"/>
    <w:rsid w:val="00D06CA2"/>
    <w:rsid w:val="00D075FC"/>
    <w:rsid w:val="00D07955"/>
    <w:rsid w:val="00D0799D"/>
    <w:rsid w:val="00D10167"/>
    <w:rsid w:val="00D10387"/>
    <w:rsid w:val="00D1112F"/>
    <w:rsid w:val="00D11521"/>
    <w:rsid w:val="00D11703"/>
    <w:rsid w:val="00D11A3E"/>
    <w:rsid w:val="00D1206B"/>
    <w:rsid w:val="00D12B27"/>
    <w:rsid w:val="00D13007"/>
    <w:rsid w:val="00D1323B"/>
    <w:rsid w:val="00D13956"/>
    <w:rsid w:val="00D139A6"/>
    <w:rsid w:val="00D1437A"/>
    <w:rsid w:val="00D143FA"/>
    <w:rsid w:val="00D143FF"/>
    <w:rsid w:val="00D14A9A"/>
    <w:rsid w:val="00D14C79"/>
    <w:rsid w:val="00D14CD0"/>
    <w:rsid w:val="00D150B3"/>
    <w:rsid w:val="00D16884"/>
    <w:rsid w:val="00D17336"/>
    <w:rsid w:val="00D17994"/>
    <w:rsid w:val="00D20453"/>
    <w:rsid w:val="00D2066A"/>
    <w:rsid w:val="00D21FB7"/>
    <w:rsid w:val="00D225BB"/>
    <w:rsid w:val="00D232FE"/>
    <w:rsid w:val="00D2330C"/>
    <w:rsid w:val="00D233F1"/>
    <w:rsid w:val="00D2355F"/>
    <w:rsid w:val="00D24075"/>
    <w:rsid w:val="00D24164"/>
    <w:rsid w:val="00D245D7"/>
    <w:rsid w:val="00D249FA"/>
    <w:rsid w:val="00D2529C"/>
    <w:rsid w:val="00D2663E"/>
    <w:rsid w:val="00D26D3A"/>
    <w:rsid w:val="00D271D0"/>
    <w:rsid w:val="00D273A7"/>
    <w:rsid w:val="00D30191"/>
    <w:rsid w:val="00D302C8"/>
    <w:rsid w:val="00D303CD"/>
    <w:rsid w:val="00D30C6F"/>
    <w:rsid w:val="00D30EDF"/>
    <w:rsid w:val="00D30F9F"/>
    <w:rsid w:val="00D324BF"/>
    <w:rsid w:val="00D32534"/>
    <w:rsid w:val="00D32641"/>
    <w:rsid w:val="00D32FEF"/>
    <w:rsid w:val="00D332E1"/>
    <w:rsid w:val="00D33336"/>
    <w:rsid w:val="00D33FF7"/>
    <w:rsid w:val="00D34A35"/>
    <w:rsid w:val="00D35147"/>
    <w:rsid w:val="00D351F0"/>
    <w:rsid w:val="00D373F5"/>
    <w:rsid w:val="00D378DC"/>
    <w:rsid w:val="00D37A92"/>
    <w:rsid w:val="00D4058E"/>
    <w:rsid w:val="00D40952"/>
    <w:rsid w:val="00D41955"/>
    <w:rsid w:val="00D41AFB"/>
    <w:rsid w:val="00D41BE8"/>
    <w:rsid w:val="00D426F0"/>
    <w:rsid w:val="00D42B49"/>
    <w:rsid w:val="00D42C14"/>
    <w:rsid w:val="00D43AED"/>
    <w:rsid w:val="00D43E2B"/>
    <w:rsid w:val="00D43ED9"/>
    <w:rsid w:val="00D4415B"/>
    <w:rsid w:val="00D44631"/>
    <w:rsid w:val="00D446D9"/>
    <w:rsid w:val="00D449DD"/>
    <w:rsid w:val="00D44EAD"/>
    <w:rsid w:val="00D46932"/>
    <w:rsid w:val="00D469E5"/>
    <w:rsid w:val="00D46F40"/>
    <w:rsid w:val="00D47261"/>
    <w:rsid w:val="00D47975"/>
    <w:rsid w:val="00D501C9"/>
    <w:rsid w:val="00D509BA"/>
    <w:rsid w:val="00D50A08"/>
    <w:rsid w:val="00D514C5"/>
    <w:rsid w:val="00D51674"/>
    <w:rsid w:val="00D51D6B"/>
    <w:rsid w:val="00D52185"/>
    <w:rsid w:val="00D52C89"/>
    <w:rsid w:val="00D52CB4"/>
    <w:rsid w:val="00D52F69"/>
    <w:rsid w:val="00D535BA"/>
    <w:rsid w:val="00D53654"/>
    <w:rsid w:val="00D537AB"/>
    <w:rsid w:val="00D54268"/>
    <w:rsid w:val="00D5492E"/>
    <w:rsid w:val="00D54BD1"/>
    <w:rsid w:val="00D554FA"/>
    <w:rsid w:val="00D55630"/>
    <w:rsid w:val="00D55C26"/>
    <w:rsid w:val="00D55D13"/>
    <w:rsid w:val="00D56857"/>
    <w:rsid w:val="00D56D6B"/>
    <w:rsid w:val="00D56D8E"/>
    <w:rsid w:val="00D56EEF"/>
    <w:rsid w:val="00D56F81"/>
    <w:rsid w:val="00D570CB"/>
    <w:rsid w:val="00D5721D"/>
    <w:rsid w:val="00D57299"/>
    <w:rsid w:val="00D57355"/>
    <w:rsid w:val="00D5754D"/>
    <w:rsid w:val="00D579AE"/>
    <w:rsid w:val="00D57ECC"/>
    <w:rsid w:val="00D601D8"/>
    <w:rsid w:val="00D603A9"/>
    <w:rsid w:val="00D603DC"/>
    <w:rsid w:val="00D605D3"/>
    <w:rsid w:val="00D60A2F"/>
    <w:rsid w:val="00D611E9"/>
    <w:rsid w:val="00D615A5"/>
    <w:rsid w:val="00D619F4"/>
    <w:rsid w:val="00D6238B"/>
    <w:rsid w:val="00D628A5"/>
    <w:rsid w:val="00D62AA7"/>
    <w:rsid w:val="00D63DD2"/>
    <w:rsid w:val="00D63E95"/>
    <w:rsid w:val="00D6404C"/>
    <w:rsid w:val="00D64B46"/>
    <w:rsid w:val="00D64B59"/>
    <w:rsid w:val="00D65227"/>
    <w:rsid w:val="00D65692"/>
    <w:rsid w:val="00D66062"/>
    <w:rsid w:val="00D66878"/>
    <w:rsid w:val="00D67AC9"/>
    <w:rsid w:val="00D702E9"/>
    <w:rsid w:val="00D70320"/>
    <w:rsid w:val="00D70AAE"/>
    <w:rsid w:val="00D7135C"/>
    <w:rsid w:val="00D727D4"/>
    <w:rsid w:val="00D72D34"/>
    <w:rsid w:val="00D72ECC"/>
    <w:rsid w:val="00D73535"/>
    <w:rsid w:val="00D73876"/>
    <w:rsid w:val="00D73FCD"/>
    <w:rsid w:val="00D7458B"/>
    <w:rsid w:val="00D74FF3"/>
    <w:rsid w:val="00D7571A"/>
    <w:rsid w:val="00D75818"/>
    <w:rsid w:val="00D759A8"/>
    <w:rsid w:val="00D75C9D"/>
    <w:rsid w:val="00D760CB"/>
    <w:rsid w:val="00D766E5"/>
    <w:rsid w:val="00D767BA"/>
    <w:rsid w:val="00D76DAA"/>
    <w:rsid w:val="00D77221"/>
    <w:rsid w:val="00D80F37"/>
    <w:rsid w:val="00D81072"/>
    <w:rsid w:val="00D810FB"/>
    <w:rsid w:val="00D81462"/>
    <w:rsid w:val="00D81559"/>
    <w:rsid w:val="00D8227B"/>
    <w:rsid w:val="00D82FFE"/>
    <w:rsid w:val="00D833C8"/>
    <w:rsid w:val="00D83784"/>
    <w:rsid w:val="00D83E33"/>
    <w:rsid w:val="00D83F38"/>
    <w:rsid w:val="00D83F93"/>
    <w:rsid w:val="00D85753"/>
    <w:rsid w:val="00D85AAC"/>
    <w:rsid w:val="00D863B8"/>
    <w:rsid w:val="00D87100"/>
    <w:rsid w:val="00D87558"/>
    <w:rsid w:val="00D8798B"/>
    <w:rsid w:val="00D87B5F"/>
    <w:rsid w:val="00D87D28"/>
    <w:rsid w:val="00D90708"/>
    <w:rsid w:val="00D90CB1"/>
    <w:rsid w:val="00D90CEE"/>
    <w:rsid w:val="00D91F61"/>
    <w:rsid w:val="00D934CE"/>
    <w:rsid w:val="00D93780"/>
    <w:rsid w:val="00D93B87"/>
    <w:rsid w:val="00D94120"/>
    <w:rsid w:val="00D948A5"/>
    <w:rsid w:val="00D95040"/>
    <w:rsid w:val="00D95318"/>
    <w:rsid w:val="00D95C69"/>
    <w:rsid w:val="00D960BC"/>
    <w:rsid w:val="00D96103"/>
    <w:rsid w:val="00D96A1F"/>
    <w:rsid w:val="00D96E67"/>
    <w:rsid w:val="00D97632"/>
    <w:rsid w:val="00DA00E2"/>
    <w:rsid w:val="00DA0499"/>
    <w:rsid w:val="00DA05A7"/>
    <w:rsid w:val="00DA07FE"/>
    <w:rsid w:val="00DA0E80"/>
    <w:rsid w:val="00DA120B"/>
    <w:rsid w:val="00DA126D"/>
    <w:rsid w:val="00DA178F"/>
    <w:rsid w:val="00DA18AA"/>
    <w:rsid w:val="00DA1A81"/>
    <w:rsid w:val="00DA1B72"/>
    <w:rsid w:val="00DA1FE8"/>
    <w:rsid w:val="00DA2013"/>
    <w:rsid w:val="00DA272E"/>
    <w:rsid w:val="00DA276A"/>
    <w:rsid w:val="00DA2BFE"/>
    <w:rsid w:val="00DA309F"/>
    <w:rsid w:val="00DA3B08"/>
    <w:rsid w:val="00DA4742"/>
    <w:rsid w:val="00DA4935"/>
    <w:rsid w:val="00DA4947"/>
    <w:rsid w:val="00DA5826"/>
    <w:rsid w:val="00DA6996"/>
    <w:rsid w:val="00DA73D0"/>
    <w:rsid w:val="00DA74A3"/>
    <w:rsid w:val="00DA7FA0"/>
    <w:rsid w:val="00DB0609"/>
    <w:rsid w:val="00DB0A27"/>
    <w:rsid w:val="00DB0B09"/>
    <w:rsid w:val="00DB1DDE"/>
    <w:rsid w:val="00DB1EF5"/>
    <w:rsid w:val="00DB1FE4"/>
    <w:rsid w:val="00DB2557"/>
    <w:rsid w:val="00DB2FDE"/>
    <w:rsid w:val="00DB3112"/>
    <w:rsid w:val="00DB38E1"/>
    <w:rsid w:val="00DB3E67"/>
    <w:rsid w:val="00DB4756"/>
    <w:rsid w:val="00DB4BA1"/>
    <w:rsid w:val="00DB4D57"/>
    <w:rsid w:val="00DB4D93"/>
    <w:rsid w:val="00DB5081"/>
    <w:rsid w:val="00DB5742"/>
    <w:rsid w:val="00DB600C"/>
    <w:rsid w:val="00DB63E3"/>
    <w:rsid w:val="00DB67E2"/>
    <w:rsid w:val="00DB6B71"/>
    <w:rsid w:val="00DB7208"/>
    <w:rsid w:val="00DB74E2"/>
    <w:rsid w:val="00DB7934"/>
    <w:rsid w:val="00DC076E"/>
    <w:rsid w:val="00DC0C66"/>
    <w:rsid w:val="00DC18EF"/>
    <w:rsid w:val="00DC2940"/>
    <w:rsid w:val="00DC332E"/>
    <w:rsid w:val="00DC395D"/>
    <w:rsid w:val="00DC4F12"/>
    <w:rsid w:val="00DC4F82"/>
    <w:rsid w:val="00DC5989"/>
    <w:rsid w:val="00DC672B"/>
    <w:rsid w:val="00DC6C6A"/>
    <w:rsid w:val="00DC6D11"/>
    <w:rsid w:val="00DC6DCB"/>
    <w:rsid w:val="00DC6F11"/>
    <w:rsid w:val="00DC775B"/>
    <w:rsid w:val="00DC7817"/>
    <w:rsid w:val="00DD02A0"/>
    <w:rsid w:val="00DD086F"/>
    <w:rsid w:val="00DD0D93"/>
    <w:rsid w:val="00DD0ED0"/>
    <w:rsid w:val="00DD1CEF"/>
    <w:rsid w:val="00DD1F49"/>
    <w:rsid w:val="00DD22BC"/>
    <w:rsid w:val="00DD23D9"/>
    <w:rsid w:val="00DD2C68"/>
    <w:rsid w:val="00DD2ED6"/>
    <w:rsid w:val="00DD3197"/>
    <w:rsid w:val="00DD3341"/>
    <w:rsid w:val="00DD339C"/>
    <w:rsid w:val="00DD3402"/>
    <w:rsid w:val="00DD3A49"/>
    <w:rsid w:val="00DD3AFF"/>
    <w:rsid w:val="00DD4C59"/>
    <w:rsid w:val="00DD4F85"/>
    <w:rsid w:val="00DD527E"/>
    <w:rsid w:val="00DD59C4"/>
    <w:rsid w:val="00DD64FB"/>
    <w:rsid w:val="00DD6C13"/>
    <w:rsid w:val="00DD6C82"/>
    <w:rsid w:val="00DD6EBB"/>
    <w:rsid w:val="00DD7120"/>
    <w:rsid w:val="00DD7ABA"/>
    <w:rsid w:val="00DD7CEF"/>
    <w:rsid w:val="00DD7FF2"/>
    <w:rsid w:val="00DE1371"/>
    <w:rsid w:val="00DE13DA"/>
    <w:rsid w:val="00DE2267"/>
    <w:rsid w:val="00DE25F5"/>
    <w:rsid w:val="00DE27D8"/>
    <w:rsid w:val="00DE2A38"/>
    <w:rsid w:val="00DE3043"/>
    <w:rsid w:val="00DE3204"/>
    <w:rsid w:val="00DE33F3"/>
    <w:rsid w:val="00DE3476"/>
    <w:rsid w:val="00DE34FD"/>
    <w:rsid w:val="00DE376D"/>
    <w:rsid w:val="00DE38A0"/>
    <w:rsid w:val="00DE3E1F"/>
    <w:rsid w:val="00DE3EBF"/>
    <w:rsid w:val="00DE4534"/>
    <w:rsid w:val="00DE4C12"/>
    <w:rsid w:val="00DE51F3"/>
    <w:rsid w:val="00DE533E"/>
    <w:rsid w:val="00DE58B2"/>
    <w:rsid w:val="00DE5B86"/>
    <w:rsid w:val="00DE5DB5"/>
    <w:rsid w:val="00DE5EE6"/>
    <w:rsid w:val="00DE5FB0"/>
    <w:rsid w:val="00DE703F"/>
    <w:rsid w:val="00DE7AAB"/>
    <w:rsid w:val="00DE7FB0"/>
    <w:rsid w:val="00DF075E"/>
    <w:rsid w:val="00DF0F07"/>
    <w:rsid w:val="00DF1EF5"/>
    <w:rsid w:val="00DF2502"/>
    <w:rsid w:val="00DF2931"/>
    <w:rsid w:val="00DF35CA"/>
    <w:rsid w:val="00DF3607"/>
    <w:rsid w:val="00DF37A2"/>
    <w:rsid w:val="00DF3F28"/>
    <w:rsid w:val="00DF43EB"/>
    <w:rsid w:val="00DF4561"/>
    <w:rsid w:val="00DF4A9C"/>
    <w:rsid w:val="00DF52AD"/>
    <w:rsid w:val="00DF570C"/>
    <w:rsid w:val="00DF57BC"/>
    <w:rsid w:val="00DF5B0E"/>
    <w:rsid w:val="00DF66DB"/>
    <w:rsid w:val="00DF75FF"/>
    <w:rsid w:val="00DF76AA"/>
    <w:rsid w:val="00E00FF4"/>
    <w:rsid w:val="00E0113B"/>
    <w:rsid w:val="00E01372"/>
    <w:rsid w:val="00E016E4"/>
    <w:rsid w:val="00E01E22"/>
    <w:rsid w:val="00E01F31"/>
    <w:rsid w:val="00E0276A"/>
    <w:rsid w:val="00E02792"/>
    <w:rsid w:val="00E03127"/>
    <w:rsid w:val="00E043F5"/>
    <w:rsid w:val="00E0453C"/>
    <w:rsid w:val="00E04B55"/>
    <w:rsid w:val="00E04B95"/>
    <w:rsid w:val="00E05164"/>
    <w:rsid w:val="00E05705"/>
    <w:rsid w:val="00E059C3"/>
    <w:rsid w:val="00E059E6"/>
    <w:rsid w:val="00E06937"/>
    <w:rsid w:val="00E06E44"/>
    <w:rsid w:val="00E06F10"/>
    <w:rsid w:val="00E0758F"/>
    <w:rsid w:val="00E07989"/>
    <w:rsid w:val="00E10C3A"/>
    <w:rsid w:val="00E10DC9"/>
    <w:rsid w:val="00E11537"/>
    <w:rsid w:val="00E11888"/>
    <w:rsid w:val="00E11961"/>
    <w:rsid w:val="00E12FCB"/>
    <w:rsid w:val="00E13BA0"/>
    <w:rsid w:val="00E14016"/>
    <w:rsid w:val="00E1463B"/>
    <w:rsid w:val="00E15194"/>
    <w:rsid w:val="00E15572"/>
    <w:rsid w:val="00E15841"/>
    <w:rsid w:val="00E15D4F"/>
    <w:rsid w:val="00E169E7"/>
    <w:rsid w:val="00E16C6E"/>
    <w:rsid w:val="00E1735B"/>
    <w:rsid w:val="00E1752F"/>
    <w:rsid w:val="00E17607"/>
    <w:rsid w:val="00E17BA7"/>
    <w:rsid w:val="00E17D65"/>
    <w:rsid w:val="00E2041C"/>
    <w:rsid w:val="00E21C87"/>
    <w:rsid w:val="00E2201A"/>
    <w:rsid w:val="00E22076"/>
    <w:rsid w:val="00E2280C"/>
    <w:rsid w:val="00E231F5"/>
    <w:rsid w:val="00E2377E"/>
    <w:rsid w:val="00E24353"/>
    <w:rsid w:val="00E25042"/>
    <w:rsid w:val="00E25483"/>
    <w:rsid w:val="00E25C2B"/>
    <w:rsid w:val="00E26105"/>
    <w:rsid w:val="00E26432"/>
    <w:rsid w:val="00E268C0"/>
    <w:rsid w:val="00E26B9F"/>
    <w:rsid w:val="00E26BD6"/>
    <w:rsid w:val="00E27458"/>
    <w:rsid w:val="00E2752E"/>
    <w:rsid w:val="00E27839"/>
    <w:rsid w:val="00E27978"/>
    <w:rsid w:val="00E27D9C"/>
    <w:rsid w:val="00E27F22"/>
    <w:rsid w:val="00E27F40"/>
    <w:rsid w:val="00E306F1"/>
    <w:rsid w:val="00E30B90"/>
    <w:rsid w:val="00E30FC5"/>
    <w:rsid w:val="00E3139F"/>
    <w:rsid w:val="00E3166D"/>
    <w:rsid w:val="00E320AE"/>
    <w:rsid w:val="00E32522"/>
    <w:rsid w:val="00E3252A"/>
    <w:rsid w:val="00E32F6C"/>
    <w:rsid w:val="00E32F6D"/>
    <w:rsid w:val="00E32F81"/>
    <w:rsid w:val="00E336BD"/>
    <w:rsid w:val="00E338E3"/>
    <w:rsid w:val="00E33E47"/>
    <w:rsid w:val="00E341A7"/>
    <w:rsid w:val="00E3423F"/>
    <w:rsid w:val="00E34334"/>
    <w:rsid w:val="00E34AC9"/>
    <w:rsid w:val="00E34C6F"/>
    <w:rsid w:val="00E3566A"/>
    <w:rsid w:val="00E3583F"/>
    <w:rsid w:val="00E35D00"/>
    <w:rsid w:val="00E360E4"/>
    <w:rsid w:val="00E36891"/>
    <w:rsid w:val="00E36A39"/>
    <w:rsid w:val="00E36C24"/>
    <w:rsid w:val="00E36DC1"/>
    <w:rsid w:val="00E36ECB"/>
    <w:rsid w:val="00E3715A"/>
    <w:rsid w:val="00E3789A"/>
    <w:rsid w:val="00E37EC6"/>
    <w:rsid w:val="00E40030"/>
    <w:rsid w:val="00E4006D"/>
    <w:rsid w:val="00E406D5"/>
    <w:rsid w:val="00E40D0C"/>
    <w:rsid w:val="00E4118B"/>
    <w:rsid w:val="00E418FA"/>
    <w:rsid w:val="00E419AB"/>
    <w:rsid w:val="00E41C1C"/>
    <w:rsid w:val="00E41EFB"/>
    <w:rsid w:val="00E4219A"/>
    <w:rsid w:val="00E42AC5"/>
    <w:rsid w:val="00E42B9E"/>
    <w:rsid w:val="00E43B7D"/>
    <w:rsid w:val="00E43D4E"/>
    <w:rsid w:val="00E440E6"/>
    <w:rsid w:val="00E443C1"/>
    <w:rsid w:val="00E44D25"/>
    <w:rsid w:val="00E453D3"/>
    <w:rsid w:val="00E45573"/>
    <w:rsid w:val="00E45A14"/>
    <w:rsid w:val="00E46180"/>
    <w:rsid w:val="00E469E7"/>
    <w:rsid w:val="00E46E44"/>
    <w:rsid w:val="00E4775E"/>
    <w:rsid w:val="00E47C40"/>
    <w:rsid w:val="00E47FBF"/>
    <w:rsid w:val="00E47FF6"/>
    <w:rsid w:val="00E500CC"/>
    <w:rsid w:val="00E50388"/>
    <w:rsid w:val="00E50976"/>
    <w:rsid w:val="00E50D34"/>
    <w:rsid w:val="00E5235D"/>
    <w:rsid w:val="00E52958"/>
    <w:rsid w:val="00E534C9"/>
    <w:rsid w:val="00E5358B"/>
    <w:rsid w:val="00E537F7"/>
    <w:rsid w:val="00E53D6C"/>
    <w:rsid w:val="00E53EFD"/>
    <w:rsid w:val="00E549A2"/>
    <w:rsid w:val="00E55CE3"/>
    <w:rsid w:val="00E55E55"/>
    <w:rsid w:val="00E55F6A"/>
    <w:rsid w:val="00E56149"/>
    <w:rsid w:val="00E56297"/>
    <w:rsid w:val="00E56E0C"/>
    <w:rsid w:val="00E56F1B"/>
    <w:rsid w:val="00E572B7"/>
    <w:rsid w:val="00E575D6"/>
    <w:rsid w:val="00E57E33"/>
    <w:rsid w:val="00E61656"/>
    <w:rsid w:val="00E61898"/>
    <w:rsid w:val="00E61A15"/>
    <w:rsid w:val="00E61B46"/>
    <w:rsid w:val="00E61B68"/>
    <w:rsid w:val="00E61E9C"/>
    <w:rsid w:val="00E61EE0"/>
    <w:rsid w:val="00E6343F"/>
    <w:rsid w:val="00E64C57"/>
    <w:rsid w:val="00E652BD"/>
    <w:rsid w:val="00E65E09"/>
    <w:rsid w:val="00E65FAF"/>
    <w:rsid w:val="00E66195"/>
    <w:rsid w:val="00E663F6"/>
    <w:rsid w:val="00E6642A"/>
    <w:rsid w:val="00E6646E"/>
    <w:rsid w:val="00E66595"/>
    <w:rsid w:val="00E66712"/>
    <w:rsid w:val="00E675E1"/>
    <w:rsid w:val="00E67B02"/>
    <w:rsid w:val="00E67ECB"/>
    <w:rsid w:val="00E700C7"/>
    <w:rsid w:val="00E70262"/>
    <w:rsid w:val="00E704B4"/>
    <w:rsid w:val="00E70584"/>
    <w:rsid w:val="00E70600"/>
    <w:rsid w:val="00E7149C"/>
    <w:rsid w:val="00E71CCE"/>
    <w:rsid w:val="00E7276C"/>
    <w:rsid w:val="00E7288C"/>
    <w:rsid w:val="00E72D2C"/>
    <w:rsid w:val="00E73B02"/>
    <w:rsid w:val="00E73DA9"/>
    <w:rsid w:val="00E74404"/>
    <w:rsid w:val="00E747E5"/>
    <w:rsid w:val="00E756CD"/>
    <w:rsid w:val="00E75953"/>
    <w:rsid w:val="00E75F8D"/>
    <w:rsid w:val="00E7620B"/>
    <w:rsid w:val="00E76593"/>
    <w:rsid w:val="00E76C19"/>
    <w:rsid w:val="00E77052"/>
    <w:rsid w:val="00E774DF"/>
    <w:rsid w:val="00E77F49"/>
    <w:rsid w:val="00E80156"/>
    <w:rsid w:val="00E802EB"/>
    <w:rsid w:val="00E80668"/>
    <w:rsid w:val="00E808E5"/>
    <w:rsid w:val="00E80FAA"/>
    <w:rsid w:val="00E8295F"/>
    <w:rsid w:val="00E82D65"/>
    <w:rsid w:val="00E842C3"/>
    <w:rsid w:val="00E849DA"/>
    <w:rsid w:val="00E84FFE"/>
    <w:rsid w:val="00E85FA5"/>
    <w:rsid w:val="00E86243"/>
    <w:rsid w:val="00E8633B"/>
    <w:rsid w:val="00E86B91"/>
    <w:rsid w:val="00E87074"/>
    <w:rsid w:val="00E8739A"/>
    <w:rsid w:val="00E874A0"/>
    <w:rsid w:val="00E8757B"/>
    <w:rsid w:val="00E90BAD"/>
    <w:rsid w:val="00E90C9D"/>
    <w:rsid w:val="00E9128F"/>
    <w:rsid w:val="00E91476"/>
    <w:rsid w:val="00E91A07"/>
    <w:rsid w:val="00E920ED"/>
    <w:rsid w:val="00E92491"/>
    <w:rsid w:val="00E929E6"/>
    <w:rsid w:val="00E92A02"/>
    <w:rsid w:val="00E92FF5"/>
    <w:rsid w:val="00E93070"/>
    <w:rsid w:val="00E93356"/>
    <w:rsid w:val="00E94461"/>
    <w:rsid w:val="00E945AE"/>
    <w:rsid w:val="00E94A78"/>
    <w:rsid w:val="00E94E20"/>
    <w:rsid w:val="00E955AD"/>
    <w:rsid w:val="00E95E1B"/>
    <w:rsid w:val="00E95E58"/>
    <w:rsid w:val="00E95EB9"/>
    <w:rsid w:val="00E96528"/>
    <w:rsid w:val="00E9654D"/>
    <w:rsid w:val="00E968B9"/>
    <w:rsid w:val="00EA0C5A"/>
    <w:rsid w:val="00EA0E11"/>
    <w:rsid w:val="00EA0F0E"/>
    <w:rsid w:val="00EA0FF3"/>
    <w:rsid w:val="00EA12C4"/>
    <w:rsid w:val="00EA19BB"/>
    <w:rsid w:val="00EA1C05"/>
    <w:rsid w:val="00EA1F23"/>
    <w:rsid w:val="00EA23EB"/>
    <w:rsid w:val="00EA2865"/>
    <w:rsid w:val="00EA2B04"/>
    <w:rsid w:val="00EA2B3F"/>
    <w:rsid w:val="00EA2C95"/>
    <w:rsid w:val="00EA31AE"/>
    <w:rsid w:val="00EA3862"/>
    <w:rsid w:val="00EA3E5D"/>
    <w:rsid w:val="00EA4580"/>
    <w:rsid w:val="00EA474F"/>
    <w:rsid w:val="00EA4803"/>
    <w:rsid w:val="00EA49B2"/>
    <w:rsid w:val="00EA4E8C"/>
    <w:rsid w:val="00EA5113"/>
    <w:rsid w:val="00EA514E"/>
    <w:rsid w:val="00EA5D3D"/>
    <w:rsid w:val="00EA6237"/>
    <w:rsid w:val="00EA64F0"/>
    <w:rsid w:val="00EA6580"/>
    <w:rsid w:val="00EA7434"/>
    <w:rsid w:val="00EA7B3A"/>
    <w:rsid w:val="00EA7E6D"/>
    <w:rsid w:val="00EB002A"/>
    <w:rsid w:val="00EB070B"/>
    <w:rsid w:val="00EB0ED6"/>
    <w:rsid w:val="00EB11D8"/>
    <w:rsid w:val="00EB128B"/>
    <w:rsid w:val="00EB1D09"/>
    <w:rsid w:val="00EB2494"/>
    <w:rsid w:val="00EB3851"/>
    <w:rsid w:val="00EB41AF"/>
    <w:rsid w:val="00EB4415"/>
    <w:rsid w:val="00EB445D"/>
    <w:rsid w:val="00EB46FC"/>
    <w:rsid w:val="00EB5348"/>
    <w:rsid w:val="00EB59C8"/>
    <w:rsid w:val="00EB5A7D"/>
    <w:rsid w:val="00EB6358"/>
    <w:rsid w:val="00EB683A"/>
    <w:rsid w:val="00EB6B1F"/>
    <w:rsid w:val="00EB70F8"/>
    <w:rsid w:val="00EB74BE"/>
    <w:rsid w:val="00EB7F57"/>
    <w:rsid w:val="00EC04D1"/>
    <w:rsid w:val="00EC0501"/>
    <w:rsid w:val="00EC089D"/>
    <w:rsid w:val="00EC09D6"/>
    <w:rsid w:val="00EC0AE8"/>
    <w:rsid w:val="00EC184C"/>
    <w:rsid w:val="00EC1CF3"/>
    <w:rsid w:val="00EC2261"/>
    <w:rsid w:val="00EC2295"/>
    <w:rsid w:val="00EC3223"/>
    <w:rsid w:val="00EC358B"/>
    <w:rsid w:val="00EC3AD2"/>
    <w:rsid w:val="00EC3C96"/>
    <w:rsid w:val="00EC435B"/>
    <w:rsid w:val="00EC4455"/>
    <w:rsid w:val="00EC463A"/>
    <w:rsid w:val="00EC4AFC"/>
    <w:rsid w:val="00EC4D40"/>
    <w:rsid w:val="00EC6BD2"/>
    <w:rsid w:val="00EC7CEB"/>
    <w:rsid w:val="00ED0767"/>
    <w:rsid w:val="00ED1486"/>
    <w:rsid w:val="00ED2075"/>
    <w:rsid w:val="00ED244E"/>
    <w:rsid w:val="00ED261B"/>
    <w:rsid w:val="00ED2699"/>
    <w:rsid w:val="00ED2B82"/>
    <w:rsid w:val="00ED2B89"/>
    <w:rsid w:val="00ED34CC"/>
    <w:rsid w:val="00ED357B"/>
    <w:rsid w:val="00ED454C"/>
    <w:rsid w:val="00ED4B0F"/>
    <w:rsid w:val="00ED5847"/>
    <w:rsid w:val="00ED593E"/>
    <w:rsid w:val="00ED6A4A"/>
    <w:rsid w:val="00ED75C4"/>
    <w:rsid w:val="00ED75F5"/>
    <w:rsid w:val="00ED7926"/>
    <w:rsid w:val="00EE00A3"/>
    <w:rsid w:val="00EE0B91"/>
    <w:rsid w:val="00EE1491"/>
    <w:rsid w:val="00EE170A"/>
    <w:rsid w:val="00EE170D"/>
    <w:rsid w:val="00EE1D34"/>
    <w:rsid w:val="00EE2530"/>
    <w:rsid w:val="00EE32C1"/>
    <w:rsid w:val="00EE36C7"/>
    <w:rsid w:val="00EE389F"/>
    <w:rsid w:val="00EE3AF5"/>
    <w:rsid w:val="00EE4AFA"/>
    <w:rsid w:val="00EE5220"/>
    <w:rsid w:val="00EE570E"/>
    <w:rsid w:val="00EE676A"/>
    <w:rsid w:val="00EE6E0B"/>
    <w:rsid w:val="00EE6FBE"/>
    <w:rsid w:val="00EE76CB"/>
    <w:rsid w:val="00EE7837"/>
    <w:rsid w:val="00EE7944"/>
    <w:rsid w:val="00EE7F19"/>
    <w:rsid w:val="00EF0A9D"/>
    <w:rsid w:val="00EF1592"/>
    <w:rsid w:val="00EF160B"/>
    <w:rsid w:val="00EF1C42"/>
    <w:rsid w:val="00EF2A5E"/>
    <w:rsid w:val="00EF2FBD"/>
    <w:rsid w:val="00EF30E6"/>
    <w:rsid w:val="00EF43D0"/>
    <w:rsid w:val="00EF4429"/>
    <w:rsid w:val="00EF44FC"/>
    <w:rsid w:val="00EF45C9"/>
    <w:rsid w:val="00EF47B2"/>
    <w:rsid w:val="00EF4841"/>
    <w:rsid w:val="00EF5242"/>
    <w:rsid w:val="00EF532A"/>
    <w:rsid w:val="00EF5552"/>
    <w:rsid w:val="00EF619F"/>
    <w:rsid w:val="00EF6BF3"/>
    <w:rsid w:val="00EF6CE6"/>
    <w:rsid w:val="00F011DC"/>
    <w:rsid w:val="00F011F1"/>
    <w:rsid w:val="00F0179C"/>
    <w:rsid w:val="00F01C3F"/>
    <w:rsid w:val="00F02491"/>
    <w:rsid w:val="00F0267A"/>
    <w:rsid w:val="00F027F5"/>
    <w:rsid w:val="00F032EB"/>
    <w:rsid w:val="00F0359C"/>
    <w:rsid w:val="00F03777"/>
    <w:rsid w:val="00F03889"/>
    <w:rsid w:val="00F03BE1"/>
    <w:rsid w:val="00F03CE1"/>
    <w:rsid w:val="00F0406A"/>
    <w:rsid w:val="00F0407A"/>
    <w:rsid w:val="00F041C7"/>
    <w:rsid w:val="00F04221"/>
    <w:rsid w:val="00F047E0"/>
    <w:rsid w:val="00F04B02"/>
    <w:rsid w:val="00F04C87"/>
    <w:rsid w:val="00F0595A"/>
    <w:rsid w:val="00F05D26"/>
    <w:rsid w:val="00F06069"/>
    <w:rsid w:val="00F06537"/>
    <w:rsid w:val="00F06ADA"/>
    <w:rsid w:val="00F06F60"/>
    <w:rsid w:val="00F07EF1"/>
    <w:rsid w:val="00F10139"/>
    <w:rsid w:val="00F109F1"/>
    <w:rsid w:val="00F1101D"/>
    <w:rsid w:val="00F1192E"/>
    <w:rsid w:val="00F1296B"/>
    <w:rsid w:val="00F12AD8"/>
    <w:rsid w:val="00F13A9B"/>
    <w:rsid w:val="00F14039"/>
    <w:rsid w:val="00F1436F"/>
    <w:rsid w:val="00F1440E"/>
    <w:rsid w:val="00F149AC"/>
    <w:rsid w:val="00F14BB8"/>
    <w:rsid w:val="00F14FD5"/>
    <w:rsid w:val="00F15136"/>
    <w:rsid w:val="00F152E0"/>
    <w:rsid w:val="00F15596"/>
    <w:rsid w:val="00F156CA"/>
    <w:rsid w:val="00F159B9"/>
    <w:rsid w:val="00F15F31"/>
    <w:rsid w:val="00F16AEB"/>
    <w:rsid w:val="00F16D18"/>
    <w:rsid w:val="00F16EA7"/>
    <w:rsid w:val="00F17685"/>
    <w:rsid w:val="00F17929"/>
    <w:rsid w:val="00F17B71"/>
    <w:rsid w:val="00F20363"/>
    <w:rsid w:val="00F210B4"/>
    <w:rsid w:val="00F2119E"/>
    <w:rsid w:val="00F215CB"/>
    <w:rsid w:val="00F21779"/>
    <w:rsid w:val="00F21EF7"/>
    <w:rsid w:val="00F21F68"/>
    <w:rsid w:val="00F221D6"/>
    <w:rsid w:val="00F2329E"/>
    <w:rsid w:val="00F2455F"/>
    <w:rsid w:val="00F2533D"/>
    <w:rsid w:val="00F260E6"/>
    <w:rsid w:val="00F2652F"/>
    <w:rsid w:val="00F26D4D"/>
    <w:rsid w:val="00F26ED0"/>
    <w:rsid w:val="00F27970"/>
    <w:rsid w:val="00F27C5D"/>
    <w:rsid w:val="00F27E0A"/>
    <w:rsid w:val="00F30204"/>
    <w:rsid w:val="00F30694"/>
    <w:rsid w:val="00F309B9"/>
    <w:rsid w:val="00F31203"/>
    <w:rsid w:val="00F3146B"/>
    <w:rsid w:val="00F3156B"/>
    <w:rsid w:val="00F3160E"/>
    <w:rsid w:val="00F317EF"/>
    <w:rsid w:val="00F33E06"/>
    <w:rsid w:val="00F342DD"/>
    <w:rsid w:val="00F3472A"/>
    <w:rsid w:val="00F403D9"/>
    <w:rsid w:val="00F40EA6"/>
    <w:rsid w:val="00F40F07"/>
    <w:rsid w:val="00F40F4B"/>
    <w:rsid w:val="00F42222"/>
    <w:rsid w:val="00F42809"/>
    <w:rsid w:val="00F42AF1"/>
    <w:rsid w:val="00F42AFE"/>
    <w:rsid w:val="00F4307E"/>
    <w:rsid w:val="00F43299"/>
    <w:rsid w:val="00F442CC"/>
    <w:rsid w:val="00F4432E"/>
    <w:rsid w:val="00F44F56"/>
    <w:rsid w:val="00F45092"/>
    <w:rsid w:val="00F45198"/>
    <w:rsid w:val="00F45C95"/>
    <w:rsid w:val="00F45E5E"/>
    <w:rsid w:val="00F46BA7"/>
    <w:rsid w:val="00F47254"/>
    <w:rsid w:val="00F47863"/>
    <w:rsid w:val="00F479F2"/>
    <w:rsid w:val="00F47EEE"/>
    <w:rsid w:val="00F47FCF"/>
    <w:rsid w:val="00F5066B"/>
    <w:rsid w:val="00F509D6"/>
    <w:rsid w:val="00F51384"/>
    <w:rsid w:val="00F51AC5"/>
    <w:rsid w:val="00F51FAF"/>
    <w:rsid w:val="00F52072"/>
    <w:rsid w:val="00F520FD"/>
    <w:rsid w:val="00F52226"/>
    <w:rsid w:val="00F527F6"/>
    <w:rsid w:val="00F52905"/>
    <w:rsid w:val="00F52909"/>
    <w:rsid w:val="00F52C4C"/>
    <w:rsid w:val="00F53146"/>
    <w:rsid w:val="00F53668"/>
    <w:rsid w:val="00F53682"/>
    <w:rsid w:val="00F540A3"/>
    <w:rsid w:val="00F541B2"/>
    <w:rsid w:val="00F54843"/>
    <w:rsid w:val="00F552AB"/>
    <w:rsid w:val="00F553BA"/>
    <w:rsid w:val="00F5548D"/>
    <w:rsid w:val="00F558D9"/>
    <w:rsid w:val="00F559A5"/>
    <w:rsid w:val="00F55A42"/>
    <w:rsid w:val="00F55A55"/>
    <w:rsid w:val="00F563AC"/>
    <w:rsid w:val="00F56D94"/>
    <w:rsid w:val="00F56D9C"/>
    <w:rsid w:val="00F56EC0"/>
    <w:rsid w:val="00F572E1"/>
    <w:rsid w:val="00F574E2"/>
    <w:rsid w:val="00F57C79"/>
    <w:rsid w:val="00F57DC6"/>
    <w:rsid w:val="00F60284"/>
    <w:rsid w:val="00F60290"/>
    <w:rsid w:val="00F60346"/>
    <w:rsid w:val="00F60B6F"/>
    <w:rsid w:val="00F611D4"/>
    <w:rsid w:val="00F6129C"/>
    <w:rsid w:val="00F61304"/>
    <w:rsid w:val="00F613FD"/>
    <w:rsid w:val="00F615F0"/>
    <w:rsid w:val="00F61A08"/>
    <w:rsid w:val="00F62355"/>
    <w:rsid w:val="00F62A6C"/>
    <w:rsid w:val="00F62E5A"/>
    <w:rsid w:val="00F62FDD"/>
    <w:rsid w:val="00F63257"/>
    <w:rsid w:val="00F63332"/>
    <w:rsid w:val="00F63387"/>
    <w:rsid w:val="00F63472"/>
    <w:rsid w:val="00F63684"/>
    <w:rsid w:val="00F63825"/>
    <w:rsid w:val="00F63A1D"/>
    <w:rsid w:val="00F63E13"/>
    <w:rsid w:val="00F6403F"/>
    <w:rsid w:val="00F645AA"/>
    <w:rsid w:val="00F64CFB"/>
    <w:rsid w:val="00F65082"/>
    <w:rsid w:val="00F6520E"/>
    <w:rsid w:val="00F65900"/>
    <w:rsid w:val="00F65AD8"/>
    <w:rsid w:val="00F65CF5"/>
    <w:rsid w:val="00F65CFD"/>
    <w:rsid w:val="00F660DA"/>
    <w:rsid w:val="00F66895"/>
    <w:rsid w:val="00F66A19"/>
    <w:rsid w:val="00F6755F"/>
    <w:rsid w:val="00F67C5F"/>
    <w:rsid w:val="00F67FD8"/>
    <w:rsid w:val="00F72B54"/>
    <w:rsid w:val="00F72DA9"/>
    <w:rsid w:val="00F7318D"/>
    <w:rsid w:val="00F74192"/>
    <w:rsid w:val="00F745A2"/>
    <w:rsid w:val="00F74D50"/>
    <w:rsid w:val="00F74F7C"/>
    <w:rsid w:val="00F754E2"/>
    <w:rsid w:val="00F7628E"/>
    <w:rsid w:val="00F76837"/>
    <w:rsid w:val="00F76A81"/>
    <w:rsid w:val="00F76D4A"/>
    <w:rsid w:val="00F7758D"/>
    <w:rsid w:val="00F802D7"/>
    <w:rsid w:val="00F8036C"/>
    <w:rsid w:val="00F804F2"/>
    <w:rsid w:val="00F814C5"/>
    <w:rsid w:val="00F81C61"/>
    <w:rsid w:val="00F81FFF"/>
    <w:rsid w:val="00F82052"/>
    <w:rsid w:val="00F82334"/>
    <w:rsid w:val="00F833FC"/>
    <w:rsid w:val="00F83459"/>
    <w:rsid w:val="00F83708"/>
    <w:rsid w:val="00F839C7"/>
    <w:rsid w:val="00F83C02"/>
    <w:rsid w:val="00F84498"/>
    <w:rsid w:val="00F856E5"/>
    <w:rsid w:val="00F85795"/>
    <w:rsid w:val="00F86C2D"/>
    <w:rsid w:val="00F8707C"/>
    <w:rsid w:val="00F87C15"/>
    <w:rsid w:val="00F907B0"/>
    <w:rsid w:val="00F90934"/>
    <w:rsid w:val="00F90F72"/>
    <w:rsid w:val="00F9137C"/>
    <w:rsid w:val="00F9274F"/>
    <w:rsid w:val="00F933F0"/>
    <w:rsid w:val="00F9383C"/>
    <w:rsid w:val="00F93E51"/>
    <w:rsid w:val="00F93E80"/>
    <w:rsid w:val="00F945AE"/>
    <w:rsid w:val="00F947D2"/>
    <w:rsid w:val="00F948C2"/>
    <w:rsid w:val="00F94916"/>
    <w:rsid w:val="00F94C50"/>
    <w:rsid w:val="00F951CF"/>
    <w:rsid w:val="00F95202"/>
    <w:rsid w:val="00F95ACA"/>
    <w:rsid w:val="00F96A0E"/>
    <w:rsid w:val="00F96E14"/>
    <w:rsid w:val="00F96EFF"/>
    <w:rsid w:val="00FA03A9"/>
    <w:rsid w:val="00FA04D5"/>
    <w:rsid w:val="00FA0AB4"/>
    <w:rsid w:val="00FA1140"/>
    <w:rsid w:val="00FA1274"/>
    <w:rsid w:val="00FA12DB"/>
    <w:rsid w:val="00FA1333"/>
    <w:rsid w:val="00FA1E4E"/>
    <w:rsid w:val="00FA20BD"/>
    <w:rsid w:val="00FA235D"/>
    <w:rsid w:val="00FA33C9"/>
    <w:rsid w:val="00FA3564"/>
    <w:rsid w:val="00FA3A45"/>
    <w:rsid w:val="00FA449D"/>
    <w:rsid w:val="00FA4CCB"/>
    <w:rsid w:val="00FA5A99"/>
    <w:rsid w:val="00FA6296"/>
    <w:rsid w:val="00FA64BA"/>
    <w:rsid w:val="00FA6613"/>
    <w:rsid w:val="00FA6A38"/>
    <w:rsid w:val="00FA6D77"/>
    <w:rsid w:val="00FA70E4"/>
    <w:rsid w:val="00FA74D7"/>
    <w:rsid w:val="00FA7688"/>
    <w:rsid w:val="00FA7930"/>
    <w:rsid w:val="00FA7A40"/>
    <w:rsid w:val="00FA7B57"/>
    <w:rsid w:val="00FA7F43"/>
    <w:rsid w:val="00FB01C0"/>
    <w:rsid w:val="00FB07C7"/>
    <w:rsid w:val="00FB0C82"/>
    <w:rsid w:val="00FB0DF5"/>
    <w:rsid w:val="00FB2A1A"/>
    <w:rsid w:val="00FB3006"/>
    <w:rsid w:val="00FB31FE"/>
    <w:rsid w:val="00FB3535"/>
    <w:rsid w:val="00FB44E6"/>
    <w:rsid w:val="00FB45D4"/>
    <w:rsid w:val="00FB54FC"/>
    <w:rsid w:val="00FB5591"/>
    <w:rsid w:val="00FB584F"/>
    <w:rsid w:val="00FB5AF6"/>
    <w:rsid w:val="00FB5B03"/>
    <w:rsid w:val="00FB5B07"/>
    <w:rsid w:val="00FB5D0C"/>
    <w:rsid w:val="00FB62D6"/>
    <w:rsid w:val="00FB62E4"/>
    <w:rsid w:val="00FB6504"/>
    <w:rsid w:val="00FB67A9"/>
    <w:rsid w:val="00FB68CD"/>
    <w:rsid w:val="00FB6B84"/>
    <w:rsid w:val="00FB7A36"/>
    <w:rsid w:val="00FB7BD3"/>
    <w:rsid w:val="00FC042F"/>
    <w:rsid w:val="00FC050B"/>
    <w:rsid w:val="00FC06A7"/>
    <w:rsid w:val="00FC1027"/>
    <w:rsid w:val="00FC1C6C"/>
    <w:rsid w:val="00FC20D9"/>
    <w:rsid w:val="00FC2877"/>
    <w:rsid w:val="00FC3964"/>
    <w:rsid w:val="00FC3AE1"/>
    <w:rsid w:val="00FC3EC1"/>
    <w:rsid w:val="00FC6364"/>
    <w:rsid w:val="00FC6779"/>
    <w:rsid w:val="00FC67B1"/>
    <w:rsid w:val="00FC6B85"/>
    <w:rsid w:val="00FC7061"/>
    <w:rsid w:val="00FC7449"/>
    <w:rsid w:val="00FC74B0"/>
    <w:rsid w:val="00FC7995"/>
    <w:rsid w:val="00FC79C8"/>
    <w:rsid w:val="00FC7E05"/>
    <w:rsid w:val="00FD0444"/>
    <w:rsid w:val="00FD08D3"/>
    <w:rsid w:val="00FD095D"/>
    <w:rsid w:val="00FD152A"/>
    <w:rsid w:val="00FD22E3"/>
    <w:rsid w:val="00FD2498"/>
    <w:rsid w:val="00FD24C4"/>
    <w:rsid w:val="00FD24E8"/>
    <w:rsid w:val="00FD3767"/>
    <w:rsid w:val="00FD42B5"/>
    <w:rsid w:val="00FD43E7"/>
    <w:rsid w:val="00FD4600"/>
    <w:rsid w:val="00FD4701"/>
    <w:rsid w:val="00FD5213"/>
    <w:rsid w:val="00FD542F"/>
    <w:rsid w:val="00FD5F78"/>
    <w:rsid w:val="00FD5F7C"/>
    <w:rsid w:val="00FD6233"/>
    <w:rsid w:val="00FD6A07"/>
    <w:rsid w:val="00FD7634"/>
    <w:rsid w:val="00FE05FE"/>
    <w:rsid w:val="00FE1093"/>
    <w:rsid w:val="00FE155E"/>
    <w:rsid w:val="00FE1A1E"/>
    <w:rsid w:val="00FE1D2A"/>
    <w:rsid w:val="00FE1E49"/>
    <w:rsid w:val="00FE228B"/>
    <w:rsid w:val="00FE236A"/>
    <w:rsid w:val="00FE277C"/>
    <w:rsid w:val="00FE287E"/>
    <w:rsid w:val="00FE2B24"/>
    <w:rsid w:val="00FE347E"/>
    <w:rsid w:val="00FE36CA"/>
    <w:rsid w:val="00FE5336"/>
    <w:rsid w:val="00FE5ABE"/>
    <w:rsid w:val="00FE5EFF"/>
    <w:rsid w:val="00FE613A"/>
    <w:rsid w:val="00FE64F3"/>
    <w:rsid w:val="00FE75CA"/>
    <w:rsid w:val="00FE7923"/>
    <w:rsid w:val="00FE7942"/>
    <w:rsid w:val="00FE7AEE"/>
    <w:rsid w:val="00FE7D0F"/>
    <w:rsid w:val="00FE7E06"/>
    <w:rsid w:val="00FE7E69"/>
    <w:rsid w:val="00FF0395"/>
    <w:rsid w:val="00FF0461"/>
    <w:rsid w:val="00FF0477"/>
    <w:rsid w:val="00FF0487"/>
    <w:rsid w:val="00FF0BF2"/>
    <w:rsid w:val="00FF1154"/>
    <w:rsid w:val="00FF1712"/>
    <w:rsid w:val="00FF1F07"/>
    <w:rsid w:val="00FF205D"/>
    <w:rsid w:val="00FF2669"/>
    <w:rsid w:val="00FF27E5"/>
    <w:rsid w:val="00FF28BF"/>
    <w:rsid w:val="00FF37B0"/>
    <w:rsid w:val="00FF3BBD"/>
    <w:rsid w:val="00FF3F73"/>
    <w:rsid w:val="00FF408C"/>
    <w:rsid w:val="00FF4F54"/>
    <w:rsid w:val="00FF52D5"/>
    <w:rsid w:val="00FF5385"/>
    <w:rsid w:val="00FF597D"/>
    <w:rsid w:val="00FF6BD6"/>
    <w:rsid w:val="00FF7177"/>
    <w:rsid w:val="00FF7A20"/>
    <w:rsid w:val="00FF7B4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F7F"/>
  </w:style>
  <w:style w:type="paragraph" w:styleId="1">
    <w:name w:val="heading 1"/>
    <w:basedOn w:val="a"/>
    <w:next w:val="a"/>
    <w:link w:val="10"/>
    <w:uiPriority w:val="99"/>
    <w:qFormat/>
    <w:rsid w:val="0077759C"/>
    <w:pPr>
      <w:keepNext/>
      <w:spacing w:after="0" w:line="240" w:lineRule="auto"/>
      <w:outlineLvl w:val="0"/>
    </w:pPr>
    <w:rPr>
      <w:rFonts w:ascii="Times New Roman" w:eastAsia="Times New Roman" w:hAnsi="Times New Roman" w:cs="Times New Roman"/>
      <w:i/>
      <w:sz w:val="24"/>
      <w:szCs w:val="20"/>
      <w:lang w:val="uk-UA"/>
    </w:rPr>
  </w:style>
  <w:style w:type="paragraph" w:styleId="2">
    <w:name w:val="heading 2"/>
    <w:basedOn w:val="a"/>
    <w:next w:val="a"/>
    <w:link w:val="20"/>
    <w:uiPriority w:val="99"/>
    <w:qFormat/>
    <w:rsid w:val="0077759C"/>
    <w:pPr>
      <w:keepNext/>
      <w:spacing w:before="240" w:after="60" w:line="240" w:lineRule="auto"/>
      <w:outlineLvl w:val="1"/>
    </w:pPr>
    <w:rPr>
      <w:rFonts w:ascii="Cambria" w:eastAsia="Times New Roman" w:hAnsi="Cambria" w:cs="Times New Roman"/>
      <w:b/>
      <w:bCs/>
      <w:i/>
      <w:iCs/>
      <w:sz w:val="28"/>
      <w:szCs w:val="28"/>
      <w:lang w:val="uk-UA"/>
    </w:rPr>
  </w:style>
  <w:style w:type="paragraph" w:styleId="3">
    <w:name w:val="heading 3"/>
    <w:basedOn w:val="a"/>
    <w:next w:val="a"/>
    <w:link w:val="30"/>
    <w:uiPriority w:val="99"/>
    <w:unhideWhenUsed/>
    <w:qFormat/>
    <w:rsid w:val="00A3736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unhideWhenUsed/>
    <w:qFormat/>
    <w:rsid w:val="0077759C"/>
    <w:pPr>
      <w:keepNext/>
      <w:spacing w:before="240" w:after="60" w:line="240" w:lineRule="auto"/>
      <w:outlineLvl w:val="3"/>
    </w:pPr>
    <w:rPr>
      <w:rFonts w:ascii="Calibri" w:eastAsia="Times New Roman" w:hAnsi="Calibri" w:cs="Times New Roman"/>
      <w:b/>
      <w:bCs/>
      <w:sz w:val="28"/>
      <w:szCs w:val="28"/>
      <w:lang w:val="uk-UA"/>
    </w:rPr>
  </w:style>
  <w:style w:type="paragraph" w:styleId="5">
    <w:name w:val="heading 5"/>
    <w:basedOn w:val="a"/>
    <w:next w:val="a"/>
    <w:link w:val="50"/>
    <w:uiPriority w:val="99"/>
    <w:qFormat/>
    <w:rsid w:val="00733665"/>
    <w:pPr>
      <w:keepNext/>
      <w:keepLines/>
      <w:widowControl w:val="0"/>
      <w:spacing w:before="200" w:after="0" w:line="240" w:lineRule="auto"/>
      <w:outlineLvl w:val="4"/>
    </w:pPr>
    <w:rPr>
      <w:rFonts w:ascii="Cambria" w:eastAsia="Times New Roman" w:hAnsi="Cambria" w:cs="Times New Roman"/>
      <w:color w:val="243F60"/>
      <w:sz w:val="24"/>
      <w:szCs w:val="24"/>
      <w:lang w:val="uk-UA" w:eastAsia="uk-UA"/>
    </w:rPr>
  </w:style>
  <w:style w:type="paragraph" w:styleId="6">
    <w:name w:val="heading 6"/>
    <w:basedOn w:val="a"/>
    <w:next w:val="a"/>
    <w:link w:val="60"/>
    <w:uiPriority w:val="99"/>
    <w:qFormat/>
    <w:rsid w:val="00733665"/>
    <w:pPr>
      <w:spacing w:before="240" w:after="60"/>
      <w:outlineLvl w:val="5"/>
    </w:pPr>
    <w:rPr>
      <w:rFonts w:ascii="Calibri" w:eastAsia="Times New Roman" w:hAnsi="Calibri" w:cs="Times New Roman"/>
      <w:b/>
      <w:b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7759C"/>
    <w:rPr>
      <w:rFonts w:ascii="Times New Roman" w:eastAsia="Times New Roman" w:hAnsi="Times New Roman" w:cs="Times New Roman"/>
      <w:i/>
      <w:sz w:val="24"/>
      <w:szCs w:val="20"/>
      <w:lang w:val="uk-UA"/>
    </w:rPr>
  </w:style>
  <w:style w:type="character" w:customStyle="1" w:styleId="20">
    <w:name w:val="Заголовок 2 Знак"/>
    <w:basedOn w:val="a0"/>
    <w:link w:val="2"/>
    <w:uiPriority w:val="99"/>
    <w:rsid w:val="0077759C"/>
    <w:rPr>
      <w:rFonts w:ascii="Cambria" w:eastAsia="Times New Roman" w:hAnsi="Cambria" w:cs="Times New Roman"/>
      <w:b/>
      <w:bCs/>
      <w:i/>
      <w:iCs/>
      <w:sz w:val="28"/>
      <w:szCs w:val="28"/>
      <w:lang w:val="uk-UA"/>
    </w:rPr>
  </w:style>
  <w:style w:type="character" w:customStyle="1" w:styleId="30">
    <w:name w:val="Заголовок 3 Знак"/>
    <w:basedOn w:val="a0"/>
    <w:link w:val="3"/>
    <w:uiPriority w:val="99"/>
    <w:rsid w:val="00A3736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9"/>
    <w:rsid w:val="0077759C"/>
    <w:rPr>
      <w:rFonts w:ascii="Calibri" w:eastAsia="Times New Roman" w:hAnsi="Calibri" w:cs="Times New Roman"/>
      <w:b/>
      <w:bCs/>
      <w:sz w:val="28"/>
      <w:szCs w:val="28"/>
      <w:lang w:val="uk-UA"/>
    </w:rPr>
  </w:style>
  <w:style w:type="character" w:customStyle="1" w:styleId="50">
    <w:name w:val="Заголовок 5 Знак"/>
    <w:basedOn w:val="a0"/>
    <w:link w:val="5"/>
    <w:uiPriority w:val="99"/>
    <w:rsid w:val="00733665"/>
    <w:rPr>
      <w:rFonts w:ascii="Cambria" w:eastAsia="Times New Roman" w:hAnsi="Cambria" w:cs="Times New Roman"/>
      <w:color w:val="243F60"/>
      <w:sz w:val="24"/>
      <w:szCs w:val="24"/>
      <w:lang w:val="uk-UA" w:eastAsia="uk-UA"/>
    </w:rPr>
  </w:style>
  <w:style w:type="character" w:customStyle="1" w:styleId="60">
    <w:name w:val="Заголовок 6 Знак"/>
    <w:basedOn w:val="a0"/>
    <w:link w:val="6"/>
    <w:uiPriority w:val="99"/>
    <w:rsid w:val="00733665"/>
    <w:rPr>
      <w:rFonts w:ascii="Calibri" w:eastAsia="Times New Roman" w:hAnsi="Calibri" w:cs="Times New Roman"/>
      <w:b/>
      <w:bCs/>
      <w:lang w:val="uk-UA" w:eastAsia="en-US"/>
    </w:rPr>
  </w:style>
  <w:style w:type="paragraph" w:styleId="a3">
    <w:name w:val="Body Text"/>
    <w:basedOn w:val="a"/>
    <w:link w:val="a4"/>
    <w:uiPriority w:val="99"/>
    <w:rsid w:val="0077759C"/>
    <w:pPr>
      <w:spacing w:after="0" w:line="240" w:lineRule="auto"/>
      <w:jc w:val="both"/>
    </w:pPr>
    <w:rPr>
      <w:rFonts w:ascii="Times New Roman" w:eastAsia="Times New Roman" w:hAnsi="Times New Roman" w:cs="Times New Roman"/>
      <w:sz w:val="24"/>
      <w:szCs w:val="20"/>
      <w:lang w:val="uk-UA"/>
    </w:rPr>
  </w:style>
  <w:style w:type="character" w:customStyle="1" w:styleId="a4">
    <w:name w:val="Основной текст Знак"/>
    <w:basedOn w:val="a0"/>
    <w:link w:val="a3"/>
    <w:uiPriority w:val="99"/>
    <w:rsid w:val="0077759C"/>
    <w:rPr>
      <w:rFonts w:ascii="Times New Roman" w:eastAsia="Times New Roman" w:hAnsi="Times New Roman" w:cs="Times New Roman"/>
      <w:sz w:val="24"/>
      <w:szCs w:val="20"/>
      <w:lang w:val="uk-UA"/>
    </w:rPr>
  </w:style>
  <w:style w:type="paragraph" w:styleId="a5">
    <w:name w:val="Body Text Indent"/>
    <w:basedOn w:val="a"/>
    <w:link w:val="a6"/>
    <w:uiPriority w:val="99"/>
    <w:rsid w:val="0077759C"/>
    <w:pPr>
      <w:spacing w:after="0" w:line="240" w:lineRule="auto"/>
      <w:ind w:firstLine="708"/>
      <w:jc w:val="both"/>
    </w:pPr>
    <w:rPr>
      <w:rFonts w:ascii="Times New Roman" w:eastAsia="Times New Roman" w:hAnsi="Times New Roman" w:cs="Times New Roman"/>
      <w:sz w:val="24"/>
      <w:szCs w:val="20"/>
      <w:lang w:val="uk-UA"/>
    </w:rPr>
  </w:style>
  <w:style w:type="character" w:customStyle="1" w:styleId="a6">
    <w:name w:val="Основной текст с отступом Знак"/>
    <w:basedOn w:val="a0"/>
    <w:link w:val="a5"/>
    <w:uiPriority w:val="99"/>
    <w:rsid w:val="0077759C"/>
    <w:rPr>
      <w:rFonts w:ascii="Times New Roman" w:eastAsia="Times New Roman" w:hAnsi="Times New Roman" w:cs="Times New Roman"/>
      <w:sz w:val="24"/>
      <w:szCs w:val="20"/>
      <w:lang w:val="uk-UA"/>
    </w:rPr>
  </w:style>
  <w:style w:type="paragraph" w:styleId="21">
    <w:name w:val="Body Text Indent 2"/>
    <w:basedOn w:val="a"/>
    <w:link w:val="210"/>
    <w:uiPriority w:val="99"/>
    <w:rsid w:val="0077759C"/>
    <w:pPr>
      <w:spacing w:after="0" w:line="240" w:lineRule="auto"/>
      <w:ind w:left="60"/>
    </w:pPr>
    <w:rPr>
      <w:rFonts w:ascii="Times New Roman" w:eastAsia="Times New Roman" w:hAnsi="Times New Roman" w:cs="Times New Roman"/>
      <w:sz w:val="24"/>
      <w:szCs w:val="20"/>
      <w:lang w:val="uk-UA"/>
    </w:rPr>
  </w:style>
  <w:style w:type="character" w:customStyle="1" w:styleId="210">
    <w:name w:val="Основной текст с отступом 2 Знак1"/>
    <w:basedOn w:val="a0"/>
    <w:link w:val="21"/>
    <w:uiPriority w:val="99"/>
    <w:rsid w:val="0077759C"/>
    <w:rPr>
      <w:rFonts w:ascii="Times New Roman" w:eastAsia="Times New Roman" w:hAnsi="Times New Roman" w:cs="Times New Roman"/>
      <w:sz w:val="24"/>
      <w:szCs w:val="20"/>
      <w:lang w:val="uk-UA"/>
    </w:rPr>
  </w:style>
  <w:style w:type="character" w:customStyle="1" w:styleId="22">
    <w:name w:val="Основной текст с отступом 2 Знак"/>
    <w:basedOn w:val="a0"/>
    <w:uiPriority w:val="99"/>
    <w:rsid w:val="0077759C"/>
  </w:style>
  <w:style w:type="paragraph" w:customStyle="1" w:styleId="a7">
    <w:name w:val="Знак"/>
    <w:basedOn w:val="a"/>
    <w:uiPriority w:val="99"/>
    <w:qFormat/>
    <w:rsid w:val="0077759C"/>
    <w:pPr>
      <w:spacing w:after="0" w:line="240" w:lineRule="auto"/>
    </w:pPr>
    <w:rPr>
      <w:rFonts w:ascii="Verdana" w:eastAsia="Times New Roman" w:hAnsi="Verdana" w:cs="Verdana"/>
      <w:sz w:val="20"/>
      <w:szCs w:val="20"/>
      <w:lang w:val="en-US" w:eastAsia="en-US"/>
    </w:rPr>
  </w:style>
  <w:style w:type="paragraph" w:styleId="a8">
    <w:name w:val="Normal (Web)"/>
    <w:aliases w:val="Обычный (Web),Обычный (веб) Знак1,Обычный (веб) Знак1 Знак2,Обычный (веб) Знак Знак Знак1 Знак1,Обычный (веб) Знак Знак1 Знак1,Обычный (веб) Знак Знак Знак Знак Знак1,Обычный (веб) Знак Знак Знак Знак2 Знак1,Обычный (веб) Знак2"/>
    <w:basedOn w:val="a"/>
    <w:link w:val="a9"/>
    <w:uiPriority w:val="99"/>
    <w:qFormat/>
    <w:rsid w:val="0077759C"/>
    <w:pPr>
      <w:spacing w:before="20" w:after="20" w:line="240" w:lineRule="auto"/>
    </w:pPr>
    <w:rPr>
      <w:rFonts w:ascii="Arial Unicode MS" w:eastAsia="Arial Unicode MS" w:hAnsi="Arial Unicode MS" w:cs="Times New Roman"/>
      <w:color w:val="000000"/>
      <w:sz w:val="24"/>
      <w:szCs w:val="24"/>
      <w:lang w:val="uk-UA"/>
    </w:rPr>
  </w:style>
  <w:style w:type="character" w:customStyle="1" w:styleId="a9">
    <w:name w:val="Обычный (веб) Знак"/>
    <w:aliases w:val="Обычный (Web) Знак,Обычный (веб) Знак1 Знак,Обычный (веб) Знак1 Знак2 Знак,Обычный (веб) Знак Знак Знак1 Знак1 Знак,Обычный (веб) Знак Знак1 Знак1 Знак,Обычный (веб) Знак Знак Знак Знак Знак1 Знак,Обычный (веб) Знак2 Знак"/>
    <w:link w:val="a8"/>
    <w:uiPriority w:val="99"/>
    <w:rsid w:val="0077759C"/>
    <w:rPr>
      <w:rFonts w:ascii="Arial Unicode MS" w:eastAsia="Arial Unicode MS" w:hAnsi="Arial Unicode MS" w:cs="Times New Roman"/>
      <w:color w:val="000000"/>
      <w:sz w:val="24"/>
      <w:szCs w:val="24"/>
      <w:lang w:val="uk-UA"/>
    </w:rPr>
  </w:style>
  <w:style w:type="paragraph" w:styleId="23">
    <w:name w:val="Body Text 2"/>
    <w:basedOn w:val="a"/>
    <w:link w:val="24"/>
    <w:uiPriority w:val="99"/>
    <w:rsid w:val="0077759C"/>
    <w:pPr>
      <w:spacing w:after="120" w:line="480" w:lineRule="auto"/>
    </w:pPr>
    <w:rPr>
      <w:rFonts w:ascii="Times New Roman" w:eastAsia="Times New Roman" w:hAnsi="Times New Roman" w:cs="Times New Roman"/>
      <w:sz w:val="24"/>
      <w:szCs w:val="24"/>
      <w:lang w:val="uk-UA"/>
    </w:rPr>
  </w:style>
  <w:style w:type="character" w:customStyle="1" w:styleId="24">
    <w:name w:val="Основной текст 2 Знак"/>
    <w:basedOn w:val="a0"/>
    <w:link w:val="23"/>
    <w:uiPriority w:val="99"/>
    <w:rsid w:val="0077759C"/>
    <w:rPr>
      <w:rFonts w:ascii="Times New Roman" w:eastAsia="Times New Roman" w:hAnsi="Times New Roman" w:cs="Times New Roman"/>
      <w:sz w:val="24"/>
      <w:szCs w:val="24"/>
      <w:lang w:val="uk-UA"/>
    </w:rPr>
  </w:style>
  <w:style w:type="paragraph" w:customStyle="1" w:styleId="211">
    <w:name w:val="Основной текст с отступом 21"/>
    <w:basedOn w:val="a"/>
    <w:uiPriority w:val="99"/>
    <w:qFormat/>
    <w:rsid w:val="0077759C"/>
    <w:pPr>
      <w:suppressAutoHyphens/>
      <w:spacing w:after="0" w:line="240" w:lineRule="auto"/>
      <w:ind w:left="120" w:firstLine="588"/>
      <w:jc w:val="both"/>
    </w:pPr>
    <w:rPr>
      <w:rFonts w:ascii="Bookman Old Style" w:eastAsia="Times New Roman" w:hAnsi="Bookman Old Style" w:cs="Times New Roman"/>
      <w:sz w:val="28"/>
      <w:szCs w:val="24"/>
      <w:lang w:val="uk-UA" w:eastAsia="ar-SA"/>
    </w:rPr>
  </w:style>
  <w:style w:type="paragraph" w:styleId="aa">
    <w:name w:val="Plain Text"/>
    <w:basedOn w:val="a"/>
    <w:link w:val="ab"/>
    <w:uiPriority w:val="99"/>
    <w:rsid w:val="0077759C"/>
    <w:pPr>
      <w:spacing w:after="0" w:line="240" w:lineRule="auto"/>
    </w:pPr>
    <w:rPr>
      <w:rFonts w:ascii="Courier New" w:eastAsia="Times New Roman" w:hAnsi="Courier New" w:cs="Times New Roman"/>
      <w:sz w:val="20"/>
      <w:szCs w:val="20"/>
    </w:rPr>
  </w:style>
  <w:style w:type="character" w:customStyle="1" w:styleId="ab">
    <w:name w:val="Текст Знак"/>
    <w:basedOn w:val="a0"/>
    <w:link w:val="aa"/>
    <w:uiPriority w:val="99"/>
    <w:rsid w:val="0077759C"/>
    <w:rPr>
      <w:rFonts w:ascii="Courier New" w:eastAsia="Times New Roman" w:hAnsi="Courier New" w:cs="Times New Roman"/>
      <w:sz w:val="20"/>
      <w:szCs w:val="20"/>
    </w:rPr>
  </w:style>
  <w:style w:type="paragraph" w:customStyle="1" w:styleId="25">
    <w:name w:val="Знак2"/>
    <w:basedOn w:val="a"/>
    <w:uiPriority w:val="99"/>
    <w:qFormat/>
    <w:rsid w:val="0077759C"/>
    <w:pPr>
      <w:spacing w:after="0" w:line="240" w:lineRule="auto"/>
    </w:pPr>
    <w:rPr>
      <w:rFonts w:ascii="Verdana" w:eastAsia="Times New Roman" w:hAnsi="Verdana" w:cs="Verdana"/>
      <w:sz w:val="20"/>
      <w:szCs w:val="20"/>
      <w:lang w:val="en-US" w:eastAsia="en-US"/>
    </w:rPr>
  </w:style>
  <w:style w:type="paragraph" w:styleId="ac">
    <w:name w:val="header"/>
    <w:basedOn w:val="a"/>
    <w:link w:val="ad"/>
    <w:rsid w:val="0077759C"/>
    <w:pPr>
      <w:tabs>
        <w:tab w:val="center" w:pos="4677"/>
        <w:tab w:val="right" w:pos="9355"/>
      </w:tabs>
      <w:spacing w:after="0" w:line="240" w:lineRule="auto"/>
    </w:pPr>
    <w:rPr>
      <w:rFonts w:ascii="Times New Roman" w:eastAsia="Times New Roman" w:hAnsi="Times New Roman" w:cs="Times New Roman"/>
      <w:sz w:val="24"/>
      <w:szCs w:val="24"/>
      <w:lang w:val="uk-UA"/>
    </w:rPr>
  </w:style>
  <w:style w:type="character" w:customStyle="1" w:styleId="ad">
    <w:name w:val="Верхний колонтитул Знак"/>
    <w:basedOn w:val="a0"/>
    <w:link w:val="ac"/>
    <w:rsid w:val="0077759C"/>
    <w:rPr>
      <w:rFonts w:ascii="Times New Roman" w:eastAsia="Times New Roman" w:hAnsi="Times New Roman" w:cs="Times New Roman"/>
      <w:sz w:val="24"/>
      <w:szCs w:val="24"/>
      <w:lang w:val="uk-UA"/>
    </w:rPr>
  </w:style>
  <w:style w:type="character" w:styleId="ae">
    <w:name w:val="page number"/>
    <w:basedOn w:val="a0"/>
    <w:uiPriority w:val="99"/>
    <w:rsid w:val="0077759C"/>
    <w:rPr>
      <w:rFonts w:cs="Times New Roman"/>
    </w:rPr>
  </w:style>
  <w:style w:type="paragraph" w:customStyle="1" w:styleId="11">
    <w:name w:val="Знак1"/>
    <w:basedOn w:val="a"/>
    <w:uiPriority w:val="99"/>
    <w:qFormat/>
    <w:rsid w:val="0077759C"/>
    <w:pPr>
      <w:spacing w:after="0" w:line="240" w:lineRule="auto"/>
    </w:pPr>
    <w:rPr>
      <w:rFonts w:ascii="Verdana" w:eastAsia="Times New Roman" w:hAnsi="Verdana" w:cs="Verdana"/>
      <w:sz w:val="20"/>
      <w:szCs w:val="20"/>
      <w:lang w:val="en-US" w:eastAsia="en-US"/>
    </w:rPr>
  </w:style>
  <w:style w:type="character" w:styleId="af">
    <w:name w:val="Strong"/>
    <w:basedOn w:val="a0"/>
    <w:uiPriority w:val="22"/>
    <w:qFormat/>
    <w:rsid w:val="0077759C"/>
    <w:rPr>
      <w:rFonts w:cs="Times New Roman"/>
      <w:b/>
    </w:rPr>
  </w:style>
  <w:style w:type="paragraph" w:customStyle="1" w:styleId="CharChar">
    <w:name w:val="Char Знак Знак Char Знак Знак Знак Знак Знак Знак Знак Знак Знак Знак Знак Знак Знак"/>
    <w:basedOn w:val="a"/>
    <w:uiPriority w:val="99"/>
    <w:qFormat/>
    <w:rsid w:val="0077759C"/>
    <w:pPr>
      <w:spacing w:after="0" w:line="240" w:lineRule="auto"/>
    </w:pPr>
    <w:rPr>
      <w:rFonts w:ascii="Verdana" w:eastAsia="Times New Roman" w:hAnsi="Verdana" w:cs="Times New Roman"/>
      <w:sz w:val="20"/>
      <w:szCs w:val="20"/>
      <w:lang w:val="en-US" w:eastAsia="en-US"/>
    </w:rPr>
  </w:style>
  <w:style w:type="paragraph" w:customStyle="1" w:styleId="af0">
    <w:name w:val="Знак Знак Знак Знак Знак Знак Знак Знак Знак Знак Знак Знак"/>
    <w:basedOn w:val="a"/>
    <w:uiPriority w:val="99"/>
    <w:qFormat/>
    <w:rsid w:val="0077759C"/>
    <w:pPr>
      <w:spacing w:after="0" w:line="240" w:lineRule="auto"/>
    </w:pPr>
    <w:rPr>
      <w:rFonts w:ascii="Verdana" w:eastAsia="Batang" w:hAnsi="Verdana" w:cs="Times New Roman"/>
      <w:sz w:val="20"/>
      <w:szCs w:val="20"/>
      <w:lang w:val="en-US" w:eastAsia="en-US"/>
    </w:rPr>
  </w:style>
  <w:style w:type="paragraph" w:styleId="af1">
    <w:name w:val="Title"/>
    <w:basedOn w:val="a"/>
    <w:link w:val="af2"/>
    <w:uiPriority w:val="99"/>
    <w:qFormat/>
    <w:rsid w:val="0077759C"/>
    <w:pPr>
      <w:spacing w:after="0" w:line="240" w:lineRule="auto"/>
      <w:jc w:val="center"/>
    </w:pPr>
    <w:rPr>
      <w:rFonts w:ascii="Courier New" w:eastAsia="Times New Roman" w:hAnsi="Courier New" w:cs="Times New Roman"/>
      <w:sz w:val="24"/>
      <w:szCs w:val="20"/>
      <w:lang w:val="uk-UA"/>
    </w:rPr>
  </w:style>
  <w:style w:type="character" w:customStyle="1" w:styleId="af2">
    <w:name w:val="Название Знак"/>
    <w:basedOn w:val="a0"/>
    <w:link w:val="af1"/>
    <w:uiPriority w:val="99"/>
    <w:rsid w:val="0077759C"/>
    <w:rPr>
      <w:rFonts w:ascii="Courier New" w:eastAsia="Times New Roman" w:hAnsi="Courier New" w:cs="Times New Roman"/>
      <w:sz w:val="24"/>
      <w:szCs w:val="20"/>
      <w:lang w:val="uk-UA"/>
    </w:rPr>
  </w:style>
  <w:style w:type="paragraph" w:styleId="af3">
    <w:name w:val="List Paragraph"/>
    <w:aliases w:val="List Paragraph (numbered (a)),List Paragraph 1,Heading 61,Lapis Bulleted List,Heading 2_sj,Dot pt,List Paragraph Char Char Char,Indicator Text,Numbered Para 1,List Paragraph12,MAIN CONTENT,Figure Caption"/>
    <w:basedOn w:val="a"/>
    <w:link w:val="af4"/>
    <w:uiPriority w:val="34"/>
    <w:qFormat/>
    <w:rsid w:val="0077759C"/>
    <w:pPr>
      <w:spacing w:after="0" w:line="240" w:lineRule="auto"/>
      <w:ind w:left="708"/>
    </w:pPr>
    <w:rPr>
      <w:rFonts w:ascii="Times New Roman" w:eastAsia="Times New Roman" w:hAnsi="Times New Roman" w:cs="Times New Roman"/>
      <w:sz w:val="24"/>
      <w:szCs w:val="24"/>
      <w:lang w:val="uk-UA"/>
    </w:rPr>
  </w:style>
  <w:style w:type="character" w:customStyle="1" w:styleId="af4">
    <w:name w:val="Абзац списка Знак"/>
    <w:aliases w:val="List Paragraph (numbered (a)) Знак,List Paragraph 1 Знак,Heading 61 Знак,Lapis Bulleted List Знак,Heading 2_sj Знак,Dot pt Знак,List Paragraph Char Char Char Знак,Indicator Text Знак,Numbered Para 1 Знак,List Paragraph12 Знак"/>
    <w:link w:val="af3"/>
    <w:uiPriority w:val="34"/>
    <w:locked/>
    <w:rsid w:val="0077759C"/>
    <w:rPr>
      <w:rFonts w:ascii="Times New Roman" w:eastAsia="Times New Roman" w:hAnsi="Times New Roman" w:cs="Times New Roman"/>
      <w:sz w:val="24"/>
      <w:szCs w:val="24"/>
      <w:lang w:val="uk-UA"/>
    </w:rPr>
  </w:style>
  <w:style w:type="paragraph" w:customStyle="1" w:styleId="CharChar0">
    <w:name w:val="Char Знак Знак Char Знак Знак Знак Знак Знак Знак Знак Знак Знак Знак Знак Знак Знак Знак Знак Знак Знак Знак Знак"/>
    <w:basedOn w:val="a"/>
    <w:uiPriority w:val="99"/>
    <w:qFormat/>
    <w:rsid w:val="0077759C"/>
    <w:pPr>
      <w:spacing w:after="0" w:line="240" w:lineRule="auto"/>
    </w:pPr>
    <w:rPr>
      <w:rFonts w:ascii="Verdana" w:eastAsia="Times New Roman" w:hAnsi="Verdana" w:cs="Times New Roman"/>
      <w:sz w:val="20"/>
      <w:szCs w:val="20"/>
      <w:lang w:val="en-US" w:eastAsia="en-US"/>
    </w:rPr>
  </w:style>
  <w:style w:type="paragraph" w:customStyle="1" w:styleId="12">
    <w:name w:val="Заголовок1"/>
    <w:basedOn w:val="a"/>
    <w:next w:val="a3"/>
    <w:uiPriority w:val="99"/>
    <w:rsid w:val="0077759C"/>
    <w:pPr>
      <w:suppressAutoHyphens/>
      <w:spacing w:after="0" w:line="240" w:lineRule="auto"/>
      <w:jc w:val="center"/>
    </w:pPr>
    <w:rPr>
      <w:rFonts w:ascii="Courier New" w:eastAsia="Times New Roman" w:hAnsi="Courier New" w:cs="Courier New"/>
      <w:sz w:val="24"/>
      <w:szCs w:val="20"/>
      <w:lang w:val="uk-UA" w:eastAsia="ar-SA"/>
    </w:rPr>
  </w:style>
  <w:style w:type="paragraph" w:customStyle="1" w:styleId="af5">
    <w:name w:val="Знак Знак Знак Знак"/>
    <w:basedOn w:val="a"/>
    <w:uiPriority w:val="99"/>
    <w:qFormat/>
    <w:rsid w:val="0077759C"/>
    <w:pPr>
      <w:spacing w:after="0" w:line="240" w:lineRule="auto"/>
    </w:pPr>
    <w:rPr>
      <w:rFonts w:ascii="Verdana" w:eastAsia="Times New Roman" w:hAnsi="Verdana" w:cs="Times New Roman"/>
      <w:sz w:val="20"/>
      <w:szCs w:val="20"/>
      <w:lang w:val="en-US" w:eastAsia="en-US"/>
    </w:rPr>
  </w:style>
  <w:style w:type="character" w:customStyle="1" w:styleId="apple-converted-space">
    <w:name w:val="apple-converted-space"/>
    <w:basedOn w:val="a0"/>
    <w:uiPriority w:val="99"/>
    <w:rsid w:val="0077759C"/>
    <w:rPr>
      <w:rFonts w:cs="Times New Roman"/>
    </w:rPr>
  </w:style>
  <w:style w:type="paragraph" w:customStyle="1" w:styleId="13">
    <w:name w:val="Абзац списка1"/>
    <w:aliases w:val="Bullet Points,Liste Paragraf,Llista Nivell1,Lista de nivel 1,Paragraphe de liste PBLH,Normal bullet 2,Graph &amp; Table tite,Table of contents numbered,Bullet list,Bullet List Paragraph,Level 1 Bullet,numbered,Bullet List,FooterText,列出段落"/>
    <w:basedOn w:val="a"/>
    <w:uiPriority w:val="99"/>
    <w:qFormat/>
    <w:rsid w:val="0077759C"/>
    <w:pPr>
      <w:spacing w:line="240" w:lineRule="auto"/>
      <w:ind w:left="720"/>
      <w:contextualSpacing/>
    </w:pPr>
    <w:rPr>
      <w:rFonts w:ascii="Cambria" w:eastAsia="Times New Roman" w:hAnsi="Cambria" w:cs="Times New Roman"/>
      <w:sz w:val="24"/>
      <w:szCs w:val="24"/>
      <w:lang w:eastAsia="en-US"/>
    </w:rPr>
  </w:style>
  <w:style w:type="paragraph" w:styleId="af6">
    <w:name w:val="Document Map"/>
    <w:basedOn w:val="a"/>
    <w:link w:val="af7"/>
    <w:uiPriority w:val="99"/>
    <w:semiHidden/>
    <w:rsid w:val="0077759C"/>
    <w:pPr>
      <w:shd w:val="clear" w:color="auto" w:fill="000080"/>
      <w:spacing w:after="0" w:line="240" w:lineRule="auto"/>
    </w:pPr>
    <w:rPr>
      <w:rFonts w:ascii="Tahoma" w:eastAsia="Times New Roman" w:hAnsi="Tahoma" w:cs="Tahoma"/>
      <w:sz w:val="20"/>
      <w:szCs w:val="20"/>
      <w:lang w:val="uk-UA"/>
    </w:rPr>
  </w:style>
  <w:style w:type="character" w:customStyle="1" w:styleId="af7">
    <w:name w:val="Схема документа Знак"/>
    <w:basedOn w:val="a0"/>
    <w:link w:val="af6"/>
    <w:uiPriority w:val="99"/>
    <w:semiHidden/>
    <w:rsid w:val="0077759C"/>
    <w:rPr>
      <w:rFonts w:ascii="Tahoma" w:eastAsia="Times New Roman" w:hAnsi="Tahoma" w:cs="Tahoma"/>
      <w:sz w:val="20"/>
      <w:szCs w:val="20"/>
      <w:shd w:val="clear" w:color="auto" w:fill="000080"/>
      <w:lang w:val="uk-UA"/>
    </w:rPr>
  </w:style>
  <w:style w:type="paragraph" w:styleId="af8">
    <w:name w:val="footer"/>
    <w:basedOn w:val="a"/>
    <w:link w:val="af9"/>
    <w:uiPriority w:val="99"/>
    <w:rsid w:val="0077759C"/>
    <w:pPr>
      <w:tabs>
        <w:tab w:val="center" w:pos="4677"/>
        <w:tab w:val="right" w:pos="9355"/>
      </w:tabs>
      <w:spacing w:after="0" w:line="240" w:lineRule="auto"/>
    </w:pPr>
    <w:rPr>
      <w:rFonts w:ascii="Times New Roman" w:eastAsia="Times New Roman" w:hAnsi="Times New Roman" w:cs="Times New Roman"/>
      <w:sz w:val="24"/>
      <w:szCs w:val="24"/>
      <w:lang w:val="uk-UA"/>
    </w:rPr>
  </w:style>
  <w:style w:type="character" w:customStyle="1" w:styleId="af9">
    <w:name w:val="Нижний колонтитул Знак"/>
    <w:basedOn w:val="a0"/>
    <w:link w:val="af8"/>
    <w:uiPriority w:val="99"/>
    <w:rsid w:val="0077759C"/>
    <w:rPr>
      <w:rFonts w:ascii="Times New Roman" w:eastAsia="Times New Roman" w:hAnsi="Times New Roman" w:cs="Times New Roman"/>
      <w:sz w:val="24"/>
      <w:szCs w:val="24"/>
      <w:lang w:val="uk-UA"/>
    </w:rPr>
  </w:style>
  <w:style w:type="character" w:styleId="afa">
    <w:name w:val="Hyperlink"/>
    <w:basedOn w:val="a0"/>
    <w:uiPriority w:val="99"/>
    <w:rsid w:val="0077759C"/>
    <w:rPr>
      <w:rFonts w:cs="Times New Roman"/>
      <w:color w:val="0000FF"/>
      <w:u w:val="single"/>
    </w:rPr>
  </w:style>
  <w:style w:type="paragraph" w:customStyle="1" w:styleId="rvps7">
    <w:name w:val="rvps7"/>
    <w:basedOn w:val="a"/>
    <w:qFormat/>
    <w:rsid w:val="00777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77759C"/>
    <w:rPr>
      <w:rFonts w:cs="Times New Roman"/>
    </w:rPr>
  </w:style>
  <w:style w:type="paragraph" w:customStyle="1" w:styleId="rvps2">
    <w:name w:val="rvps2"/>
    <w:basedOn w:val="a"/>
    <w:uiPriority w:val="99"/>
    <w:qFormat/>
    <w:rsid w:val="007775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4">
    <w:name w:val="Без интервала1"/>
    <w:link w:val="NoSpacingChar"/>
    <w:uiPriority w:val="1"/>
    <w:qFormat/>
    <w:rsid w:val="0077759C"/>
    <w:pPr>
      <w:suppressAutoHyphens/>
      <w:spacing w:after="0" w:line="240" w:lineRule="auto"/>
      <w:jc w:val="center"/>
    </w:pPr>
    <w:rPr>
      <w:rFonts w:ascii="Bookman Old Style" w:eastAsia="Times New Roman" w:hAnsi="Bookman Old Style" w:cs="Calibri"/>
      <w:sz w:val="28"/>
      <w:lang w:val="uk-UA" w:eastAsia="ar-SA"/>
    </w:rPr>
  </w:style>
  <w:style w:type="character" w:customStyle="1" w:styleId="NoSpacingChar">
    <w:name w:val="No Spacing Char"/>
    <w:link w:val="14"/>
    <w:uiPriority w:val="1"/>
    <w:locked/>
    <w:rsid w:val="008B6993"/>
    <w:rPr>
      <w:rFonts w:ascii="Bookman Old Style" w:eastAsia="Times New Roman" w:hAnsi="Bookman Old Style" w:cs="Calibri"/>
      <w:sz w:val="28"/>
      <w:lang w:val="uk-UA" w:eastAsia="ar-SA"/>
    </w:rPr>
  </w:style>
  <w:style w:type="character" w:customStyle="1" w:styleId="WW8Num6z1">
    <w:name w:val="WW8Num6z1"/>
    <w:uiPriority w:val="99"/>
    <w:rsid w:val="0077759C"/>
    <w:rPr>
      <w:rFonts w:ascii="Times New Roman" w:hAnsi="Times New Roman"/>
    </w:rPr>
  </w:style>
  <w:style w:type="paragraph" w:styleId="afb">
    <w:name w:val="Balloon Text"/>
    <w:basedOn w:val="a"/>
    <w:link w:val="afc"/>
    <w:uiPriority w:val="99"/>
    <w:semiHidden/>
    <w:rsid w:val="0077759C"/>
    <w:pPr>
      <w:spacing w:after="0" w:line="240" w:lineRule="auto"/>
    </w:pPr>
    <w:rPr>
      <w:rFonts w:ascii="Tahoma" w:eastAsia="Times New Roman" w:hAnsi="Tahoma" w:cs="Tahoma"/>
      <w:sz w:val="16"/>
      <w:szCs w:val="16"/>
      <w:lang w:val="uk-UA"/>
    </w:rPr>
  </w:style>
  <w:style w:type="character" w:customStyle="1" w:styleId="afc">
    <w:name w:val="Текст выноски Знак"/>
    <w:basedOn w:val="a0"/>
    <w:link w:val="afb"/>
    <w:uiPriority w:val="99"/>
    <w:semiHidden/>
    <w:rsid w:val="0077759C"/>
    <w:rPr>
      <w:rFonts w:ascii="Tahoma" w:eastAsia="Times New Roman" w:hAnsi="Tahoma" w:cs="Tahoma"/>
      <w:sz w:val="16"/>
      <w:szCs w:val="16"/>
      <w:lang w:val="uk-UA"/>
    </w:rPr>
  </w:style>
  <w:style w:type="paragraph" w:styleId="afd">
    <w:name w:val="No Spacing"/>
    <w:link w:val="afe"/>
    <w:uiPriority w:val="1"/>
    <w:qFormat/>
    <w:rsid w:val="0077759C"/>
    <w:pPr>
      <w:spacing w:after="0" w:line="240" w:lineRule="auto"/>
    </w:pPr>
    <w:rPr>
      <w:rFonts w:ascii="Times New Roman" w:eastAsia="Times New Roman" w:hAnsi="Times New Roman" w:cs="Times New Roman"/>
      <w:sz w:val="24"/>
      <w:szCs w:val="24"/>
    </w:rPr>
  </w:style>
  <w:style w:type="character" w:customStyle="1" w:styleId="afe">
    <w:name w:val="Без интервала Знак"/>
    <w:link w:val="afd"/>
    <w:uiPriority w:val="1"/>
    <w:locked/>
    <w:rsid w:val="007025F0"/>
    <w:rPr>
      <w:rFonts w:ascii="Times New Roman" w:eastAsia="Times New Roman" w:hAnsi="Times New Roman" w:cs="Times New Roman"/>
      <w:sz w:val="24"/>
      <w:szCs w:val="24"/>
    </w:rPr>
  </w:style>
  <w:style w:type="paragraph" w:customStyle="1" w:styleId="BOOK">
    <w:name w:val="ТЕКСТ BOOK"/>
    <w:basedOn w:val="a"/>
    <w:uiPriority w:val="99"/>
    <w:qFormat/>
    <w:rsid w:val="0077759C"/>
    <w:pPr>
      <w:shd w:val="clear" w:color="auto" w:fill="FFFFFF"/>
      <w:spacing w:after="0" w:line="240" w:lineRule="auto"/>
      <w:ind w:firstLine="360"/>
      <w:jc w:val="both"/>
    </w:pPr>
    <w:rPr>
      <w:rFonts w:ascii="Book Antiqua" w:eastAsia="Times New Roman" w:hAnsi="Book Antiqua" w:cs="Times New Roman"/>
      <w:color w:val="000000"/>
      <w:sz w:val="24"/>
      <w:szCs w:val="24"/>
      <w:lang w:val="uk-UA" w:eastAsia="uk-UA"/>
    </w:rPr>
  </w:style>
  <w:style w:type="paragraph" w:styleId="HTML">
    <w:name w:val="HTML Preformatted"/>
    <w:basedOn w:val="a"/>
    <w:link w:val="HTML0"/>
    <w:uiPriority w:val="99"/>
    <w:rsid w:val="007775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77759C"/>
    <w:rPr>
      <w:rFonts w:ascii="Courier New" w:eastAsia="Times New Roman" w:hAnsi="Courier New" w:cs="Courier New"/>
      <w:sz w:val="20"/>
      <w:szCs w:val="20"/>
    </w:rPr>
  </w:style>
  <w:style w:type="paragraph" w:customStyle="1" w:styleId="aff">
    <w:name w:val="Знак Знак"/>
    <w:basedOn w:val="a"/>
    <w:uiPriority w:val="99"/>
    <w:qFormat/>
    <w:rsid w:val="0077759C"/>
    <w:pPr>
      <w:spacing w:after="0" w:line="240" w:lineRule="auto"/>
    </w:pPr>
    <w:rPr>
      <w:rFonts w:ascii="Verdana" w:eastAsia="Times New Roman" w:hAnsi="Verdana" w:cs="Verdana"/>
      <w:sz w:val="20"/>
      <w:szCs w:val="20"/>
      <w:lang w:val="en-US" w:eastAsia="en-US"/>
    </w:rPr>
  </w:style>
  <w:style w:type="paragraph" w:customStyle="1" w:styleId="26">
    <w:name w:val="Без интервала2"/>
    <w:uiPriority w:val="99"/>
    <w:qFormat/>
    <w:rsid w:val="0077759C"/>
    <w:pPr>
      <w:spacing w:after="0" w:line="240" w:lineRule="auto"/>
    </w:pPr>
    <w:rPr>
      <w:rFonts w:ascii="Calibri" w:eastAsia="Times New Roman" w:hAnsi="Calibri" w:cs="Times New Roman"/>
    </w:rPr>
  </w:style>
  <w:style w:type="paragraph" w:customStyle="1" w:styleId="justifyfull">
    <w:name w:val="justifyfull"/>
    <w:basedOn w:val="a"/>
    <w:uiPriority w:val="99"/>
    <w:qFormat/>
    <w:rsid w:val="0077759C"/>
    <w:pPr>
      <w:spacing w:before="100" w:beforeAutospacing="1" w:after="100" w:afterAutospacing="1" w:line="240" w:lineRule="auto"/>
    </w:pPr>
    <w:rPr>
      <w:rFonts w:ascii="Times New Roman" w:eastAsia="Times New Roman" w:hAnsi="Times New Roman" w:cs="Times New Roman"/>
      <w:sz w:val="24"/>
      <w:szCs w:val="24"/>
    </w:rPr>
  </w:style>
  <w:style w:type="character" w:styleId="aff0">
    <w:name w:val="Emphasis"/>
    <w:basedOn w:val="a0"/>
    <w:uiPriority w:val="20"/>
    <w:qFormat/>
    <w:rsid w:val="0077759C"/>
    <w:rPr>
      <w:i/>
      <w:iCs/>
    </w:rPr>
  </w:style>
  <w:style w:type="paragraph" w:customStyle="1" w:styleId="31">
    <w:name w:val="Без интервала3"/>
    <w:uiPriority w:val="99"/>
    <w:qFormat/>
    <w:rsid w:val="0077759C"/>
    <w:pPr>
      <w:spacing w:after="0" w:line="240" w:lineRule="auto"/>
    </w:pPr>
    <w:rPr>
      <w:rFonts w:ascii="Calibri" w:eastAsia="Times New Roman" w:hAnsi="Calibri" w:cs="Times New Roman"/>
      <w:lang w:val="uk-UA" w:eastAsia="uk-UA"/>
    </w:rPr>
  </w:style>
  <w:style w:type="paragraph" w:customStyle="1" w:styleId="27">
    <w:name w:val="Абзац списка2"/>
    <w:basedOn w:val="a"/>
    <w:uiPriority w:val="99"/>
    <w:qFormat/>
    <w:rsid w:val="0077759C"/>
    <w:pPr>
      <w:spacing w:after="0" w:line="240" w:lineRule="auto"/>
      <w:ind w:left="720"/>
      <w:contextualSpacing/>
    </w:pPr>
    <w:rPr>
      <w:rFonts w:ascii="Calibri" w:eastAsia="Times New Roman" w:hAnsi="Calibri" w:cs="Times New Roman"/>
      <w:lang w:eastAsia="en-US"/>
    </w:rPr>
  </w:style>
  <w:style w:type="paragraph" w:customStyle="1" w:styleId="32">
    <w:name w:val="Абзац списка3"/>
    <w:basedOn w:val="a"/>
    <w:uiPriority w:val="99"/>
    <w:qFormat/>
    <w:rsid w:val="0077759C"/>
    <w:pPr>
      <w:spacing w:after="0" w:line="240" w:lineRule="auto"/>
      <w:ind w:left="720"/>
      <w:contextualSpacing/>
    </w:pPr>
    <w:rPr>
      <w:rFonts w:ascii="Calibri" w:eastAsia="Times New Roman" w:hAnsi="Calibri" w:cs="Times New Roman"/>
      <w:lang w:eastAsia="en-US"/>
    </w:rPr>
  </w:style>
  <w:style w:type="paragraph" w:customStyle="1" w:styleId="Standard">
    <w:name w:val="Standard"/>
    <w:uiPriority w:val="99"/>
    <w:qFormat/>
    <w:rsid w:val="00DA2013"/>
    <w:pPr>
      <w:suppressAutoHyphens/>
      <w:autoSpaceDN w:val="0"/>
      <w:textAlignment w:val="baseline"/>
    </w:pPr>
    <w:rPr>
      <w:rFonts w:ascii="Calibri" w:eastAsia="SimSun" w:hAnsi="Calibri" w:cs="Tahoma"/>
      <w:kern w:val="3"/>
      <w:lang w:val="uk-UA" w:eastAsia="uk-UA"/>
    </w:rPr>
  </w:style>
  <w:style w:type="paragraph" w:customStyle="1" w:styleId="41">
    <w:name w:val="Без интервала4"/>
    <w:uiPriority w:val="99"/>
    <w:qFormat/>
    <w:rsid w:val="00357290"/>
    <w:pPr>
      <w:spacing w:after="0" w:line="240" w:lineRule="auto"/>
    </w:pPr>
    <w:rPr>
      <w:rFonts w:ascii="Calibri" w:eastAsia="Times New Roman" w:hAnsi="Calibri" w:cs="Times New Roman"/>
      <w:lang w:val="uk-UA" w:eastAsia="uk-UA"/>
    </w:rPr>
  </w:style>
  <w:style w:type="table" w:styleId="aff1">
    <w:name w:val="Table Grid"/>
    <w:basedOn w:val="a1"/>
    <w:uiPriority w:val="59"/>
    <w:rsid w:val="00DC395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ount-viev">
    <w:name w:val="count-viev"/>
    <w:basedOn w:val="a0"/>
    <w:rsid w:val="00DF2931"/>
  </w:style>
  <w:style w:type="character" w:customStyle="1" w:styleId="at-label">
    <w:name w:val="at-label"/>
    <w:basedOn w:val="a0"/>
    <w:rsid w:val="00DF2931"/>
  </w:style>
  <w:style w:type="paragraph" w:customStyle="1" w:styleId="article-descr">
    <w:name w:val="article-descr"/>
    <w:basedOn w:val="a"/>
    <w:uiPriority w:val="99"/>
    <w:qFormat/>
    <w:rsid w:val="00DF29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7">
    <w:name w:val="rvps17"/>
    <w:basedOn w:val="a"/>
    <w:uiPriority w:val="99"/>
    <w:qFormat/>
    <w:rsid w:val="00EA64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4">
    <w:name w:val="rvts64"/>
    <w:basedOn w:val="a0"/>
    <w:rsid w:val="00EA64F0"/>
  </w:style>
  <w:style w:type="paragraph" w:customStyle="1" w:styleId="rvps6">
    <w:name w:val="rvps6"/>
    <w:basedOn w:val="a"/>
    <w:qFormat/>
    <w:rsid w:val="00EA64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EA64F0"/>
  </w:style>
  <w:style w:type="paragraph" w:styleId="33">
    <w:name w:val="Body Text 3"/>
    <w:basedOn w:val="a"/>
    <w:link w:val="34"/>
    <w:uiPriority w:val="99"/>
    <w:rsid w:val="009A2AE6"/>
    <w:pPr>
      <w:spacing w:after="120"/>
    </w:pPr>
    <w:rPr>
      <w:rFonts w:ascii="Calibri" w:eastAsia="Times New Roman" w:hAnsi="Calibri" w:cs="Times New Roman"/>
      <w:sz w:val="16"/>
      <w:szCs w:val="16"/>
    </w:rPr>
  </w:style>
  <w:style w:type="character" w:customStyle="1" w:styleId="34">
    <w:name w:val="Основной текст 3 Знак"/>
    <w:basedOn w:val="a0"/>
    <w:link w:val="33"/>
    <w:uiPriority w:val="99"/>
    <w:rsid w:val="009A2AE6"/>
    <w:rPr>
      <w:rFonts w:ascii="Calibri" w:eastAsia="Times New Roman" w:hAnsi="Calibri" w:cs="Times New Roman"/>
      <w:sz w:val="16"/>
      <w:szCs w:val="16"/>
    </w:rPr>
  </w:style>
  <w:style w:type="paragraph" w:customStyle="1" w:styleId="ch38">
    <w:name w:val="ch38"/>
    <w:basedOn w:val="a"/>
    <w:uiPriority w:val="99"/>
    <w:qFormat/>
    <w:rsid w:val="000C3F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37">
    <w:name w:val="rvts37"/>
    <w:uiPriority w:val="99"/>
    <w:rsid w:val="00733665"/>
    <w:rPr>
      <w:rFonts w:cs="Times New Roman"/>
    </w:rPr>
  </w:style>
  <w:style w:type="character" w:customStyle="1" w:styleId="fontstyle01">
    <w:name w:val="fontstyle01"/>
    <w:uiPriority w:val="99"/>
    <w:rsid w:val="00733665"/>
    <w:rPr>
      <w:rFonts w:ascii="Times New Roman" w:hAnsi="Times New Roman" w:cs="Times New Roman"/>
      <w:color w:val="000000"/>
      <w:sz w:val="28"/>
      <w:szCs w:val="28"/>
    </w:rPr>
  </w:style>
  <w:style w:type="character" w:customStyle="1" w:styleId="42">
    <w:name w:val="Основной текст (4)_"/>
    <w:link w:val="43"/>
    <w:uiPriority w:val="99"/>
    <w:locked/>
    <w:rsid w:val="00733665"/>
    <w:rPr>
      <w:rFonts w:cs="Times New Roman"/>
      <w:b/>
      <w:bCs/>
      <w:shd w:val="clear" w:color="auto" w:fill="FFFFFF"/>
    </w:rPr>
  </w:style>
  <w:style w:type="paragraph" w:customStyle="1" w:styleId="43">
    <w:name w:val="Основной текст (4)"/>
    <w:basedOn w:val="a"/>
    <w:link w:val="42"/>
    <w:uiPriority w:val="99"/>
    <w:qFormat/>
    <w:rsid w:val="00733665"/>
    <w:pPr>
      <w:widowControl w:val="0"/>
      <w:shd w:val="clear" w:color="auto" w:fill="FFFFFF"/>
      <w:spacing w:before="300" w:after="0" w:line="274" w:lineRule="exact"/>
      <w:jc w:val="center"/>
    </w:pPr>
    <w:rPr>
      <w:rFonts w:cs="Times New Roman"/>
      <w:b/>
      <w:bCs/>
    </w:rPr>
  </w:style>
  <w:style w:type="character" w:customStyle="1" w:styleId="15">
    <w:name w:val="Заголовок №1_"/>
    <w:link w:val="16"/>
    <w:uiPriority w:val="99"/>
    <w:locked/>
    <w:rsid w:val="00733665"/>
    <w:rPr>
      <w:rFonts w:cs="Times New Roman"/>
      <w:b/>
      <w:bCs/>
      <w:shd w:val="clear" w:color="auto" w:fill="FFFFFF"/>
    </w:rPr>
  </w:style>
  <w:style w:type="paragraph" w:customStyle="1" w:styleId="16">
    <w:name w:val="Заголовок №1"/>
    <w:basedOn w:val="a"/>
    <w:link w:val="15"/>
    <w:uiPriority w:val="99"/>
    <w:qFormat/>
    <w:rsid w:val="00733665"/>
    <w:pPr>
      <w:widowControl w:val="0"/>
      <w:shd w:val="clear" w:color="auto" w:fill="FFFFFF"/>
      <w:spacing w:before="300" w:after="360" w:line="240" w:lineRule="atLeast"/>
      <w:jc w:val="both"/>
      <w:outlineLvl w:val="0"/>
    </w:pPr>
    <w:rPr>
      <w:rFonts w:cs="Times New Roman"/>
      <w:b/>
      <w:bCs/>
    </w:rPr>
  </w:style>
  <w:style w:type="character" w:customStyle="1" w:styleId="28">
    <w:name w:val="Основной текст (2)_"/>
    <w:link w:val="29"/>
    <w:uiPriority w:val="99"/>
    <w:locked/>
    <w:rsid w:val="00733665"/>
    <w:rPr>
      <w:rFonts w:cs="Times New Roman"/>
      <w:shd w:val="clear" w:color="auto" w:fill="FFFFFF"/>
    </w:rPr>
  </w:style>
  <w:style w:type="paragraph" w:customStyle="1" w:styleId="29">
    <w:name w:val="Основной текст (2)"/>
    <w:basedOn w:val="a"/>
    <w:link w:val="28"/>
    <w:uiPriority w:val="99"/>
    <w:qFormat/>
    <w:rsid w:val="00733665"/>
    <w:pPr>
      <w:widowControl w:val="0"/>
      <w:shd w:val="clear" w:color="auto" w:fill="FFFFFF"/>
      <w:spacing w:before="360" w:after="0" w:line="278" w:lineRule="exact"/>
      <w:ind w:hanging="280"/>
      <w:jc w:val="both"/>
    </w:pPr>
    <w:rPr>
      <w:rFonts w:cs="Times New Roman"/>
    </w:rPr>
  </w:style>
  <w:style w:type="character" w:customStyle="1" w:styleId="35">
    <w:name w:val="Основной текст (3)_"/>
    <w:link w:val="36"/>
    <w:uiPriority w:val="99"/>
    <w:locked/>
    <w:rsid w:val="00733665"/>
    <w:rPr>
      <w:rFonts w:cs="Times New Roman"/>
      <w:b/>
      <w:bCs/>
      <w:sz w:val="26"/>
      <w:szCs w:val="26"/>
      <w:shd w:val="clear" w:color="auto" w:fill="FFFFFF"/>
    </w:rPr>
  </w:style>
  <w:style w:type="paragraph" w:customStyle="1" w:styleId="36">
    <w:name w:val="Основной текст (3)"/>
    <w:basedOn w:val="a"/>
    <w:link w:val="35"/>
    <w:uiPriority w:val="99"/>
    <w:qFormat/>
    <w:rsid w:val="00733665"/>
    <w:pPr>
      <w:widowControl w:val="0"/>
      <w:shd w:val="clear" w:color="auto" w:fill="FFFFFF"/>
      <w:spacing w:before="420" w:after="0" w:line="317" w:lineRule="exact"/>
    </w:pPr>
    <w:rPr>
      <w:rFonts w:cs="Times New Roman"/>
      <w:b/>
      <w:bCs/>
      <w:sz w:val="26"/>
      <w:szCs w:val="26"/>
    </w:rPr>
  </w:style>
  <w:style w:type="character" w:customStyle="1" w:styleId="docdata">
    <w:name w:val="docdata"/>
    <w:aliases w:val="docy,v5,2786,baiaagaaboqcaaad5gyaaax0bgaaaaaaaaaaaaaaaaaaaaaaaaaaaaaaaaaaaaaaaaaaaaaaaaaaaaaaaaaaaaaaaaaaaaaaaaaaaaaaaaaaaaaaaaaaaaaaaaaaaaaaaaaaaaaaaaaaaaaaaaaaaaaaaaaaaaaaaaaaaaaaaaaaaaaaaaaaaaaaaaaaaaaaaaaaaaaaaaaaaaaaaaaaaaaaaaaaaaaaaaaaaaa"/>
    <w:rsid w:val="00733665"/>
    <w:rPr>
      <w:rFonts w:cs="Times New Roman"/>
    </w:rPr>
  </w:style>
  <w:style w:type="character" w:customStyle="1" w:styleId="nc684nl6">
    <w:name w:val="nc684nl6"/>
    <w:uiPriority w:val="99"/>
    <w:rsid w:val="00733665"/>
    <w:rPr>
      <w:rFonts w:cs="Times New Roman"/>
    </w:rPr>
  </w:style>
  <w:style w:type="paragraph" w:customStyle="1" w:styleId="1964">
    <w:name w:val="1964"/>
    <w:aliases w:val="baiaagaaboqcaaad5quaaaxzbqaaaaaaaaaaaaaaaaaaaaaaaaaaaaaaaaaaaaaaaaaaaaaaaaaaaaaaaaaaaaaaaaaaaaaaaaaaaaaaaaaaaaaaaaaaaaaaaaaaaaaaaaaaaaaaaaaaaaaaaaaaaaaaaaaaaaaaaaaaaaaaaaaaaaaaaaaaaaaaaaaaaaaaaaaaaaaaaaaaaaaaaaaaaaaaaaaaaaaaaaaaaaaa"/>
    <w:basedOn w:val="a"/>
    <w:uiPriority w:val="99"/>
    <w:qFormat/>
    <w:rsid w:val="007336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2">
    <w:name w:val="Текст примечания Знак"/>
    <w:basedOn w:val="a0"/>
    <w:link w:val="aff3"/>
    <w:uiPriority w:val="99"/>
    <w:semiHidden/>
    <w:rsid w:val="00733665"/>
    <w:rPr>
      <w:rFonts w:ascii="Calibri" w:eastAsia="Times New Roman" w:hAnsi="Calibri" w:cs="Times New Roman"/>
      <w:sz w:val="20"/>
      <w:szCs w:val="20"/>
    </w:rPr>
  </w:style>
  <w:style w:type="paragraph" w:styleId="aff3">
    <w:name w:val="annotation text"/>
    <w:basedOn w:val="a"/>
    <w:link w:val="aff2"/>
    <w:uiPriority w:val="99"/>
    <w:semiHidden/>
    <w:rsid w:val="00733665"/>
    <w:pPr>
      <w:spacing w:line="240" w:lineRule="auto"/>
    </w:pPr>
    <w:rPr>
      <w:rFonts w:ascii="Calibri" w:eastAsia="Times New Roman" w:hAnsi="Calibri" w:cs="Times New Roman"/>
      <w:sz w:val="20"/>
      <w:szCs w:val="20"/>
    </w:rPr>
  </w:style>
  <w:style w:type="character" w:customStyle="1" w:styleId="aff4">
    <w:name w:val="Тема примечания Знак"/>
    <w:basedOn w:val="aff2"/>
    <w:link w:val="aff5"/>
    <w:uiPriority w:val="99"/>
    <w:semiHidden/>
    <w:rsid w:val="00733665"/>
    <w:rPr>
      <w:rFonts w:ascii="Calibri" w:eastAsia="Times New Roman" w:hAnsi="Calibri" w:cs="Times New Roman"/>
      <w:b/>
      <w:bCs/>
      <w:sz w:val="20"/>
      <w:szCs w:val="20"/>
    </w:rPr>
  </w:style>
  <w:style w:type="paragraph" w:styleId="aff5">
    <w:name w:val="annotation subject"/>
    <w:basedOn w:val="aff3"/>
    <w:next w:val="aff3"/>
    <w:link w:val="aff4"/>
    <w:uiPriority w:val="99"/>
    <w:semiHidden/>
    <w:rsid w:val="00733665"/>
    <w:rPr>
      <w:b/>
      <w:bCs/>
    </w:rPr>
  </w:style>
  <w:style w:type="character" w:customStyle="1" w:styleId="2a">
    <w:name w:val="Основной текст (2) + Полужирный"/>
    <w:uiPriority w:val="99"/>
    <w:rsid w:val="00733665"/>
    <w:rPr>
      <w:rFonts w:ascii="Times New Roman" w:hAnsi="Times New Roman" w:cs="Times New Roman"/>
      <w:b/>
      <w:bCs/>
      <w:color w:val="000000"/>
      <w:spacing w:val="0"/>
      <w:w w:val="100"/>
      <w:position w:val="0"/>
      <w:sz w:val="28"/>
      <w:szCs w:val="28"/>
      <w:u w:val="none"/>
      <w:shd w:val="clear" w:color="auto" w:fill="FFFFFF"/>
      <w:lang w:val="uk-UA" w:eastAsia="uk-UA"/>
    </w:rPr>
  </w:style>
  <w:style w:type="character" w:customStyle="1" w:styleId="aff6">
    <w:name w:val="Колонтитул_"/>
    <w:link w:val="2b"/>
    <w:uiPriority w:val="99"/>
    <w:locked/>
    <w:rsid w:val="00733665"/>
    <w:rPr>
      <w:rFonts w:cs="Times New Roman"/>
      <w:sz w:val="28"/>
      <w:szCs w:val="28"/>
      <w:shd w:val="clear" w:color="auto" w:fill="FFFFFF"/>
    </w:rPr>
  </w:style>
  <w:style w:type="paragraph" w:customStyle="1" w:styleId="2b">
    <w:name w:val="Колонтитул2"/>
    <w:basedOn w:val="a"/>
    <w:link w:val="aff6"/>
    <w:uiPriority w:val="99"/>
    <w:qFormat/>
    <w:rsid w:val="00733665"/>
    <w:pPr>
      <w:widowControl w:val="0"/>
      <w:shd w:val="clear" w:color="auto" w:fill="FFFFFF"/>
      <w:spacing w:after="0" w:line="240" w:lineRule="atLeast"/>
    </w:pPr>
    <w:rPr>
      <w:rFonts w:cs="Times New Roman"/>
      <w:sz w:val="28"/>
      <w:szCs w:val="28"/>
    </w:rPr>
  </w:style>
  <w:style w:type="character" w:customStyle="1" w:styleId="aff7">
    <w:name w:val="Колонтитул"/>
    <w:uiPriority w:val="99"/>
    <w:rsid w:val="00733665"/>
    <w:rPr>
      <w:rFonts w:cs="Times New Roman"/>
      <w:color w:val="000000"/>
      <w:spacing w:val="0"/>
      <w:w w:val="100"/>
      <w:position w:val="0"/>
      <w:sz w:val="28"/>
      <w:szCs w:val="28"/>
      <w:shd w:val="clear" w:color="auto" w:fill="FFFFFF"/>
      <w:lang w:val="uk-UA" w:eastAsia="uk-UA"/>
    </w:rPr>
  </w:style>
  <w:style w:type="character" w:customStyle="1" w:styleId="240">
    <w:name w:val="Основной текст (2)4"/>
    <w:uiPriority w:val="99"/>
    <w:rsid w:val="00733665"/>
    <w:rPr>
      <w:rFonts w:ascii="Times New Roman" w:hAnsi="Times New Roman" w:cs="Times New Roman"/>
      <w:color w:val="000000"/>
      <w:spacing w:val="0"/>
      <w:w w:val="100"/>
      <w:position w:val="0"/>
      <w:sz w:val="28"/>
      <w:szCs w:val="28"/>
      <w:u w:val="none"/>
      <w:shd w:val="clear" w:color="auto" w:fill="FFFFFF"/>
      <w:lang w:val="uk-UA" w:eastAsia="uk-UA"/>
    </w:rPr>
  </w:style>
  <w:style w:type="character" w:customStyle="1" w:styleId="220">
    <w:name w:val="Основной текст (2) + Полужирный2"/>
    <w:uiPriority w:val="99"/>
    <w:rsid w:val="00733665"/>
    <w:rPr>
      <w:rFonts w:ascii="Times New Roman" w:hAnsi="Times New Roman" w:cs="Times New Roman"/>
      <w:b/>
      <w:bCs/>
      <w:color w:val="000000"/>
      <w:spacing w:val="0"/>
      <w:w w:val="100"/>
      <w:position w:val="0"/>
      <w:sz w:val="28"/>
      <w:szCs w:val="28"/>
      <w:u w:val="none"/>
      <w:shd w:val="clear" w:color="auto" w:fill="FFFFFF"/>
      <w:lang w:val="uk-UA" w:eastAsia="uk-UA"/>
    </w:rPr>
  </w:style>
  <w:style w:type="character" w:customStyle="1" w:styleId="2Exact">
    <w:name w:val="Основной текст (2) Exact"/>
    <w:uiPriority w:val="99"/>
    <w:rsid w:val="00733665"/>
    <w:rPr>
      <w:rFonts w:ascii="Times New Roman" w:hAnsi="Times New Roman" w:cs="Times New Roman"/>
      <w:sz w:val="28"/>
      <w:szCs w:val="28"/>
      <w:u w:val="none"/>
    </w:rPr>
  </w:style>
  <w:style w:type="paragraph" w:customStyle="1" w:styleId="230">
    <w:name w:val="Основной текст (2)3"/>
    <w:basedOn w:val="a"/>
    <w:uiPriority w:val="99"/>
    <w:qFormat/>
    <w:rsid w:val="00733665"/>
    <w:pPr>
      <w:widowControl w:val="0"/>
      <w:shd w:val="clear" w:color="auto" w:fill="FFFFFF"/>
      <w:spacing w:after="0" w:line="317" w:lineRule="exact"/>
      <w:jc w:val="both"/>
    </w:pPr>
    <w:rPr>
      <w:rFonts w:ascii="Times New Roman" w:eastAsia="Times New Roman" w:hAnsi="Times New Roman" w:cs="Times New Roman"/>
      <w:color w:val="000000"/>
      <w:sz w:val="28"/>
      <w:szCs w:val="28"/>
      <w:lang w:val="uk-UA" w:eastAsia="uk-UA"/>
    </w:rPr>
  </w:style>
  <w:style w:type="paragraph" w:customStyle="1" w:styleId="17">
    <w:name w:val="Заголовок1"/>
    <w:basedOn w:val="a"/>
    <w:next w:val="a"/>
    <w:uiPriority w:val="99"/>
    <w:rsid w:val="00733665"/>
    <w:pPr>
      <w:spacing w:after="0" w:line="240" w:lineRule="auto"/>
      <w:contextualSpacing/>
    </w:pPr>
    <w:rPr>
      <w:rFonts w:ascii="Cambria" w:eastAsia="Times New Roman" w:hAnsi="Cambria" w:cs="Times New Roman"/>
      <w:spacing w:val="-10"/>
      <w:kern w:val="28"/>
      <w:sz w:val="56"/>
      <w:szCs w:val="56"/>
    </w:rPr>
  </w:style>
  <w:style w:type="paragraph" w:customStyle="1" w:styleId="aff8">
    <w:name w:val="Нормальний текст"/>
    <w:basedOn w:val="a"/>
    <w:uiPriority w:val="99"/>
    <w:qFormat/>
    <w:rsid w:val="00733665"/>
    <w:pPr>
      <w:spacing w:before="120" w:after="0" w:line="240" w:lineRule="auto"/>
      <w:ind w:firstLine="567"/>
    </w:pPr>
    <w:rPr>
      <w:rFonts w:ascii="Antiqua" w:eastAsia="Times New Roman" w:hAnsi="Antiqua" w:cs="Times New Roman"/>
      <w:sz w:val="26"/>
      <w:szCs w:val="20"/>
      <w:lang w:val="uk-UA"/>
    </w:rPr>
  </w:style>
  <w:style w:type="character" w:customStyle="1" w:styleId="TitleChar1">
    <w:name w:val="Title Char1"/>
    <w:uiPriority w:val="99"/>
    <w:locked/>
    <w:rsid w:val="00733665"/>
    <w:rPr>
      <w:rFonts w:ascii="Cambria" w:hAnsi="Cambria" w:cs="Times New Roman"/>
      <w:b/>
      <w:bCs/>
      <w:kern w:val="28"/>
      <w:sz w:val="32"/>
      <w:szCs w:val="32"/>
      <w:lang w:val="ru-RU" w:eastAsia="ru-RU"/>
    </w:rPr>
  </w:style>
  <w:style w:type="character" w:customStyle="1" w:styleId="18">
    <w:name w:val="Название Знак1"/>
    <w:uiPriority w:val="99"/>
    <w:rsid w:val="00733665"/>
    <w:rPr>
      <w:rFonts w:ascii="Cambria" w:hAnsi="Cambria" w:cs="Times New Roman"/>
      <w:color w:val="17365D"/>
      <w:spacing w:val="5"/>
      <w:kern w:val="28"/>
      <w:sz w:val="52"/>
      <w:szCs w:val="52"/>
    </w:rPr>
  </w:style>
  <w:style w:type="character" w:customStyle="1" w:styleId="19">
    <w:name w:val="Заголовок Знак1"/>
    <w:uiPriority w:val="99"/>
    <w:rsid w:val="00733665"/>
    <w:rPr>
      <w:rFonts w:ascii="Cambria" w:hAnsi="Cambria" w:cs="Times New Roman"/>
      <w:spacing w:val="-10"/>
      <w:kern w:val="28"/>
      <w:sz w:val="56"/>
      <w:szCs w:val="56"/>
    </w:rPr>
  </w:style>
  <w:style w:type="paragraph" w:customStyle="1" w:styleId="221">
    <w:name w:val="Основной текст (2)2"/>
    <w:basedOn w:val="a"/>
    <w:uiPriority w:val="99"/>
    <w:qFormat/>
    <w:rsid w:val="00733665"/>
    <w:pPr>
      <w:widowControl w:val="0"/>
      <w:shd w:val="clear" w:color="auto" w:fill="FFFFFF"/>
      <w:spacing w:after="0" w:line="317" w:lineRule="exact"/>
      <w:jc w:val="both"/>
    </w:pPr>
    <w:rPr>
      <w:rFonts w:ascii="Times New Roman" w:eastAsia="Times New Roman" w:hAnsi="Times New Roman" w:cs="Times New Roman"/>
      <w:color w:val="000000"/>
      <w:sz w:val="28"/>
      <w:szCs w:val="28"/>
      <w:lang w:val="uk-UA" w:eastAsia="uk-UA"/>
    </w:rPr>
  </w:style>
  <w:style w:type="paragraph" w:customStyle="1" w:styleId="1a">
    <w:name w:val="Колонтитул1"/>
    <w:basedOn w:val="a"/>
    <w:uiPriority w:val="99"/>
    <w:qFormat/>
    <w:rsid w:val="00733665"/>
    <w:pPr>
      <w:widowControl w:val="0"/>
      <w:shd w:val="clear" w:color="auto" w:fill="FFFFFF"/>
      <w:spacing w:after="0" w:line="240" w:lineRule="atLeast"/>
    </w:pPr>
    <w:rPr>
      <w:rFonts w:ascii="Times New Roman" w:eastAsia="Times New Roman" w:hAnsi="Times New Roman" w:cs="Times New Roman"/>
      <w:color w:val="000000"/>
      <w:sz w:val="28"/>
      <w:szCs w:val="28"/>
      <w:lang w:val="uk-UA" w:eastAsia="uk-UA"/>
    </w:rPr>
  </w:style>
  <w:style w:type="character" w:customStyle="1" w:styleId="212">
    <w:name w:val="Основной текст (2)1"/>
    <w:uiPriority w:val="99"/>
    <w:rsid w:val="00733665"/>
    <w:rPr>
      <w:rFonts w:ascii="Times New Roman" w:hAnsi="Times New Roman" w:cs="Times New Roman"/>
      <w:color w:val="000000"/>
      <w:spacing w:val="0"/>
      <w:w w:val="100"/>
      <w:position w:val="0"/>
      <w:sz w:val="28"/>
      <w:szCs w:val="28"/>
      <w:u w:val="none"/>
      <w:shd w:val="clear" w:color="auto" w:fill="FFFFFF"/>
      <w:lang w:val="uk-UA" w:eastAsia="uk-UA"/>
    </w:rPr>
  </w:style>
  <w:style w:type="character" w:customStyle="1" w:styleId="213">
    <w:name w:val="Основной текст (2) + Полужирный1"/>
    <w:uiPriority w:val="99"/>
    <w:rsid w:val="00733665"/>
    <w:rPr>
      <w:rFonts w:ascii="Times New Roman" w:hAnsi="Times New Roman" w:cs="Times New Roman"/>
      <w:b/>
      <w:bCs/>
      <w:color w:val="000000"/>
      <w:spacing w:val="0"/>
      <w:w w:val="100"/>
      <w:position w:val="0"/>
      <w:sz w:val="28"/>
      <w:szCs w:val="28"/>
      <w:u w:val="none"/>
      <w:shd w:val="clear" w:color="auto" w:fill="FFFFFF"/>
      <w:lang w:val="uk-UA" w:eastAsia="uk-UA"/>
    </w:rPr>
  </w:style>
  <w:style w:type="paragraph" w:customStyle="1" w:styleId="101">
    <w:name w:val="Основной текст (10)1"/>
    <w:basedOn w:val="a"/>
    <w:uiPriority w:val="99"/>
    <w:qFormat/>
    <w:rsid w:val="00733665"/>
    <w:pPr>
      <w:widowControl w:val="0"/>
      <w:shd w:val="clear" w:color="auto" w:fill="FFFFFF"/>
      <w:spacing w:after="0" w:line="240" w:lineRule="atLeast"/>
    </w:pPr>
    <w:rPr>
      <w:rFonts w:ascii="Calibri" w:eastAsia="Times New Roman" w:hAnsi="Calibri" w:cs="Times New Roman"/>
      <w:b/>
      <w:bCs/>
      <w:i/>
      <w:iCs/>
      <w:color w:val="000000"/>
      <w:shd w:val="clear" w:color="auto" w:fill="FFFFFF"/>
      <w:lang w:val="uk-UA" w:eastAsia="en-US"/>
    </w:rPr>
  </w:style>
  <w:style w:type="paragraph" w:customStyle="1" w:styleId="1b">
    <w:name w:val="Знак Знак1 Знак"/>
    <w:basedOn w:val="a"/>
    <w:uiPriority w:val="99"/>
    <w:qFormat/>
    <w:rsid w:val="00733665"/>
    <w:pPr>
      <w:spacing w:after="0" w:line="240" w:lineRule="auto"/>
    </w:pPr>
    <w:rPr>
      <w:rFonts w:ascii="Verdana" w:eastAsia="Times New Roman" w:hAnsi="Verdana" w:cs="Verdana"/>
      <w:sz w:val="20"/>
      <w:szCs w:val="20"/>
      <w:lang w:val="en-US" w:eastAsia="en-US"/>
    </w:rPr>
  </w:style>
  <w:style w:type="character" w:customStyle="1" w:styleId="Bodytext2">
    <w:name w:val="Body text (2)_"/>
    <w:link w:val="Bodytext20"/>
    <w:uiPriority w:val="99"/>
    <w:locked/>
    <w:rsid w:val="00733665"/>
    <w:rPr>
      <w:sz w:val="26"/>
      <w:shd w:val="clear" w:color="auto" w:fill="FFFFFF"/>
    </w:rPr>
  </w:style>
  <w:style w:type="paragraph" w:customStyle="1" w:styleId="Bodytext20">
    <w:name w:val="Body text (2)"/>
    <w:basedOn w:val="a"/>
    <w:link w:val="Bodytext2"/>
    <w:uiPriority w:val="99"/>
    <w:qFormat/>
    <w:rsid w:val="00733665"/>
    <w:pPr>
      <w:widowControl w:val="0"/>
      <w:shd w:val="clear" w:color="auto" w:fill="FFFFFF"/>
      <w:spacing w:before="1200" w:after="600" w:line="322" w:lineRule="exact"/>
      <w:ind w:hanging="1388"/>
    </w:pPr>
    <w:rPr>
      <w:sz w:val="26"/>
    </w:rPr>
  </w:style>
  <w:style w:type="paragraph" w:customStyle="1" w:styleId="1c">
    <w:name w:val="Название1"/>
    <w:basedOn w:val="a"/>
    <w:uiPriority w:val="99"/>
    <w:qFormat/>
    <w:rsid w:val="00733665"/>
    <w:pPr>
      <w:suppressAutoHyphens/>
      <w:autoSpaceDE w:val="0"/>
      <w:autoSpaceDN w:val="0"/>
      <w:adjustRightInd w:val="0"/>
      <w:spacing w:before="222" w:after="0" w:line="240" w:lineRule="auto"/>
      <w:jc w:val="center"/>
    </w:pPr>
    <w:rPr>
      <w:rFonts w:ascii="Times New Roman" w:eastAsia="Times New Roman" w:hAnsi="Times New Roman" w:cs="Times New Roman"/>
      <w:sz w:val="28"/>
      <w:szCs w:val="20"/>
      <w:lang w:val="uk-UA"/>
    </w:rPr>
  </w:style>
  <w:style w:type="paragraph" w:customStyle="1" w:styleId="Style37">
    <w:name w:val="Style37"/>
    <w:basedOn w:val="a"/>
    <w:uiPriority w:val="99"/>
    <w:qFormat/>
    <w:rsid w:val="00733665"/>
    <w:pPr>
      <w:widowControl w:val="0"/>
      <w:autoSpaceDE w:val="0"/>
      <w:autoSpaceDN w:val="0"/>
      <w:adjustRightInd w:val="0"/>
      <w:spacing w:after="0" w:line="312" w:lineRule="exact"/>
      <w:ind w:firstLine="581"/>
      <w:jc w:val="both"/>
    </w:pPr>
    <w:rPr>
      <w:rFonts w:ascii="Times New Roman" w:eastAsia="Times New Roman" w:hAnsi="Times New Roman" w:cs="Times New Roman"/>
      <w:sz w:val="24"/>
      <w:szCs w:val="24"/>
    </w:rPr>
  </w:style>
  <w:style w:type="character" w:customStyle="1" w:styleId="FontStyle64">
    <w:name w:val="Font Style64"/>
    <w:uiPriority w:val="99"/>
    <w:rsid w:val="00733665"/>
    <w:rPr>
      <w:rFonts w:ascii="Times New Roman" w:hAnsi="Times New Roman"/>
      <w:sz w:val="26"/>
    </w:rPr>
  </w:style>
  <w:style w:type="paragraph" w:customStyle="1" w:styleId="western">
    <w:name w:val="western"/>
    <w:basedOn w:val="a"/>
    <w:uiPriority w:val="99"/>
    <w:qFormat/>
    <w:rsid w:val="007336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6">
    <w:name w:val="rvts6"/>
    <w:uiPriority w:val="99"/>
    <w:rsid w:val="00733665"/>
  </w:style>
  <w:style w:type="paragraph" w:customStyle="1" w:styleId="rvps12">
    <w:name w:val="rvps12"/>
    <w:basedOn w:val="a"/>
    <w:uiPriority w:val="99"/>
    <w:qFormat/>
    <w:rsid w:val="00733665"/>
    <w:pPr>
      <w:spacing w:after="0" w:line="240" w:lineRule="auto"/>
      <w:ind w:firstLine="760"/>
      <w:jc w:val="both"/>
    </w:pPr>
    <w:rPr>
      <w:rFonts w:ascii="Times New Roman" w:eastAsia="Times New Roman" w:hAnsi="Times New Roman" w:cs="Times New Roman"/>
      <w:sz w:val="24"/>
      <w:szCs w:val="20"/>
    </w:rPr>
  </w:style>
  <w:style w:type="paragraph" w:customStyle="1" w:styleId="aff9">
    <w:name w:val="a"/>
    <w:basedOn w:val="a"/>
    <w:uiPriority w:val="99"/>
    <w:qFormat/>
    <w:rsid w:val="0073366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textexposedshow">
    <w:name w:val="text_exposed_show"/>
    <w:uiPriority w:val="99"/>
    <w:rsid w:val="00733665"/>
    <w:rPr>
      <w:rFonts w:cs="Times New Roman"/>
    </w:rPr>
  </w:style>
  <w:style w:type="paragraph" w:customStyle="1" w:styleId="-">
    <w:name w:val="назва-графік"/>
    <w:basedOn w:val="a"/>
    <w:uiPriority w:val="99"/>
    <w:qFormat/>
    <w:rsid w:val="00733665"/>
    <w:pPr>
      <w:overflowPunct w:val="0"/>
      <w:autoSpaceDE w:val="0"/>
      <w:autoSpaceDN w:val="0"/>
      <w:adjustRightInd w:val="0"/>
      <w:spacing w:after="0" w:line="240" w:lineRule="auto"/>
      <w:jc w:val="center"/>
    </w:pPr>
    <w:rPr>
      <w:rFonts w:ascii="Arial" w:eastAsia="Times New Roman" w:hAnsi="Arial" w:cs="Arial"/>
      <w:b/>
      <w:bCs/>
      <w:sz w:val="24"/>
      <w:szCs w:val="24"/>
      <w:lang w:val="uk-UA"/>
    </w:rPr>
  </w:style>
  <w:style w:type="character" w:customStyle="1" w:styleId="affa">
    <w:name w:val="Выделение жирным"/>
    <w:uiPriority w:val="99"/>
    <w:rsid w:val="00733665"/>
    <w:rPr>
      <w:b/>
    </w:rPr>
  </w:style>
  <w:style w:type="paragraph" w:customStyle="1" w:styleId="1d">
    <w:name w:val="Абзац списку1"/>
    <w:basedOn w:val="a"/>
    <w:uiPriority w:val="99"/>
    <w:rsid w:val="00733665"/>
    <w:pPr>
      <w:spacing w:after="0" w:line="240" w:lineRule="auto"/>
      <w:ind w:left="720"/>
      <w:contextualSpacing/>
    </w:pPr>
    <w:rPr>
      <w:rFonts w:ascii="Times New Roman" w:eastAsia="Times New Roman" w:hAnsi="Times New Roman" w:cs="Times New Roman"/>
      <w:sz w:val="24"/>
      <w:szCs w:val="24"/>
    </w:rPr>
  </w:style>
  <w:style w:type="character" w:customStyle="1" w:styleId="rvts0">
    <w:name w:val="rvts0"/>
    <w:uiPriority w:val="99"/>
    <w:rsid w:val="00733665"/>
    <w:rPr>
      <w:rFonts w:cs="Times New Roman"/>
    </w:rPr>
  </w:style>
  <w:style w:type="paragraph" w:customStyle="1" w:styleId="Textbody">
    <w:name w:val="Text body"/>
    <w:basedOn w:val="Standard"/>
    <w:uiPriority w:val="99"/>
    <w:qFormat/>
    <w:rsid w:val="00733665"/>
    <w:pPr>
      <w:spacing w:after="140"/>
    </w:pPr>
    <w:rPr>
      <w:rFonts w:ascii="Liberation Serif" w:eastAsia="NSimSun" w:hAnsi="Liberation Serif" w:cs="Mangal"/>
      <w:sz w:val="24"/>
      <w:szCs w:val="24"/>
      <w:lang w:eastAsia="zh-CN" w:bidi="hi-IN"/>
    </w:rPr>
  </w:style>
  <w:style w:type="character" w:customStyle="1" w:styleId="110">
    <w:name w:val="Знак Знак1 Знак1"/>
    <w:uiPriority w:val="99"/>
    <w:rsid w:val="00733665"/>
    <w:rPr>
      <w:rFonts w:ascii="Verdana" w:hAnsi="Verdana"/>
      <w:lang w:val="en-US" w:eastAsia="en-US"/>
    </w:rPr>
  </w:style>
  <w:style w:type="character" w:customStyle="1" w:styleId="xlabel">
    <w:name w:val="xlabel"/>
    <w:uiPriority w:val="99"/>
    <w:rsid w:val="00733665"/>
    <w:rPr>
      <w:rFonts w:cs="Times New Roman"/>
    </w:rPr>
  </w:style>
  <w:style w:type="paragraph" w:customStyle="1" w:styleId="Default">
    <w:name w:val="Default"/>
    <w:uiPriority w:val="99"/>
    <w:qFormat/>
    <w:rsid w:val="00733665"/>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5102">
    <w:name w:val="5102"/>
    <w:aliases w:val="baiaagaaboqcaaad3w8aaaxtdwaaaaaaaaaaaaaaaaaaaaaaaaaaaaaaaaaaaaaaaaaaaaaaaaaaaaaaaaaaaaaaaaaaaaaaaaaaaaaaaaaaaaaaaaaaaaaaaaaaaaaaaaaaaaaaaaaaaaaaaaaaaaaaaaaaaaaaaaaaaaaaaaaaaaaaaaaaaaaaaaaaaaaaaaaaaaaaaaaaaaaaaaaaaaaaaaaaaaaaaaaaaaaa"/>
    <w:basedOn w:val="a"/>
    <w:uiPriority w:val="99"/>
    <w:qFormat/>
    <w:rsid w:val="0073366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1e">
    <w:name w:val="Гіперпосилання1"/>
    <w:uiPriority w:val="99"/>
    <w:rsid w:val="00733665"/>
    <w:rPr>
      <w:color w:val="000080"/>
      <w:u w:val="single"/>
    </w:rPr>
  </w:style>
  <w:style w:type="paragraph" w:customStyle="1" w:styleId="1f">
    <w:name w:val="Основний текст з відступом1"/>
    <w:basedOn w:val="a"/>
    <w:uiPriority w:val="99"/>
    <w:rsid w:val="00733665"/>
    <w:pPr>
      <w:suppressAutoHyphens/>
      <w:spacing w:after="0" w:line="240" w:lineRule="auto"/>
      <w:ind w:firstLine="360"/>
      <w:jc w:val="both"/>
    </w:pPr>
    <w:rPr>
      <w:rFonts w:ascii="Liberation Serif" w:eastAsia="Times New Roman" w:hAnsi="Liberation Serif" w:cs="Mangal"/>
      <w:color w:val="00000A"/>
      <w:sz w:val="28"/>
      <w:szCs w:val="24"/>
      <w:lang w:val="uk-UA" w:eastAsia="zh-CN" w:bidi="hi-IN"/>
    </w:rPr>
  </w:style>
  <w:style w:type="character" w:customStyle="1" w:styleId="111">
    <w:name w:val="11"/>
    <w:uiPriority w:val="99"/>
    <w:rsid w:val="00733665"/>
  </w:style>
  <w:style w:type="character" w:customStyle="1" w:styleId="1100">
    <w:name w:val="110"/>
    <w:uiPriority w:val="99"/>
    <w:rsid w:val="00733665"/>
  </w:style>
  <w:style w:type="character" w:customStyle="1" w:styleId="2412">
    <w:name w:val="2412"/>
    <w:aliases w:val="baiaagaaboqcaaad/qqaaaulbqaaaaaaaaaaaaaaaaaaaaaaaaaaaaaaaaaaaaaaaaaaaaaaaaaaaaaaaaaaaaaaaaaaaaaaaaaaaaaaaaaaaaaaaaaaaaaaaaaaaaaaaaaaaaaaaaaaaaaaaaaaaaaaaaaaaaaaaaaaaaaaaaaaaaaaaaaaaaaaaaaaaaaaaaaaaaaaaaaaaaaaaaaaaaaaaaaaaaaaaaaaaaaa"/>
    <w:uiPriority w:val="99"/>
    <w:rsid w:val="00733665"/>
  </w:style>
  <w:style w:type="character" w:customStyle="1" w:styleId="2182">
    <w:name w:val="2182"/>
    <w:aliases w:val="baiaagaaboqcaaadcgqaaawabaaaaaaaaaaaaaaaaaaaaaaaaaaaaaaaaaaaaaaaaaaaaaaaaaaaaaaaaaaaaaaaaaaaaaaaaaaaaaaaaaaaaaaaaaaaaaaaaaaaaaaaaaaaaaaaaaaaaaaaaaaaaaaaaaaaaaaaaaaaaaaaaaaaaaaaaaaaaaaaaaaaaaaaaaaaaaaaaaaaaaaaaaaaaaaaaaaaaaaaaaaaaaaa"/>
    <w:uiPriority w:val="99"/>
    <w:rsid w:val="00733665"/>
  </w:style>
  <w:style w:type="character" w:customStyle="1" w:styleId="normaltextrun">
    <w:name w:val="normaltextrun"/>
    <w:uiPriority w:val="99"/>
    <w:rsid w:val="00733665"/>
  </w:style>
  <w:style w:type="character" w:customStyle="1" w:styleId="spellingerror">
    <w:name w:val="spellingerror"/>
    <w:uiPriority w:val="99"/>
    <w:rsid w:val="00733665"/>
  </w:style>
  <w:style w:type="character" w:customStyle="1" w:styleId="affb">
    <w:name w:val="Заголовок Знак"/>
    <w:link w:val="affc"/>
    <w:uiPriority w:val="99"/>
    <w:rsid w:val="00733665"/>
    <w:rPr>
      <w:rFonts w:ascii="Calibri Light" w:hAnsi="Calibri Light"/>
      <w:b/>
      <w:kern w:val="28"/>
      <w:sz w:val="32"/>
      <w:lang w:val="ru-RU" w:eastAsia="en-US"/>
    </w:rPr>
  </w:style>
  <w:style w:type="paragraph" w:customStyle="1" w:styleId="affc">
    <w:basedOn w:val="a"/>
    <w:next w:val="af1"/>
    <w:link w:val="affb"/>
    <w:uiPriority w:val="99"/>
    <w:qFormat/>
    <w:rsid w:val="004A275A"/>
    <w:pPr>
      <w:spacing w:after="0" w:line="240" w:lineRule="auto"/>
      <w:jc w:val="center"/>
    </w:pPr>
    <w:rPr>
      <w:rFonts w:ascii="Calibri Light" w:hAnsi="Calibri Light"/>
      <w:b/>
      <w:kern w:val="28"/>
      <w:sz w:val="32"/>
      <w:lang w:eastAsia="en-US"/>
    </w:rPr>
  </w:style>
  <w:style w:type="character" w:customStyle="1" w:styleId="4294">
    <w:name w:val="4294"/>
    <w:aliases w:val="baiaagaaboqcaaad/wuaaaumdqaaaaaaaaaaaaaaaaaaaaaaaaaaaaaaaaaaaaaaaaaaaaaaaaaaaaaaaaaaaaaaaaaaaaaaaaaaaaaaaaaaaaaaaaaaaaaaaaaaaaaaaaaaaaaaaaaaaaaaaaaaaaaaaaaaaaaaaaaaaaaaaaaaaaaaaaaaaaaaaaaaaaaaaaaaaaaaaaaaaaaaaaaaaaaaaaaaaaaaaaaaaaaa"/>
    <w:uiPriority w:val="99"/>
    <w:rsid w:val="00733665"/>
    <w:rPr>
      <w:rFonts w:cs="Times New Roman"/>
    </w:rPr>
  </w:style>
  <w:style w:type="character" w:customStyle="1" w:styleId="FontStyle12">
    <w:name w:val="Font Style12"/>
    <w:uiPriority w:val="99"/>
    <w:rsid w:val="00733665"/>
    <w:rPr>
      <w:rFonts w:ascii="Times New Roman" w:hAnsi="Times New Roman"/>
      <w:b/>
      <w:sz w:val="26"/>
    </w:rPr>
  </w:style>
  <w:style w:type="paragraph" w:customStyle="1" w:styleId="6476">
    <w:name w:val="6476"/>
    <w:aliases w:val="baiaagaaboqcaaadqhuaaavqfqaaaaaaaaaaaaaaaaaaaaaaaaaaaaaaaaaaaaaaaaaaaaaaaaaaaaaaaaaaaaaaaaaaaaaaaaaaaaaaaaaaaaaaaaaaaaaaaaaaaaaaaaaaaaaaaaaaaaaaaaaaaaaaaaaaaaaaaaaaaaaaaaaaaaaaaaaaaaaaaaaaaaaaaaaaaaaaaaaaaaaaaaaaaaaaaaaaaaaaaaaaaaaa"/>
    <w:basedOn w:val="a"/>
    <w:uiPriority w:val="99"/>
    <w:qFormat/>
    <w:rsid w:val="007336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1">
    <w:name w:val="rvps11"/>
    <w:basedOn w:val="a"/>
    <w:uiPriority w:val="99"/>
    <w:qFormat/>
    <w:rsid w:val="007336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55">
    <w:name w:val="rvps155"/>
    <w:basedOn w:val="a"/>
    <w:uiPriority w:val="99"/>
    <w:qFormat/>
    <w:rsid w:val="007336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12">
    <w:name w:val="rvts12"/>
    <w:uiPriority w:val="99"/>
    <w:rsid w:val="00733665"/>
    <w:rPr>
      <w:rFonts w:cs="Times New Roman"/>
    </w:rPr>
  </w:style>
  <w:style w:type="character" w:customStyle="1" w:styleId="txt">
    <w:name w:val="txt"/>
    <w:uiPriority w:val="99"/>
    <w:rsid w:val="00733665"/>
  </w:style>
  <w:style w:type="paragraph" w:customStyle="1" w:styleId="1f0">
    <w:name w:val="Звичайний1"/>
    <w:uiPriority w:val="99"/>
    <w:qFormat/>
    <w:rsid w:val="00CE1E24"/>
    <w:pPr>
      <w:spacing w:before="100" w:beforeAutospacing="1" w:after="100" w:afterAutospacing="1" w:line="273" w:lineRule="auto"/>
    </w:pPr>
    <w:rPr>
      <w:rFonts w:ascii="Calibri" w:eastAsia="Times New Roman" w:hAnsi="Calibri" w:cs="Calibri"/>
      <w:sz w:val="24"/>
      <w:szCs w:val="24"/>
      <w:lang w:val="uk-UA" w:eastAsia="en-US"/>
    </w:rPr>
  </w:style>
  <w:style w:type="paragraph" w:customStyle="1" w:styleId="1f1">
    <w:name w:val="Без інтервалів1"/>
    <w:basedOn w:val="a"/>
    <w:uiPriority w:val="99"/>
    <w:qFormat/>
    <w:rsid w:val="00CE1E24"/>
    <w:pPr>
      <w:spacing w:after="0" w:line="240" w:lineRule="auto"/>
    </w:pPr>
    <w:rPr>
      <w:rFonts w:ascii="Calibri" w:eastAsia="Times New Roman" w:hAnsi="Calibri" w:cs="Calibri"/>
      <w:sz w:val="24"/>
      <w:szCs w:val="24"/>
      <w:lang w:val="uk-UA" w:eastAsia="en-US"/>
    </w:rPr>
  </w:style>
  <w:style w:type="paragraph" w:customStyle="1" w:styleId="3301">
    <w:name w:val="3301"/>
    <w:aliases w:val="baiaagaaboqcaaaduggaaaxicaaaaaaaaaaaaaaaaaaaaaaaaaaaaaaaaaaaaaaaaaaaaaaaaaaaaaaaaaaaaaaaaaaaaaaaaaaaaaaaaaaaaaaaaaaaaaaaaaaaaaaaaaaaaaaaaaaaaaaaaaaaaaaaaaaaaaaaaaaaaaaaaaaaaaaaaaaaaaaaaaaaaaaaaaaaaaaaaaaaaaaaaaaaaaaaaaaaaaaaaaaaaaa"/>
    <w:basedOn w:val="a"/>
    <w:uiPriority w:val="99"/>
    <w:qFormat/>
    <w:rsid w:val="003D1756"/>
    <w:pPr>
      <w:spacing w:before="100" w:beforeAutospacing="1" w:after="100" w:afterAutospacing="1" w:line="240" w:lineRule="auto"/>
    </w:pPr>
    <w:rPr>
      <w:rFonts w:ascii="Times New Roman" w:eastAsia="Calibri" w:hAnsi="Times New Roman" w:cs="Times New Roman"/>
      <w:sz w:val="24"/>
      <w:szCs w:val="24"/>
    </w:rPr>
  </w:style>
  <w:style w:type="paragraph" w:customStyle="1" w:styleId="xfmc1">
    <w:name w:val="xfmc1"/>
    <w:basedOn w:val="a"/>
    <w:uiPriority w:val="99"/>
    <w:qFormat/>
    <w:rsid w:val="00594B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fmc2">
    <w:name w:val="xfmc2"/>
    <w:basedOn w:val="a"/>
    <w:uiPriority w:val="99"/>
    <w:qFormat/>
    <w:rsid w:val="00594B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a0"/>
    <w:rsid w:val="00987091"/>
  </w:style>
  <w:style w:type="paragraph" w:customStyle="1" w:styleId="1f2">
    <w:name w:val="Абзац списку1"/>
    <w:basedOn w:val="a"/>
    <w:uiPriority w:val="99"/>
    <w:rsid w:val="0087788D"/>
    <w:pPr>
      <w:ind w:left="720"/>
      <w:contextualSpacing/>
    </w:pPr>
    <w:rPr>
      <w:rFonts w:ascii="Calibri" w:eastAsia="Times New Roman" w:hAnsi="Calibri" w:cs="Times New Roman"/>
      <w:lang w:eastAsia="en-US"/>
    </w:rPr>
  </w:style>
  <w:style w:type="character" w:customStyle="1" w:styleId="gmail-il">
    <w:name w:val="gmail-il"/>
    <w:basedOn w:val="a0"/>
    <w:rsid w:val="00715FC7"/>
  </w:style>
  <w:style w:type="paragraph" w:customStyle="1" w:styleId="CharCharCharChar">
    <w:name w:val="Char Знак Знак Char Знак Знак Char Знак Знак Char Знак Знак Знак"/>
    <w:basedOn w:val="a"/>
    <w:uiPriority w:val="99"/>
    <w:qFormat/>
    <w:rsid w:val="00DC4F82"/>
    <w:pPr>
      <w:spacing w:after="0" w:line="240" w:lineRule="auto"/>
    </w:pPr>
    <w:rPr>
      <w:rFonts w:ascii="Verdana" w:eastAsia="Times New Roman" w:hAnsi="Verdana" w:cs="Verdana"/>
      <w:sz w:val="20"/>
      <w:szCs w:val="20"/>
      <w:lang w:val="en-US" w:eastAsia="en-US"/>
    </w:rPr>
  </w:style>
  <w:style w:type="paragraph" w:customStyle="1" w:styleId="affd">
    <w:name w:val="Знак Знак Знак Знак Знак Знак Знак Знак Знак Знак"/>
    <w:basedOn w:val="a"/>
    <w:uiPriority w:val="99"/>
    <w:qFormat/>
    <w:rsid w:val="00DC4F82"/>
    <w:pPr>
      <w:spacing w:after="0" w:line="240" w:lineRule="auto"/>
    </w:pPr>
    <w:rPr>
      <w:rFonts w:ascii="Verdana" w:eastAsia="Times New Roman" w:hAnsi="Verdana" w:cs="Verdana"/>
      <w:sz w:val="20"/>
      <w:szCs w:val="20"/>
      <w:lang w:val="en-US" w:eastAsia="en-US"/>
    </w:rPr>
  </w:style>
  <w:style w:type="paragraph" w:customStyle="1" w:styleId="1f3">
    <w:name w:val="1"/>
    <w:basedOn w:val="a"/>
    <w:uiPriority w:val="99"/>
    <w:qFormat/>
    <w:rsid w:val="00DC4F82"/>
    <w:pPr>
      <w:spacing w:after="0" w:line="240" w:lineRule="auto"/>
    </w:pPr>
    <w:rPr>
      <w:rFonts w:ascii="Verdana" w:eastAsia="Times New Roman" w:hAnsi="Verdana" w:cs="Verdana"/>
      <w:sz w:val="20"/>
      <w:szCs w:val="20"/>
      <w:lang w:val="en-US" w:eastAsia="en-US"/>
    </w:rPr>
  </w:style>
  <w:style w:type="paragraph" w:customStyle="1" w:styleId="affe">
    <w:name w:val="Знак Знак Знак Знак Знак Знак Знак Знак Знак"/>
    <w:basedOn w:val="a"/>
    <w:uiPriority w:val="99"/>
    <w:qFormat/>
    <w:rsid w:val="00DC4F82"/>
    <w:pPr>
      <w:spacing w:after="0" w:line="240" w:lineRule="auto"/>
    </w:pPr>
    <w:rPr>
      <w:rFonts w:ascii="Verdana" w:eastAsia="Times New Roman" w:hAnsi="Verdana" w:cs="Verdana"/>
      <w:sz w:val="20"/>
      <w:szCs w:val="20"/>
      <w:lang w:val="en-US" w:eastAsia="en-US"/>
    </w:rPr>
  </w:style>
  <w:style w:type="paragraph" w:customStyle="1" w:styleId="CharCharCharChar1">
    <w:name w:val="Char Знак Знак Char Знак Знак Char Знак Знак Char Знак Знак Знак Знак Знак Знак Знак Знак Знак1 Знак Знак Знак"/>
    <w:basedOn w:val="a"/>
    <w:uiPriority w:val="99"/>
    <w:qFormat/>
    <w:rsid w:val="00DC4F82"/>
    <w:pPr>
      <w:spacing w:after="0" w:line="240" w:lineRule="auto"/>
    </w:pPr>
    <w:rPr>
      <w:rFonts w:ascii="Verdana" w:eastAsia="Times New Roman" w:hAnsi="Verdana" w:cs="Verdana"/>
      <w:sz w:val="20"/>
      <w:szCs w:val="20"/>
      <w:lang w:val="en-US" w:eastAsia="en-US"/>
    </w:rPr>
  </w:style>
  <w:style w:type="paragraph" w:customStyle="1" w:styleId="51">
    <w:name w:val="Без интервала5"/>
    <w:uiPriority w:val="99"/>
    <w:qFormat/>
    <w:rsid w:val="00441A92"/>
    <w:pPr>
      <w:spacing w:after="0" w:line="240" w:lineRule="auto"/>
    </w:pPr>
    <w:rPr>
      <w:rFonts w:ascii="Times New Roman" w:eastAsia="Calibri" w:hAnsi="Times New Roman" w:cs="Times New Roman"/>
      <w:sz w:val="24"/>
      <w:szCs w:val="24"/>
    </w:rPr>
  </w:style>
  <w:style w:type="character" w:customStyle="1" w:styleId="37">
    <w:name w:val="Основний текст (3)_"/>
    <w:basedOn w:val="a0"/>
    <w:link w:val="38"/>
    <w:rsid w:val="000144B3"/>
    <w:rPr>
      <w:rFonts w:ascii="Times New Roman" w:eastAsia="Times New Roman" w:hAnsi="Times New Roman" w:cs="Times New Roman"/>
      <w:color w:val="231F20"/>
      <w:sz w:val="28"/>
      <w:szCs w:val="28"/>
    </w:rPr>
  </w:style>
  <w:style w:type="paragraph" w:customStyle="1" w:styleId="38">
    <w:name w:val="Основний текст (3)"/>
    <w:basedOn w:val="a"/>
    <w:link w:val="37"/>
    <w:qFormat/>
    <w:rsid w:val="000144B3"/>
    <w:pPr>
      <w:widowControl w:val="0"/>
      <w:spacing w:after="120" w:line="240" w:lineRule="auto"/>
    </w:pPr>
    <w:rPr>
      <w:rFonts w:ascii="Times New Roman" w:eastAsia="Times New Roman" w:hAnsi="Times New Roman" w:cs="Times New Roman"/>
      <w:color w:val="231F20"/>
      <w:sz w:val="28"/>
      <w:szCs w:val="28"/>
    </w:rPr>
  </w:style>
  <w:style w:type="paragraph" w:customStyle="1" w:styleId="proza">
    <w:name w:val="proza"/>
    <w:basedOn w:val="a"/>
    <w:uiPriority w:val="99"/>
    <w:qFormat/>
    <w:rsid w:val="00BD03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
    <w:name w:val="Основной текст_"/>
    <w:basedOn w:val="a0"/>
    <w:link w:val="1f4"/>
    <w:uiPriority w:val="99"/>
    <w:rsid w:val="007E5A65"/>
  </w:style>
  <w:style w:type="paragraph" w:customStyle="1" w:styleId="1f4">
    <w:name w:val="Основной текст1"/>
    <w:aliases w:val="OPM"/>
    <w:basedOn w:val="a"/>
    <w:link w:val="afff"/>
    <w:uiPriority w:val="99"/>
    <w:qFormat/>
    <w:rsid w:val="007E5A65"/>
    <w:pPr>
      <w:widowControl w:val="0"/>
      <w:spacing w:after="0" w:line="286" w:lineRule="auto"/>
    </w:pPr>
  </w:style>
  <w:style w:type="character" w:customStyle="1" w:styleId="cite-bracket">
    <w:name w:val="cite-bracket"/>
    <w:basedOn w:val="a0"/>
    <w:rsid w:val="00FA20BD"/>
  </w:style>
  <w:style w:type="paragraph" w:customStyle="1" w:styleId="rvps1">
    <w:name w:val="rvps1"/>
    <w:basedOn w:val="a"/>
    <w:qFormat/>
    <w:rsid w:val="00456B9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5">
    <w:name w:val="rvts15"/>
    <w:basedOn w:val="a0"/>
    <w:rsid w:val="00456B90"/>
  </w:style>
  <w:style w:type="paragraph" w:customStyle="1" w:styleId="rvps4">
    <w:name w:val="rvps4"/>
    <w:basedOn w:val="a"/>
    <w:qFormat/>
    <w:rsid w:val="00456B9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14">
    <w:name w:val="rvps14"/>
    <w:basedOn w:val="a"/>
    <w:qFormat/>
    <w:rsid w:val="00456B9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Bodytext">
    <w:name w:val="Body text_"/>
    <w:uiPriority w:val="99"/>
    <w:locked/>
    <w:rsid w:val="008B6993"/>
    <w:rPr>
      <w:rFonts w:ascii="Times New Roman" w:hAnsi="Times New Roman"/>
      <w:snapToGrid w:val="0"/>
      <w:sz w:val="20"/>
      <w:lang w:val="uk-UA" w:eastAsia="ru-RU"/>
    </w:rPr>
  </w:style>
  <w:style w:type="character" w:customStyle="1" w:styleId="39">
    <w:name w:val="Обычный (веб) Знак3"/>
    <w:aliases w:val="Обычный (Web) Знак1,Обычный (веб) Знак1 Знак1,Обычный (веб) Знак1 Знак2 Знак1,Обычный (веб) Знак Знак Знак1 Знак1 Знак1,Обычный (веб) Знак Знак1 Знак1 Знак1,Обычный (веб) Знак Знак Знак Знак Знак1 Знак1,Обычный (веб) Знак2 Знак1"/>
    <w:uiPriority w:val="1"/>
    <w:locked/>
    <w:rsid w:val="00D469E5"/>
    <w:rPr>
      <w:rFonts w:ascii="Times New Roman" w:eastAsia="Times New Roman" w:hAnsi="Times New Roman" w:cs="Times New Roman"/>
      <w:sz w:val="24"/>
      <w:szCs w:val="24"/>
    </w:rPr>
  </w:style>
  <w:style w:type="paragraph" w:customStyle="1" w:styleId="2c">
    <w:name w:val="Назва2"/>
    <w:basedOn w:val="a"/>
    <w:uiPriority w:val="99"/>
    <w:rsid w:val="00D469E5"/>
    <w:pPr>
      <w:snapToGrid w:val="0"/>
      <w:spacing w:after="0" w:line="360" w:lineRule="auto"/>
      <w:jc w:val="center"/>
    </w:pPr>
    <w:rPr>
      <w:rFonts w:ascii="Times New Roman" w:eastAsia="Times New Roman" w:hAnsi="Times New Roman" w:cs="Times New Roman"/>
      <w:b/>
      <w:sz w:val="28"/>
      <w:szCs w:val="20"/>
      <w:lang w:val="uk-UA"/>
    </w:rPr>
  </w:style>
  <w:style w:type="paragraph" w:customStyle="1" w:styleId="23133">
    <w:name w:val="23133"/>
    <w:aliases w:val="baiaagaaboqcaaadsfuaaaw+vqaaaaaaaaaaaaaaaaaaaaaaaaaaaaaaaaaaaaaaaaaaaaaaaaaaaaaaaaaaaaaaaaaaaaaaaaaaaaaaaaaaaaaaaaaaaaaaaaaaaaaaaaaaaaaaaaaaaaaaaaaaaaaaaaaaaaaaaaaaaaaaaaaaaaaaaaaaaaaaaaaaaaaaaaaaaaaaaaaaaaaaaaaaaaaaaaaaaaaaaaaaaaa"/>
    <w:basedOn w:val="a"/>
    <w:rsid w:val="00D469E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fff0">
    <w:name w:val="Подзаголовок Знак"/>
    <w:basedOn w:val="a0"/>
    <w:link w:val="afff1"/>
    <w:uiPriority w:val="11"/>
    <w:locked/>
    <w:rsid w:val="00D469E5"/>
    <w:rPr>
      <w:color w:val="5A5A5A" w:themeColor="text1" w:themeTint="A5"/>
      <w:spacing w:val="15"/>
    </w:rPr>
  </w:style>
  <w:style w:type="paragraph" w:styleId="afff1">
    <w:name w:val="Subtitle"/>
    <w:basedOn w:val="a"/>
    <w:next w:val="a"/>
    <w:link w:val="afff0"/>
    <w:uiPriority w:val="11"/>
    <w:qFormat/>
    <w:rsid w:val="00D469E5"/>
    <w:pPr>
      <w:numPr>
        <w:ilvl w:val="1"/>
      </w:numPr>
    </w:pPr>
    <w:rPr>
      <w:color w:val="5A5A5A" w:themeColor="text1" w:themeTint="A5"/>
      <w:spacing w:val="15"/>
    </w:rPr>
  </w:style>
  <w:style w:type="character" w:customStyle="1" w:styleId="1f5">
    <w:name w:val="Подзаголовок Знак1"/>
    <w:basedOn w:val="a0"/>
    <w:link w:val="afff1"/>
    <w:uiPriority w:val="11"/>
    <w:rsid w:val="00D469E5"/>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46803806">
      <w:bodyDiv w:val="1"/>
      <w:marLeft w:val="0"/>
      <w:marRight w:val="0"/>
      <w:marTop w:val="0"/>
      <w:marBottom w:val="0"/>
      <w:divBdr>
        <w:top w:val="none" w:sz="0" w:space="0" w:color="auto"/>
        <w:left w:val="none" w:sz="0" w:space="0" w:color="auto"/>
        <w:bottom w:val="none" w:sz="0" w:space="0" w:color="auto"/>
        <w:right w:val="none" w:sz="0" w:space="0" w:color="auto"/>
      </w:divBdr>
      <w:divsChild>
        <w:div w:id="561984305">
          <w:marLeft w:val="0"/>
          <w:marRight w:val="0"/>
          <w:marTop w:val="100"/>
          <w:marBottom w:val="100"/>
          <w:divBdr>
            <w:top w:val="none" w:sz="0" w:space="0" w:color="auto"/>
            <w:left w:val="none" w:sz="0" w:space="0" w:color="auto"/>
            <w:bottom w:val="none" w:sz="0" w:space="0" w:color="auto"/>
            <w:right w:val="none" w:sz="0" w:space="0" w:color="auto"/>
          </w:divBdr>
        </w:div>
      </w:divsChild>
    </w:div>
    <w:div w:id="69816441">
      <w:bodyDiv w:val="1"/>
      <w:marLeft w:val="0"/>
      <w:marRight w:val="0"/>
      <w:marTop w:val="0"/>
      <w:marBottom w:val="0"/>
      <w:divBdr>
        <w:top w:val="none" w:sz="0" w:space="0" w:color="auto"/>
        <w:left w:val="none" w:sz="0" w:space="0" w:color="auto"/>
        <w:bottom w:val="none" w:sz="0" w:space="0" w:color="auto"/>
        <w:right w:val="none" w:sz="0" w:space="0" w:color="auto"/>
      </w:divBdr>
    </w:div>
    <w:div w:id="140658005">
      <w:bodyDiv w:val="1"/>
      <w:marLeft w:val="0"/>
      <w:marRight w:val="0"/>
      <w:marTop w:val="0"/>
      <w:marBottom w:val="0"/>
      <w:divBdr>
        <w:top w:val="none" w:sz="0" w:space="0" w:color="auto"/>
        <w:left w:val="none" w:sz="0" w:space="0" w:color="auto"/>
        <w:bottom w:val="none" w:sz="0" w:space="0" w:color="auto"/>
        <w:right w:val="none" w:sz="0" w:space="0" w:color="auto"/>
      </w:divBdr>
    </w:div>
    <w:div w:id="142088386">
      <w:bodyDiv w:val="1"/>
      <w:marLeft w:val="0"/>
      <w:marRight w:val="0"/>
      <w:marTop w:val="0"/>
      <w:marBottom w:val="0"/>
      <w:divBdr>
        <w:top w:val="none" w:sz="0" w:space="0" w:color="auto"/>
        <w:left w:val="none" w:sz="0" w:space="0" w:color="auto"/>
        <w:bottom w:val="none" w:sz="0" w:space="0" w:color="auto"/>
        <w:right w:val="none" w:sz="0" w:space="0" w:color="auto"/>
      </w:divBdr>
    </w:div>
    <w:div w:id="188421333">
      <w:bodyDiv w:val="1"/>
      <w:marLeft w:val="0"/>
      <w:marRight w:val="0"/>
      <w:marTop w:val="0"/>
      <w:marBottom w:val="0"/>
      <w:divBdr>
        <w:top w:val="none" w:sz="0" w:space="0" w:color="auto"/>
        <w:left w:val="none" w:sz="0" w:space="0" w:color="auto"/>
        <w:bottom w:val="none" w:sz="0" w:space="0" w:color="auto"/>
        <w:right w:val="none" w:sz="0" w:space="0" w:color="auto"/>
      </w:divBdr>
      <w:divsChild>
        <w:div w:id="1503547398">
          <w:marLeft w:val="0"/>
          <w:marRight w:val="0"/>
          <w:marTop w:val="0"/>
          <w:marBottom w:val="100"/>
          <w:divBdr>
            <w:top w:val="none" w:sz="0" w:space="0" w:color="auto"/>
            <w:left w:val="none" w:sz="0" w:space="0" w:color="auto"/>
            <w:bottom w:val="none" w:sz="0" w:space="0" w:color="auto"/>
            <w:right w:val="none" w:sz="0" w:space="0" w:color="auto"/>
          </w:divBdr>
        </w:div>
      </w:divsChild>
    </w:div>
    <w:div w:id="279725523">
      <w:bodyDiv w:val="1"/>
      <w:marLeft w:val="0"/>
      <w:marRight w:val="0"/>
      <w:marTop w:val="0"/>
      <w:marBottom w:val="0"/>
      <w:divBdr>
        <w:top w:val="none" w:sz="0" w:space="0" w:color="auto"/>
        <w:left w:val="none" w:sz="0" w:space="0" w:color="auto"/>
        <w:bottom w:val="none" w:sz="0" w:space="0" w:color="auto"/>
        <w:right w:val="none" w:sz="0" w:space="0" w:color="auto"/>
      </w:divBdr>
    </w:div>
    <w:div w:id="318656600">
      <w:bodyDiv w:val="1"/>
      <w:marLeft w:val="0"/>
      <w:marRight w:val="0"/>
      <w:marTop w:val="0"/>
      <w:marBottom w:val="0"/>
      <w:divBdr>
        <w:top w:val="none" w:sz="0" w:space="0" w:color="auto"/>
        <w:left w:val="none" w:sz="0" w:space="0" w:color="auto"/>
        <w:bottom w:val="none" w:sz="0" w:space="0" w:color="auto"/>
        <w:right w:val="none" w:sz="0" w:space="0" w:color="auto"/>
      </w:divBdr>
      <w:divsChild>
        <w:div w:id="225385588">
          <w:marLeft w:val="0"/>
          <w:marRight w:val="0"/>
          <w:marTop w:val="0"/>
          <w:marBottom w:val="0"/>
          <w:divBdr>
            <w:top w:val="none" w:sz="0" w:space="0" w:color="auto"/>
            <w:left w:val="none" w:sz="0" w:space="0" w:color="auto"/>
            <w:bottom w:val="none" w:sz="0" w:space="0" w:color="auto"/>
            <w:right w:val="none" w:sz="0" w:space="0" w:color="auto"/>
          </w:divBdr>
          <w:divsChild>
            <w:div w:id="1247694456">
              <w:marLeft w:val="0"/>
              <w:marRight w:val="0"/>
              <w:marTop w:val="0"/>
              <w:marBottom w:val="150"/>
              <w:divBdr>
                <w:top w:val="none" w:sz="0" w:space="0" w:color="auto"/>
                <w:left w:val="none" w:sz="0" w:space="0" w:color="auto"/>
                <w:bottom w:val="none" w:sz="0" w:space="0" w:color="auto"/>
                <w:right w:val="none" w:sz="0" w:space="0" w:color="auto"/>
              </w:divBdr>
            </w:div>
            <w:div w:id="518324668">
              <w:marLeft w:val="0"/>
              <w:marRight w:val="0"/>
              <w:marTop w:val="0"/>
              <w:marBottom w:val="0"/>
              <w:divBdr>
                <w:top w:val="none" w:sz="0" w:space="0" w:color="auto"/>
                <w:left w:val="none" w:sz="0" w:space="0" w:color="auto"/>
                <w:bottom w:val="none" w:sz="0" w:space="0" w:color="auto"/>
                <w:right w:val="none" w:sz="0" w:space="0" w:color="auto"/>
              </w:divBdr>
              <w:divsChild>
                <w:div w:id="1697343696">
                  <w:marLeft w:val="0"/>
                  <w:marRight w:val="0"/>
                  <w:marTop w:val="0"/>
                  <w:marBottom w:val="0"/>
                  <w:divBdr>
                    <w:top w:val="none" w:sz="0" w:space="0" w:color="auto"/>
                    <w:left w:val="none" w:sz="0" w:space="0" w:color="auto"/>
                    <w:bottom w:val="none" w:sz="0" w:space="0" w:color="auto"/>
                    <w:right w:val="none" w:sz="0" w:space="0" w:color="auto"/>
                  </w:divBdr>
                  <w:divsChild>
                    <w:div w:id="1521814431">
                      <w:marLeft w:val="0"/>
                      <w:marRight w:val="0"/>
                      <w:marTop w:val="0"/>
                      <w:marBottom w:val="0"/>
                      <w:divBdr>
                        <w:top w:val="none" w:sz="0" w:space="0" w:color="auto"/>
                        <w:left w:val="none" w:sz="0" w:space="0" w:color="auto"/>
                        <w:bottom w:val="none" w:sz="0" w:space="0" w:color="auto"/>
                        <w:right w:val="none" w:sz="0" w:space="0" w:color="auto"/>
                      </w:divBdr>
                      <w:divsChild>
                        <w:div w:id="167622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34203">
          <w:marLeft w:val="0"/>
          <w:marRight w:val="0"/>
          <w:marTop w:val="0"/>
          <w:marBottom w:val="0"/>
          <w:divBdr>
            <w:top w:val="none" w:sz="0" w:space="0" w:color="auto"/>
            <w:left w:val="none" w:sz="0" w:space="0" w:color="auto"/>
            <w:bottom w:val="none" w:sz="0" w:space="0" w:color="auto"/>
            <w:right w:val="none" w:sz="0" w:space="0" w:color="auto"/>
          </w:divBdr>
          <w:divsChild>
            <w:div w:id="82825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113121">
      <w:bodyDiv w:val="1"/>
      <w:marLeft w:val="0"/>
      <w:marRight w:val="0"/>
      <w:marTop w:val="0"/>
      <w:marBottom w:val="0"/>
      <w:divBdr>
        <w:top w:val="none" w:sz="0" w:space="0" w:color="auto"/>
        <w:left w:val="none" w:sz="0" w:space="0" w:color="auto"/>
        <w:bottom w:val="none" w:sz="0" w:space="0" w:color="auto"/>
        <w:right w:val="none" w:sz="0" w:space="0" w:color="auto"/>
      </w:divBdr>
    </w:div>
    <w:div w:id="345179985">
      <w:bodyDiv w:val="1"/>
      <w:marLeft w:val="0"/>
      <w:marRight w:val="0"/>
      <w:marTop w:val="0"/>
      <w:marBottom w:val="0"/>
      <w:divBdr>
        <w:top w:val="none" w:sz="0" w:space="0" w:color="auto"/>
        <w:left w:val="none" w:sz="0" w:space="0" w:color="auto"/>
        <w:bottom w:val="none" w:sz="0" w:space="0" w:color="auto"/>
        <w:right w:val="none" w:sz="0" w:space="0" w:color="auto"/>
      </w:divBdr>
      <w:divsChild>
        <w:div w:id="775371632">
          <w:marLeft w:val="0"/>
          <w:marRight w:val="0"/>
          <w:marTop w:val="100"/>
          <w:marBottom w:val="150"/>
          <w:divBdr>
            <w:top w:val="none" w:sz="0" w:space="0" w:color="auto"/>
            <w:left w:val="none" w:sz="0" w:space="0" w:color="auto"/>
            <w:bottom w:val="none" w:sz="0" w:space="0" w:color="auto"/>
            <w:right w:val="none" w:sz="0" w:space="0" w:color="auto"/>
          </w:divBdr>
        </w:div>
        <w:div w:id="1245803618">
          <w:marLeft w:val="0"/>
          <w:marRight w:val="0"/>
          <w:marTop w:val="100"/>
          <w:marBottom w:val="100"/>
          <w:divBdr>
            <w:top w:val="none" w:sz="0" w:space="0" w:color="auto"/>
            <w:left w:val="none" w:sz="0" w:space="0" w:color="auto"/>
            <w:bottom w:val="none" w:sz="0" w:space="0" w:color="auto"/>
            <w:right w:val="none" w:sz="0" w:space="0" w:color="auto"/>
          </w:divBdr>
        </w:div>
        <w:div w:id="112987206">
          <w:marLeft w:val="0"/>
          <w:marRight w:val="0"/>
          <w:marTop w:val="100"/>
          <w:marBottom w:val="100"/>
          <w:divBdr>
            <w:top w:val="none" w:sz="0" w:space="0" w:color="auto"/>
            <w:left w:val="none" w:sz="0" w:space="0" w:color="auto"/>
            <w:bottom w:val="none" w:sz="0" w:space="0" w:color="auto"/>
            <w:right w:val="none" w:sz="0" w:space="0" w:color="auto"/>
          </w:divBdr>
        </w:div>
        <w:div w:id="1516992811">
          <w:marLeft w:val="0"/>
          <w:marRight w:val="0"/>
          <w:marTop w:val="200"/>
          <w:marBottom w:val="100"/>
          <w:divBdr>
            <w:top w:val="none" w:sz="0" w:space="0" w:color="auto"/>
            <w:left w:val="none" w:sz="0" w:space="0" w:color="auto"/>
            <w:bottom w:val="none" w:sz="0" w:space="0" w:color="auto"/>
            <w:right w:val="none" w:sz="0" w:space="0" w:color="auto"/>
          </w:divBdr>
        </w:div>
      </w:divsChild>
    </w:div>
    <w:div w:id="379323673">
      <w:bodyDiv w:val="1"/>
      <w:marLeft w:val="0"/>
      <w:marRight w:val="0"/>
      <w:marTop w:val="0"/>
      <w:marBottom w:val="0"/>
      <w:divBdr>
        <w:top w:val="none" w:sz="0" w:space="0" w:color="auto"/>
        <w:left w:val="none" w:sz="0" w:space="0" w:color="auto"/>
        <w:bottom w:val="none" w:sz="0" w:space="0" w:color="auto"/>
        <w:right w:val="none" w:sz="0" w:space="0" w:color="auto"/>
      </w:divBdr>
    </w:div>
    <w:div w:id="407338807">
      <w:bodyDiv w:val="1"/>
      <w:marLeft w:val="0"/>
      <w:marRight w:val="0"/>
      <w:marTop w:val="0"/>
      <w:marBottom w:val="0"/>
      <w:divBdr>
        <w:top w:val="none" w:sz="0" w:space="0" w:color="auto"/>
        <w:left w:val="none" w:sz="0" w:space="0" w:color="auto"/>
        <w:bottom w:val="none" w:sz="0" w:space="0" w:color="auto"/>
        <w:right w:val="none" w:sz="0" w:space="0" w:color="auto"/>
      </w:divBdr>
    </w:div>
    <w:div w:id="423578624">
      <w:bodyDiv w:val="1"/>
      <w:marLeft w:val="0"/>
      <w:marRight w:val="0"/>
      <w:marTop w:val="0"/>
      <w:marBottom w:val="0"/>
      <w:divBdr>
        <w:top w:val="none" w:sz="0" w:space="0" w:color="auto"/>
        <w:left w:val="none" w:sz="0" w:space="0" w:color="auto"/>
        <w:bottom w:val="none" w:sz="0" w:space="0" w:color="auto"/>
        <w:right w:val="none" w:sz="0" w:space="0" w:color="auto"/>
      </w:divBdr>
      <w:divsChild>
        <w:div w:id="171800830">
          <w:marLeft w:val="0"/>
          <w:marRight w:val="0"/>
          <w:marTop w:val="100"/>
          <w:marBottom w:val="150"/>
          <w:divBdr>
            <w:top w:val="none" w:sz="0" w:space="0" w:color="auto"/>
            <w:left w:val="none" w:sz="0" w:space="0" w:color="auto"/>
            <w:bottom w:val="none" w:sz="0" w:space="0" w:color="auto"/>
            <w:right w:val="none" w:sz="0" w:space="0" w:color="auto"/>
          </w:divBdr>
        </w:div>
        <w:div w:id="1544947798">
          <w:marLeft w:val="0"/>
          <w:marRight w:val="0"/>
          <w:marTop w:val="100"/>
          <w:marBottom w:val="100"/>
          <w:divBdr>
            <w:top w:val="none" w:sz="0" w:space="0" w:color="auto"/>
            <w:left w:val="none" w:sz="0" w:space="0" w:color="auto"/>
            <w:bottom w:val="none" w:sz="0" w:space="0" w:color="auto"/>
            <w:right w:val="none" w:sz="0" w:space="0" w:color="auto"/>
          </w:divBdr>
        </w:div>
        <w:div w:id="1398166469">
          <w:marLeft w:val="0"/>
          <w:marRight w:val="0"/>
          <w:marTop w:val="100"/>
          <w:marBottom w:val="100"/>
          <w:divBdr>
            <w:top w:val="none" w:sz="0" w:space="0" w:color="auto"/>
            <w:left w:val="none" w:sz="0" w:space="0" w:color="auto"/>
            <w:bottom w:val="none" w:sz="0" w:space="0" w:color="auto"/>
            <w:right w:val="none" w:sz="0" w:space="0" w:color="auto"/>
          </w:divBdr>
        </w:div>
        <w:div w:id="1138496944">
          <w:marLeft w:val="0"/>
          <w:marRight w:val="0"/>
          <w:marTop w:val="200"/>
          <w:marBottom w:val="100"/>
          <w:divBdr>
            <w:top w:val="none" w:sz="0" w:space="0" w:color="auto"/>
            <w:left w:val="none" w:sz="0" w:space="0" w:color="auto"/>
            <w:bottom w:val="none" w:sz="0" w:space="0" w:color="auto"/>
            <w:right w:val="none" w:sz="0" w:space="0" w:color="auto"/>
          </w:divBdr>
        </w:div>
      </w:divsChild>
    </w:div>
    <w:div w:id="438792271">
      <w:bodyDiv w:val="1"/>
      <w:marLeft w:val="0"/>
      <w:marRight w:val="0"/>
      <w:marTop w:val="0"/>
      <w:marBottom w:val="0"/>
      <w:divBdr>
        <w:top w:val="none" w:sz="0" w:space="0" w:color="auto"/>
        <w:left w:val="none" w:sz="0" w:space="0" w:color="auto"/>
        <w:bottom w:val="none" w:sz="0" w:space="0" w:color="auto"/>
        <w:right w:val="none" w:sz="0" w:space="0" w:color="auto"/>
      </w:divBdr>
    </w:div>
    <w:div w:id="474568725">
      <w:bodyDiv w:val="1"/>
      <w:marLeft w:val="0"/>
      <w:marRight w:val="0"/>
      <w:marTop w:val="0"/>
      <w:marBottom w:val="0"/>
      <w:divBdr>
        <w:top w:val="none" w:sz="0" w:space="0" w:color="auto"/>
        <w:left w:val="none" w:sz="0" w:space="0" w:color="auto"/>
        <w:bottom w:val="none" w:sz="0" w:space="0" w:color="auto"/>
        <w:right w:val="none" w:sz="0" w:space="0" w:color="auto"/>
      </w:divBdr>
    </w:div>
    <w:div w:id="484786823">
      <w:bodyDiv w:val="1"/>
      <w:marLeft w:val="0"/>
      <w:marRight w:val="0"/>
      <w:marTop w:val="0"/>
      <w:marBottom w:val="0"/>
      <w:divBdr>
        <w:top w:val="none" w:sz="0" w:space="0" w:color="auto"/>
        <w:left w:val="none" w:sz="0" w:space="0" w:color="auto"/>
        <w:bottom w:val="none" w:sz="0" w:space="0" w:color="auto"/>
        <w:right w:val="none" w:sz="0" w:space="0" w:color="auto"/>
      </w:divBdr>
    </w:div>
    <w:div w:id="491869186">
      <w:bodyDiv w:val="1"/>
      <w:marLeft w:val="0"/>
      <w:marRight w:val="0"/>
      <w:marTop w:val="0"/>
      <w:marBottom w:val="0"/>
      <w:divBdr>
        <w:top w:val="none" w:sz="0" w:space="0" w:color="auto"/>
        <w:left w:val="none" w:sz="0" w:space="0" w:color="auto"/>
        <w:bottom w:val="none" w:sz="0" w:space="0" w:color="auto"/>
        <w:right w:val="none" w:sz="0" w:space="0" w:color="auto"/>
      </w:divBdr>
    </w:div>
    <w:div w:id="510217906">
      <w:bodyDiv w:val="1"/>
      <w:marLeft w:val="0"/>
      <w:marRight w:val="0"/>
      <w:marTop w:val="0"/>
      <w:marBottom w:val="0"/>
      <w:divBdr>
        <w:top w:val="none" w:sz="0" w:space="0" w:color="auto"/>
        <w:left w:val="none" w:sz="0" w:space="0" w:color="auto"/>
        <w:bottom w:val="none" w:sz="0" w:space="0" w:color="auto"/>
        <w:right w:val="none" w:sz="0" w:space="0" w:color="auto"/>
      </w:divBdr>
      <w:divsChild>
        <w:div w:id="1431002486">
          <w:marLeft w:val="0"/>
          <w:marRight w:val="0"/>
          <w:marTop w:val="0"/>
          <w:marBottom w:val="100"/>
          <w:divBdr>
            <w:top w:val="none" w:sz="0" w:space="0" w:color="auto"/>
            <w:left w:val="none" w:sz="0" w:space="0" w:color="auto"/>
            <w:bottom w:val="none" w:sz="0" w:space="0" w:color="auto"/>
            <w:right w:val="none" w:sz="0" w:space="0" w:color="auto"/>
          </w:divBdr>
        </w:div>
      </w:divsChild>
    </w:div>
    <w:div w:id="559827658">
      <w:bodyDiv w:val="1"/>
      <w:marLeft w:val="0"/>
      <w:marRight w:val="0"/>
      <w:marTop w:val="0"/>
      <w:marBottom w:val="0"/>
      <w:divBdr>
        <w:top w:val="none" w:sz="0" w:space="0" w:color="auto"/>
        <w:left w:val="none" w:sz="0" w:space="0" w:color="auto"/>
        <w:bottom w:val="none" w:sz="0" w:space="0" w:color="auto"/>
        <w:right w:val="none" w:sz="0" w:space="0" w:color="auto"/>
      </w:divBdr>
    </w:div>
    <w:div w:id="618487288">
      <w:bodyDiv w:val="1"/>
      <w:marLeft w:val="0"/>
      <w:marRight w:val="0"/>
      <w:marTop w:val="0"/>
      <w:marBottom w:val="0"/>
      <w:divBdr>
        <w:top w:val="none" w:sz="0" w:space="0" w:color="auto"/>
        <w:left w:val="none" w:sz="0" w:space="0" w:color="auto"/>
        <w:bottom w:val="none" w:sz="0" w:space="0" w:color="auto"/>
        <w:right w:val="none" w:sz="0" w:space="0" w:color="auto"/>
      </w:divBdr>
    </w:div>
    <w:div w:id="683091899">
      <w:bodyDiv w:val="1"/>
      <w:marLeft w:val="0"/>
      <w:marRight w:val="0"/>
      <w:marTop w:val="0"/>
      <w:marBottom w:val="0"/>
      <w:divBdr>
        <w:top w:val="none" w:sz="0" w:space="0" w:color="auto"/>
        <w:left w:val="none" w:sz="0" w:space="0" w:color="auto"/>
        <w:bottom w:val="none" w:sz="0" w:space="0" w:color="auto"/>
        <w:right w:val="none" w:sz="0" w:space="0" w:color="auto"/>
      </w:divBdr>
    </w:div>
    <w:div w:id="741874878">
      <w:bodyDiv w:val="1"/>
      <w:marLeft w:val="0"/>
      <w:marRight w:val="0"/>
      <w:marTop w:val="0"/>
      <w:marBottom w:val="0"/>
      <w:divBdr>
        <w:top w:val="none" w:sz="0" w:space="0" w:color="auto"/>
        <w:left w:val="none" w:sz="0" w:space="0" w:color="auto"/>
        <w:bottom w:val="none" w:sz="0" w:space="0" w:color="auto"/>
        <w:right w:val="none" w:sz="0" w:space="0" w:color="auto"/>
      </w:divBdr>
    </w:div>
    <w:div w:id="742144588">
      <w:bodyDiv w:val="1"/>
      <w:marLeft w:val="0"/>
      <w:marRight w:val="0"/>
      <w:marTop w:val="0"/>
      <w:marBottom w:val="0"/>
      <w:divBdr>
        <w:top w:val="none" w:sz="0" w:space="0" w:color="auto"/>
        <w:left w:val="none" w:sz="0" w:space="0" w:color="auto"/>
        <w:bottom w:val="none" w:sz="0" w:space="0" w:color="auto"/>
        <w:right w:val="none" w:sz="0" w:space="0" w:color="auto"/>
      </w:divBdr>
    </w:div>
    <w:div w:id="744956065">
      <w:bodyDiv w:val="1"/>
      <w:marLeft w:val="0"/>
      <w:marRight w:val="0"/>
      <w:marTop w:val="0"/>
      <w:marBottom w:val="0"/>
      <w:divBdr>
        <w:top w:val="none" w:sz="0" w:space="0" w:color="auto"/>
        <w:left w:val="none" w:sz="0" w:space="0" w:color="auto"/>
        <w:bottom w:val="none" w:sz="0" w:space="0" w:color="auto"/>
        <w:right w:val="none" w:sz="0" w:space="0" w:color="auto"/>
      </w:divBdr>
    </w:div>
    <w:div w:id="749808989">
      <w:bodyDiv w:val="1"/>
      <w:marLeft w:val="0"/>
      <w:marRight w:val="0"/>
      <w:marTop w:val="0"/>
      <w:marBottom w:val="0"/>
      <w:divBdr>
        <w:top w:val="none" w:sz="0" w:space="0" w:color="auto"/>
        <w:left w:val="none" w:sz="0" w:space="0" w:color="auto"/>
        <w:bottom w:val="none" w:sz="0" w:space="0" w:color="auto"/>
        <w:right w:val="none" w:sz="0" w:space="0" w:color="auto"/>
      </w:divBdr>
    </w:div>
    <w:div w:id="765078413">
      <w:bodyDiv w:val="1"/>
      <w:marLeft w:val="0"/>
      <w:marRight w:val="0"/>
      <w:marTop w:val="0"/>
      <w:marBottom w:val="0"/>
      <w:divBdr>
        <w:top w:val="none" w:sz="0" w:space="0" w:color="auto"/>
        <w:left w:val="none" w:sz="0" w:space="0" w:color="auto"/>
        <w:bottom w:val="none" w:sz="0" w:space="0" w:color="auto"/>
        <w:right w:val="none" w:sz="0" w:space="0" w:color="auto"/>
      </w:divBdr>
      <w:divsChild>
        <w:div w:id="1086998936">
          <w:marLeft w:val="0"/>
          <w:marRight w:val="0"/>
          <w:marTop w:val="100"/>
          <w:marBottom w:val="150"/>
          <w:divBdr>
            <w:top w:val="none" w:sz="0" w:space="0" w:color="auto"/>
            <w:left w:val="none" w:sz="0" w:space="0" w:color="auto"/>
            <w:bottom w:val="none" w:sz="0" w:space="0" w:color="auto"/>
            <w:right w:val="none" w:sz="0" w:space="0" w:color="auto"/>
          </w:divBdr>
        </w:div>
        <w:div w:id="1921022054">
          <w:marLeft w:val="0"/>
          <w:marRight w:val="0"/>
          <w:marTop w:val="100"/>
          <w:marBottom w:val="100"/>
          <w:divBdr>
            <w:top w:val="none" w:sz="0" w:space="0" w:color="auto"/>
            <w:left w:val="none" w:sz="0" w:space="0" w:color="auto"/>
            <w:bottom w:val="none" w:sz="0" w:space="0" w:color="auto"/>
            <w:right w:val="none" w:sz="0" w:space="0" w:color="auto"/>
          </w:divBdr>
        </w:div>
        <w:div w:id="194540648">
          <w:marLeft w:val="0"/>
          <w:marRight w:val="0"/>
          <w:marTop w:val="100"/>
          <w:marBottom w:val="100"/>
          <w:divBdr>
            <w:top w:val="none" w:sz="0" w:space="0" w:color="auto"/>
            <w:left w:val="none" w:sz="0" w:space="0" w:color="auto"/>
            <w:bottom w:val="none" w:sz="0" w:space="0" w:color="auto"/>
            <w:right w:val="none" w:sz="0" w:space="0" w:color="auto"/>
          </w:divBdr>
        </w:div>
        <w:div w:id="1378627612">
          <w:marLeft w:val="0"/>
          <w:marRight w:val="0"/>
          <w:marTop w:val="200"/>
          <w:marBottom w:val="100"/>
          <w:divBdr>
            <w:top w:val="none" w:sz="0" w:space="0" w:color="auto"/>
            <w:left w:val="none" w:sz="0" w:space="0" w:color="auto"/>
            <w:bottom w:val="none" w:sz="0" w:space="0" w:color="auto"/>
            <w:right w:val="none" w:sz="0" w:space="0" w:color="auto"/>
          </w:divBdr>
        </w:div>
      </w:divsChild>
    </w:div>
    <w:div w:id="810097898">
      <w:bodyDiv w:val="1"/>
      <w:marLeft w:val="0"/>
      <w:marRight w:val="0"/>
      <w:marTop w:val="0"/>
      <w:marBottom w:val="0"/>
      <w:divBdr>
        <w:top w:val="none" w:sz="0" w:space="0" w:color="auto"/>
        <w:left w:val="none" w:sz="0" w:space="0" w:color="auto"/>
        <w:bottom w:val="none" w:sz="0" w:space="0" w:color="auto"/>
        <w:right w:val="none" w:sz="0" w:space="0" w:color="auto"/>
      </w:divBdr>
    </w:div>
    <w:div w:id="819157011">
      <w:bodyDiv w:val="1"/>
      <w:marLeft w:val="0"/>
      <w:marRight w:val="0"/>
      <w:marTop w:val="0"/>
      <w:marBottom w:val="0"/>
      <w:divBdr>
        <w:top w:val="none" w:sz="0" w:space="0" w:color="auto"/>
        <w:left w:val="none" w:sz="0" w:space="0" w:color="auto"/>
        <w:bottom w:val="none" w:sz="0" w:space="0" w:color="auto"/>
        <w:right w:val="none" w:sz="0" w:space="0" w:color="auto"/>
      </w:divBdr>
    </w:div>
    <w:div w:id="865824978">
      <w:bodyDiv w:val="1"/>
      <w:marLeft w:val="0"/>
      <w:marRight w:val="0"/>
      <w:marTop w:val="0"/>
      <w:marBottom w:val="0"/>
      <w:divBdr>
        <w:top w:val="none" w:sz="0" w:space="0" w:color="auto"/>
        <w:left w:val="none" w:sz="0" w:space="0" w:color="auto"/>
        <w:bottom w:val="none" w:sz="0" w:space="0" w:color="auto"/>
        <w:right w:val="none" w:sz="0" w:space="0" w:color="auto"/>
      </w:divBdr>
    </w:div>
    <w:div w:id="878980449">
      <w:bodyDiv w:val="1"/>
      <w:marLeft w:val="0"/>
      <w:marRight w:val="0"/>
      <w:marTop w:val="0"/>
      <w:marBottom w:val="0"/>
      <w:divBdr>
        <w:top w:val="none" w:sz="0" w:space="0" w:color="auto"/>
        <w:left w:val="none" w:sz="0" w:space="0" w:color="auto"/>
        <w:bottom w:val="none" w:sz="0" w:space="0" w:color="auto"/>
        <w:right w:val="none" w:sz="0" w:space="0" w:color="auto"/>
      </w:divBdr>
      <w:divsChild>
        <w:div w:id="1406755982">
          <w:marLeft w:val="0"/>
          <w:marRight w:val="0"/>
          <w:marTop w:val="0"/>
          <w:marBottom w:val="150"/>
          <w:divBdr>
            <w:top w:val="none" w:sz="0" w:space="0" w:color="auto"/>
            <w:left w:val="none" w:sz="0" w:space="0" w:color="auto"/>
            <w:bottom w:val="none" w:sz="0" w:space="0" w:color="auto"/>
            <w:right w:val="none" w:sz="0" w:space="0" w:color="auto"/>
          </w:divBdr>
        </w:div>
      </w:divsChild>
    </w:div>
    <w:div w:id="890308690">
      <w:bodyDiv w:val="1"/>
      <w:marLeft w:val="0"/>
      <w:marRight w:val="0"/>
      <w:marTop w:val="0"/>
      <w:marBottom w:val="0"/>
      <w:divBdr>
        <w:top w:val="none" w:sz="0" w:space="0" w:color="auto"/>
        <w:left w:val="none" w:sz="0" w:space="0" w:color="auto"/>
        <w:bottom w:val="none" w:sz="0" w:space="0" w:color="auto"/>
        <w:right w:val="none" w:sz="0" w:space="0" w:color="auto"/>
      </w:divBdr>
      <w:divsChild>
        <w:div w:id="2049379453">
          <w:marLeft w:val="0"/>
          <w:marRight w:val="0"/>
          <w:marTop w:val="0"/>
          <w:marBottom w:val="100"/>
          <w:divBdr>
            <w:top w:val="none" w:sz="0" w:space="0" w:color="auto"/>
            <w:left w:val="none" w:sz="0" w:space="0" w:color="auto"/>
            <w:bottom w:val="none" w:sz="0" w:space="0" w:color="auto"/>
            <w:right w:val="none" w:sz="0" w:space="0" w:color="auto"/>
          </w:divBdr>
        </w:div>
      </w:divsChild>
    </w:div>
    <w:div w:id="916550018">
      <w:bodyDiv w:val="1"/>
      <w:marLeft w:val="0"/>
      <w:marRight w:val="0"/>
      <w:marTop w:val="0"/>
      <w:marBottom w:val="0"/>
      <w:divBdr>
        <w:top w:val="none" w:sz="0" w:space="0" w:color="auto"/>
        <w:left w:val="none" w:sz="0" w:space="0" w:color="auto"/>
        <w:bottom w:val="none" w:sz="0" w:space="0" w:color="auto"/>
        <w:right w:val="none" w:sz="0" w:space="0" w:color="auto"/>
      </w:divBdr>
      <w:divsChild>
        <w:div w:id="1732385356">
          <w:marLeft w:val="0"/>
          <w:marRight w:val="0"/>
          <w:marTop w:val="100"/>
          <w:marBottom w:val="150"/>
          <w:divBdr>
            <w:top w:val="none" w:sz="0" w:space="0" w:color="auto"/>
            <w:left w:val="none" w:sz="0" w:space="0" w:color="auto"/>
            <w:bottom w:val="none" w:sz="0" w:space="0" w:color="auto"/>
            <w:right w:val="none" w:sz="0" w:space="0" w:color="auto"/>
          </w:divBdr>
        </w:div>
        <w:div w:id="1407072245">
          <w:marLeft w:val="0"/>
          <w:marRight w:val="0"/>
          <w:marTop w:val="100"/>
          <w:marBottom w:val="100"/>
          <w:divBdr>
            <w:top w:val="none" w:sz="0" w:space="0" w:color="auto"/>
            <w:left w:val="none" w:sz="0" w:space="0" w:color="auto"/>
            <w:bottom w:val="none" w:sz="0" w:space="0" w:color="auto"/>
            <w:right w:val="none" w:sz="0" w:space="0" w:color="auto"/>
          </w:divBdr>
        </w:div>
        <w:div w:id="1185366912">
          <w:marLeft w:val="0"/>
          <w:marRight w:val="0"/>
          <w:marTop w:val="100"/>
          <w:marBottom w:val="100"/>
          <w:divBdr>
            <w:top w:val="none" w:sz="0" w:space="0" w:color="auto"/>
            <w:left w:val="none" w:sz="0" w:space="0" w:color="auto"/>
            <w:bottom w:val="none" w:sz="0" w:space="0" w:color="auto"/>
            <w:right w:val="none" w:sz="0" w:space="0" w:color="auto"/>
          </w:divBdr>
        </w:div>
        <w:div w:id="587617120">
          <w:marLeft w:val="0"/>
          <w:marRight w:val="0"/>
          <w:marTop w:val="200"/>
          <w:marBottom w:val="100"/>
          <w:divBdr>
            <w:top w:val="none" w:sz="0" w:space="0" w:color="auto"/>
            <w:left w:val="none" w:sz="0" w:space="0" w:color="auto"/>
            <w:bottom w:val="none" w:sz="0" w:space="0" w:color="auto"/>
            <w:right w:val="none" w:sz="0" w:space="0" w:color="auto"/>
          </w:divBdr>
        </w:div>
      </w:divsChild>
    </w:div>
    <w:div w:id="936258457">
      <w:bodyDiv w:val="1"/>
      <w:marLeft w:val="0"/>
      <w:marRight w:val="0"/>
      <w:marTop w:val="0"/>
      <w:marBottom w:val="0"/>
      <w:divBdr>
        <w:top w:val="none" w:sz="0" w:space="0" w:color="auto"/>
        <w:left w:val="none" w:sz="0" w:space="0" w:color="auto"/>
        <w:bottom w:val="none" w:sz="0" w:space="0" w:color="auto"/>
        <w:right w:val="none" w:sz="0" w:space="0" w:color="auto"/>
      </w:divBdr>
      <w:divsChild>
        <w:div w:id="1539899657">
          <w:marLeft w:val="0"/>
          <w:marRight w:val="0"/>
          <w:marTop w:val="100"/>
          <w:marBottom w:val="150"/>
          <w:divBdr>
            <w:top w:val="none" w:sz="0" w:space="0" w:color="auto"/>
            <w:left w:val="none" w:sz="0" w:space="0" w:color="auto"/>
            <w:bottom w:val="none" w:sz="0" w:space="0" w:color="auto"/>
            <w:right w:val="none" w:sz="0" w:space="0" w:color="auto"/>
          </w:divBdr>
        </w:div>
        <w:div w:id="1023241096">
          <w:marLeft w:val="0"/>
          <w:marRight w:val="0"/>
          <w:marTop w:val="100"/>
          <w:marBottom w:val="100"/>
          <w:divBdr>
            <w:top w:val="none" w:sz="0" w:space="0" w:color="auto"/>
            <w:left w:val="none" w:sz="0" w:space="0" w:color="auto"/>
            <w:bottom w:val="none" w:sz="0" w:space="0" w:color="auto"/>
            <w:right w:val="none" w:sz="0" w:space="0" w:color="auto"/>
          </w:divBdr>
        </w:div>
        <w:div w:id="1758358420">
          <w:marLeft w:val="0"/>
          <w:marRight w:val="0"/>
          <w:marTop w:val="100"/>
          <w:marBottom w:val="100"/>
          <w:divBdr>
            <w:top w:val="none" w:sz="0" w:space="0" w:color="auto"/>
            <w:left w:val="none" w:sz="0" w:space="0" w:color="auto"/>
            <w:bottom w:val="none" w:sz="0" w:space="0" w:color="auto"/>
            <w:right w:val="none" w:sz="0" w:space="0" w:color="auto"/>
          </w:divBdr>
        </w:div>
        <w:div w:id="1157960260">
          <w:marLeft w:val="0"/>
          <w:marRight w:val="0"/>
          <w:marTop w:val="200"/>
          <w:marBottom w:val="100"/>
          <w:divBdr>
            <w:top w:val="none" w:sz="0" w:space="0" w:color="auto"/>
            <w:left w:val="none" w:sz="0" w:space="0" w:color="auto"/>
            <w:bottom w:val="none" w:sz="0" w:space="0" w:color="auto"/>
            <w:right w:val="none" w:sz="0" w:space="0" w:color="auto"/>
          </w:divBdr>
        </w:div>
      </w:divsChild>
    </w:div>
    <w:div w:id="966815029">
      <w:bodyDiv w:val="1"/>
      <w:marLeft w:val="0"/>
      <w:marRight w:val="0"/>
      <w:marTop w:val="0"/>
      <w:marBottom w:val="0"/>
      <w:divBdr>
        <w:top w:val="none" w:sz="0" w:space="0" w:color="auto"/>
        <w:left w:val="none" w:sz="0" w:space="0" w:color="auto"/>
        <w:bottom w:val="none" w:sz="0" w:space="0" w:color="auto"/>
        <w:right w:val="none" w:sz="0" w:space="0" w:color="auto"/>
      </w:divBdr>
      <w:divsChild>
        <w:div w:id="2107995200">
          <w:marLeft w:val="0"/>
          <w:marRight w:val="0"/>
          <w:marTop w:val="100"/>
          <w:marBottom w:val="150"/>
          <w:divBdr>
            <w:top w:val="none" w:sz="0" w:space="0" w:color="auto"/>
            <w:left w:val="none" w:sz="0" w:space="0" w:color="auto"/>
            <w:bottom w:val="none" w:sz="0" w:space="0" w:color="auto"/>
            <w:right w:val="none" w:sz="0" w:space="0" w:color="auto"/>
          </w:divBdr>
        </w:div>
        <w:div w:id="2020496761">
          <w:marLeft w:val="0"/>
          <w:marRight w:val="0"/>
          <w:marTop w:val="100"/>
          <w:marBottom w:val="100"/>
          <w:divBdr>
            <w:top w:val="none" w:sz="0" w:space="0" w:color="auto"/>
            <w:left w:val="none" w:sz="0" w:space="0" w:color="auto"/>
            <w:bottom w:val="none" w:sz="0" w:space="0" w:color="auto"/>
            <w:right w:val="none" w:sz="0" w:space="0" w:color="auto"/>
          </w:divBdr>
        </w:div>
        <w:div w:id="736170491">
          <w:marLeft w:val="0"/>
          <w:marRight w:val="0"/>
          <w:marTop w:val="100"/>
          <w:marBottom w:val="100"/>
          <w:divBdr>
            <w:top w:val="none" w:sz="0" w:space="0" w:color="auto"/>
            <w:left w:val="none" w:sz="0" w:space="0" w:color="auto"/>
            <w:bottom w:val="none" w:sz="0" w:space="0" w:color="auto"/>
            <w:right w:val="none" w:sz="0" w:space="0" w:color="auto"/>
          </w:divBdr>
        </w:div>
        <w:div w:id="1476489045">
          <w:marLeft w:val="0"/>
          <w:marRight w:val="0"/>
          <w:marTop w:val="200"/>
          <w:marBottom w:val="100"/>
          <w:divBdr>
            <w:top w:val="none" w:sz="0" w:space="0" w:color="auto"/>
            <w:left w:val="none" w:sz="0" w:space="0" w:color="auto"/>
            <w:bottom w:val="none" w:sz="0" w:space="0" w:color="auto"/>
            <w:right w:val="none" w:sz="0" w:space="0" w:color="auto"/>
          </w:divBdr>
        </w:div>
      </w:divsChild>
    </w:div>
    <w:div w:id="1050960552">
      <w:bodyDiv w:val="1"/>
      <w:marLeft w:val="0"/>
      <w:marRight w:val="0"/>
      <w:marTop w:val="0"/>
      <w:marBottom w:val="0"/>
      <w:divBdr>
        <w:top w:val="none" w:sz="0" w:space="0" w:color="auto"/>
        <w:left w:val="none" w:sz="0" w:space="0" w:color="auto"/>
        <w:bottom w:val="none" w:sz="0" w:space="0" w:color="auto"/>
        <w:right w:val="none" w:sz="0" w:space="0" w:color="auto"/>
      </w:divBdr>
      <w:divsChild>
        <w:div w:id="1871650533">
          <w:marLeft w:val="0"/>
          <w:marRight w:val="0"/>
          <w:marTop w:val="0"/>
          <w:marBottom w:val="100"/>
          <w:divBdr>
            <w:top w:val="none" w:sz="0" w:space="0" w:color="auto"/>
            <w:left w:val="none" w:sz="0" w:space="0" w:color="auto"/>
            <w:bottom w:val="none" w:sz="0" w:space="0" w:color="auto"/>
            <w:right w:val="none" w:sz="0" w:space="0" w:color="auto"/>
          </w:divBdr>
        </w:div>
      </w:divsChild>
    </w:div>
    <w:div w:id="1069809849">
      <w:bodyDiv w:val="1"/>
      <w:marLeft w:val="0"/>
      <w:marRight w:val="0"/>
      <w:marTop w:val="0"/>
      <w:marBottom w:val="0"/>
      <w:divBdr>
        <w:top w:val="none" w:sz="0" w:space="0" w:color="auto"/>
        <w:left w:val="none" w:sz="0" w:space="0" w:color="auto"/>
        <w:bottom w:val="none" w:sz="0" w:space="0" w:color="auto"/>
        <w:right w:val="none" w:sz="0" w:space="0" w:color="auto"/>
      </w:divBdr>
    </w:div>
    <w:div w:id="1071848132">
      <w:bodyDiv w:val="1"/>
      <w:marLeft w:val="0"/>
      <w:marRight w:val="0"/>
      <w:marTop w:val="0"/>
      <w:marBottom w:val="0"/>
      <w:divBdr>
        <w:top w:val="none" w:sz="0" w:space="0" w:color="auto"/>
        <w:left w:val="none" w:sz="0" w:space="0" w:color="auto"/>
        <w:bottom w:val="none" w:sz="0" w:space="0" w:color="auto"/>
        <w:right w:val="none" w:sz="0" w:space="0" w:color="auto"/>
      </w:divBdr>
    </w:div>
    <w:div w:id="1093283000">
      <w:bodyDiv w:val="1"/>
      <w:marLeft w:val="0"/>
      <w:marRight w:val="0"/>
      <w:marTop w:val="0"/>
      <w:marBottom w:val="0"/>
      <w:divBdr>
        <w:top w:val="none" w:sz="0" w:space="0" w:color="auto"/>
        <w:left w:val="none" w:sz="0" w:space="0" w:color="auto"/>
        <w:bottom w:val="none" w:sz="0" w:space="0" w:color="auto"/>
        <w:right w:val="none" w:sz="0" w:space="0" w:color="auto"/>
      </w:divBdr>
    </w:div>
    <w:div w:id="1116680793">
      <w:bodyDiv w:val="1"/>
      <w:marLeft w:val="0"/>
      <w:marRight w:val="0"/>
      <w:marTop w:val="0"/>
      <w:marBottom w:val="0"/>
      <w:divBdr>
        <w:top w:val="none" w:sz="0" w:space="0" w:color="auto"/>
        <w:left w:val="none" w:sz="0" w:space="0" w:color="auto"/>
        <w:bottom w:val="none" w:sz="0" w:space="0" w:color="auto"/>
        <w:right w:val="none" w:sz="0" w:space="0" w:color="auto"/>
      </w:divBdr>
    </w:div>
    <w:div w:id="1158957957">
      <w:bodyDiv w:val="1"/>
      <w:marLeft w:val="0"/>
      <w:marRight w:val="0"/>
      <w:marTop w:val="0"/>
      <w:marBottom w:val="0"/>
      <w:divBdr>
        <w:top w:val="none" w:sz="0" w:space="0" w:color="auto"/>
        <w:left w:val="none" w:sz="0" w:space="0" w:color="auto"/>
        <w:bottom w:val="none" w:sz="0" w:space="0" w:color="auto"/>
        <w:right w:val="none" w:sz="0" w:space="0" w:color="auto"/>
      </w:divBdr>
    </w:div>
    <w:div w:id="1223101064">
      <w:bodyDiv w:val="1"/>
      <w:marLeft w:val="0"/>
      <w:marRight w:val="0"/>
      <w:marTop w:val="0"/>
      <w:marBottom w:val="0"/>
      <w:divBdr>
        <w:top w:val="none" w:sz="0" w:space="0" w:color="auto"/>
        <w:left w:val="none" w:sz="0" w:space="0" w:color="auto"/>
        <w:bottom w:val="none" w:sz="0" w:space="0" w:color="auto"/>
        <w:right w:val="none" w:sz="0" w:space="0" w:color="auto"/>
      </w:divBdr>
      <w:divsChild>
        <w:div w:id="815688119">
          <w:marLeft w:val="0"/>
          <w:marRight w:val="0"/>
          <w:marTop w:val="0"/>
          <w:marBottom w:val="100"/>
          <w:divBdr>
            <w:top w:val="none" w:sz="0" w:space="0" w:color="auto"/>
            <w:left w:val="none" w:sz="0" w:space="0" w:color="auto"/>
            <w:bottom w:val="none" w:sz="0" w:space="0" w:color="auto"/>
            <w:right w:val="none" w:sz="0" w:space="0" w:color="auto"/>
          </w:divBdr>
        </w:div>
      </w:divsChild>
    </w:div>
    <w:div w:id="1243954727">
      <w:bodyDiv w:val="1"/>
      <w:marLeft w:val="0"/>
      <w:marRight w:val="0"/>
      <w:marTop w:val="0"/>
      <w:marBottom w:val="0"/>
      <w:divBdr>
        <w:top w:val="none" w:sz="0" w:space="0" w:color="auto"/>
        <w:left w:val="none" w:sz="0" w:space="0" w:color="auto"/>
        <w:bottom w:val="none" w:sz="0" w:space="0" w:color="auto"/>
        <w:right w:val="none" w:sz="0" w:space="0" w:color="auto"/>
      </w:divBdr>
    </w:div>
    <w:div w:id="1266495712">
      <w:bodyDiv w:val="1"/>
      <w:marLeft w:val="0"/>
      <w:marRight w:val="0"/>
      <w:marTop w:val="0"/>
      <w:marBottom w:val="0"/>
      <w:divBdr>
        <w:top w:val="none" w:sz="0" w:space="0" w:color="auto"/>
        <w:left w:val="none" w:sz="0" w:space="0" w:color="auto"/>
        <w:bottom w:val="none" w:sz="0" w:space="0" w:color="auto"/>
        <w:right w:val="none" w:sz="0" w:space="0" w:color="auto"/>
      </w:divBdr>
      <w:divsChild>
        <w:div w:id="1075319181">
          <w:marLeft w:val="0"/>
          <w:marRight w:val="0"/>
          <w:marTop w:val="0"/>
          <w:marBottom w:val="100"/>
          <w:divBdr>
            <w:top w:val="none" w:sz="0" w:space="0" w:color="auto"/>
            <w:left w:val="none" w:sz="0" w:space="0" w:color="auto"/>
            <w:bottom w:val="none" w:sz="0" w:space="0" w:color="auto"/>
            <w:right w:val="none" w:sz="0" w:space="0" w:color="auto"/>
          </w:divBdr>
        </w:div>
      </w:divsChild>
    </w:div>
    <w:div w:id="1279484965">
      <w:bodyDiv w:val="1"/>
      <w:marLeft w:val="0"/>
      <w:marRight w:val="0"/>
      <w:marTop w:val="0"/>
      <w:marBottom w:val="0"/>
      <w:divBdr>
        <w:top w:val="none" w:sz="0" w:space="0" w:color="auto"/>
        <w:left w:val="none" w:sz="0" w:space="0" w:color="auto"/>
        <w:bottom w:val="none" w:sz="0" w:space="0" w:color="auto"/>
        <w:right w:val="none" w:sz="0" w:space="0" w:color="auto"/>
      </w:divBdr>
      <w:divsChild>
        <w:div w:id="2084793006">
          <w:marLeft w:val="0"/>
          <w:marRight w:val="0"/>
          <w:marTop w:val="0"/>
          <w:marBottom w:val="100"/>
          <w:divBdr>
            <w:top w:val="none" w:sz="0" w:space="0" w:color="auto"/>
            <w:left w:val="none" w:sz="0" w:space="0" w:color="auto"/>
            <w:bottom w:val="none" w:sz="0" w:space="0" w:color="auto"/>
            <w:right w:val="none" w:sz="0" w:space="0" w:color="auto"/>
          </w:divBdr>
        </w:div>
      </w:divsChild>
    </w:div>
    <w:div w:id="1317879916">
      <w:bodyDiv w:val="1"/>
      <w:marLeft w:val="0"/>
      <w:marRight w:val="0"/>
      <w:marTop w:val="0"/>
      <w:marBottom w:val="0"/>
      <w:divBdr>
        <w:top w:val="none" w:sz="0" w:space="0" w:color="auto"/>
        <w:left w:val="none" w:sz="0" w:space="0" w:color="auto"/>
        <w:bottom w:val="none" w:sz="0" w:space="0" w:color="auto"/>
        <w:right w:val="none" w:sz="0" w:space="0" w:color="auto"/>
      </w:divBdr>
    </w:div>
    <w:div w:id="1360007547">
      <w:bodyDiv w:val="1"/>
      <w:marLeft w:val="0"/>
      <w:marRight w:val="0"/>
      <w:marTop w:val="0"/>
      <w:marBottom w:val="0"/>
      <w:divBdr>
        <w:top w:val="none" w:sz="0" w:space="0" w:color="auto"/>
        <w:left w:val="none" w:sz="0" w:space="0" w:color="auto"/>
        <w:bottom w:val="none" w:sz="0" w:space="0" w:color="auto"/>
        <w:right w:val="none" w:sz="0" w:space="0" w:color="auto"/>
      </w:divBdr>
    </w:div>
    <w:div w:id="1415739728">
      <w:bodyDiv w:val="1"/>
      <w:marLeft w:val="0"/>
      <w:marRight w:val="0"/>
      <w:marTop w:val="0"/>
      <w:marBottom w:val="0"/>
      <w:divBdr>
        <w:top w:val="none" w:sz="0" w:space="0" w:color="auto"/>
        <w:left w:val="none" w:sz="0" w:space="0" w:color="auto"/>
        <w:bottom w:val="none" w:sz="0" w:space="0" w:color="auto"/>
        <w:right w:val="none" w:sz="0" w:space="0" w:color="auto"/>
      </w:divBdr>
    </w:div>
    <w:div w:id="1460030413">
      <w:bodyDiv w:val="1"/>
      <w:marLeft w:val="0"/>
      <w:marRight w:val="0"/>
      <w:marTop w:val="0"/>
      <w:marBottom w:val="0"/>
      <w:divBdr>
        <w:top w:val="none" w:sz="0" w:space="0" w:color="auto"/>
        <w:left w:val="none" w:sz="0" w:space="0" w:color="auto"/>
        <w:bottom w:val="none" w:sz="0" w:space="0" w:color="auto"/>
        <w:right w:val="none" w:sz="0" w:space="0" w:color="auto"/>
      </w:divBdr>
    </w:div>
    <w:div w:id="1481653998">
      <w:bodyDiv w:val="1"/>
      <w:marLeft w:val="0"/>
      <w:marRight w:val="0"/>
      <w:marTop w:val="0"/>
      <w:marBottom w:val="0"/>
      <w:divBdr>
        <w:top w:val="none" w:sz="0" w:space="0" w:color="auto"/>
        <w:left w:val="none" w:sz="0" w:space="0" w:color="auto"/>
        <w:bottom w:val="none" w:sz="0" w:space="0" w:color="auto"/>
        <w:right w:val="none" w:sz="0" w:space="0" w:color="auto"/>
      </w:divBdr>
      <w:divsChild>
        <w:div w:id="58947595">
          <w:marLeft w:val="0"/>
          <w:marRight w:val="0"/>
          <w:marTop w:val="0"/>
          <w:marBottom w:val="100"/>
          <w:divBdr>
            <w:top w:val="none" w:sz="0" w:space="0" w:color="auto"/>
            <w:left w:val="none" w:sz="0" w:space="0" w:color="auto"/>
            <w:bottom w:val="none" w:sz="0" w:space="0" w:color="auto"/>
            <w:right w:val="none" w:sz="0" w:space="0" w:color="auto"/>
          </w:divBdr>
        </w:div>
      </w:divsChild>
    </w:div>
    <w:div w:id="1489514703">
      <w:bodyDiv w:val="1"/>
      <w:marLeft w:val="0"/>
      <w:marRight w:val="0"/>
      <w:marTop w:val="0"/>
      <w:marBottom w:val="0"/>
      <w:divBdr>
        <w:top w:val="none" w:sz="0" w:space="0" w:color="auto"/>
        <w:left w:val="none" w:sz="0" w:space="0" w:color="auto"/>
        <w:bottom w:val="none" w:sz="0" w:space="0" w:color="auto"/>
        <w:right w:val="none" w:sz="0" w:space="0" w:color="auto"/>
      </w:divBdr>
      <w:divsChild>
        <w:div w:id="639578838">
          <w:marLeft w:val="0"/>
          <w:marRight w:val="0"/>
          <w:marTop w:val="0"/>
          <w:marBottom w:val="100"/>
          <w:divBdr>
            <w:top w:val="none" w:sz="0" w:space="0" w:color="auto"/>
            <w:left w:val="none" w:sz="0" w:space="0" w:color="auto"/>
            <w:bottom w:val="none" w:sz="0" w:space="0" w:color="auto"/>
            <w:right w:val="none" w:sz="0" w:space="0" w:color="auto"/>
          </w:divBdr>
        </w:div>
      </w:divsChild>
    </w:div>
    <w:div w:id="1629161166">
      <w:bodyDiv w:val="1"/>
      <w:marLeft w:val="0"/>
      <w:marRight w:val="0"/>
      <w:marTop w:val="0"/>
      <w:marBottom w:val="0"/>
      <w:divBdr>
        <w:top w:val="none" w:sz="0" w:space="0" w:color="auto"/>
        <w:left w:val="none" w:sz="0" w:space="0" w:color="auto"/>
        <w:bottom w:val="none" w:sz="0" w:space="0" w:color="auto"/>
        <w:right w:val="none" w:sz="0" w:space="0" w:color="auto"/>
      </w:divBdr>
      <w:divsChild>
        <w:div w:id="1525707606">
          <w:marLeft w:val="0"/>
          <w:marRight w:val="0"/>
          <w:marTop w:val="0"/>
          <w:marBottom w:val="100"/>
          <w:divBdr>
            <w:top w:val="none" w:sz="0" w:space="0" w:color="auto"/>
            <w:left w:val="none" w:sz="0" w:space="0" w:color="auto"/>
            <w:bottom w:val="none" w:sz="0" w:space="0" w:color="auto"/>
            <w:right w:val="none" w:sz="0" w:space="0" w:color="auto"/>
          </w:divBdr>
        </w:div>
      </w:divsChild>
    </w:div>
    <w:div w:id="1655646666">
      <w:bodyDiv w:val="1"/>
      <w:marLeft w:val="0"/>
      <w:marRight w:val="0"/>
      <w:marTop w:val="0"/>
      <w:marBottom w:val="0"/>
      <w:divBdr>
        <w:top w:val="none" w:sz="0" w:space="0" w:color="auto"/>
        <w:left w:val="none" w:sz="0" w:space="0" w:color="auto"/>
        <w:bottom w:val="none" w:sz="0" w:space="0" w:color="auto"/>
        <w:right w:val="none" w:sz="0" w:space="0" w:color="auto"/>
      </w:divBdr>
    </w:div>
    <w:div w:id="1681195339">
      <w:bodyDiv w:val="1"/>
      <w:marLeft w:val="0"/>
      <w:marRight w:val="0"/>
      <w:marTop w:val="0"/>
      <w:marBottom w:val="0"/>
      <w:divBdr>
        <w:top w:val="none" w:sz="0" w:space="0" w:color="auto"/>
        <w:left w:val="none" w:sz="0" w:space="0" w:color="auto"/>
        <w:bottom w:val="none" w:sz="0" w:space="0" w:color="auto"/>
        <w:right w:val="none" w:sz="0" w:space="0" w:color="auto"/>
      </w:divBdr>
    </w:div>
    <w:div w:id="1753351116">
      <w:bodyDiv w:val="1"/>
      <w:marLeft w:val="0"/>
      <w:marRight w:val="0"/>
      <w:marTop w:val="0"/>
      <w:marBottom w:val="0"/>
      <w:divBdr>
        <w:top w:val="none" w:sz="0" w:space="0" w:color="auto"/>
        <w:left w:val="none" w:sz="0" w:space="0" w:color="auto"/>
        <w:bottom w:val="none" w:sz="0" w:space="0" w:color="auto"/>
        <w:right w:val="none" w:sz="0" w:space="0" w:color="auto"/>
      </w:divBdr>
    </w:div>
    <w:div w:id="1761753984">
      <w:bodyDiv w:val="1"/>
      <w:marLeft w:val="0"/>
      <w:marRight w:val="0"/>
      <w:marTop w:val="0"/>
      <w:marBottom w:val="0"/>
      <w:divBdr>
        <w:top w:val="none" w:sz="0" w:space="0" w:color="auto"/>
        <w:left w:val="none" w:sz="0" w:space="0" w:color="auto"/>
        <w:bottom w:val="none" w:sz="0" w:space="0" w:color="auto"/>
        <w:right w:val="none" w:sz="0" w:space="0" w:color="auto"/>
      </w:divBdr>
    </w:div>
    <w:div w:id="1786994366">
      <w:bodyDiv w:val="1"/>
      <w:marLeft w:val="0"/>
      <w:marRight w:val="0"/>
      <w:marTop w:val="0"/>
      <w:marBottom w:val="0"/>
      <w:divBdr>
        <w:top w:val="none" w:sz="0" w:space="0" w:color="auto"/>
        <w:left w:val="none" w:sz="0" w:space="0" w:color="auto"/>
        <w:bottom w:val="none" w:sz="0" w:space="0" w:color="auto"/>
        <w:right w:val="none" w:sz="0" w:space="0" w:color="auto"/>
      </w:divBdr>
    </w:div>
    <w:div w:id="1804150621">
      <w:bodyDiv w:val="1"/>
      <w:marLeft w:val="0"/>
      <w:marRight w:val="0"/>
      <w:marTop w:val="0"/>
      <w:marBottom w:val="0"/>
      <w:divBdr>
        <w:top w:val="none" w:sz="0" w:space="0" w:color="auto"/>
        <w:left w:val="none" w:sz="0" w:space="0" w:color="auto"/>
        <w:bottom w:val="none" w:sz="0" w:space="0" w:color="auto"/>
        <w:right w:val="none" w:sz="0" w:space="0" w:color="auto"/>
      </w:divBdr>
      <w:divsChild>
        <w:div w:id="1624727705">
          <w:marLeft w:val="0"/>
          <w:marRight w:val="0"/>
          <w:marTop w:val="0"/>
          <w:marBottom w:val="100"/>
          <w:divBdr>
            <w:top w:val="none" w:sz="0" w:space="0" w:color="auto"/>
            <w:left w:val="none" w:sz="0" w:space="0" w:color="auto"/>
            <w:bottom w:val="none" w:sz="0" w:space="0" w:color="auto"/>
            <w:right w:val="none" w:sz="0" w:space="0" w:color="auto"/>
          </w:divBdr>
        </w:div>
      </w:divsChild>
    </w:div>
    <w:div w:id="1857889026">
      <w:bodyDiv w:val="1"/>
      <w:marLeft w:val="0"/>
      <w:marRight w:val="0"/>
      <w:marTop w:val="0"/>
      <w:marBottom w:val="0"/>
      <w:divBdr>
        <w:top w:val="none" w:sz="0" w:space="0" w:color="auto"/>
        <w:left w:val="none" w:sz="0" w:space="0" w:color="auto"/>
        <w:bottom w:val="none" w:sz="0" w:space="0" w:color="auto"/>
        <w:right w:val="none" w:sz="0" w:space="0" w:color="auto"/>
      </w:divBdr>
      <w:divsChild>
        <w:div w:id="244650141">
          <w:marLeft w:val="0"/>
          <w:marRight w:val="0"/>
          <w:marTop w:val="0"/>
          <w:marBottom w:val="100"/>
          <w:divBdr>
            <w:top w:val="none" w:sz="0" w:space="0" w:color="auto"/>
            <w:left w:val="none" w:sz="0" w:space="0" w:color="auto"/>
            <w:bottom w:val="none" w:sz="0" w:space="0" w:color="auto"/>
            <w:right w:val="none" w:sz="0" w:space="0" w:color="auto"/>
          </w:divBdr>
        </w:div>
      </w:divsChild>
    </w:div>
    <w:div w:id="1961372042">
      <w:bodyDiv w:val="1"/>
      <w:marLeft w:val="0"/>
      <w:marRight w:val="0"/>
      <w:marTop w:val="0"/>
      <w:marBottom w:val="0"/>
      <w:divBdr>
        <w:top w:val="none" w:sz="0" w:space="0" w:color="auto"/>
        <w:left w:val="none" w:sz="0" w:space="0" w:color="auto"/>
        <w:bottom w:val="none" w:sz="0" w:space="0" w:color="auto"/>
        <w:right w:val="none" w:sz="0" w:space="0" w:color="auto"/>
      </w:divBdr>
      <w:divsChild>
        <w:div w:id="1939672485">
          <w:marLeft w:val="0"/>
          <w:marRight w:val="0"/>
          <w:marTop w:val="100"/>
          <w:marBottom w:val="100"/>
          <w:divBdr>
            <w:top w:val="none" w:sz="0" w:space="0" w:color="auto"/>
            <w:left w:val="none" w:sz="0" w:space="0" w:color="auto"/>
            <w:bottom w:val="none" w:sz="0" w:space="0" w:color="auto"/>
            <w:right w:val="none" w:sz="0" w:space="0" w:color="auto"/>
          </w:divBdr>
        </w:div>
      </w:divsChild>
    </w:div>
    <w:div w:id="2006936012">
      <w:bodyDiv w:val="1"/>
      <w:marLeft w:val="0"/>
      <w:marRight w:val="0"/>
      <w:marTop w:val="0"/>
      <w:marBottom w:val="0"/>
      <w:divBdr>
        <w:top w:val="none" w:sz="0" w:space="0" w:color="auto"/>
        <w:left w:val="none" w:sz="0" w:space="0" w:color="auto"/>
        <w:bottom w:val="none" w:sz="0" w:space="0" w:color="auto"/>
        <w:right w:val="none" w:sz="0" w:space="0" w:color="auto"/>
      </w:divBdr>
    </w:div>
    <w:div w:id="2053309330">
      <w:bodyDiv w:val="1"/>
      <w:marLeft w:val="0"/>
      <w:marRight w:val="0"/>
      <w:marTop w:val="0"/>
      <w:marBottom w:val="0"/>
      <w:divBdr>
        <w:top w:val="none" w:sz="0" w:space="0" w:color="auto"/>
        <w:left w:val="none" w:sz="0" w:space="0" w:color="auto"/>
        <w:bottom w:val="none" w:sz="0" w:space="0" w:color="auto"/>
        <w:right w:val="none" w:sz="0" w:space="0" w:color="auto"/>
      </w:divBdr>
    </w:div>
    <w:div w:id="2080592988">
      <w:bodyDiv w:val="1"/>
      <w:marLeft w:val="0"/>
      <w:marRight w:val="0"/>
      <w:marTop w:val="0"/>
      <w:marBottom w:val="0"/>
      <w:divBdr>
        <w:top w:val="none" w:sz="0" w:space="0" w:color="auto"/>
        <w:left w:val="none" w:sz="0" w:space="0" w:color="auto"/>
        <w:bottom w:val="none" w:sz="0" w:space="0" w:color="auto"/>
        <w:right w:val="none" w:sz="0" w:space="0" w:color="auto"/>
      </w:divBdr>
    </w:div>
    <w:div w:id="2105612782">
      <w:bodyDiv w:val="1"/>
      <w:marLeft w:val="0"/>
      <w:marRight w:val="0"/>
      <w:marTop w:val="0"/>
      <w:marBottom w:val="0"/>
      <w:divBdr>
        <w:top w:val="none" w:sz="0" w:space="0" w:color="auto"/>
        <w:left w:val="none" w:sz="0" w:space="0" w:color="auto"/>
        <w:bottom w:val="none" w:sz="0" w:space="0" w:color="auto"/>
        <w:right w:val="none" w:sz="0" w:space="0" w:color="auto"/>
      </w:divBdr>
      <w:divsChild>
        <w:div w:id="443354085">
          <w:marLeft w:val="0"/>
          <w:marRight w:val="0"/>
          <w:marTop w:val="100"/>
          <w:marBottom w:val="150"/>
          <w:divBdr>
            <w:top w:val="none" w:sz="0" w:space="0" w:color="auto"/>
            <w:left w:val="none" w:sz="0" w:space="0" w:color="auto"/>
            <w:bottom w:val="none" w:sz="0" w:space="0" w:color="auto"/>
            <w:right w:val="none" w:sz="0" w:space="0" w:color="auto"/>
          </w:divBdr>
        </w:div>
        <w:div w:id="1480535614">
          <w:marLeft w:val="0"/>
          <w:marRight w:val="0"/>
          <w:marTop w:val="100"/>
          <w:marBottom w:val="100"/>
          <w:divBdr>
            <w:top w:val="none" w:sz="0" w:space="0" w:color="auto"/>
            <w:left w:val="none" w:sz="0" w:space="0" w:color="auto"/>
            <w:bottom w:val="none" w:sz="0" w:space="0" w:color="auto"/>
            <w:right w:val="none" w:sz="0" w:space="0" w:color="auto"/>
          </w:divBdr>
        </w:div>
        <w:div w:id="486560343">
          <w:marLeft w:val="0"/>
          <w:marRight w:val="0"/>
          <w:marTop w:val="100"/>
          <w:marBottom w:val="100"/>
          <w:divBdr>
            <w:top w:val="none" w:sz="0" w:space="0" w:color="auto"/>
            <w:left w:val="none" w:sz="0" w:space="0" w:color="auto"/>
            <w:bottom w:val="none" w:sz="0" w:space="0" w:color="auto"/>
            <w:right w:val="none" w:sz="0" w:space="0" w:color="auto"/>
          </w:divBdr>
        </w:div>
        <w:div w:id="1963918086">
          <w:marLeft w:val="0"/>
          <w:marRight w:val="0"/>
          <w:marTop w:val="2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033C0-5D8E-460B-AE18-642822A7A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10519</TotalTime>
  <Pages>21</Pages>
  <Words>49471</Words>
  <Characters>28200</Characters>
  <Application>Microsoft Office Word</Application>
  <DocSecurity>0</DocSecurity>
  <Lines>235</Lines>
  <Paragraphs>155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77516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lisicya</cp:lastModifiedBy>
  <cp:revision>2439</cp:revision>
  <cp:lastPrinted>2025-12-24T07:04:00Z</cp:lastPrinted>
  <dcterms:created xsi:type="dcterms:W3CDTF">2024-04-17T06:05:00Z</dcterms:created>
  <dcterms:modified xsi:type="dcterms:W3CDTF">2026-01-29T14:28:00Z</dcterms:modified>
</cp:coreProperties>
</file>