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2D2" w:rsidRPr="00772104" w:rsidRDefault="009F52D2" w:rsidP="00593F97">
      <w:pPr>
        <w:jc w:val="center"/>
        <w:rPr>
          <w:b/>
          <w:lang w:val="uk-UA"/>
        </w:rPr>
      </w:pPr>
      <w:r w:rsidRPr="00772104">
        <w:rPr>
          <w:b/>
          <w:lang w:val="uk-UA"/>
        </w:rPr>
        <w:t>ЗВІТ</w:t>
      </w:r>
    </w:p>
    <w:p w:rsidR="009F52D2" w:rsidRPr="00772104" w:rsidRDefault="009F52D2" w:rsidP="00593F97">
      <w:pPr>
        <w:jc w:val="center"/>
        <w:rPr>
          <w:b/>
          <w:lang w:val="uk-UA"/>
        </w:rPr>
      </w:pPr>
      <w:r w:rsidRPr="00772104">
        <w:rPr>
          <w:b/>
          <w:lang w:val="uk-UA"/>
        </w:rPr>
        <w:t>про виконання бюджету Межівської селищної територіальної громади</w:t>
      </w:r>
    </w:p>
    <w:p w:rsidR="009F52D2" w:rsidRPr="00772104" w:rsidRDefault="009F52D2" w:rsidP="00593F97">
      <w:pPr>
        <w:tabs>
          <w:tab w:val="left" w:pos="567"/>
        </w:tabs>
        <w:jc w:val="center"/>
        <w:rPr>
          <w:b/>
          <w:lang w:val="uk-UA"/>
        </w:rPr>
      </w:pPr>
      <w:r w:rsidRPr="00772104">
        <w:rPr>
          <w:b/>
          <w:lang w:val="uk-UA"/>
        </w:rPr>
        <w:t xml:space="preserve">за </w:t>
      </w:r>
      <w:r w:rsidR="00401DDC" w:rsidRPr="00772104">
        <w:rPr>
          <w:b/>
          <w:lang w:val="uk-UA"/>
        </w:rPr>
        <w:t>202</w:t>
      </w:r>
      <w:r w:rsidR="006510FC" w:rsidRPr="00772104">
        <w:rPr>
          <w:b/>
          <w:lang w:val="uk-UA"/>
        </w:rPr>
        <w:t>5</w:t>
      </w:r>
      <w:r w:rsidR="00401DDC" w:rsidRPr="00772104">
        <w:rPr>
          <w:b/>
          <w:lang w:val="uk-UA"/>
        </w:rPr>
        <w:t xml:space="preserve"> рік</w:t>
      </w:r>
    </w:p>
    <w:p w:rsidR="009F52D2" w:rsidRPr="00772104" w:rsidRDefault="009F52D2" w:rsidP="00593F97">
      <w:pPr>
        <w:tabs>
          <w:tab w:val="left" w:pos="720"/>
        </w:tabs>
        <w:jc w:val="center"/>
        <w:rPr>
          <w:b/>
        </w:rPr>
      </w:pPr>
    </w:p>
    <w:p w:rsidR="009F52D2" w:rsidRDefault="009F52D2" w:rsidP="00593F97">
      <w:pPr>
        <w:tabs>
          <w:tab w:val="left" w:pos="0"/>
        </w:tabs>
        <w:jc w:val="center"/>
        <w:rPr>
          <w:b/>
          <w:lang w:val="uk-UA"/>
        </w:rPr>
      </w:pPr>
      <w:r w:rsidRPr="00772104">
        <w:rPr>
          <w:b/>
          <w:lang w:val="uk-UA"/>
        </w:rPr>
        <w:t>ДОХОДИ</w:t>
      </w:r>
    </w:p>
    <w:p w:rsidR="001856B8" w:rsidRPr="00593F97" w:rsidRDefault="001856B8" w:rsidP="00593F97">
      <w:pPr>
        <w:tabs>
          <w:tab w:val="left" w:pos="0"/>
          <w:tab w:val="left" w:pos="7088"/>
        </w:tabs>
        <w:jc w:val="center"/>
        <w:rPr>
          <w:b/>
          <w:sz w:val="16"/>
          <w:szCs w:val="16"/>
          <w:lang w:val="uk-UA"/>
        </w:rPr>
      </w:pPr>
    </w:p>
    <w:p w:rsidR="00BB0B5C" w:rsidRPr="00772104" w:rsidRDefault="00BB0B5C" w:rsidP="00593F97">
      <w:pPr>
        <w:pStyle w:val="aa"/>
        <w:tabs>
          <w:tab w:val="left" w:pos="426"/>
          <w:tab w:val="left" w:pos="720"/>
        </w:tabs>
        <w:spacing w:after="0"/>
        <w:ind w:left="0" w:firstLine="567"/>
        <w:jc w:val="both"/>
      </w:pPr>
      <w:r w:rsidRPr="00772104">
        <w:t xml:space="preserve">За 2025 рік до загального та спеціального фондів бюджету Межівської селищної територіальної громади надійшло доходів </w:t>
      </w:r>
      <w:r w:rsidRPr="00772104">
        <w:rPr>
          <w:b/>
          <w:lang w:val="ru-RU"/>
        </w:rPr>
        <w:t>213</w:t>
      </w:r>
      <w:r w:rsidRPr="00772104">
        <w:rPr>
          <w:b/>
          <w:lang w:val="en-US"/>
        </w:rPr>
        <w:t> </w:t>
      </w:r>
      <w:r w:rsidRPr="00772104">
        <w:rPr>
          <w:b/>
        </w:rPr>
        <w:t>133,184 тис. грн</w:t>
      </w:r>
      <w:r w:rsidRPr="00772104">
        <w:t>.</w:t>
      </w:r>
    </w:p>
    <w:p w:rsidR="00BB0B5C" w:rsidRPr="00772104" w:rsidRDefault="00BB0B5C" w:rsidP="00593F97">
      <w:pPr>
        <w:pStyle w:val="aa"/>
        <w:tabs>
          <w:tab w:val="left" w:pos="426"/>
          <w:tab w:val="left" w:pos="720"/>
        </w:tabs>
        <w:spacing w:after="0"/>
        <w:ind w:left="0" w:firstLine="567"/>
        <w:jc w:val="both"/>
      </w:pPr>
      <w:r w:rsidRPr="00772104">
        <w:t xml:space="preserve">До загального фонду бюджету у 2025 році надійшло доходів у сумі </w:t>
      </w:r>
      <w:r w:rsidRPr="00772104">
        <w:rPr>
          <w:b/>
        </w:rPr>
        <w:t>200 437,107</w:t>
      </w:r>
      <w:r w:rsidRPr="00772104">
        <w:rPr>
          <w:b/>
          <w:lang w:val="ru-RU"/>
        </w:rPr>
        <w:t xml:space="preserve"> </w:t>
      </w:r>
      <w:r w:rsidRPr="00772104">
        <w:rPr>
          <w:b/>
        </w:rPr>
        <w:t>тис. грн,</w:t>
      </w:r>
      <w:r w:rsidRPr="00772104">
        <w:t xml:space="preserve"> у тому числі власні доходи – 99 078,859 тис. грн, офіційні трансферти – 101 358,248 тис. грн. </w:t>
      </w:r>
    </w:p>
    <w:p w:rsidR="00BB0B5C" w:rsidRPr="00772104" w:rsidRDefault="00BB0B5C" w:rsidP="00593F97">
      <w:pPr>
        <w:pStyle w:val="aa"/>
        <w:tabs>
          <w:tab w:val="left" w:pos="426"/>
          <w:tab w:val="left" w:pos="720"/>
        </w:tabs>
        <w:spacing w:after="0"/>
        <w:ind w:left="0" w:firstLine="567"/>
        <w:jc w:val="both"/>
      </w:pPr>
      <w:r w:rsidRPr="00772104">
        <w:t xml:space="preserve">Обсяг офіційних трансфертів в загальному обсязі доходів становлять 50,6% </w:t>
      </w:r>
    </w:p>
    <w:p w:rsidR="00BB0B5C" w:rsidRPr="00772104" w:rsidRDefault="00BB0B5C" w:rsidP="00593F97">
      <w:pPr>
        <w:pStyle w:val="aa"/>
        <w:tabs>
          <w:tab w:val="left" w:pos="426"/>
          <w:tab w:val="left" w:pos="720"/>
        </w:tabs>
        <w:spacing w:after="0"/>
        <w:ind w:left="0" w:firstLine="567"/>
        <w:jc w:val="both"/>
      </w:pPr>
      <w:r w:rsidRPr="00772104">
        <w:t xml:space="preserve">Дотації та субвенції з </w:t>
      </w:r>
      <w:r w:rsidR="0071597A">
        <w:t>д</w:t>
      </w:r>
      <w:r w:rsidRPr="00772104">
        <w:t xml:space="preserve">ержавного бюджету отримано </w:t>
      </w:r>
      <w:r w:rsidRPr="00772104">
        <w:rPr>
          <w:b/>
        </w:rPr>
        <w:t>95 081,291 тис. грн</w:t>
      </w:r>
      <w:r w:rsidRPr="00772104">
        <w:t>, у тому числі:</w:t>
      </w:r>
    </w:p>
    <w:p w:rsidR="00BB0B5C" w:rsidRPr="00772104" w:rsidRDefault="00BB0B5C" w:rsidP="00593F97">
      <w:pPr>
        <w:pStyle w:val="31"/>
        <w:tabs>
          <w:tab w:val="left" w:pos="720"/>
        </w:tabs>
        <w:ind w:firstLine="567"/>
        <w:jc w:val="both"/>
        <w:rPr>
          <w:b/>
          <w:sz w:val="24"/>
        </w:rPr>
      </w:pPr>
      <w:r w:rsidRPr="00772104">
        <w:rPr>
          <w:sz w:val="24"/>
        </w:rPr>
        <w:t xml:space="preserve">базова дотація – </w:t>
      </w:r>
      <w:r w:rsidRPr="00772104">
        <w:rPr>
          <w:b/>
          <w:sz w:val="24"/>
        </w:rPr>
        <w:t>26 365,1</w:t>
      </w:r>
      <w:r w:rsidR="009260B2" w:rsidRPr="00772104">
        <w:rPr>
          <w:b/>
          <w:sz w:val="24"/>
        </w:rPr>
        <w:t xml:space="preserve">00 </w:t>
      </w:r>
      <w:r w:rsidRPr="00772104">
        <w:rPr>
          <w:b/>
          <w:sz w:val="24"/>
        </w:rPr>
        <w:t>тис. грн;</w:t>
      </w:r>
    </w:p>
    <w:p w:rsidR="00BB0B5C" w:rsidRPr="00772104" w:rsidRDefault="00BB0B5C" w:rsidP="00593F97">
      <w:pPr>
        <w:pStyle w:val="31"/>
        <w:tabs>
          <w:tab w:val="left" w:pos="720"/>
        </w:tabs>
        <w:ind w:firstLine="567"/>
        <w:jc w:val="both"/>
        <w:rPr>
          <w:b/>
          <w:sz w:val="24"/>
        </w:rPr>
      </w:pPr>
      <w:r w:rsidRPr="00772104">
        <w:rPr>
          <w:color w:val="000000"/>
          <w:sz w:val="24"/>
        </w:rPr>
        <w:t xml:space="preserve">додаткова дотація з державного бюджету місцевим бюджетам на здійснення повноважень органів місцевого самоврядування на деокупоавних, тимчасово окупованих та інших територіях України, що зазнали негативного впливу у звʼязку з повномаштабною збройною агресією російської федерації – </w:t>
      </w:r>
      <w:r w:rsidRPr="00772104">
        <w:rPr>
          <w:b/>
          <w:color w:val="000000"/>
          <w:sz w:val="24"/>
        </w:rPr>
        <w:t>21</w:t>
      </w:r>
      <w:r w:rsidR="009260B2" w:rsidRPr="00772104">
        <w:rPr>
          <w:b/>
          <w:color w:val="000000"/>
          <w:sz w:val="24"/>
        </w:rPr>
        <w:t> </w:t>
      </w:r>
      <w:r w:rsidRPr="00772104">
        <w:rPr>
          <w:b/>
          <w:color w:val="000000"/>
          <w:sz w:val="24"/>
        </w:rPr>
        <w:t>051</w:t>
      </w:r>
      <w:r w:rsidR="009260B2" w:rsidRPr="00772104">
        <w:rPr>
          <w:b/>
          <w:color w:val="000000"/>
          <w:sz w:val="24"/>
        </w:rPr>
        <w:t>,</w:t>
      </w:r>
      <w:r w:rsidRPr="00772104">
        <w:rPr>
          <w:b/>
          <w:color w:val="000000"/>
          <w:sz w:val="24"/>
        </w:rPr>
        <w:t>6</w:t>
      </w:r>
      <w:r w:rsidR="009260B2" w:rsidRPr="00772104">
        <w:rPr>
          <w:b/>
          <w:color w:val="000000"/>
          <w:sz w:val="24"/>
        </w:rPr>
        <w:t>00</w:t>
      </w:r>
      <w:r w:rsidRPr="00772104">
        <w:rPr>
          <w:b/>
          <w:color w:val="000000"/>
          <w:sz w:val="24"/>
        </w:rPr>
        <w:t xml:space="preserve"> тис. грн;</w:t>
      </w:r>
    </w:p>
    <w:p w:rsidR="00BB0B5C" w:rsidRPr="00772104" w:rsidRDefault="00BB0B5C" w:rsidP="00593F97">
      <w:pPr>
        <w:pStyle w:val="31"/>
        <w:tabs>
          <w:tab w:val="left" w:pos="720"/>
        </w:tabs>
        <w:ind w:firstLine="567"/>
        <w:jc w:val="both"/>
        <w:rPr>
          <w:b/>
          <w:sz w:val="24"/>
        </w:rPr>
      </w:pPr>
      <w:r w:rsidRPr="00772104">
        <w:rPr>
          <w:sz w:val="24"/>
        </w:rPr>
        <w:t xml:space="preserve">освітня субвенція – </w:t>
      </w:r>
      <w:r w:rsidRPr="00772104">
        <w:rPr>
          <w:b/>
          <w:sz w:val="24"/>
        </w:rPr>
        <w:t>43 326,0</w:t>
      </w:r>
      <w:r w:rsidR="009260B2" w:rsidRPr="00772104">
        <w:rPr>
          <w:b/>
          <w:sz w:val="24"/>
        </w:rPr>
        <w:t xml:space="preserve">00 </w:t>
      </w:r>
      <w:r w:rsidRPr="00772104">
        <w:rPr>
          <w:b/>
          <w:sz w:val="24"/>
        </w:rPr>
        <w:t xml:space="preserve">тис. </w:t>
      </w:r>
      <w:r w:rsidR="009260B2" w:rsidRPr="00772104">
        <w:rPr>
          <w:b/>
          <w:sz w:val="24"/>
        </w:rPr>
        <w:t>грн;</w:t>
      </w:r>
    </w:p>
    <w:p w:rsidR="00BB0B5C" w:rsidRPr="00772104" w:rsidRDefault="00BB0B5C" w:rsidP="00593F97">
      <w:pPr>
        <w:ind w:firstLine="540"/>
        <w:jc w:val="both"/>
        <w:rPr>
          <w:b/>
          <w:lang w:val="uk-UA"/>
        </w:rPr>
      </w:pPr>
      <w:r w:rsidRPr="00772104">
        <w:rPr>
          <w:color w:val="000000"/>
          <w:lang w:val="uk-UA"/>
        </w:rPr>
        <w:t>субвенція  з державного бюджету місцевим бюджетам на надання державної підтримки особам з особливими освітніми потребами</w:t>
      </w:r>
      <w:r w:rsidR="00C70FD8" w:rsidRPr="00772104">
        <w:rPr>
          <w:color w:val="000000"/>
          <w:lang w:val="uk-UA"/>
        </w:rPr>
        <w:t xml:space="preserve"> </w:t>
      </w:r>
      <w:r w:rsidRPr="00772104">
        <w:rPr>
          <w:color w:val="000000"/>
          <w:lang w:val="uk-UA"/>
        </w:rPr>
        <w:t xml:space="preserve">– </w:t>
      </w:r>
      <w:r w:rsidRPr="00772104">
        <w:rPr>
          <w:b/>
          <w:color w:val="000000"/>
          <w:lang w:val="uk-UA"/>
        </w:rPr>
        <w:t>176,1 тис.грн;</w:t>
      </w:r>
    </w:p>
    <w:p w:rsidR="00BB0B5C" w:rsidRPr="00772104" w:rsidRDefault="00BB0B5C" w:rsidP="00593F97">
      <w:pPr>
        <w:ind w:firstLine="540"/>
        <w:jc w:val="both"/>
        <w:rPr>
          <w:b/>
          <w:lang w:val="uk-UA"/>
        </w:rPr>
      </w:pPr>
      <w:r w:rsidRPr="00772104">
        <w:rPr>
          <w:color w:val="000000"/>
          <w:lang w:val="uk-UA"/>
        </w:rPr>
        <w:t xml:space="preserve">субвенція з державного бюджету місцевим бюджетам на здійснення доплат педагогічним працівникам закладів загальної середньої освіти – </w:t>
      </w:r>
      <w:r w:rsidRPr="00772104">
        <w:rPr>
          <w:b/>
          <w:color w:val="000000"/>
          <w:lang w:val="uk-UA"/>
        </w:rPr>
        <w:t>4 162,491 тис.грн.</w:t>
      </w:r>
    </w:p>
    <w:p w:rsidR="00BB0B5C" w:rsidRPr="00772104" w:rsidRDefault="00BB0B5C" w:rsidP="00593F97">
      <w:pPr>
        <w:pStyle w:val="31"/>
        <w:tabs>
          <w:tab w:val="left" w:pos="567"/>
        </w:tabs>
        <w:ind w:firstLine="567"/>
        <w:jc w:val="both"/>
        <w:rPr>
          <w:sz w:val="24"/>
        </w:rPr>
      </w:pPr>
      <w:r w:rsidRPr="00772104">
        <w:rPr>
          <w:sz w:val="24"/>
        </w:rPr>
        <w:t xml:space="preserve">Трансферти з обласного та інших місцевих бюджетів надійшли в сумі </w:t>
      </w:r>
      <w:r w:rsidRPr="00772104">
        <w:rPr>
          <w:b/>
          <w:sz w:val="24"/>
        </w:rPr>
        <w:t>6 276,957 тис. грн</w:t>
      </w:r>
      <w:r w:rsidRPr="00772104">
        <w:rPr>
          <w:sz w:val="24"/>
        </w:rPr>
        <w:t>, у тому числі:</w:t>
      </w:r>
      <w:r w:rsidRPr="00772104">
        <w:rPr>
          <w:sz w:val="24"/>
        </w:rPr>
        <w:tab/>
      </w:r>
      <w:r w:rsidRPr="00772104">
        <w:rPr>
          <w:sz w:val="24"/>
        </w:rPr>
        <w:tab/>
      </w:r>
      <w:r w:rsidRPr="00772104">
        <w:rPr>
          <w:sz w:val="24"/>
        </w:rPr>
        <w:tab/>
      </w:r>
      <w:r w:rsidRPr="00772104">
        <w:rPr>
          <w:sz w:val="24"/>
        </w:rPr>
        <w:tab/>
      </w:r>
      <w:r w:rsidRPr="00772104">
        <w:rPr>
          <w:sz w:val="24"/>
        </w:rPr>
        <w:tab/>
      </w:r>
      <w:r w:rsidRPr="00772104">
        <w:rPr>
          <w:sz w:val="24"/>
        </w:rPr>
        <w:tab/>
      </w:r>
      <w:r w:rsidRPr="00772104">
        <w:rPr>
          <w:sz w:val="24"/>
        </w:rPr>
        <w:tab/>
      </w:r>
      <w:r w:rsidRPr="00772104">
        <w:rPr>
          <w:sz w:val="24"/>
        </w:rPr>
        <w:tab/>
      </w:r>
      <w:r w:rsidRPr="00772104">
        <w:rPr>
          <w:sz w:val="24"/>
        </w:rPr>
        <w:tab/>
      </w:r>
      <w:r w:rsidRPr="00772104">
        <w:rPr>
          <w:sz w:val="24"/>
        </w:rPr>
        <w:tab/>
      </w:r>
      <w:r w:rsidRPr="00772104">
        <w:rPr>
          <w:sz w:val="24"/>
        </w:rPr>
        <w:tab/>
      </w:r>
    </w:p>
    <w:p w:rsidR="00BB0B5C" w:rsidRPr="00772104" w:rsidRDefault="00BB0B5C" w:rsidP="00593F97">
      <w:pPr>
        <w:pStyle w:val="31"/>
        <w:tabs>
          <w:tab w:val="left" w:pos="720"/>
        </w:tabs>
        <w:ind w:firstLine="540"/>
        <w:jc w:val="both"/>
        <w:rPr>
          <w:b/>
          <w:color w:val="000000"/>
          <w:sz w:val="24"/>
        </w:rPr>
      </w:pPr>
      <w:r w:rsidRPr="00772104">
        <w:rPr>
          <w:color w:val="000000"/>
          <w:sz w:val="24"/>
        </w:rPr>
        <w:t>інші дотації з місцевого бюджету</w:t>
      </w:r>
      <w:r w:rsidRPr="00772104">
        <w:rPr>
          <w:b/>
          <w:color w:val="000000"/>
          <w:sz w:val="24"/>
        </w:rPr>
        <w:t xml:space="preserve"> – 2 500,0 тис грн;</w:t>
      </w:r>
    </w:p>
    <w:p w:rsidR="00BB0B5C" w:rsidRPr="00772104" w:rsidRDefault="00BB0B5C" w:rsidP="00593F97">
      <w:pPr>
        <w:pStyle w:val="31"/>
        <w:tabs>
          <w:tab w:val="left" w:pos="720"/>
        </w:tabs>
        <w:ind w:firstLine="540"/>
        <w:jc w:val="both"/>
        <w:rPr>
          <w:b/>
          <w:color w:val="000000"/>
          <w:sz w:val="24"/>
        </w:rPr>
      </w:pPr>
      <w:r w:rsidRPr="00772104">
        <w:rPr>
          <w:color w:val="000000"/>
          <w:sz w:val="24"/>
        </w:rPr>
        <w:t xml:space="preserve">субвенція з місцевого бюджету на здійснення переданих видатків у сфері освіти за рахунок коштів освітньої субвенції – </w:t>
      </w:r>
      <w:r w:rsidRPr="00772104">
        <w:rPr>
          <w:b/>
          <w:color w:val="000000"/>
          <w:sz w:val="24"/>
        </w:rPr>
        <w:t>1 </w:t>
      </w:r>
      <w:r w:rsidRPr="00772104">
        <w:rPr>
          <w:b/>
          <w:color w:val="000000"/>
          <w:sz w:val="24"/>
          <w:lang w:val="ru-RU"/>
        </w:rPr>
        <w:t>328,549</w:t>
      </w:r>
      <w:r w:rsidRPr="00772104">
        <w:rPr>
          <w:b/>
          <w:color w:val="000000"/>
          <w:sz w:val="24"/>
        </w:rPr>
        <w:t xml:space="preserve"> тис. грн;</w:t>
      </w:r>
    </w:p>
    <w:p w:rsidR="00BB0B5C" w:rsidRPr="00772104" w:rsidRDefault="00BB0B5C" w:rsidP="00593F97">
      <w:pPr>
        <w:pStyle w:val="31"/>
        <w:tabs>
          <w:tab w:val="left" w:pos="720"/>
        </w:tabs>
        <w:ind w:firstLine="540"/>
        <w:jc w:val="both"/>
        <w:rPr>
          <w:sz w:val="24"/>
        </w:rPr>
      </w:pPr>
      <w:r w:rsidRPr="00772104">
        <w:rPr>
          <w:color w:val="000000"/>
          <w:sz w:val="24"/>
        </w:rPr>
        <w:t xml:space="preserve">інші субвенції з місцевого бюджету – </w:t>
      </w:r>
      <w:r w:rsidRPr="00772104">
        <w:rPr>
          <w:b/>
          <w:color w:val="000000"/>
          <w:sz w:val="24"/>
        </w:rPr>
        <w:t>2 448,408</w:t>
      </w:r>
      <w:r w:rsidRPr="00772104">
        <w:rPr>
          <w:color w:val="000000"/>
          <w:sz w:val="24"/>
        </w:rPr>
        <w:t xml:space="preserve"> </w:t>
      </w:r>
      <w:r w:rsidRPr="00772104">
        <w:rPr>
          <w:b/>
          <w:color w:val="000000"/>
          <w:sz w:val="24"/>
        </w:rPr>
        <w:t xml:space="preserve">тис. грн. </w:t>
      </w:r>
    </w:p>
    <w:p w:rsidR="00BB0B5C" w:rsidRPr="0083066F" w:rsidRDefault="00BB0B5C" w:rsidP="00593F97">
      <w:pPr>
        <w:ind w:firstLine="567"/>
        <w:jc w:val="both"/>
        <w:rPr>
          <w:lang w:val="uk-UA"/>
        </w:rPr>
      </w:pPr>
      <w:r w:rsidRPr="00772104">
        <w:t>Обсяг власних доходів загального фонду бюджету Межівської селищної територіальної громади (без урахування трансфертів) за 202</w:t>
      </w:r>
      <w:r w:rsidRPr="00772104">
        <w:rPr>
          <w:lang w:val="uk-UA"/>
        </w:rPr>
        <w:t>5</w:t>
      </w:r>
      <w:r w:rsidRPr="00772104">
        <w:t xml:space="preserve"> </w:t>
      </w:r>
      <w:proofErr w:type="gramStart"/>
      <w:r w:rsidRPr="00772104">
        <w:t>р</w:t>
      </w:r>
      <w:proofErr w:type="gramEnd"/>
      <w:r w:rsidRPr="00772104">
        <w:t>ік становить</w:t>
      </w:r>
      <w:r w:rsidRPr="00772104">
        <w:rPr>
          <w:b/>
        </w:rPr>
        <w:t xml:space="preserve"> 99 078,859</w:t>
      </w:r>
      <w:r w:rsidRPr="00772104">
        <w:t xml:space="preserve"> </w:t>
      </w:r>
      <w:r w:rsidRPr="00772104">
        <w:rPr>
          <w:b/>
        </w:rPr>
        <w:t>тис. грн.</w:t>
      </w:r>
      <w:r w:rsidRPr="00772104">
        <w:t xml:space="preserve"> </w:t>
      </w:r>
      <w:proofErr w:type="gramStart"/>
      <w:r w:rsidRPr="00772104">
        <w:t>Р</w:t>
      </w:r>
      <w:proofErr w:type="gramEnd"/>
      <w:r w:rsidRPr="00772104">
        <w:t>івень в</w:t>
      </w:r>
      <w:r w:rsidRPr="00772104">
        <w:rPr>
          <w:color w:val="000000"/>
        </w:rPr>
        <w:t>иконання - 10</w:t>
      </w:r>
      <w:r w:rsidRPr="00772104">
        <w:rPr>
          <w:color w:val="000000"/>
          <w:lang w:val="uk-UA"/>
        </w:rPr>
        <w:t>4</w:t>
      </w:r>
      <w:r w:rsidRPr="00772104">
        <w:rPr>
          <w:color w:val="000000"/>
        </w:rPr>
        <w:t>,</w:t>
      </w:r>
      <w:r w:rsidRPr="00772104">
        <w:rPr>
          <w:color w:val="000000"/>
          <w:lang w:val="uk-UA"/>
        </w:rPr>
        <w:t>3</w:t>
      </w:r>
      <w:r w:rsidRPr="00772104">
        <w:rPr>
          <w:color w:val="000000"/>
        </w:rPr>
        <w:t xml:space="preserve">%, понад уточнений план надійшло </w:t>
      </w:r>
      <w:r w:rsidRPr="00772104">
        <w:rPr>
          <w:color w:val="000000"/>
          <w:lang w:val="uk-UA"/>
        </w:rPr>
        <w:t>4 106,659</w:t>
      </w:r>
      <w:r w:rsidRPr="00772104">
        <w:rPr>
          <w:color w:val="000000"/>
        </w:rPr>
        <w:t xml:space="preserve"> тис. грн.</w:t>
      </w:r>
      <w:r w:rsidRPr="00772104">
        <w:t xml:space="preserve"> Порівняно з аналогічним періодом минулого року надходження з</w:t>
      </w:r>
      <w:r w:rsidRPr="00772104">
        <w:rPr>
          <w:lang w:val="uk-UA"/>
        </w:rPr>
        <w:t>мен</w:t>
      </w:r>
      <w:r w:rsidRPr="00772104">
        <w:t xml:space="preserve">шилися на </w:t>
      </w:r>
      <w:r w:rsidRPr="00772104">
        <w:rPr>
          <w:lang w:val="uk-UA"/>
        </w:rPr>
        <w:t>13 293,927</w:t>
      </w:r>
      <w:r w:rsidR="00302A97">
        <w:t xml:space="preserve"> тис</w:t>
      </w:r>
      <w:proofErr w:type="gramStart"/>
      <w:r w:rsidR="00302A97">
        <w:t>.</w:t>
      </w:r>
      <w:proofErr w:type="gramEnd"/>
      <w:r w:rsidR="00302A97">
        <w:t xml:space="preserve"> </w:t>
      </w:r>
      <w:proofErr w:type="gramStart"/>
      <w:r w:rsidR="00302A97">
        <w:t>г</w:t>
      </w:r>
      <w:proofErr w:type="gramEnd"/>
      <w:r w:rsidR="00302A97">
        <w:t>рн, або на 11</w:t>
      </w:r>
      <w:r w:rsidR="00302A97">
        <w:rPr>
          <w:lang w:val="uk-UA"/>
        </w:rPr>
        <w:t>,</w:t>
      </w:r>
      <w:r w:rsidRPr="00772104">
        <w:t>8</w:t>
      </w:r>
      <w:r w:rsidRPr="0083066F">
        <w:t>%.</w:t>
      </w:r>
      <w:r w:rsidRPr="0083066F">
        <w:rPr>
          <w:lang w:val="uk-UA"/>
        </w:rPr>
        <w:t xml:space="preserve"> Причиною зменшення доходів є те, що в</w:t>
      </w:r>
      <w:r w:rsidRPr="0083066F">
        <w:rPr>
          <w:snapToGrid w:val="0"/>
          <w:lang w:val="uk-UA"/>
        </w:rPr>
        <w:t xml:space="preserve">ідповідно  </w:t>
      </w:r>
      <w:r w:rsidRPr="0083066F">
        <w:rPr>
          <w:lang w:val="uk-UA"/>
        </w:rPr>
        <w:t xml:space="preserve">до наказу </w:t>
      </w:r>
      <w:r w:rsidRPr="0083066F">
        <w:rPr>
          <w:bCs/>
          <w:shd w:val="clear" w:color="auto" w:fill="FFFFFF"/>
          <w:lang w:val="uk-UA"/>
        </w:rPr>
        <w:t>Міністерства розвитку громад та територій України</w:t>
      </w:r>
      <w:r w:rsidRPr="0083066F">
        <w:rPr>
          <w:lang w:val="uk-UA"/>
        </w:rPr>
        <w:t xml:space="preserve"> від 19 серпня 2025 року № 1275 «</w:t>
      </w:r>
      <w:r w:rsidRPr="0083066F">
        <w:rPr>
          <w:bCs/>
          <w:shd w:val="clear" w:color="auto" w:fill="FFFFFF"/>
          <w:lang w:val="uk-UA"/>
        </w:rPr>
        <w:t>Про затвердження Змін до Переліку територій, на яких ведуться (велися) бойові дії або тимчасово окупованих російською федерацією» Межівську селищну територіальну громаду з 01 червня 2025 року включено до території активних бойових дій, на яких функціонують державні електронні інформаційні ресурси</w:t>
      </w:r>
      <w:r w:rsidRPr="0083066F">
        <w:rPr>
          <w:lang w:val="uk-UA"/>
        </w:rPr>
        <w:t>.</w:t>
      </w:r>
    </w:p>
    <w:p w:rsidR="00BB0B5C" w:rsidRPr="0083066F" w:rsidRDefault="00BB0B5C" w:rsidP="00593F97">
      <w:pPr>
        <w:ind w:firstLine="567"/>
        <w:jc w:val="both"/>
        <w:rPr>
          <w:lang w:val="uk-UA"/>
        </w:rPr>
      </w:pPr>
      <w:r w:rsidRPr="0083066F">
        <w:rPr>
          <w:lang w:val="uk-UA"/>
        </w:rPr>
        <w:t xml:space="preserve">Бюджетоутворюючими підприємствами Межівської селищної територіальної громади </w:t>
      </w:r>
      <w:r w:rsidR="00BF34C2">
        <w:rPr>
          <w:lang w:val="uk-UA"/>
        </w:rPr>
        <w:t>у 2025 році були</w:t>
      </w:r>
      <w:r w:rsidRPr="0083066F">
        <w:rPr>
          <w:lang w:val="uk-UA"/>
        </w:rPr>
        <w:t>:</w:t>
      </w:r>
    </w:p>
    <w:p w:rsidR="00BB0B5C" w:rsidRPr="00772104" w:rsidRDefault="00BF34C2" w:rsidP="00593F97">
      <w:pPr>
        <w:ind w:firstLine="567"/>
        <w:jc w:val="both"/>
        <w:rPr>
          <w:lang w:val="uk-UA"/>
        </w:rPr>
      </w:pPr>
      <w:r>
        <w:rPr>
          <w:lang w:val="uk-UA"/>
        </w:rPr>
        <w:t>в</w:t>
      </w:r>
      <w:r w:rsidR="00BB0B5C" w:rsidRPr="0083066F">
        <w:rPr>
          <w:lang w:val="uk-UA"/>
        </w:rPr>
        <w:t>ідділ освіти, молоді та спорту Межівської селищної ради – 7,8% від загального обсягу власних надходжень загального фонду бюджету Межівської селищної територіальної громади</w:t>
      </w:r>
      <w:r>
        <w:rPr>
          <w:lang w:val="uk-UA"/>
        </w:rPr>
        <w:t>;</w:t>
      </w:r>
      <w:r w:rsidR="00BB0B5C" w:rsidRPr="0083066F">
        <w:rPr>
          <w:lang w:val="uk-UA"/>
        </w:rPr>
        <w:t xml:space="preserve">  ТОВ «Перемога»</w:t>
      </w:r>
      <w:r w:rsidR="00BB0B5C" w:rsidRPr="00772104">
        <w:rPr>
          <w:lang w:val="uk-UA"/>
        </w:rPr>
        <w:t xml:space="preserve"> – 6,1%</w:t>
      </w:r>
      <w:r>
        <w:rPr>
          <w:lang w:val="uk-UA"/>
        </w:rPr>
        <w:t>;</w:t>
      </w:r>
      <w:r w:rsidR="00BB0B5C" w:rsidRPr="00772104">
        <w:rPr>
          <w:lang w:val="uk-UA"/>
        </w:rPr>
        <w:t xml:space="preserve"> СФГ «Яна» – 3,5%</w:t>
      </w:r>
      <w:r>
        <w:rPr>
          <w:lang w:val="uk-UA"/>
        </w:rPr>
        <w:t>;</w:t>
      </w:r>
      <w:r w:rsidR="00BB0B5C" w:rsidRPr="00772104">
        <w:rPr>
          <w:lang w:val="uk-UA"/>
        </w:rPr>
        <w:t xml:space="preserve"> виконавчий комітет Межівської селищної ради – 2,6%</w:t>
      </w:r>
      <w:r>
        <w:rPr>
          <w:lang w:val="uk-UA"/>
        </w:rPr>
        <w:t>:</w:t>
      </w:r>
      <w:r w:rsidR="00BB0B5C" w:rsidRPr="00772104">
        <w:rPr>
          <w:lang w:val="uk-UA"/>
        </w:rPr>
        <w:t xml:space="preserve"> ТОВ «Демуринський ГЗК» – 2,5%</w:t>
      </w:r>
      <w:r>
        <w:rPr>
          <w:lang w:val="uk-UA"/>
        </w:rPr>
        <w:t>;</w:t>
      </w:r>
      <w:r w:rsidR="00BB0B5C" w:rsidRPr="00772104">
        <w:rPr>
          <w:lang w:val="uk-UA"/>
        </w:rPr>
        <w:t xml:space="preserve"> ТОВ «Лада-Агро» – 2,3%</w:t>
      </w:r>
      <w:r>
        <w:rPr>
          <w:lang w:val="uk-UA"/>
        </w:rPr>
        <w:t>;</w:t>
      </w:r>
      <w:r w:rsidR="00BB0B5C" w:rsidRPr="00772104">
        <w:rPr>
          <w:lang w:val="uk-UA"/>
        </w:rPr>
        <w:t xml:space="preserve"> ТОВ «АТБ-Маркет» – 2,2%</w:t>
      </w:r>
      <w:r>
        <w:rPr>
          <w:lang w:val="uk-UA"/>
        </w:rPr>
        <w:t>;</w:t>
      </w:r>
      <w:r w:rsidR="00BB0B5C" w:rsidRPr="00772104">
        <w:rPr>
          <w:lang w:val="uk-UA"/>
        </w:rPr>
        <w:t xml:space="preserve">  ТОВ «Межівське» - 2,2%.</w:t>
      </w:r>
    </w:p>
    <w:p w:rsidR="00BB0B5C" w:rsidRPr="00772104" w:rsidRDefault="00BB0B5C" w:rsidP="00593F97">
      <w:pPr>
        <w:ind w:firstLine="567"/>
        <w:jc w:val="both"/>
        <w:rPr>
          <w:lang w:val="uk-UA"/>
        </w:rPr>
      </w:pPr>
      <w:r w:rsidRPr="00772104">
        <w:rPr>
          <w:lang w:val="uk-UA"/>
        </w:rPr>
        <w:t>Надходження з основного дохідного джерела бюджету громади</w:t>
      </w:r>
      <w:r w:rsidR="00BF34C2">
        <w:rPr>
          <w:lang w:val="uk-UA"/>
        </w:rPr>
        <w:t xml:space="preserve">, </w:t>
      </w:r>
      <w:r w:rsidRPr="00772104">
        <w:rPr>
          <w:lang w:val="uk-UA"/>
        </w:rPr>
        <w:t>податку на доходи фізичних осіб</w:t>
      </w:r>
      <w:r w:rsidR="00BF34C2">
        <w:rPr>
          <w:lang w:val="uk-UA"/>
        </w:rPr>
        <w:t>,</w:t>
      </w:r>
      <w:r w:rsidRPr="00772104">
        <w:rPr>
          <w:lang w:val="uk-UA"/>
        </w:rPr>
        <w:t xml:space="preserve"> </w:t>
      </w:r>
      <w:r w:rsidR="00BF34C2">
        <w:rPr>
          <w:lang w:val="uk-UA"/>
        </w:rPr>
        <w:t xml:space="preserve">що </w:t>
      </w:r>
      <w:r w:rsidRPr="00772104">
        <w:rPr>
          <w:lang w:val="uk-UA"/>
        </w:rPr>
        <w:t xml:space="preserve">в загальному обсязі власних доходів </w:t>
      </w:r>
      <w:r w:rsidR="00BF34C2">
        <w:rPr>
          <w:lang w:val="uk-UA"/>
        </w:rPr>
        <w:t>становить</w:t>
      </w:r>
      <w:r w:rsidRPr="00772104">
        <w:rPr>
          <w:lang w:val="uk-UA"/>
        </w:rPr>
        <w:t xml:space="preserve"> 50,4 </w:t>
      </w:r>
      <w:r w:rsidR="00BF34C2">
        <w:rPr>
          <w:lang w:val="uk-UA"/>
        </w:rPr>
        <w:t>%</w:t>
      </w:r>
      <w:r w:rsidRPr="00772104">
        <w:rPr>
          <w:lang w:val="uk-UA"/>
        </w:rPr>
        <w:t>, за 202</w:t>
      </w:r>
      <w:r w:rsidRPr="00772104">
        <w:t>5</w:t>
      </w:r>
      <w:r w:rsidRPr="00772104">
        <w:rPr>
          <w:lang w:val="uk-UA"/>
        </w:rPr>
        <w:t xml:space="preserve"> рік склали </w:t>
      </w:r>
      <w:r w:rsidRPr="00772104">
        <w:rPr>
          <w:b/>
        </w:rPr>
        <w:t>49 942</w:t>
      </w:r>
      <w:r w:rsidRPr="00772104">
        <w:rPr>
          <w:b/>
          <w:lang w:val="uk-UA"/>
        </w:rPr>
        <w:t>,</w:t>
      </w:r>
      <w:r w:rsidRPr="00772104">
        <w:rPr>
          <w:b/>
        </w:rPr>
        <w:t>025</w:t>
      </w:r>
      <w:r w:rsidRPr="00772104">
        <w:rPr>
          <w:b/>
          <w:lang w:val="uk-UA"/>
        </w:rPr>
        <w:t xml:space="preserve"> тис. грн</w:t>
      </w:r>
      <w:r w:rsidRPr="00772104">
        <w:rPr>
          <w:lang w:val="uk-UA"/>
        </w:rPr>
        <w:t xml:space="preserve">, </w:t>
      </w:r>
      <w:r w:rsidR="00BF34C2">
        <w:rPr>
          <w:lang w:val="uk-UA"/>
        </w:rPr>
        <w:t>або</w:t>
      </w:r>
      <w:r w:rsidRPr="00772104">
        <w:rPr>
          <w:lang w:val="uk-UA"/>
        </w:rPr>
        <w:t xml:space="preserve"> 105,5% до плану (+2 613,025 тис. грн) та 82,9% до надходжень 2024 року (-10 292,926 тис. грн). Зменшення надходжень відбулося у зв’язку звільненням найманих працівників та призупинення роботи СПД після включення громади в зону активних бойових дій з 01.06.2025.</w:t>
      </w:r>
    </w:p>
    <w:p w:rsidR="00BB0B5C" w:rsidRPr="00BF34C2" w:rsidRDefault="00BB0B5C" w:rsidP="00593F97">
      <w:pPr>
        <w:widowControl w:val="0"/>
        <w:ind w:firstLine="567"/>
        <w:jc w:val="both"/>
        <w:rPr>
          <w:lang w:val="uk-UA"/>
        </w:rPr>
      </w:pPr>
      <w:r w:rsidRPr="00772104">
        <w:rPr>
          <w:lang w:val="uk-UA"/>
        </w:rPr>
        <w:t>П</w:t>
      </w:r>
      <w:r w:rsidRPr="000E0DA6">
        <w:rPr>
          <w:lang w:val="uk-UA"/>
        </w:rPr>
        <w:t>одат</w:t>
      </w:r>
      <w:r w:rsidRPr="00772104">
        <w:rPr>
          <w:lang w:val="uk-UA"/>
        </w:rPr>
        <w:t>ку</w:t>
      </w:r>
      <w:r w:rsidRPr="000E0DA6">
        <w:rPr>
          <w:lang w:val="uk-UA"/>
        </w:rPr>
        <w:t xml:space="preserve"> на прибуток підприємств і організацій, що належать до комунальної власності</w:t>
      </w:r>
      <w:r w:rsidRPr="00772104">
        <w:rPr>
          <w:lang w:val="uk-UA"/>
        </w:rPr>
        <w:t>,</w:t>
      </w:r>
      <w:r w:rsidRPr="000E0DA6">
        <w:rPr>
          <w:lang w:val="uk-UA"/>
        </w:rPr>
        <w:t xml:space="preserve"> </w:t>
      </w:r>
      <w:r w:rsidRPr="00772104">
        <w:rPr>
          <w:lang w:val="uk-UA"/>
        </w:rPr>
        <w:lastRenderedPageBreak/>
        <w:t xml:space="preserve">за звітний період отримано у сумі </w:t>
      </w:r>
      <w:r w:rsidRPr="00772104">
        <w:rPr>
          <w:b/>
          <w:lang w:val="uk-UA"/>
        </w:rPr>
        <w:t>3,2</w:t>
      </w:r>
      <w:r w:rsidR="00C70FD8" w:rsidRPr="00772104">
        <w:rPr>
          <w:b/>
          <w:lang w:val="uk-UA"/>
        </w:rPr>
        <w:t>00</w:t>
      </w:r>
      <w:r w:rsidRPr="000E0DA6">
        <w:rPr>
          <w:b/>
          <w:lang w:val="uk-UA"/>
        </w:rPr>
        <w:t xml:space="preserve"> тис. </w:t>
      </w:r>
      <w:r w:rsidR="00BF34C2">
        <w:rPr>
          <w:b/>
          <w:lang w:val="uk-UA"/>
        </w:rPr>
        <w:t>г</w:t>
      </w:r>
      <w:r w:rsidRPr="000E0DA6">
        <w:rPr>
          <w:b/>
          <w:lang w:val="uk-UA"/>
        </w:rPr>
        <w:t>рн</w:t>
      </w:r>
      <w:r w:rsidR="00BF34C2">
        <w:rPr>
          <w:b/>
          <w:lang w:val="uk-UA"/>
        </w:rPr>
        <w:t xml:space="preserve"> </w:t>
      </w:r>
      <w:r w:rsidR="00BF34C2" w:rsidRPr="00BF34C2">
        <w:rPr>
          <w:lang w:val="uk-UA"/>
        </w:rPr>
        <w:t xml:space="preserve">від КП </w:t>
      </w:r>
      <w:r w:rsidR="00BF34C2">
        <w:rPr>
          <w:lang w:val="uk-UA"/>
        </w:rPr>
        <w:t>«</w:t>
      </w:r>
      <w:r w:rsidR="00BF34C2" w:rsidRPr="00BF34C2">
        <w:rPr>
          <w:lang w:val="uk-UA"/>
        </w:rPr>
        <w:t>Комунсервіс Межівської СР</w:t>
      </w:r>
      <w:r w:rsidR="00BF34C2">
        <w:rPr>
          <w:lang w:val="uk-UA"/>
        </w:rPr>
        <w:t>»</w:t>
      </w:r>
      <w:r w:rsidRPr="00BF34C2">
        <w:rPr>
          <w:lang w:val="uk-UA"/>
        </w:rPr>
        <w:t xml:space="preserve">. </w:t>
      </w:r>
    </w:p>
    <w:p w:rsidR="00BB0B5C" w:rsidRPr="00772104" w:rsidRDefault="00BB0B5C" w:rsidP="00593F97">
      <w:pPr>
        <w:tabs>
          <w:tab w:val="left" w:pos="567"/>
        </w:tabs>
        <w:ind w:firstLine="567"/>
        <w:jc w:val="both"/>
        <w:rPr>
          <w:b/>
          <w:lang w:val="uk-UA"/>
        </w:rPr>
      </w:pPr>
      <w:r w:rsidRPr="00772104">
        <w:rPr>
          <w:color w:val="000000"/>
          <w:lang w:val="uk-UA"/>
        </w:rPr>
        <w:t>Надходження р</w:t>
      </w:r>
      <w:r w:rsidRPr="00772104">
        <w:rPr>
          <w:color w:val="000000"/>
        </w:rPr>
        <w:t>ентн</w:t>
      </w:r>
      <w:r w:rsidRPr="00772104">
        <w:rPr>
          <w:color w:val="000000"/>
          <w:lang w:val="uk-UA"/>
        </w:rPr>
        <w:t>ої</w:t>
      </w:r>
      <w:r w:rsidRPr="00772104">
        <w:rPr>
          <w:color w:val="000000"/>
        </w:rPr>
        <w:t xml:space="preserve"> плат</w:t>
      </w:r>
      <w:r w:rsidRPr="00772104">
        <w:rPr>
          <w:color w:val="000000"/>
          <w:lang w:val="uk-UA"/>
        </w:rPr>
        <w:t>и</w:t>
      </w:r>
      <w:r w:rsidRPr="00772104">
        <w:rPr>
          <w:color w:val="000000"/>
        </w:rPr>
        <w:t xml:space="preserve"> за спеціальне використання </w:t>
      </w:r>
      <w:r w:rsidRPr="00772104">
        <w:rPr>
          <w:color w:val="000000"/>
          <w:lang w:val="uk-UA"/>
        </w:rPr>
        <w:t xml:space="preserve">інших природних ресурсів становлять </w:t>
      </w:r>
      <w:r w:rsidRPr="00772104">
        <w:rPr>
          <w:b/>
          <w:color w:val="000000"/>
          <w:lang w:val="uk-UA"/>
        </w:rPr>
        <w:t>3,</w:t>
      </w:r>
      <w:r w:rsidR="0099776F">
        <w:rPr>
          <w:b/>
          <w:color w:val="000000"/>
          <w:lang w:val="uk-UA"/>
        </w:rPr>
        <w:t>893</w:t>
      </w:r>
      <w:r w:rsidRPr="00772104">
        <w:rPr>
          <w:b/>
          <w:color w:val="000000"/>
          <w:lang w:val="uk-UA"/>
        </w:rPr>
        <w:t xml:space="preserve"> тис. грн</w:t>
      </w:r>
      <w:r w:rsidRPr="00772104">
        <w:rPr>
          <w:b/>
          <w:lang w:val="uk-UA"/>
        </w:rPr>
        <w:t>.</w:t>
      </w:r>
    </w:p>
    <w:p w:rsidR="00BB0B5C" w:rsidRPr="00772104" w:rsidRDefault="00BB0B5C" w:rsidP="00593F97">
      <w:pPr>
        <w:tabs>
          <w:tab w:val="left" w:pos="567"/>
        </w:tabs>
        <w:ind w:firstLine="567"/>
        <w:jc w:val="both"/>
        <w:rPr>
          <w:b/>
          <w:lang w:val="uk-UA"/>
        </w:rPr>
      </w:pPr>
      <w:r w:rsidRPr="00772104">
        <w:rPr>
          <w:lang w:val="uk-UA"/>
        </w:rPr>
        <w:t xml:space="preserve">Обсяг внутрішніх податків на товари та послуги (акцизний податок) склав            </w:t>
      </w:r>
      <w:r w:rsidRPr="00772104">
        <w:rPr>
          <w:b/>
          <w:lang w:val="uk-UA"/>
        </w:rPr>
        <w:t>15 616,807 тис. грн</w:t>
      </w:r>
      <w:r w:rsidRPr="00772104">
        <w:rPr>
          <w:lang w:val="uk-UA"/>
        </w:rPr>
        <w:t>, що становить 102,5% до планових показників звітного періоду. Збільшення надходжень проти 2024 року становить 3 043,572 тис. грн, у тому числі по:</w:t>
      </w:r>
    </w:p>
    <w:p w:rsidR="00BB0B5C" w:rsidRPr="00772104" w:rsidRDefault="00BB0B5C" w:rsidP="00593F97">
      <w:pPr>
        <w:tabs>
          <w:tab w:val="left" w:pos="567"/>
        </w:tabs>
        <w:ind w:firstLine="567"/>
        <w:jc w:val="both"/>
        <w:rPr>
          <w:color w:val="000000"/>
          <w:lang w:val="uk-UA"/>
        </w:rPr>
      </w:pPr>
      <w:r w:rsidRPr="00772104">
        <w:rPr>
          <w:color w:val="000000"/>
          <w:lang w:val="uk-UA"/>
        </w:rPr>
        <w:t>а</w:t>
      </w:r>
      <w:r w:rsidRPr="00772104">
        <w:rPr>
          <w:color w:val="000000"/>
        </w:rPr>
        <w:t>кцизн</w:t>
      </w:r>
      <w:r w:rsidRPr="00772104">
        <w:rPr>
          <w:color w:val="000000"/>
          <w:lang w:val="uk-UA"/>
        </w:rPr>
        <w:t>ому</w:t>
      </w:r>
      <w:r w:rsidRPr="00772104">
        <w:rPr>
          <w:color w:val="000000"/>
        </w:rPr>
        <w:t xml:space="preserve"> подат</w:t>
      </w:r>
      <w:r w:rsidRPr="00772104">
        <w:rPr>
          <w:color w:val="000000"/>
          <w:lang w:val="uk-UA"/>
        </w:rPr>
        <w:t>ку</w:t>
      </w:r>
      <w:r w:rsidRPr="00772104">
        <w:rPr>
          <w:color w:val="000000"/>
        </w:rPr>
        <w:t xml:space="preserve"> з вироблених в Україні підакцизних товарів (</w:t>
      </w:r>
      <w:r w:rsidRPr="00772104">
        <w:rPr>
          <w:color w:val="000000"/>
          <w:lang w:val="uk-UA"/>
        </w:rPr>
        <w:t>пального</w:t>
      </w:r>
      <w:r w:rsidRPr="00772104">
        <w:rPr>
          <w:color w:val="000000"/>
        </w:rPr>
        <w:t>)</w:t>
      </w:r>
      <w:r w:rsidRPr="00772104">
        <w:rPr>
          <w:color w:val="000000"/>
          <w:lang w:val="uk-UA"/>
        </w:rPr>
        <w:t xml:space="preserve"> </w:t>
      </w:r>
      <w:r w:rsidRPr="00772104">
        <w:t>–</w:t>
      </w:r>
      <w:r w:rsidRPr="00772104">
        <w:rPr>
          <w:lang w:val="uk-UA"/>
        </w:rPr>
        <w:t xml:space="preserve"> </w:t>
      </w:r>
      <w:r w:rsidRPr="00772104">
        <w:rPr>
          <w:color w:val="000000"/>
          <w:lang w:val="uk-UA"/>
        </w:rPr>
        <w:t>на 215,216 тис. грн, або на 44,8%;</w:t>
      </w:r>
    </w:p>
    <w:p w:rsidR="00BB0B5C" w:rsidRPr="00772104" w:rsidRDefault="00BB0B5C" w:rsidP="00593F97">
      <w:pPr>
        <w:tabs>
          <w:tab w:val="left" w:pos="567"/>
        </w:tabs>
        <w:ind w:firstLine="567"/>
        <w:jc w:val="both"/>
        <w:rPr>
          <w:color w:val="000000"/>
          <w:lang w:val="uk-UA"/>
        </w:rPr>
      </w:pPr>
      <w:r w:rsidRPr="00772104">
        <w:rPr>
          <w:color w:val="000000"/>
          <w:lang w:val="uk-UA"/>
        </w:rPr>
        <w:t>а</w:t>
      </w:r>
      <w:r w:rsidRPr="00772104">
        <w:rPr>
          <w:color w:val="000000"/>
        </w:rPr>
        <w:t>кцизн</w:t>
      </w:r>
      <w:r w:rsidRPr="00772104">
        <w:rPr>
          <w:color w:val="000000"/>
          <w:lang w:val="uk-UA"/>
        </w:rPr>
        <w:t>ому</w:t>
      </w:r>
      <w:r w:rsidRPr="00772104">
        <w:rPr>
          <w:color w:val="000000"/>
        </w:rPr>
        <w:t xml:space="preserve"> подат</w:t>
      </w:r>
      <w:r w:rsidRPr="00772104">
        <w:rPr>
          <w:color w:val="000000"/>
          <w:lang w:val="uk-UA"/>
        </w:rPr>
        <w:t>ку з ввезених на митну територію України</w:t>
      </w:r>
      <w:r w:rsidRPr="00772104">
        <w:rPr>
          <w:color w:val="000000"/>
        </w:rPr>
        <w:t xml:space="preserve"> підакцизних товарів (</w:t>
      </w:r>
      <w:r w:rsidRPr="00772104">
        <w:rPr>
          <w:color w:val="000000"/>
          <w:lang w:val="uk-UA"/>
        </w:rPr>
        <w:t>пального</w:t>
      </w:r>
      <w:r w:rsidRPr="00772104">
        <w:rPr>
          <w:color w:val="000000"/>
        </w:rPr>
        <w:t>)</w:t>
      </w:r>
      <w:r w:rsidRPr="00772104">
        <w:rPr>
          <w:color w:val="000000"/>
          <w:lang w:val="uk-UA"/>
        </w:rPr>
        <w:t xml:space="preserve"> </w:t>
      </w:r>
      <w:r w:rsidRPr="00772104">
        <w:t>–</w:t>
      </w:r>
      <w:r w:rsidRPr="00772104">
        <w:rPr>
          <w:lang w:val="uk-UA"/>
        </w:rPr>
        <w:t xml:space="preserve"> </w:t>
      </w:r>
      <w:r w:rsidRPr="00772104">
        <w:rPr>
          <w:color w:val="000000"/>
          <w:lang w:val="uk-UA"/>
        </w:rPr>
        <w:t>на 2 327,8144 тис. грн, або на 78,6%;</w:t>
      </w:r>
    </w:p>
    <w:p w:rsidR="00BB0B5C" w:rsidRPr="00772104" w:rsidRDefault="00BB0B5C" w:rsidP="00593F97">
      <w:pPr>
        <w:tabs>
          <w:tab w:val="left" w:pos="567"/>
        </w:tabs>
        <w:ind w:firstLine="567"/>
        <w:jc w:val="both"/>
        <w:rPr>
          <w:color w:val="000000"/>
          <w:lang w:val="uk-UA"/>
        </w:rPr>
      </w:pPr>
      <w:r w:rsidRPr="00772104">
        <w:rPr>
          <w:color w:val="000000"/>
          <w:lang w:val="uk-UA"/>
        </w:rPr>
        <w:t>а</w:t>
      </w:r>
      <w:r w:rsidRPr="00772104">
        <w:rPr>
          <w:color w:val="000000"/>
        </w:rPr>
        <w:t>кцизн</w:t>
      </w:r>
      <w:r w:rsidRPr="00772104">
        <w:rPr>
          <w:color w:val="000000"/>
          <w:lang w:val="uk-UA"/>
        </w:rPr>
        <w:t>ому</w:t>
      </w:r>
      <w:r w:rsidRPr="00772104">
        <w:rPr>
          <w:color w:val="000000"/>
        </w:rPr>
        <w:t xml:space="preserve"> подат</w:t>
      </w:r>
      <w:r w:rsidRPr="00772104">
        <w:rPr>
          <w:color w:val="000000"/>
          <w:lang w:val="uk-UA"/>
        </w:rPr>
        <w:t>ку</w:t>
      </w:r>
      <w:r w:rsidRPr="00772104">
        <w:rPr>
          <w:color w:val="000000"/>
        </w:rPr>
        <w:t xml:space="preserve"> з реалізації субʼєктами господарювання роздрібної торгівлі підакцизних товарів</w:t>
      </w:r>
      <w:r w:rsidRPr="00772104">
        <w:rPr>
          <w:color w:val="000000"/>
          <w:lang w:val="uk-UA"/>
        </w:rPr>
        <w:t xml:space="preserve"> </w:t>
      </w:r>
      <w:r w:rsidRPr="00772104">
        <w:t>–</w:t>
      </w:r>
      <w:r w:rsidRPr="00772104">
        <w:rPr>
          <w:lang w:val="uk-UA"/>
        </w:rPr>
        <w:t xml:space="preserve"> </w:t>
      </w:r>
      <w:r w:rsidRPr="00772104">
        <w:rPr>
          <w:color w:val="000000"/>
          <w:lang w:val="uk-UA"/>
        </w:rPr>
        <w:t>на 500,544 тис. грн, або на 5,</w:t>
      </w:r>
      <w:r w:rsidR="00210DB5">
        <w:rPr>
          <w:color w:val="000000"/>
          <w:lang w:val="uk-UA"/>
        </w:rPr>
        <w:t>5</w:t>
      </w:r>
      <w:r w:rsidRPr="00772104">
        <w:rPr>
          <w:color w:val="000000"/>
          <w:lang w:val="uk-UA"/>
        </w:rPr>
        <w:t>%.</w:t>
      </w:r>
    </w:p>
    <w:p w:rsidR="00BB0B5C" w:rsidRPr="00772104" w:rsidRDefault="00BB0B5C" w:rsidP="00593F97">
      <w:pPr>
        <w:tabs>
          <w:tab w:val="left" w:pos="720"/>
        </w:tabs>
        <w:ind w:firstLine="567"/>
        <w:jc w:val="both"/>
        <w:rPr>
          <w:lang w:val="uk-UA"/>
        </w:rPr>
      </w:pPr>
      <w:r w:rsidRPr="00772104">
        <w:t>По податку на нерухоме майно, відмінне від земельної ділянки</w:t>
      </w:r>
      <w:r w:rsidRPr="00772104">
        <w:rPr>
          <w:lang w:val="uk-UA"/>
        </w:rPr>
        <w:t xml:space="preserve">, </w:t>
      </w:r>
      <w:r w:rsidRPr="00772104">
        <w:t xml:space="preserve">надходження </w:t>
      </w:r>
      <w:r w:rsidRPr="00772104">
        <w:rPr>
          <w:lang w:val="uk-UA"/>
        </w:rPr>
        <w:t>склали</w:t>
      </w:r>
      <w:r w:rsidR="00C70FD8" w:rsidRPr="00772104">
        <w:rPr>
          <w:lang w:val="uk-UA"/>
        </w:rPr>
        <w:t xml:space="preserve">    </w:t>
      </w:r>
      <w:r w:rsidRPr="00772104">
        <w:rPr>
          <w:lang w:val="uk-UA"/>
        </w:rPr>
        <w:t xml:space="preserve"> </w:t>
      </w:r>
      <w:r w:rsidRPr="00772104">
        <w:rPr>
          <w:b/>
          <w:lang w:val="uk-UA"/>
        </w:rPr>
        <w:t>1</w:t>
      </w:r>
      <w:r w:rsidR="00C70FD8" w:rsidRPr="00772104">
        <w:rPr>
          <w:b/>
          <w:lang w:val="uk-UA"/>
        </w:rPr>
        <w:t xml:space="preserve"> </w:t>
      </w:r>
      <w:r w:rsidRPr="00772104">
        <w:rPr>
          <w:b/>
          <w:lang w:val="uk-UA"/>
        </w:rPr>
        <w:t>283,583</w:t>
      </w:r>
      <w:r w:rsidR="00C70FD8" w:rsidRPr="00772104">
        <w:rPr>
          <w:b/>
          <w:lang w:val="uk-UA"/>
        </w:rPr>
        <w:t xml:space="preserve"> </w:t>
      </w:r>
      <w:r w:rsidRPr="00772104">
        <w:rPr>
          <w:b/>
        </w:rPr>
        <w:t>тис</w:t>
      </w:r>
      <w:proofErr w:type="gramStart"/>
      <w:r w:rsidRPr="00772104">
        <w:rPr>
          <w:b/>
        </w:rPr>
        <w:t>.</w:t>
      </w:r>
      <w:proofErr w:type="gramEnd"/>
      <w:r w:rsidRPr="00772104">
        <w:rPr>
          <w:b/>
          <w:lang w:val="uk-UA"/>
        </w:rPr>
        <w:t xml:space="preserve"> </w:t>
      </w:r>
      <w:proofErr w:type="gramStart"/>
      <w:r w:rsidRPr="00772104">
        <w:rPr>
          <w:b/>
          <w:lang w:val="uk-UA"/>
        </w:rPr>
        <w:t>г</w:t>
      </w:r>
      <w:proofErr w:type="gramEnd"/>
      <w:r w:rsidRPr="00772104">
        <w:rPr>
          <w:b/>
        </w:rPr>
        <w:t>рн</w:t>
      </w:r>
      <w:r w:rsidRPr="00772104">
        <w:rPr>
          <w:b/>
          <w:lang w:val="uk-UA"/>
        </w:rPr>
        <w:t xml:space="preserve">. </w:t>
      </w:r>
      <w:r w:rsidRPr="00772104">
        <w:rPr>
          <w:lang w:val="uk-UA"/>
        </w:rPr>
        <w:t>Порівняно з показниками 2024 року надходження зменшились на 99,7 тис. грн, або на 7,2% у зв’язку з тим, що після включення громади в зону активних бойових дій з 01.06.2025 подано уточнюючі декларації юридичними особами та скасовано нарахування податку.</w:t>
      </w:r>
    </w:p>
    <w:p w:rsidR="00BB0B5C" w:rsidRPr="00772104" w:rsidRDefault="00BB0B5C" w:rsidP="00593F97">
      <w:pPr>
        <w:pStyle w:val="21"/>
        <w:ind w:firstLine="567"/>
        <w:rPr>
          <w:sz w:val="24"/>
          <w:lang w:val="ru-RU"/>
        </w:rPr>
      </w:pPr>
      <w:r w:rsidRPr="00772104">
        <w:rPr>
          <w:sz w:val="24"/>
          <w:lang w:val="ru-RU"/>
        </w:rPr>
        <w:t xml:space="preserve">Надходження плати за землю за 2025 </w:t>
      </w:r>
      <w:proofErr w:type="gramStart"/>
      <w:r w:rsidRPr="00772104">
        <w:rPr>
          <w:sz w:val="24"/>
          <w:lang w:val="ru-RU"/>
        </w:rPr>
        <w:t>р</w:t>
      </w:r>
      <w:proofErr w:type="gramEnd"/>
      <w:r w:rsidRPr="00772104">
        <w:rPr>
          <w:sz w:val="24"/>
          <w:lang w:val="ru-RU"/>
        </w:rPr>
        <w:t xml:space="preserve">ік склали </w:t>
      </w:r>
      <w:r w:rsidRPr="00772104">
        <w:rPr>
          <w:b/>
          <w:sz w:val="24"/>
          <w:lang w:val="ru-RU"/>
        </w:rPr>
        <w:t>8</w:t>
      </w:r>
      <w:r w:rsidR="00C70FD8" w:rsidRPr="00772104">
        <w:rPr>
          <w:b/>
          <w:sz w:val="24"/>
          <w:lang w:val="ru-RU"/>
        </w:rPr>
        <w:t xml:space="preserve"> </w:t>
      </w:r>
      <w:r w:rsidRPr="00772104">
        <w:rPr>
          <w:b/>
          <w:sz w:val="24"/>
          <w:lang w:val="ru-RU"/>
        </w:rPr>
        <w:t>243,0</w:t>
      </w:r>
      <w:r w:rsidR="0099776F">
        <w:rPr>
          <w:b/>
          <w:sz w:val="24"/>
          <w:lang w:val="ru-RU"/>
        </w:rPr>
        <w:t>42</w:t>
      </w:r>
      <w:r w:rsidRPr="00772104">
        <w:rPr>
          <w:b/>
          <w:sz w:val="24"/>
          <w:lang w:val="ru-RU"/>
        </w:rPr>
        <w:t xml:space="preserve"> тис. грн</w:t>
      </w:r>
      <w:r w:rsidRPr="00772104">
        <w:rPr>
          <w:sz w:val="24"/>
          <w:lang w:val="ru-RU"/>
        </w:rPr>
        <w:t xml:space="preserve">, що становить 107,5% до плану, і на 6 790,0 тис. грн, або на 45,2% менше надходжень 2024 року. Зменшення надходжень </w:t>
      </w:r>
      <w:r w:rsidR="00210DB5">
        <w:rPr>
          <w:sz w:val="24"/>
          <w:lang w:val="ru-RU"/>
        </w:rPr>
        <w:t>проти минулого року</w:t>
      </w:r>
      <w:r w:rsidR="00210DB5" w:rsidRPr="00772104">
        <w:rPr>
          <w:sz w:val="24"/>
          <w:lang w:val="ru-RU"/>
        </w:rPr>
        <w:t xml:space="preserve"> </w:t>
      </w:r>
      <w:r w:rsidR="00210DB5">
        <w:rPr>
          <w:sz w:val="24"/>
          <w:lang w:val="ru-RU"/>
        </w:rPr>
        <w:t>пов</w:t>
      </w:r>
      <w:r w:rsidR="00210DB5" w:rsidRPr="00B86E75">
        <w:rPr>
          <w:sz w:val="24"/>
          <w:lang w:val="ru-RU"/>
        </w:rPr>
        <w:t>’</w:t>
      </w:r>
      <w:r w:rsidR="00210DB5">
        <w:rPr>
          <w:sz w:val="24"/>
          <w:lang w:val="ru-RU"/>
        </w:rPr>
        <w:t xml:space="preserve">язане </w:t>
      </w:r>
      <w:r w:rsidRPr="00772104">
        <w:rPr>
          <w:sz w:val="24"/>
          <w:lang w:val="ru-RU"/>
        </w:rPr>
        <w:t xml:space="preserve">із наданням </w:t>
      </w:r>
      <w:proofErr w:type="gramStart"/>
      <w:r w:rsidRPr="00772104">
        <w:rPr>
          <w:sz w:val="24"/>
          <w:lang w:val="ru-RU"/>
        </w:rPr>
        <w:t>п</w:t>
      </w:r>
      <w:proofErr w:type="gramEnd"/>
      <w:r w:rsidRPr="00772104">
        <w:rPr>
          <w:sz w:val="24"/>
          <w:lang w:val="ru-RU"/>
        </w:rPr>
        <w:t xml:space="preserve">ільг </w:t>
      </w:r>
      <w:r w:rsidRPr="00772104">
        <w:rPr>
          <w:sz w:val="24"/>
        </w:rPr>
        <w:t xml:space="preserve">власникам та землекористувачам земельних ділянок зі сплати місцевих податків та/або зборів </w:t>
      </w:r>
      <w:r w:rsidR="00210DB5">
        <w:rPr>
          <w:sz w:val="24"/>
        </w:rPr>
        <w:t>через</w:t>
      </w:r>
      <w:r w:rsidRPr="00772104">
        <w:rPr>
          <w:sz w:val="24"/>
        </w:rPr>
        <w:t xml:space="preserve"> визнанням  земельних ділянок непридатними для використання, у зв’язку з потенційною загрозою їх забруднення вибухонебезпечними предметами</w:t>
      </w:r>
      <w:r w:rsidRPr="00772104">
        <w:rPr>
          <w:sz w:val="24"/>
          <w:lang w:val="ru-RU"/>
        </w:rPr>
        <w:t xml:space="preserve"> та </w:t>
      </w:r>
      <w:r w:rsidRPr="00772104">
        <w:rPr>
          <w:sz w:val="24"/>
        </w:rPr>
        <w:t>після включення громади в зону активних бойових дій з 01.06.2025</w:t>
      </w:r>
      <w:r w:rsidRPr="00772104">
        <w:rPr>
          <w:sz w:val="24"/>
          <w:lang w:val="ru-RU"/>
        </w:rPr>
        <w:t>.</w:t>
      </w:r>
    </w:p>
    <w:p w:rsidR="00BB0B5C" w:rsidRPr="00772104" w:rsidRDefault="00BB0B5C" w:rsidP="00593F97">
      <w:pPr>
        <w:pStyle w:val="21"/>
        <w:ind w:firstLine="567"/>
        <w:rPr>
          <w:sz w:val="24"/>
        </w:rPr>
      </w:pPr>
      <w:r w:rsidRPr="00772104">
        <w:rPr>
          <w:sz w:val="24"/>
        </w:rPr>
        <w:t xml:space="preserve">Надходження транспортного податку становлять </w:t>
      </w:r>
      <w:r w:rsidRPr="00772104">
        <w:rPr>
          <w:b/>
          <w:sz w:val="24"/>
        </w:rPr>
        <w:t>48,250 тис. грн</w:t>
      </w:r>
      <w:r w:rsidRPr="00772104">
        <w:rPr>
          <w:sz w:val="24"/>
        </w:rPr>
        <w:t>, у тому числі з юридичних осіб – 33,666 тис. грн, фізичних осіб – 14,583 тис. грн.</w:t>
      </w:r>
    </w:p>
    <w:p w:rsidR="00BB0B5C" w:rsidRPr="00772104" w:rsidRDefault="00BB0B5C" w:rsidP="00593F97">
      <w:pPr>
        <w:pStyle w:val="21"/>
        <w:tabs>
          <w:tab w:val="left" w:pos="720"/>
        </w:tabs>
        <w:ind w:firstLine="567"/>
        <w:rPr>
          <w:color w:val="000000"/>
          <w:sz w:val="24"/>
        </w:rPr>
      </w:pPr>
      <w:r w:rsidRPr="00772104">
        <w:rPr>
          <w:sz w:val="24"/>
        </w:rPr>
        <w:t xml:space="preserve">Єдиного податку до бюджету громади надійшло </w:t>
      </w:r>
      <w:r w:rsidRPr="00772104">
        <w:rPr>
          <w:b/>
          <w:sz w:val="24"/>
        </w:rPr>
        <w:t>22 216,160 тис. грн.</w:t>
      </w:r>
      <w:r w:rsidRPr="00772104">
        <w:rPr>
          <w:sz w:val="24"/>
        </w:rPr>
        <w:t xml:space="preserve"> Планові показники на звітний період виконано на 102,5%. Збільншення надходжень порівняно з надходженнями 2024 року становить 3 844,132 тис. грн, або на 20,9%.</w:t>
      </w:r>
      <w:r w:rsidRPr="00772104">
        <w:rPr>
          <w:color w:val="000000"/>
          <w:sz w:val="24"/>
        </w:rPr>
        <w:t xml:space="preserve"> </w:t>
      </w:r>
    </w:p>
    <w:p w:rsidR="00BB0B5C" w:rsidRPr="00772104" w:rsidRDefault="00BB0B5C" w:rsidP="00593F97">
      <w:pPr>
        <w:pStyle w:val="21"/>
        <w:tabs>
          <w:tab w:val="left" w:pos="720"/>
        </w:tabs>
        <w:ind w:firstLine="567"/>
        <w:rPr>
          <w:color w:val="000000"/>
          <w:sz w:val="24"/>
        </w:rPr>
      </w:pPr>
      <w:r w:rsidRPr="00772104">
        <w:rPr>
          <w:sz w:val="24"/>
        </w:rPr>
        <w:t>По єдиному податку з фізичних осіб  надходження склали 10 767,188 тис.грн, що порівняно з 202</w:t>
      </w:r>
      <w:r w:rsidRPr="00772104">
        <w:rPr>
          <w:sz w:val="24"/>
          <w:lang w:val="ru-RU"/>
        </w:rPr>
        <w:t>4</w:t>
      </w:r>
      <w:r w:rsidRPr="00772104">
        <w:rPr>
          <w:sz w:val="24"/>
        </w:rPr>
        <w:t xml:space="preserve"> роком більше на 2 567,897 тис. грн, або на 31,3 відсоток.</w:t>
      </w:r>
    </w:p>
    <w:p w:rsidR="00BB0B5C" w:rsidRPr="00772104" w:rsidRDefault="00EC6B60" w:rsidP="00593F97">
      <w:pPr>
        <w:pStyle w:val="21"/>
        <w:tabs>
          <w:tab w:val="left" w:pos="720"/>
        </w:tabs>
        <w:ind w:firstLine="567"/>
        <w:rPr>
          <w:sz w:val="24"/>
        </w:rPr>
      </w:pPr>
      <w:r>
        <w:rPr>
          <w:color w:val="000000"/>
          <w:sz w:val="24"/>
        </w:rPr>
        <w:t>Є</w:t>
      </w:r>
      <w:r w:rsidR="00BB0B5C" w:rsidRPr="00772104">
        <w:rPr>
          <w:color w:val="000000"/>
          <w:sz w:val="24"/>
        </w:rPr>
        <w:t>диному податку з сільськогосподарських товаровиробників, у яких частка сільськогосподарського товаровиробництва за попередній податковий (звітний) рік дорівнює або перевищує 75 відсотків</w:t>
      </w:r>
      <w:r>
        <w:rPr>
          <w:color w:val="000000"/>
          <w:sz w:val="24"/>
        </w:rPr>
        <w:t>, надійшло 11 028,007 тис. грн</w:t>
      </w:r>
      <w:r w:rsidR="00BB0B5C" w:rsidRPr="00772104">
        <w:rPr>
          <w:sz w:val="24"/>
        </w:rPr>
        <w:t>, у порівнянні з</w:t>
      </w:r>
      <w:r w:rsidR="00BB0B5C" w:rsidRPr="00772104">
        <w:rPr>
          <w:color w:val="000000"/>
          <w:sz w:val="24"/>
        </w:rPr>
        <w:t xml:space="preserve"> 2024 роком</w:t>
      </w:r>
      <w:r>
        <w:rPr>
          <w:color w:val="000000"/>
          <w:sz w:val="24"/>
        </w:rPr>
        <w:t xml:space="preserve"> надходження </w:t>
      </w:r>
      <w:r w:rsidR="00BB0B5C" w:rsidRPr="00772104">
        <w:rPr>
          <w:color w:val="000000"/>
          <w:sz w:val="24"/>
        </w:rPr>
        <w:t xml:space="preserve"> збільшилися на</w:t>
      </w:r>
      <w:r>
        <w:rPr>
          <w:color w:val="000000"/>
          <w:sz w:val="24"/>
        </w:rPr>
        <w:t xml:space="preserve">   </w:t>
      </w:r>
      <w:r w:rsidR="00BB0B5C" w:rsidRPr="00772104">
        <w:rPr>
          <w:color w:val="000000"/>
          <w:sz w:val="24"/>
        </w:rPr>
        <w:t>1</w:t>
      </w:r>
      <w:r>
        <w:rPr>
          <w:color w:val="000000"/>
          <w:sz w:val="24"/>
        </w:rPr>
        <w:t xml:space="preserve"> </w:t>
      </w:r>
      <w:r w:rsidR="00BB0B5C" w:rsidRPr="00772104">
        <w:rPr>
          <w:color w:val="000000"/>
          <w:sz w:val="24"/>
        </w:rPr>
        <w:t xml:space="preserve">286,388 тис. грн, </w:t>
      </w:r>
      <w:r>
        <w:rPr>
          <w:color w:val="000000"/>
          <w:sz w:val="24"/>
        </w:rPr>
        <w:t xml:space="preserve"> </w:t>
      </w:r>
      <w:r w:rsidR="00BB0B5C" w:rsidRPr="00772104">
        <w:rPr>
          <w:color w:val="000000"/>
          <w:sz w:val="24"/>
        </w:rPr>
        <w:t xml:space="preserve">або на 13,2 </w:t>
      </w:r>
      <w:r>
        <w:rPr>
          <w:color w:val="000000"/>
          <w:sz w:val="24"/>
        </w:rPr>
        <w:t>%</w:t>
      </w:r>
      <w:r w:rsidR="00BB0B5C" w:rsidRPr="00772104">
        <w:rPr>
          <w:sz w:val="24"/>
        </w:rPr>
        <w:t xml:space="preserve">. Задекларовано та сплачено МПЗ за 2024 рік  </w:t>
      </w:r>
      <w:r>
        <w:rPr>
          <w:sz w:val="24"/>
        </w:rPr>
        <w:t>у</w:t>
      </w:r>
      <w:r w:rsidR="00BB0B5C" w:rsidRPr="00772104">
        <w:rPr>
          <w:sz w:val="24"/>
        </w:rPr>
        <w:t xml:space="preserve"> значно більшому обсязі ніж за 2023 рік.</w:t>
      </w:r>
    </w:p>
    <w:p w:rsidR="00BB0B5C" w:rsidRPr="00772104" w:rsidRDefault="00BB0B5C" w:rsidP="00593F97">
      <w:pPr>
        <w:pStyle w:val="21"/>
        <w:tabs>
          <w:tab w:val="left" w:pos="720"/>
        </w:tabs>
        <w:ind w:firstLine="567"/>
        <w:rPr>
          <w:sz w:val="24"/>
        </w:rPr>
      </w:pPr>
      <w:r w:rsidRPr="00772104">
        <w:rPr>
          <w:sz w:val="24"/>
        </w:rPr>
        <w:t>Неподаткові надходження за 202</w:t>
      </w:r>
      <w:r w:rsidR="00EC6B60">
        <w:rPr>
          <w:sz w:val="24"/>
        </w:rPr>
        <w:t>5</w:t>
      </w:r>
      <w:r w:rsidRPr="00772104">
        <w:rPr>
          <w:sz w:val="24"/>
        </w:rPr>
        <w:t xml:space="preserve"> рік становлять </w:t>
      </w:r>
      <w:r w:rsidRPr="00772104">
        <w:rPr>
          <w:b/>
          <w:sz w:val="24"/>
        </w:rPr>
        <w:t>1 721,899 тис. грн,</w:t>
      </w:r>
      <w:r w:rsidRPr="00772104">
        <w:rPr>
          <w:sz w:val="24"/>
        </w:rPr>
        <w:t xml:space="preserve"> у тому числі:</w:t>
      </w:r>
    </w:p>
    <w:p w:rsidR="00BB0B5C" w:rsidRPr="00772104" w:rsidRDefault="00BB0B5C" w:rsidP="00593F97">
      <w:pPr>
        <w:pStyle w:val="21"/>
        <w:tabs>
          <w:tab w:val="left" w:pos="720"/>
        </w:tabs>
        <w:ind w:firstLine="567"/>
        <w:rPr>
          <w:sz w:val="24"/>
        </w:rPr>
      </w:pPr>
      <w:r w:rsidRPr="00772104">
        <w:rPr>
          <w:sz w:val="24"/>
        </w:rPr>
        <w:t>адміністративні штрафи та інші санкції – 24,972 тис. грн;</w:t>
      </w:r>
    </w:p>
    <w:p w:rsidR="00BB0B5C" w:rsidRPr="00772104" w:rsidRDefault="00BB0B5C" w:rsidP="00593F97">
      <w:pPr>
        <w:pStyle w:val="21"/>
        <w:tabs>
          <w:tab w:val="left" w:pos="720"/>
        </w:tabs>
        <w:ind w:firstLine="567"/>
        <w:rPr>
          <w:sz w:val="24"/>
        </w:rPr>
      </w:pPr>
      <w:r w:rsidRPr="00772104">
        <w:rPr>
          <w:sz w:val="24"/>
        </w:rPr>
        <w:t>штрафні санкції, що застосовуються відповідно до Закону України «</w:t>
      </w:r>
      <w:r w:rsidRPr="00772104">
        <w:rPr>
          <w:bCs/>
          <w:sz w:val="24"/>
          <w:shd w:val="clear" w:color="auto" w:fill="FFFFFF"/>
        </w:rPr>
        <w:t xml:space="preserve">Про державне регулювання виробництва і обігу спирту етилового, спиртових дистилятів, алкогольних напоїв, тютюнових виробів, рідин, що використовуються в електронних сигаретах, та пального» </w:t>
      </w:r>
      <w:r w:rsidRPr="00772104">
        <w:rPr>
          <w:sz w:val="24"/>
        </w:rPr>
        <w:t>– 6,800 тис. грн;</w:t>
      </w:r>
    </w:p>
    <w:p w:rsidR="00BB0B5C" w:rsidRPr="00772104" w:rsidRDefault="00BB0B5C" w:rsidP="00593F97">
      <w:pPr>
        <w:pStyle w:val="21"/>
        <w:tabs>
          <w:tab w:val="left" w:pos="720"/>
        </w:tabs>
        <w:ind w:firstLine="567"/>
        <w:rPr>
          <w:sz w:val="24"/>
        </w:rPr>
      </w:pPr>
      <w:r w:rsidRPr="00772104">
        <w:rPr>
          <w:sz w:val="24"/>
        </w:rPr>
        <w:t>адміністративні штрафи за адміністративні правопорушення у сфері забезпечення безпеки дорожнього руху, зафіксовані в автоматичному режимі – 91,279 тис. грн;</w:t>
      </w:r>
    </w:p>
    <w:p w:rsidR="00BB0B5C" w:rsidRPr="00772104" w:rsidRDefault="00BB0B5C" w:rsidP="00593F97">
      <w:pPr>
        <w:pStyle w:val="21"/>
        <w:tabs>
          <w:tab w:val="left" w:pos="720"/>
        </w:tabs>
        <w:ind w:firstLine="567"/>
        <w:rPr>
          <w:color w:val="000000"/>
          <w:sz w:val="24"/>
        </w:rPr>
      </w:pPr>
      <w:r w:rsidRPr="00772104">
        <w:rPr>
          <w:color w:val="000000"/>
          <w:sz w:val="24"/>
        </w:rPr>
        <w:t>адміністративний збір за проведення державної реєстрації юридичних осіб, фізичних осіб-підприємців та громадських формувань – 15,370 тис. грн;</w:t>
      </w:r>
    </w:p>
    <w:p w:rsidR="00BB0B5C" w:rsidRPr="00772104" w:rsidRDefault="00BB0B5C" w:rsidP="00593F97">
      <w:pPr>
        <w:pStyle w:val="21"/>
        <w:tabs>
          <w:tab w:val="left" w:pos="720"/>
        </w:tabs>
        <w:ind w:firstLine="567"/>
        <w:rPr>
          <w:sz w:val="24"/>
        </w:rPr>
      </w:pPr>
      <w:r w:rsidRPr="00772104">
        <w:rPr>
          <w:sz w:val="24"/>
        </w:rPr>
        <w:t>плата за надання інших адміністративних послуг – 342,083 тис. грн;</w:t>
      </w:r>
    </w:p>
    <w:p w:rsidR="00BB0B5C" w:rsidRPr="00772104" w:rsidRDefault="00BB0B5C" w:rsidP="00593F97">
      <w:pPr>
        <w:pStyle w:val="21"/>
        <w:tabs>
          <w:tab w:val="left" w:pos="720"/>
        </w:tabs>
        <w:ind w:firstLine="567"/>
        <w:rPr>
          <w:sz w:val="24"/>
        </w:rPr>
      </w:pPr>
      <w:r w:rsidRPr="00772104">
        <w:rPr>
          <w:sz w:val="24"/>
        </w:rPr>
        <w:t>адміністративний збір за державну реєстрацію речових прав на нерухоме майно та їх обтяжень – 42,630 тис. грн;</w:t>
      </w:r>
    </w:p>
    <w:p w:rsidR="00BB0B5C" w:rsidRPr="00772104" w:rsidRDefault="00BB0B5C" w:rsidP="00593F97">
      <w:pPr>
        <w:ind w:firstLine="567"/>
        <w:jc w:val="both"/>
        <w:rPr>
          <w:color w:val="000000"/>
          <w:lang w:val="uk-UA"/>
        </w:rPr>
      </w:pPr>
      <w:r w:rsidRPr="00772104">
        <w:rPr>
          <w:color w:val="000000"/>
          <w:lang w:val="uk-UA"/>
        </w:rPr>
        <w:t>н</w:t>
      </w:r>
      <w:r w:rsidRPr="00772104">
        <w:rPr>
          <w:color w:val="000000"/>
        </w:rPr>
        <w:t>адходження від орендної плати за користування майновим комплексом та іншим майном, що перебуває в комунальній власності</w:t>
      </w:r>
      <w:r w:rsidRPr="00772104">
        <w:rPr>
          <w:color w:val="000000"/>
          <w:lang w:val="uk-UA"/>
        </w:rPr>
        <w:t xml:space="preserve"> – 209,688 тис. грн;</w:t>
      </w:r>
    </w:p>
    <w:p w:rsidR="00BB0B5C" w:rsidRPr="00772104" w:rsidRDefault="00BB0B5C" w:rsidP="00593F97">
      <w:pPr>
        <w:ind w:firstLine="567"/>
        <w:jc w:val="both"/>
        <w:rPr>
          <w:lang w:val="uk-UA"/>
        </w:rPr>
      </w:pPr>
      <w:r w:rsidRPr="00772104">
        <w:rPr>
          <w:lang w:val="uk-UA"/>
        </w:rPr>
        <w:t>державне мито – 1,145тис. грн;</w:t>
      </w:r>
    </w:p>
    <w:p w:rsidR="00BB0B5C" w:rsidRPr="00772104" w:rsidRDefault="00BB0B5C" w:rsidP="00593F97">
      <w:pPr>
        <w:pStyle w:val="21"/>
        <w:ind w:firstLine="567"/>
      </w:pPr>
      <w:r w:rsidRPr="00772104">
        <w:rPr>
          <w:sz w:val="24"/>
        </w:rPr>
        <w:lastRenderedPageBreak/>
        <w:t>інші надходження – 986,578 тис. грн, а саме</w:t>
      </w:r>
      <w:r w:rsidRPr="00772104">
        <w:t xml:space="preserve"> </w:t>
      </w:r>
      <w:r w:rsidRPr="00772104">
        <w:rPr>
          <w:bCs/>
          <w:sz w:val="24"/>
        </w:rPr>
        <w:t>п</w:t>
      </w:r>
      <w:r w:rsidRPr="00772104">
        <w:rPr>
          <w:bCs/>
          <w:color w:val="000000"/>
          <w:sz w:val="24"/>
        </w:rPr>
        <w:t xml:space="preserve">ерерахуванням </w:t>
      </w:r>
      <w:r w:rsidRPr="00772104">
        <w:rPr>
          <w:bCs/>
          <w:sz w:val="24"/>
        </w:rPr>
        <w:t>відшкодування за комунальні послуги 2024 року – 979,769 тис. грн, повернення коштів за навчання посадовою особою переведеною на іншу посаду – 4,125 тис. грн, відшкодування судового збору сплаченого в 2024 році – 2,684 тис. грн</w:t>
      </w:r>
      <w:r w:rsidRPr="00772104">
        <w:t>;</w:t>
      </w:r>
    </w:p>
    <w:p w:rsidR="00BB0B5C" w:rsidRPr="00772104" w:rsidRDefault="00BB0B5C" w:rsidP="00593F97">
      <w:pPr>
        <w:ind w:firstLine="567"/>
        <w:jc w:val="both"/>
        <w:rPr>
          <w:color w:val="000000"/>
          <w:lang w:val="uk-UA" w:eastAsia="uk-UA"/>
        </w:rPr>
      </w:pPr>
      <w:r w:rsidRPr="00772104">
        <w:rPr>
          <w:color w:val="000000"/>
          <w:lang w:val="uk-UA" w:eastAsia="uk-UA"/>
        </w:rPr>
        <w:t>кошти за шкоду, що заподіяна на земельних ділянках державної та комунальної власності – 1,151 тис. грн.</w:t>
      </w:r>
    </w:p>
    <w:p w:rsidR="00BB0B5C" w:rsidRPr="00772104" w:rsidRDefault="00BB0B5C" w:rsidP="00593F97">
      <w:pPr>
        <w:ind w:firstLine="567"/>
        <w:jc w:val="both"/>
        <w:rPr>
          <w:lang w:val="uk-UA"/>
        </w:rPr>
      </w:pPr>
      <w:r w:rsidRPr="00772104">
        <w:t xml:space="preserve">Порівняно з </w:t>
      </w:r>
      <w:r w:rsidRPr="00772104">
        <w:rPr>
          <w:lang w:val="uk-UA"/>
        </w:rPr>
        <w:t xml:space="preserve">надходженнями 2024 року </w:t>
      </w:r>
      <w:r w:rsidRPr="00772104">
        <w:t xml:space="preserve">неподаткові надходження </w:t>
      </w:r>
      <w:r w:rsidRPr="00772104">
        <w:rPr>
          <w:lang w:val="uk-UA"/>
        </w:rPr>
        <w:t>зменшилися</w:t>
      </w:r>
      <w:r w:rsidRPr="00772104">
        <w:t xml:space="preserve"> на </w:t>
      </w:r>
      <w:r w:rsidRPr="00772104">
        <w:rPr>
          <w:lang w:val="uk-UA"/>
        </w:rPr>
        <w:t xml:space="preserve">2 763,066 </w:t>
      </w:r>
      <w:r w:rsidRPr="00772104">
        <w:t>тис</w:t>
      </w:r>
      <w:proofErr w:type="gramStart"/>
      <w:r w:rsidRPr="00772104">
        <w:t>.</w:t>
      </w:r>
      <w:proofErr w:type="gramEnd"/>
      <w:r w:rsidRPr="00772104">
        <w:t xml:space="preserve"> </w:t>
      </w:r>
      <w:proofErr w:type="gramStart"/>
      <w:r w:rsidRPr="00772104">
        <w:t>г</w:t>
      </w:r>
      <w:proofErr w:type="gramEnd"/>
      <w:r w:rsidRPr="00772104">
        <w:t xml:space="preserve">рн, або </w:t>
      </w:r>
      <w:r w:rsidRPr="00772104">
        <w:rPr>
          <w:lang w:val="uk-UA"/>
        </w:rPr>
        <w:t>у 2,6 рази, у тому числі за рахунок:</w:t>
      </w:r>
    </w:p>
    <w:p w:rsidR="00BB0B5C" w:rsidRPr="00772104" w:rsidRDefault="00BB0B5C" w:rsidP="00593F97">
      <w:pPr>
        <w:pStyle w:val="21"/>
        <w:tabs>
          <w:tab w:val="left" w:pos="720"/>
        </w:tabs>
        <w:ind w:firstLine="567"/>
        <w:rPr>
          <w:sz w:val="24"/>
        </w:rPr>
      </w:pPr>
      <w:r w:rsidRPr="00772104">
        <w:rPr>
          <w:sz w:val="24"/>
        </w:rPr>
        <w:t>адміністративних штрафів та інших санкцій – 429,326 тис. грн;</w:t>
      </w:r>
    </w:p>
    <w:p w:rsidR="00BB0B5C" w:rsidRPr="00772104" w:rsidRDefault="00BB0B5C" w:rsidP="00593F97">
      <w:pPr>
        <w:ind w:firstLine="567"/>
        <w:jc w:val="both"/>
        <w:rPr>
          <w:lang w:val="uk-UA"/>
        </w:rPr>
      </w:pPr>
      <w:r w:rsidRPr="00772104">
        <w:rPr>
          <w:lang w:val="uk-UA" w:eastAsia="uk-UA"/>
        </w:rPr>
        <w:t>ш</w:t>
      </w:r>
      <w:hyperlink r:id="rId8" w:history="1">
        <w:r w:rsidRPr="00772104">
          <w:rPr>
            <w:lang w:val="uk-UA" w:eastAsia="uk-UA"/>
          </w:rPr>
          <w:t>трафних санкцій, що застосовуються відповідно до Закону України</w:t>
        </w:r>
      </w:hyperlink>
      <w:r w:rsidRPr="00772104">
        <w:rPr>
          <w:lang w:val="uk-UA"/>
        </w:rPr>
        <w:t xml:space="preserve"> «</w:t>
      </w:r>
      <w:r w:rsidRPr="00772104">
        <w:rPr>
          <w:bCs/>
          <w:shd w:val="clear" w:color="auto" w:fill="FFFFFF"/>
          <w:lang w:val="uk-UA"/>
        </w:rPr>
        <w:t xml:space="preserve">Про державне регулювання виробництва і обігу спирту етилового, спиртових дистилятів, алкогольних напоїв, тютюнових виробів, рідин, що використовуються в електронних сигаретах, та пального» </w:t>
      </w:r>
      <w:r w:rsidRPr="00772104">
        <w:rPr>
          <w:color w:val="000000"/>
          <w:lang w:val="uk-UA" w:eastAsia="uk-UA"/>
        </w:rPr>
        <w:t>–</w:t>
      </w:r>
      <w:r w:rsidRPr="00772104">
        <w:rPr>
          <w:lang w:val="uk-UA" w:eastAsia="uk-UA"/>
        </w:rPr>
        <w:t xml:space="preserve"> 88,905 тис. грн;</w:t>
      </w:r>
    </w:p>
    <w:p w:rsidR="00BB0B5C" w:rsidRPr="00772104" w:rsidRDefault="00BB0B5C" w:rsidP="00593F97">
      <w:pPr>
        <w:pStyle w:val="21"/>
        <w:tabs>
          <w:tab w:val="left" w:pos="720"/>
        </w:tabs>
        <w:ind w:firstLine="567"/>
        <w:rPr>
          <w:sz w:val="24"/>
        </w:rPr>
      </w:pPr>
      <w:r w:rsidRPr="00772104">
        <w:rPr>
          <w:sz w:val="24"/>
        </w:rPr>
        <w:t>адміністративних штрафів за адміністративні правопорушення у сфері забезпечення безпеки дорожнього руху, зафіксованих в автоматичному режимі – 127,356 тис. грн;</w:t>
      </w:r>
    </w:p>
    <w:p w:rsidR="00BB0B5C" w:rsidRPr="00772104" w:rsidRDefault="00BB0B5C" w:rsidP="00593F97">
      <w:pPr>
        <w:pStyle w:val="21"/>
        <w:tabs>
          <w:tab w:val="left" w:pos="720"/>
        </w:tabs>
        <w:ind w:firstLine="567"/>
        <w:rPr>
          <w:color w:val="000000"/>
          <w:sz w:val="24"/>
        </w:rPr>
      </w:pPr>
      <w:r w:rsidRPr="00772104">
        <w:rPr>
          <w:color w:val="000000"/>
          <w:sz w:val="24"/>
        </w:rPr>
        <w:t>адміністративного збору за проведення державної реєстрації юридичних осіб, фізичних осіб-підприємців та громадських формувань – 6,750 тис. грн;</w:t>
      </w:r>
    </w:p>
    <w:p w:rsidR="00BB0B5C" w:rsidRPr="00772104" w:rsidRDefault="00BB0B5C" w:rsidP="00593F97">
      <w:pPr>
        <w:pStyle w:val="21"/>
        <w:tabs>
          <w:tab w:val="left" w:pos="720"/>
        </w:tabs>
        <w:ind w:firstLine="567"/>
        <w:rPr>
          <w:sz w:val="24"/>
        </w:rPr>
      </w:pPr>
      <w:r w:rsidRPr="00772104">
        <w:rPr>
          <w:sz w:val="24"/>
        </w:rPr>
        <w:t>плати за надання інших адміністративних послуг – 577,128 тис. грн;</w:t>
      </w:r>
    </w:p>
    <w:p w:rsidR="00BB0B5C" w:rsidRPr="00772104" w:rsidRDefault="00BB0B5C" w:rsidP="00593F97">
      <w:pPr>
        <w:ind w:firstLine="567"/>
        <w:jc w:val="both"/>
        <w:rPr>
          <w:color w:val="000000"/>
          <w:lang w:val="uk-UA"/>
        </w:rPr>
      </w:pPr>
      <w:r w:rsidRPr="00772104">
        <w:rPr>
          <w:color w:val="000000"/>
          <w:lang w:val="uk-UA"/>
        </w:rPr>
        <w:t>н</w:t>
      </w:r>
      <w:r w:rsidRPr="00772104">
        <w:rPr>
          <w:color w:val="000000"/>
        </w:rPr>
        <w:t>адходжен</w:t>
      </w:r>
      <w:r w:rsidRPr="00772104">
        <w:rPr>
          <w:color w:val="000000"/>
          <w:lang w:val="uk-UA"/>
        </w:rPr>
        <w:t>ь</w:t>
      </w:r>
      <w:r w:rsidRPr="00772104">
        <w:rPr>
          <w:color w:val="000000"/>
        </w:rPr>
        <w:t xml:space="preserve"> від орендної плати за користування майновим комплексом та іншим майном, що перебуває в комунальній власності</w:t>
      </w:r>
      <w:r w:rsidRPr="00772104">
        <w:rPr>
          <w:color w:val="000000"/>
          <w:lang w:val="uk-UA"/>
        </w:rPr>
        <w:t xml:space="preserve"> – 55,473 тис. грн;</w:t>
      </w:r>
    </w:p>
    <w:p w:rsidR="00BB0B5C" w:rsidRPr="00772104" w:rsidRDefault="00BB0B5C" w:rsidP="00593F97">
      <w:pPr>
        <w:ind w:firstLine="567"/>
        <w:jc w:val="both"/>
        <w:rPr>
          <w:color w:val="000000"/>
          <w:lang w:val="uk-UA"/>
        </w:rPr>
      </w:pPr>
      <w:r w:rsidRPr="00772104">
        <w:rPr>
          <w:color w:val="000000"/>
          <w:lang w:val="uk-UA" w:eastAsia="uk-UA"/>
        </w:rPr>
        <w:t>державного мита – 4,231 тис.грн:</w:t>
      </w:r>
    </w:p>
    <w:p w:rsidR="00BB0B5C" w:rsidRPr="00772104" w:rsidRDefault="00BB0B5C" w:rsidP="00593F97">
      <w:pPr>
        <w:ind w:firstLine="567"/>
        <w:jc w:val="both"/>
        <w:rPr>
          <w:lang w:val="uk-UA"/>
        </w:rPr>
      </w:pPr>
      <w:r w:rsidRPr="00772104">
        <w:t>інш</w:t>
      </w:r>
      <w:r w:rsidRPr="00772104">
        <w:rPr>
          <w:lang w:val="uk-UA"/>
        </w:rPr>
        <w:t>их</w:t>
      </w:r>
      <w:r w:rsidRPr="00772104">
        <w:t xml:space="preserve"> надходжен</w:t>
      </w:r>
      <w:r w:rsidRPr="00772104">
        <w:rPr>
          <w:lang w:val="uk-UA"/>
        </w:rPr>
        <w:t>ь – 1 444,836</w:t>
      </w:r>
      <w:r w:rsidRPr="00772104">
        <w:t xml:space="preserve"> тис</w:t>
      </w:r>
      <w:proofErr w:type="gramStart"/>
      <w:r w:rsidRPr="00772104">
        <w:t>.</w:t>
      </w:r>
      <w:proofErr w:type="gramEnd"/>
      <w:r w:rsidRPr="00772104">
        <w:t xml:space="preserve"> </w:t>
      </w:r>
      <w:proofErr w:type="gramStart"/>
      <w:r w:rsidRPr="00772104">
        <w:rPr>
          <w:lang w:val="uk-UA"/>
        </w:rPr>
        <w:t>г</w:t>
      </w:r>
      <w:proofErr w:type="gramEnd"/>
      <w:r w:rsidRPr="00772104">
        <w:t>рн</w:t>
      </w:r>
      <w:r w:rsidRPr="00772104">
        <w:rPr>
          <w:lang w:val="uk-UA"/>
        </w:rPr>
        <w:t>;</w:t>
      </w:r>
    </w:p>
    <w:p w:rsidR="00BB0B5C" w:rsidRPr="00772104" w:rsidRDefault="00BB0B5C" w:rsidP="00593F97">
      <w:pPr>
        <w:ind w:firstLine="567"/>
        <w:jc w:val="both"/>
        <w:rPr>
          <w:lang w:val="uk-UA"/>
        </w:rPr>
      </w:pPr>
      <w:r w:rsidRPr="00772104">
        <w:rPr>
          <w:color w:val="000000"/>
          <w:lang w:val="uk-UA" w:eastAsia="uk-UA"/>
        </w:rPr>
        <w:t>коштів за шкоду, що заподіяна на земельних ділянках державної та комунальної власності – 32,791 тис. грн.</w:t>
      </w:r>
    </w:p>
    <w:p w:rsidR="00BB0B5C" w:rsidRPr="00772104" w:rsidRDefault="00BB0B5C" w:rsidP="00593F97">
      <w:pPr>
        <w:ind w:firstLine="567"/>
        <w:jc w:val="both"/>
        <w:rPr>
          <w:lang w:val="uk-UA"/>
        </w:rPr>
      </w:pPr>
      <w:r w:rsidRPr="00772104">
        <w:rPr>
          <w:lang w:val="uk-UA" w:eastAsia="uk-UA"/>
        </w:rPr>
        <w:t xml:space="preserve">Збільшення </w:t>
      </w:r>
      <w:r w:rsidR="00814F99">
        <w:rPr>
          <w:lang w:val="uk-UA" w:eastAsia="uk-UA"/>
        </w:rPr>
        <w:t xml:space="preserve">неподаткових надходжень </w:t>
      </w:r>
      <w:r w:rsidRPr="00772104">
        <w:rPr>
          <w:lang w:val="uk-UA" w:eastAsia="uk-UA"/>
        </w:rPr>
        <w:t>відбулось по:</w:t>
      </w:r>
    </w:p>
    <w:p w:rsidR="00BB0B5C" w:rsidRPr="00772104" w:rsidRDefault="00BB0B5C" w:rsidP="00593F97">
      <w:pPr>
        <w:pStyle w:val="21"/>
        <w:tabs>
          <w:tab w:val="left" w:pos="720"/>
        </w:tabs>
        <w:ind w:firstLine="567"/>
        <w:rPr>
          <w:sz w:val="24"/>
        </w:rPr>
      </w:pPr>
      <w:r w:rsidRPr="00772104">
        <w:rPr>
          <w:sz w:val="24"/>
        </w:rPr>
        <w:t>адміністративн</w:t>
      </w:r>
      <w:r w:rsidR="00814F99">
        <w:rPr>
          <w:sz w:val="24"/>
        </w:rPr>
        <w:t>ому</w:t>
      </w:r>
      <w:r w:rsidRPr="00772104">
        <w:rPr>
          <w:sz w:val="24"/>
        </w:rPr>
        <w:t xml:space="preserve"> збору за державну реєстрацію речових прав на нерухоме майно та їх обтяжень – 4,200 тис. грн;</w:t>
      </w:r>
    </w:p>
    <w:p w:rsidR="00BB0B5C" w:rsidRPr="00772104" w:rsidRDefault="00BB0B5C" w:rsidP="00593F97">
      <w:pPr>
        <w:ind w:firstLine="567"/>
        <w:jc w:val="both"/>
        <w:rPr>
          <w:color w:val="000000"/>
          <w:lang w:val="uk-UA" w:eastAsia="uk-UA"/>
        </w:rPr>
      </w:pPr>
      <w:r w:rsidRPr="00772104">
        <w:rPr>
          <w:color w:val="000000"/>
          <w:lang w:val="uk-UA" w:eastAsia="uk-UA"/>
        </w:rPr>
        <w:t>частин</w:t>
      </w:r>
      <w:r w:rsidR="00814F99">
        <w:rPr>
          <w:color w:val="000000"/>
          <w:lang w:val="uk-UA" w:eastAsia="uk-UA"/>
        </w:rPr>
        <w:t>і</w:t>
      </w:r>
      <w:r w:rsidRPr="00772104">
        <w:rPr>
          <w:color w:val="000000"/>
          <w:lang w:val="uk-UA" w:eastAsia="uk-UA"/>
        </w:rPr>
        <w:t xml:space="preserve"> чистого прибутку (доходу) комунальних унітарних підприємств та їх обʼєднань, що вилучається до відповідного місцевого бюджету – 0,200 тис. грн;</w:t>
      </w:r>
    </w:p>
    <w:p w:rsidR="00BB0B5C" w:rsidRPr="00772104" w:rsidRDefault="00BB0B5C" w:rsidP="00593F97">
      <w:pPr>
        <w:tabs>
          <w:tab w:val="left" w:pos="720"/>
        </w:tabs>
        <w:ind w:firstLine="567"/>
        <w:jc w:val="both"/>
        <w:rPr>
          <w:b/>
          <w:bCs/>
        </w:rPr>
      </w:pPr>
      <w:r w:rsidRPr="00772104">
        <w:rPr>
          <w:bCs/>
        </w:rPr>
        <w:t>Загальний обсяг доходів спеціального фонду за 202</w:t>
      </w:r>
      <w:r w:rsidRPr="00772104">
        <w:rPr>
          <w:bCs/>
          <w:lang w:val="uk-UA"/>
        </w:rPr>
        <w:t>5</w:t>
      </w:r>
      <w:r w:rsidRPr="00772104">
        <w:rPr>
          <w:bCs/>
        </w:rPr>
        <w:t xml:space="preserve"> </w:t>
      </w:r>
      <w:proofErr w:type="gramStart"/>
      <w:r w:rsidRPr="00772104">
        <w:rPr>
          <w:bCs/>
        </w:rPr>
        <w:t>р</w:t>
      </w:r>
      <w:proofErr w:type="gramEnd"/>
      <w:r w:rsidRPr="00772104">
        <w:rPr>
          <w:bCs/>
        </w:rPr>
        <w:t xml:space="preserve">ік становить </w:t>
      </w:r>
      <w:r w:rsidRPr="00772104">
        <w:rPr>
          <w:b/>
          <w:bCs/>
        </w:rPr>
        <w:t>1</w:t>
      </w:r>
      <w:r w:rsidRPr="00772104">
        <w:rPr>
          <w:b/>
          <w:bCs/>
          <w:lang w:val="uk-UA"/>
        </w:rPr>
        <w:t>2</w:t>
      </w:r>
      <w:r w:rsidRPr="00772104">
        <w:rPr>
          <w:b/>
          <w:bCs/>
        </w:rPr>
        <w:t> </w:t>
      </w:r>
      <w:r w:rsidRPr="00772104">
        <w:rPr>
          <w:b/>
          <w:bCs/>
          <w:lang w:val="uk-UA"/>
        </w:rPr>
        <w:t>696,077</w:t>
      </w:r>
      <w:r w:rsidRPr="00772104">
        <w:rPr>
          <w:b/>
          <w:bCs/>
        </w:rPr>
        <w:t xml:space="preserve"> тис. грн, у</w:t>
      </w:r>
      <w:r w:rsidRPr="00772104">
        <w:rPr>
          <w:bCs/>
        </w:rPr>
        <w:t xml:space="preserve"> тому числі:</w:t>
      </w:r>
    </w:p>
    <w:p w:rsidR="00BB0B5C" w:rsidRPr="00772104" w:rsidRDefault="00BB0B5C" w:rsidP="00593F97">
      <w:pPr>
        <w:tabs>
          <w:tab w:val="left" w:pos="720"/>
        </w:tabs>
        <w:ind w:firstLine="567"/>
        <w:jc w:val="both"/>
        <w:rPr>
          <w:b/>
          <w:bCs/>
          <w:lang w:val="uk-UA"/>
        </w:rPr>
      </w:pPr>
      <w:r w:rsidRPr="00772104">
        <w:t>екологічн</w:t>
      </w:r>
      <w:r w:rsidRPr="00772104">
        <w:rPr>
          <w:lang w:val="uk-UA"/>
        </w:rPr>
        <w:t>ий</w:t>
      </w:r>
      <w:r w:rsidRPr="00772104">
        <w:t xml:space="preserve"> подат</w:t>
      </w:r>
      <w:r w:rsidRPr="00772104">
        <w:rPr>
          <w:lang w:val="uk-UA"/>
        </w:rPr>
        <w:t>ок –</w:t>
      </w:r>
      <w:r w:rsidRPr="00772104">
        <w:t xml:space="preserve"> </w:t>
      </w:r>
      <w:r w:rsidRPr="00772104">
        <w:rPr>
          <w:b/>
          <w:lang w:val="uk-UA"/>
        </w:rPr>
        <w:t>6,058</w:t>
      </w:r>
      <w:r w:rsidRPr="00772104">
        <w:rPr>
          <w:lang w:val="uk-UA"/>
        </w:rPr>
        <w:t xml:space="preserve"> </w:t>
      </w:r>
      <w:r w:rsidRPr="00772104">
        <w:t>тис.</w:t>
      </w:r>
      <w:r w:rsidRPr="00772104">
        <w:rPr>
          <w:lang w:val="uk-UA"/>
        </w:rPr>
        <w:t xml:space="preserve"> </w:t>
      </w:r>
      <w:r w:rsidRPr="00772104">
        <w:t>грн</w:t>
      </w:r>
      <w:r w:rsidRPr="00772104">
        <w:rPr>
          <w:lang w:val="uk-UA"/>
        </w:rPr>
        <w:t>, що на 8,589 тис</w:t>
      </w:r>
      <w:proofErr w:type="gramStart"/>
      <w:r w:rsidRPr="00772104">
        <w:rPr>
          <w:lang w:val="uk-UA"/>
        </w:rPr>
        <w:t>.г</w:t>
      </w:r>
      <w:proofErr w:type="gramEnd"/>
      <w:r w:rsidRPr="00772104">
        <w:rPr>
          <w:lang w:val="uk-UA"/>
        </w:rPr>
        <w:t>рн менше надходжень 2024 року;</w:t>
      </w:r>
    </w:p>
    <w:p w:rsidR="00BB0B5C" w:rsidRPr="00772104" w:rsidRDefault="00BB0B5C" w:rsidP="00593F97">
      <w:pPr>
        <w:tabs>
          <w:tab w:val="left" w:pos="720"/>
        </w:tabs>
        <w:ind w:firstLine="567"/>
        <w:jc w:val="both"/>
        <w:rPr>
          <w:lang w:val="uk-UA"/>
        </w:rPr>
      </w:pPr>
      <w:r w:rsidRPr="00772104">
        <w:rPr>
          <w:lang w:val="uk-UA"/>
        </w:rPr>
        <w:t xml:space="preserve">грошові стягнення за шкоду, заподіяну порушенням законодавства про охорону навколишнього природного середовища внаслідок господарської та іншої діяльності – </w:t>
      </w:r>
      <w:r w:rsidRPr="00772104">
        <w:rPr>
          <w:b/>
          <w:lang w:val="uk-UA"/>
        </w:rPr>
        <w:t>124,626</w:t>
      </w:r>
      <w:r w:rsidRPr="00772104">
        <w:rPr>
          <w:lang w:val="uk-UA"/>
        </w:rPr>
        <w:t xml:space="preserve"> тис. грн, в порівнянні з 2024 роком надходження збільшилися на 30,508 тис.грн;</w:t>
      </w:r>
    </w:p>
    <w:p w:rsidR="00BB0B5C" w:rsidRPr="00772104" w:rsidRDefault="00BB0B5C" w:rsidP="00593F97">
      <w:pPr>
        <w:tabs>
          <w:tab w:val="left" w:pos="720"/>
        </w:tabs>
        <w:ind w:firstLine="567"/>
        <w:jc w:val="both"/>
        <w:rPr>
          <w:lang w:val="uk-UA"/>
        </w:rPr>
      </w:pPr>
      <w:r w:rsidRPr="00772104">
        <w:t xml:space="preserve">власні надходження бюджетних установ – </w:t>
      </w:r>
      <w:r w:rsidRPr="00772104">
        <w:rPr>
          <w:b/>
        </w:rPr>
        <w:t>1</w:t>
      </w:r>
      <w:r w:rsidRPr="00772104">
        <w:rPr>
          <w:b/>
          <w:lang w:val="uk-UA"/>
        </w:rPr>
        <w:t>2</w:t>
      </w:r>
      <w:r w:rsidRPr="00772104">
        <w:rPr>
          <w:b/>
        </w:rPr>
        <w:t> </w:t>
      </w:r>
      <w:r w:rsidRPr="00772104">
        <w:rPr>
          <w:b/>
          <w:lang w:val="uk-UA"/>
        </w:rPr>
        <w:t>319,693</w:t>
      </w:r>
      <w:r w:rsidRPr="00772104">
        <w:t xml:space="preserve"> тис</w:t>
      </w:r>
      <w:proofErr w:type="gramStart"/>
      <w:r w:rsidRPr="00772104">
        <w:t>.</w:t>
      </w:r>
      <w:proofErr w:type="gramEnd"/>
      <w:r w:rsidRPr="00772104">
        <w:t xml:space="preserve"> </w:t>
      </w:r>
      <w:proofErr w:type="gramStart"/>
      <w:r w:rsidRPr="00772104">
        <w:rPr>
          <w:lang w:val="uk-UA"/>
        </w:rPr>
        <w:t>г</w:t>
      </w:r>
      <w:proofErr w:type="gramEnd"/>
      <w:r w:rsidRPr="00772104">
        <w:t xml:space="preserve">рн, </w:t>
      </w:r>
      <w:r w:rsidRPr="00772104">
        <w:rPr>
          <w:lang w:val="uk-UA"/>
        </w:rPr>
        <w:t>проти</w:t>
      </w:r>
      <w:r w:rsidRPr="00772104">
        <w:t xml:space="preserve"> 202</w:t>
      </w:r>
      <w:r w:rsidRPr="00772104">
        <w:rPr>
          <w:lang w:val="uk-UA"/>
        </w:rPr>
        <w:t>4</w:t>
      </w:r>
      <w:r w:rsidRPr="00772104">
        <w:t xml:space="preserve"> рок</w:t>
      </w:r>
      <w:r w:rsidRPr="00772104">
        <w:rPr>
          <w:lang w:val="uk-UA"/>
        </w:rPr>
        <w:t>у</w:t>
      </w:r>
      <w:r w:rsidRPr="00772104">
        <w:t xml:space="preserve">, зменшились на </w:t>
      </w:r>
      <w:r w:rsidRPr="00772104">
        <w:rPr>
          <w:lang w:val="uk-UA"/>
        </w:rPr>
        <w:t>2 344,738</w:t>
      </w:r>
      <w:r w:rsidRPr="00772104">
        <w:t xml:space="preserve"> тис. грн, або на </w:t>
      </w:r>
      <w:r w:rsidRPr="00772104">
        <w:rPr>
          <w:lang w:val="uk-UA"/>
        </w:rPr>
        <w:t>16,0</w:t>
      </w:r>
      <w:r w:rsidRPr="00772104">
        <w:t xml:space="preserve"> </w:t>
      </w:r>
      <w:r w:rsidR="00814F99">
        <w:rPr>
          <w:lang w:val="uk-UA"/>
        </w:rPr>
        <w:t>%</w:t>
      </w:r>
      <w:r w:rsidRPr="00772104">
        <w:rPr>
          <w:lang w:val="uk-UA"/>
        </w:rPr>
        <w:t>;</w:t>
      </w:r>
    </w:p>
    <w:p w:rsidR="00BB0B5C" w:rsidRPr="00772104" w:rsidRDefault="00BB0B5C" w:rsidP="00593F97">
      <w:pPr>
        <w:ind w:firstLine="567"/>
        <w:jc w:val="both"/>
        <w:rPr>
          <w:color w:val="000000"/>
          <w:lang w:val="uk-UA"/>
        </w:rPr>
      </w:pPr>
      <w:r w:rsidRPr="00772104">
        <w:rPr>
          <w:color w:val="000000"/>
          <w:lang w:val="uk-UA"/>
        </w:rPr>
        <w:t xml:space="preserve">субвенція з державного бюджету місцевим бюджетам на надання державної підтримки особам з особливими освітніми проблемами – </w:t>
      </w:r>
      <w:r w:rsidRPr="00772104">
        <w:rPr>
          <w:b/>
          <w:color w:val="000000"/>
          <w:lang w:val="uk-UA"/>
        </w:rPr>
        <w:t>45,000</w:t>
      </w:r>
      <w:r w:rsidRPr="00772104">
        <w:rPr>
          <w:color w:val="000000"/>
          <w:lang w:val="uk-UA"/>
        </w:rPr>
        <w:t xml:space="preserve"> тис.грн;</w:t>
      </w:r>
    </w:p>
    <w:p w:rsidR="009F52D2" w:rsidRPr="00772104" w:rsidRDefault="00BB0B5C" w:rsidP="00593F97">
      <w:pPr>
        <w:autoSpaceDE w:val="0"/>
        <w:autoSpaceDN w:val="0"/>
        <w:adjustRightInd w:val="0"/>
        <w:ind w:firstLine="567"/>
        <w:jc w:val="center"/>
        <w:rPr>
          <w:color w:val="000000"/>
          <w:lang w:val="uk-UA"/>
        </w:rPr>
      </w:pPr>
      <w:r w:rsidRPr="00772104">
        <w:rPr>
          <w:color w:val="000000"/>
          <w:lang w:val="uk-UA"/>
        </w:rPr>
        <w:t xml:space="preserve">субвенція з державного бюджету місцевим бюджетам на покращення якості гарячого харчування учнів початкових класів закладів загальної середньої освіти – </w:t>
      </w:r>
      <w:r w:rsidRPr="00772104">
        <w:rPr>
          <w:b/>
          <w:color w:val="000000"/>
          <w:lang w:val="uk-UA"/>
        </w:rPr>
        <w:t>200,700</w:t>
      </w:r>
      <w:r w:rsidRPr="00772104">
        <w:rPr>
          <w:color w:val="000000"/>
          <w:lang w:val="uk-UA"/>
        </w:rPr>
        <w:t xml:space="preserve"> тис. грн.</w:t>
      </w:r>
    </w:p>
    <w:p w:rsidR="00BB0B5C" w:rsidRPr="00772104" w:rsidRDefault="00BB0B5C" w:rsidP="00593F97">
      <w:pPr>
        <w:autoSpaceDE w:val="0"/>
        <w:autoSpaceDN w:val="0"/>
        <w:adjustRightInd w:val="0"/>
        <w:jc w:val="center"/>
        <w:rPr>
          <w:lang w:val="uk-UA"/>
        </w:rPr>
      </w:pPr>
    </w:p>
    <w:p w:rsidR="007E3154" w:rsidRDefault="007E3154" w:rsidP="00593F97">
      <w:pPr>
        <w:autoSpaceDE w:val="0"/>
        <w:autoSpaceDN w:val="0"/>
        <w:adjustRightInd w:val="0"/>
        <w:jc w:val="center"/>
        <w:rPr>
          <w:b/>
          <w:lang w:val="uk-UA"/>
        </w:rPr>
      </w:pPr>
      <w:r w:rsidRPr="00772104">
        <w:rPr>
          <w:b/>
          <w:lang w:val="uk-UA"/>
        </w:rPr>
        <w:t>ВИДАТКИ</w:t>
      </w:r>
    </w:p>
    <w:p w:rsidR="001856B8" w:rsidRPr="00593F97" w:rsidRDefault="001856B8" w:rsidP="00593F97">
      <w:pPr>
        <w:autoSpaceDE w:val="0"/>
        <w:autoSpaceDN w:val="0"/>
        <w:adjustRightInd w:val="0"/>
        <w:jc w:val="center"/>
        <w:rPr>
          <w:b/>
          <w:sz w:val="16"/>
          <w:szCs w:val="16"/>
          <w:lang w:val="uk-UA"/>
        </w:rPr>
      </w:pPr>
    </w:p>
    <w:p w:rsidR="007E3154" w:rsidRPr="00772104" w:rsidRDefault="007E3154" w:rsidP="00593F97">
      <w:pPr>
        <w:tabs>
          <w:tab w:val="left" w:pos="567"/>
        </w:tabs>
        <w:autoSpaceDE w:val="0"/>
        <w:autoSpaceDN w:val="0"/>
        <w:adjustRightInd w:val="0"/>
        <w:ind w:firstLine="567"/>
        <w:jc w:val="both"/>
        <w:rPr>
          <w:lang w:val="uk-UA"/>
        </w:rPr>
      </w:pPr>
      <w:r w:rsidRPr="00772104">
        <w:rPr>
          <w:lang w:val="uk-UA"/>
        </w:rPr>
        <w:t>Обсяг видатків бюджету Межівської селищної територіальної громади за 202</w:t>
      </w:r>
      <w:r w:rsidR="006510FC" w:rsidRPr="00772104">
        <w:rPr>
          <w:lang w:val="uk-UA"/>
        </w:rPr>
        <w:t>5</w:t>
      </w:r>
      <w:r w:rsidRPr="00772104">
        <w:rPr>
          <w:lang w:val="uk-UA"/>
        </w:rPr>
        <w:t xml:space="preserve"> рік становить </w:t>
      </w:r>
      <w:r w:rsidR="006510FC" w:rsidRPr="00772104">
        <w:rPr>
          <w:b/>
          <w:lang w:val="uk-UA"/>
        </w:rPr>
        <w:t xml:space="preserve">195 669,087 </w:t>
      </w:r>
      <w:r w:rsidRPr="00772104">
        <w:rPr>
          <w:b/>
          <w:lang w:val="uk-UA"/>
        </w:rPr>
        <w:t>тис. грн</w:t>
      </w:r>
      <w:r w:rsidRPr="00772104">
        <w:rPr>
          <w:lang w:val="uk-UA"/>
        </w:rPr>
        <w:t xml:space="preserve"> (</w:t>
      </w:r>
      <w:r w:rsidR="006510FC" w:rsidRPr="00772104">
        <w:rPr>
          <w:lang w:val="uk-UA"/>
        </w:rPr>
        <w:t>85,1</w:t>
      </w:r>
      <w:r w:rsidRPr="00772104">
        <w:rPr>
          <w:lang w:val="uk-UA"/>
        </w:rPr>
        <w:t xml:space="preserve">% планових призначень на звітний період), у тому числі видатки загального фонду – </w:t>
      </w:r>
      <w:r w:rsidR="006510FC" w:rsidRPr="00772104">
        <w:rPr>
          <w:lang w:val="uk-UA"/>
        </w:rPr>
        <w:t>174 585,966</w:t>
      </w:r>
      <w:r w:rsidRPr="00772104">
        <w:rPr>
          <w:lang w:val="uk-UA"/>
        </w:rPr>
        <w:t xml:space="preserve"> тис. грн (</w:t>
      </w:r>
      <w:r w:rsidR="006510FC" w:rsidRPr="00772104">
        <w:rPr>
          <w:lang w:val="uk-UA"/>
        </w:rPr>
        <w:t>84,0</w:t>
      </w:r>
      <w:r w:rsidRPr="00772104">
        <w:rPr>
          <w:lang w:val="uk-UA"/>
        </w:rPr>
        <w:t xml:space="preserve">% планових призначень на звітний період), спеціального фонду – </w:t>
      </w:r>
      <w:r w:rsidR="006510FC" w:rsidRPr="00772104">
        <w:rPr>
          <w:lang w:val="uk-UA"/>
        </w:rPr>
        <w:t>21 083,121</w:t>
      </w:r>
      <w:r w:rsidRPr="00772104">
        <w:rPr>
          <w:lang w:val="uk-UA"/>
        </w:rPr>
        <w:t xml:space="preserve"> тис. грн (</w:t>
      </w:r>
      <w:r w:rsidR="006510FC" w:rsidRPr="00772104">
        <w:rPr>
          <w:lang w:val="uk-UA"/>
        </w:rPr>
        <w:t>94,8</w:t>
      </w:r>
      <w:r w:rsidRPr="00772104">
        <w:rPr>
          <w:lang w:val="uk-UA"/>
        </w:rPr>
        <w:t>% планових призначень на звітний період).</w:t>
      </w:r>
    </w:p>
    <w:p w:rsidR="007E3154" w:rsidRPr="00772104" w:rsidRDefault="007E3154" w:rsidP="00593F97">
      <w:pPr>
        <w:tabs>
          <w:tab w:val="left" w:pos="567"/>
        </w:tabs>
        <w:jc w:val="both"/>
        <w:rPr>
          <w:color w:val="000000"/>
          <w:lang w:val="uk-UA"/>
        </w:rPr>
      </w:pPr>
      <w:r w:rsidRPr="00772104">
        <w:rPr>
          <w:lang w:val="uk-UA"/>
        </w:rPr>
        <w:tab/>
      </w:r>
      <w:r w:rsidRPr="00772104">
        <w:t>Станом на 01 січня 202</w:t>
      </w:r>
      <w:r w:rsidR="00DF2766" w:rsidRPr="00772104">
        <w:rPr>
          <w:lang w:val="uk-UA"/>
        </w:rPr>
        <w:t>6</w:t>
      </w:r>
      <w:r w:rsidRPr="00772104">
        <w:t xml:space="preserve"> року обсяг к</w:t>
      </w:r>
      <w:r w:rsidRPr="00772104">
        <w:rPr>
          <w:color w:val="000000"/>
        </w:rPr>
        <w:t xml:space="preserve">редиторської заборгованості по </w:t>
      </w:r>
      <w:r w:rsidRPr="00772104">
        <w:rPr>
          <w:b/>
          <w:color w:val="000000"/>
        </w:rPr>
        <w:t>загальному фонду бюджету</w:t>
      </w:r>
      <w:r w:rsidRPr="00772104">
        <w:rPr>
          <w:color w:val="000000"/>
        </w:rPr>
        <w:t xml:space="preserve"> становить </w:t>
      </w:r>
      <w:r w:rsidR="00DF2766" w:rsidRPr="00772104">
        <w:rPr>
          <w:b/>
          <w:color w:val="000000"/>
          <w:lang w:val="uk-UA"/>
        </w:rPr>
        <w:t xml:space="preserve">1,723 </w:t>
      </w:r>
      <w:r w:rsidRPr="00772104">
        <w:rPr>
          <w:b/>
          <w:color w:val="000000"/>
        </w:rPr>
        <w:t>тис</w:t>
      </w:r>
      <w:proofErr w:type="gramStart"/>
      <w:r w:rsidRPr="00772104">
        <w:rPr>
          <w:b/>
          <w:color w:val="000000"/>
        </w:rPr>
        <w:t>.</w:t>
      </w:r>
      <w:proofErr w:type="gramEnd"/>
      <w:r w:rsidRPr="00772104">
        <w:rPr>
          <w:b/>
          <w:color w:val="000000"/>
        </w:rPr>
        <w:t xml:space="preserve"> </w:t>
      </w:r>
      <w:proofErr w:type="gramStart"/>
      <w:r w:rsidRPr="00772104">
        <w:rPr>
          <w:b/>
          <w:color w:val="000000"/>
        </w:rPr>
        <w:t>г</w:t>
      </w:r>
      <w:proofErr w:type="gramEnd"/>
      <w:r w:rsidRPr="00772104">
        <w:rPr>
          <w:b/>
          <w:color w:val="000000"/>
        </w:rPr>
        <w:t>рн</w:t>
      </w:r>
      <w:r w:rsidRPr="00772104">
        <w:rPr>
          <w:color w:val="000000"/>
        </w:rPr>
        <w:t xml:space="preserve">. </w:t>
      </w:r>
      <w:r w:rsidR="00DF2766" w:rsidRPr="00772104">
        <w:rPr>
          <w:color w:val="000000"/>
          <w:lang w:val="uk-UA"/>
        </w:rPr>
        <w:t xml:space="preserve">(у тому числі прострочена). </w:t>
      </w:r>
      <w:r w:rsidRPr="00772104">
        <w:rPr>
          <w:lang w:val="uk-UA"/>
        </w:rPr>
        <w:t xml:space="preserve">В порівнянні з даними </w:t>
      </w:r>
      <w:r w:rsidRPr="00772104">
        <w:rPr>
          <w:lang w:val="uk-UA"/>
        </w:rPr>
        <w:lastRenderedPageBreak/>
        <w:t xml:space="preserve">на початок року заборгованість зменшилась на </w:t>
      </w:r>
      <w:r w:rsidR="00DF2766" w:rsidRPr="00772104">
        <w:rPr>
          <w:lang w:val="uk-UA"/>
        </w:rPr>
        <w:t>8,400</w:t>
      </w:r>
      <w:r w:rsidRPr="00772104">
        <w:rPr>
          <w:lang w:val="uk-UA"/>
        </w:rPr>
        <w:t xml:space="preserve"> тис. грн та обліковується за </w:t>
      </w:r>
      <w:r w:rsidRPr="00772104">
        <w:rPr>
          <w:color w:val="000000"/>
          <w:lang w:val="uk-UA"/>
        </w:rPr>
        <w:t xml:space="preserve">КПКВК 0150 «Організаційне,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 - </w:t>
      </w:r>
      <w:r w:rsidRPr="00772104">
        <w:rPr>
          <w:b/>
          <w:color w:val="000000"/>
          <w:lang w:val="uk-UA"/>
        </w:rPr>
        <w:t>1,723 тис. грн</w:t>
      </w:r>
      <w:r w:rsidRPr="00772104">
        <w:rPr>
          <w:color w:val="000000"/>
          <w:lang w:val="uk-UA"/>
        </w:rPr>
        <w:t xml:space="preserve"> (КЕКВ 2210 «Предмети, матеріали, обладнання та інвентар» (прострочена, безнадійна, підлягає списанню по закінченню дії воєнного стану)</w:t>
      </w:r>
      <w:r w:rsidR="00DF2766" w:rsidRPr="00772104">
        <w:rPr>
          <w:color w:val="000000"/>
          <w:lang w:val="uk-UA"/>
        </w:rPr>
        <w:t>.</w:t>
      </w:r>
      <w:r w:rsidRPr="00772104">
        <w:rPr>
          <w:color w:val="000000"/>
          <w:lang w:val="uk-UA"/>
        </w:rPr>
        <w:t xml:space="preserve">  </w:t>
      </w:r>
    </w:p>
    <w:p w:rsidR="007E3154" w:rsidRPr="00772104" w:rsidRDefault="00DF2766" w:rsidP="00593F97">
      <w:pPr>
        <w:pStyle w:val="a4"/>
        <w:tabs>
          <w:tab w:val="left" w:pos="0"/>
          <w:tab w:val="left" w:pos="709"/>
        </w:tabs>
        <w:ind w:left="0" w:firstLine="567"/>
        <w:jc w:val="both"/>
        <w:rPr>
          <w:color w:val="000000"/>
        </w:rPr>
      </w:pPr>
      <w:r w:rsidRPr="00772104">
        <w:rPr>
          <w:color w:val="000000"/>
        </w:rPr>
        <w:t xml:space="preserve">Дебіторська заборгованість по </w:t>
      </w:r>
      <w:r w:rsidRPr="00772104">
        <w:rPr>
          <w:b/>
          <w:color w:val="000000"/>
        </w:rPr>
        <w:t>загальному фонду бюджету</w:t>
      </w:r>
      <w:r w:rsidRPr="00772104">
        <w:rPr>
          <w:color w:val="000000"/>
        </w:rPr>
        <w:t>, п</w:t>
      </w:r>
      <w:r w:rsidR="007E3154" w:rsidRPr="00772104">
        <w:rPr>
          <w:color w:val="000000"/>
        </w:rPr>
        <w:t xml:space="preserve">о </w:t>
      </w:r>
      <w:r w:rsidR="007E3154" w:rsidRPr="00772104">
        <w:rPr>
          <w:b/>
          <w:color w:val="000000"/>
        </w:rPr>
        <w:t xml:space="preserve">спеціальному фонду </w:t>
      </w:r>
      <w:r w:rsidRPr="00772104">
        <w:rPr>
          <w:color w:val="000000"/>
        </w:rPr>
        <w:t xml:space="preserve">дебіторська та </w:t>
      </w:r>
      <w:r w:rsidR="007E3154" w:rsidRPr="00772104">
        <w:rPr>
          <w:color w:val="000000"/>
        </w:rPr>
        <w:t>кредиторська заборгованість на кінець 202</w:t>
      </w:r>
      <w:r w:rsidRPr="00772104">
        <w:rPr>
          <w:color w:val="000000"/>
        </w:rPr>
        <w:t>5</w:t>
      </w:r>
      <w:r w:rsidR="007E3154" w:rsidRPr="00772104">
        <w:rPr>
          <w:color w:val="000000"/>
        </w:rPr>
        <w:t xml:space="preserve"> року </w:t>
      </w:r>
      <w:r w:rsidRPr="00772104">
        <w:rPr>
          <w:color w:val="000000"/>
        </w:rPr>
        <w:t>відсутня.</w:t>
      </w:r>
    </w:p>
    <w:p w:rsidR="00DF2766" w:rsidRPr="00772104" w:rsidRDefault="00DF2766" w:rsidP="00593F97">
      <w:pPr>
        <w:pStyle w:val="a4"/>
        <w:tabs>
          <w:tab w:val="left" w:pos="0"/>
          <w:tab w:val="left" w:pos="709"/>
        </w:tabs>
        <w:ind w:left="0" w:firstLine="567"/>
        <w:jc w:val="both"/>
      </w:pPr>
    </w:p>
    <w:p w:rsidR="007E3154" w:rsidRDefault="007E3154" w:rsidP="00593F97">
      <w:pPr>
        <w:autoSpaceDE w:val="0"/>
        <w:autoSpaceDN w:val="0"/>
        <w:adjustRightInd w:val="0"/>
        <w:jc w:val="center"/>
        <w:rPr>
          <w:b/>
          <w:lang w:val="uk-UA"/>
        </w:rPr>
      </w:pPr>
      <w:r w:rsidRPr="00772104">
        <w:rPr>
          <w:b/>
          <w:lang w:val="uk-UA"/>
        </w:rPr>
        <w:t>Державне управління</w:t>
      </w:r>
    </w:p>
    <w:p w:rsidR="001856B8" w:rsidRPr="00593F97" w:rsidRDefault="001856B8" w:rsidP="00593F97">
      <w:pPr>
        <w:autoSpaceDE w:val="0"/>
        <w:autoSpaceDN w:val="0"/>
        <w:adjustRightInd w:val="0"/>
        <w:jc w:val="center"/>
        <w:rPr>
          <w:b/>
          <w:sz w:val="16"/>
          <w:szCs w:val="16"/>
          <w:lang w:val="uk-UA"/>
        </w:rPr>
      </w:pPr>
    </w:p>
    <w:p w:rsidR="00CA29E5" w:rsidRPr="00772104" w:rsidRDefault="00CA29E5" w:rsidP="00593F97">
      <w:pPr>
        <w:tabs>
          <w:tab w:val="left" w:pos="567"/>
          <w:tab w:val="left" w:pos="2127"/>
        </w:tabs>
        <w:ind w:firstLine="567"/>
        <w:jc w:val="both"/>
        <w:rPr>
          <w:lang w:val="uk-UA"/>
        </w:rPr>
      </w:pPr>
      <w:r w:rsidRPr="00772104">
        <w:t>По галузі «Державне управління» впродовж 202</w:t>
      </w:r>
      <w:r w:rsidRPr="00772104">
        <w:rPr>
          <w:lang w:val="uk-UA"/>
        </w:rPr>
        <w:t>5</w:t>
      </w:r>
      <w:r w:rsidRPr="00772104">
        <w:t xml:space="preserve"> року за рахунок коштів бюджету</w:t>
      </w:r>
      <w:proofErr w:type="gramStart"/>
      <w:r w:rsidRPr="00772104">
        <w:t xml:space="preserve"> М</w:t>
      </w:r>
      <w:proofErr w:type="gramEnd"/>
      <w:r w:rsidRPr="00772104">
        <w:t xml:space="preserve">ежівської селищної територіальної громади </w:t>
      </w:r>
      <w:r w:rsidRPr="00772104">
        <w:rPr>
          <w:bCs/>
          <w:color w:val="000000"/>
        </w:rPr>
        <w:t xml:space="preserve">здійснювалося утримання </w:t>
      </w:r>
      <w:r w:rsidRPr="00772104">
        <w:rPr>
          <w:bCs/>
          <w:color w:val="000000"/>
          <w:lang w:val="uk-UA"/>
        </w:rPr>
        <w:t>8</w:t>
      </w:r>
      <w:r w:rsidRPr="00772104">
        <w:t xml:space="preserve"> бюджетних установ</w:t>
      </w:r>
      <w:r w:rsidRPr="00772104">
        <w:rPr>
          <w:lang w:val="uk-UA" w:eastAsia="uk-UA"/>
        </w:rPr>
        <w:t>, а саме:</w:t>
      </w:r>
    </w:p>
    <w:p w:rsidR="00CA29E5" w:rsidRPr="00772104" w:rsidRDefault="00CA29E5" w:rsidP="00593F97">
      <w:pPr>
        <w:tabs>
          <w:tab w:val="left" w:pos="567"/>
          <w:tab w:val="left" w:pos="2127"/>
        </w:tabs>
        <w:ind w:firstLine="567"/>
        <w:jc w:val="both"/>
        <w:rPr>
          <w:lang w:val="uk-UA"/>
        </w:rPr>
      </w:pPr>
      <w:r w:rsidRPr="00772104">
        <w:rPr>
          <w:lang w:val="uk-UA"/>
        </w:rPr>
        <w:t>- виконавчий комітет Межівської селищної ради;</w:t>
      </w:r>
    </w:p>
    <w:p w:rsidR="00CA29E5" w:rsidRPr="00772104" w:rsidRDefault="00CA29E5" w:rsidP="00593F97">
      <w:pPr>
        <w:tabs>
          <w:tab w:val="left" w:pos="567"/>
        </w:tabs>
        <w:ind w:firstLine="567"/>
        <w:jc w:val="both"/>
      </w:pPr>
      <w:r w:rsidRPr="00772104">
        <w:rPr>
          <w:bCs/>
          <w:color w:val="000000"/>
        </w:rPr>
        <w:t>- відділ освіти, молоді та спорту</w:t>
      </w:r>
      <w:proofErr w:type="gramStart"/>
      <w:r w:rsidRPr="00772104">
        <w:rPr>
          <w:bCs/>
          <w:color w:val="000000"/>
        </w:rPr>
        <w:t xml:space="preserve"> М</w:t>
      </w:r>
      <w:proofErr w:type="gramEnd"/>
      <w:r w:rsidRPr="00772104">
        <w:rPr>
          <w:bCs/>
          <w:color w:val="000000"/>
        </w:rPr>
        <w:t>ежівської селищної ради</w:t>
      </w:r>
      <w:r w:rsidRPr="00772104">
        <w:t>;</w:t>
      </w:r>
    </w:p>
    <w:p w:rsidR="00CA29E5" w:rsidRPr="00772104" w:rsidRDefault="00CA29E5" w:rsidP="00593F97">
      <w:pPr>
        <w:tabs>
          <w:tab w:val="left" w:pos="567"/>
        </w:tabs>
        <w:ind w:firstLine="567"/>
        <w:jc w:val="both"/>
      </w:pPr>
      <w:r w:rsidRPr="00772104">
        <w:t>- відділ культури</w:t>
      </w:r>
      <w:proofErr w:type="gramStart"/>
      <w:r w:rsidRPr="00772104">
        <w:t xml:space="preserve"> </w:t>
      </w:r>
      <w:r w:rsidRPr="00772104">
        <w:rPr>
          <w:bCs/>
          <w:color w:val="000000"/>
        </w:rPr>
        <w:t xml:space="preserve"> М</w:t>
      </w:r>
      <w:proofErr w:type="gramEnd"/>
      <w:r w:rsidRPr="00772104">
        <w:rPr>
          <w:bCs/>
          <w:color w:val="000000"/>
        </w:rPr>
        <w:t>ежівської селищної ради</w:t>
      </w:r>
      <w:r w:rsidRPr="00772104">
        <w:t>;</w:t>
      </w:r>
    </w:p>
    <w:p w:rsidR="00CA29E5" w:rsidRPr="00772104" w:rsidRDefault="00814F99" w:rsidP="00593F97">
      <w:pPr>
        <w:tabs>
          <w:tab w:val="left" w:pos="567"/>
        </w:tabs>
        <w:ind w:firstLine="567"/>
        <w:jc w:val="both"/>
      </w:pPr>
      <w:r>
        <w:t xml:space="preserve">- </w:t>
      </w:r>
      <w:r w:rsidR="00CA29E5" w:rsidRPr="00772104">
        <w:t>фінансовий відділ</w:t>
      </w:r>
      <w:proofErr w:type="gramStart"/>
      <w:r w:rsidR="00CA29E5" w:rsidRPr="00772104">
        <w:t xml:space="preserve"> </w:t>
      </w:r>
      <w:r w:rsidR="00CA29E5" w:rsidRPr="00772104">
        <w:rPr>
          <w:bCs/>
          <w:color w:val="000000"/>
        </w:rPr>
        <w:t>М</w:t>
      </w:r>
      <w:proofErr w:type="gramEnd"/>
      <w:r w:rsidR="00CA29E5" w:rsidRPr="00772104">
        <w:rPr>
          <w:bCs/>
          <w:color w:val="000000"/>
        </w:rPr>
        <w:t>ежівської селищної ради</w:t>
      </w:r>
      <w:r w:rsidR="00CA29E5" w:rsidRPr="00772104">
        <w:t>;</w:t>
      </w:r>
    </w:p>
    <w:p w:rsidR="00CA29E5" w:rsidRPr="00772104" w:rsidRDefault="00CA29E5" w:rsidP="00593F97">
      <w:pPr>
        <w:tabs>
          <w:tab w:val="left" w:pos="567"/>
        </w:tabs>
        <w:ind w:firstLine="567"/>
        <w:jc w:val="both"/>
      </w:pPr>
      <w:r w:rsidRPr="00772104">
        <w:t xml:space="preserve">- </w:t>
      </w:r>
      <w:r w:rsidR="00814F99">
        <w:rPr>
          <w:lang w:val="uk-UA"/>
        </w:rPr>
        <w:t xml:space="preserve"> </w:t>
      </w:r>
      <w:r w:rsidRPr="00772104">
        <w:t>відділ будівництва, архітектури, благоустрою та житлово-комунального господарства</w:t>
      </w:r>
      <w:proofErr w:type="gramStart"/>
      <w:r w:rsidRPr="00772104">
        <w:t xml:space="preserve"> </w:t>
      </w:r>
      <w:r w:rsidRPr="00772104">
        <w:rPr>
          <w:bCs/>
          <w:color w:val="000000"/>
        </w:rPr>
        <w:t>М</w:t>
      </w:r>
      <w:proofErr w:type="gramEnd"/>
      <w:r w:rsidRPr="00772104">
        <w:rPr>
          <w:bCs/>
          <w:color w:val="000000"/>
        </w:rPr>
        <w:t>ежівської селищної ради</w:t>
      </w:r>
      <w:r w:rsidRPr="00772104">
        <w:t>;</w:t>
      </w:r>
    </w:p>
    <w:p w:rsidR="00CA29E5" w:rsidRPr="00772104" w:rsidRDefault="00CA29E5" w:rsidP="00593F97">
      <w:pPr>
        <w:tabs>
          <w:tab w:val="left" w:pos="567"/>
        </w:tabs>
        <w:ind w:firstLine="567"/>
        <w:jc w:val="both"/>
      </w:pPr>
      <w:r w:rsidRPr="00772104">
        <w:t>- служба у справах дітей</w:t>
      </w:r>
      <w:proofErr w:type="gramStart"/>
      <w:r w:rsidRPr="00772104">
        <w:t xml:space="preserve"> М</w:t>
      </w:r>
      <w:proofErr w:type="gramEnd"/>
      <w:r w:rsidRPr="00772104">
        <w:t>ежівської селищної ради;</w:t>
      </w:r>
    </w:p>
    <w:p w:rsidR="00CA29E5" w:rsidRPr="00772104" w:rsidRDefault="00CA29E5" w:rsidP="00593F97">
      <w:pPr>
        <w:tabs>
          <w:tab w:val="left" w:pos="567"/>
        </w:tabs>
        <w:ind w:firstLine="567"/>
        <w:jc w:val="both"/>
        <w:rPr>
          <w:lang w:val="uk-UA"/>
        </w:rPr>
      </w:pPr>
      <w:r w:rsidRPr="00772104">
        <w:t>- відділ з питань соціального захисту населення</w:t>
      </w:r>
      <w:proofErr w:type="gramStart"/>
      <w:r w:rsidRPr="00772104">
        <w:t xml:space="preserve"> М</w:t>
      </w:r>
      <w:proofErr w:type="gramEnd"/>
      <w:r w:rsidRPr="00772104">
        <w:t>ежівської селищної ради</w:t>
      </w:r>
      <w:r w:rsidRPr="00772104">
        <w:rPr>
          <w:lang w:val="uk-UA"/>
        </w:rPr>
        <w:t>;</w:t>
      </w:r>
    </w:p>
    <w:p w:rsidR="00CA29E5" w:rsidRPr="00772104" w:rsidRDefault="00CA29E5" w:rsidP="00593F97">
      <w:pPr>
        <w:autoSpaceDE w:val="0"/>
        <w:autoSpaceDN w:val="0"/>
        <w:adjustRightInd w:val="0"/>
        <w:ind w:firstLine="567"/>
        <w:jc w:val="both"/>
        <w:rPr>
          <w:lang w:val="uk-UA"/>
        </w:rPr>
      </w:pPr>
      <w:r w:rsidRPr="00772104">
        <w:rPr>
          <w:lang w:val="uk-UA"/>
        </w:rPr>
        <w:t>- Межівська селищна військова адміністрація Синельниківського району Дніпропетровської області.</w:t>
      </w:r>
    </w:p>
    <w:p w:rsidR="00CA29E5" w:rsidRPr="00772104" w:rsidRDefault="00CA29E5" w:rsidP="00593F97">
      <w:pPr>
        <w:autoSpaceDE w:val="0"/>
        <w:autoSpaceDN w:val="0"/>
        <w:adjustRightInd w:val="0"/>
        <w:ind w:firstLine="567"/>
        <w:jc w:val="both"/>
        <w:rPr>
          <w:lang w:val="uk-UA"/>
        </w:rPr>
      </w:pPr>
      <w:r w:rsidRPr="00772104">
        <w:rPr>
          <w:lang w:val="uk-UA"/>
        </w:rPr>
        <w:t>Відповідно до Указу Президента України від 17 грудня 2025 року № 970/2025 «Про утворення військових адміністрацій населених пунктів у Дніпропетровській області», враховуючи Закон України «Про правовий режим воєнного стану» створено Межівську селищну військову адміністрацію Синельниківського району Дніпропетровської області із штатною чисельністю 5,0 шт. од, яку введено до мережі розпорядників та одержувачів коштів бюджету Межівської селищної територіальної громади з 24 грудня 2025 року.</w:t>
      </w:r>
    </w:p>
    <w:p w:rsidR="00CA29E5" w:rsidRPr="00772104" w:rsidRDefault="00CA29E5" w:rsidP="00593F97">
      <w:pPr>
        <w:autoSpaceDE w:val="0"/>
        <w:autoSpaceDN w:val="0"/>
        <w:adjustRightInd w:val="0"/>
        <w:ind w:firstLine="567"/>
        <w:jc w:val="both"/>
        <w:rPr>
          <w:lang w:val="uk-UA"/>
        </w:rPr>
      </w:pPr>
      <w:r w:rsidRPr="00772104">
        <w:rPr>
          <w:lang w:val="uk-UA"/>
        </w:rPr>
        <w:t>Обсяг видатків по галузі «Державне управління» становить 55 920,765 тис. грн, що складає 97,1% до планових призначень на 2025 рік, у тому числі видатки:</w:t>
      </w:r>
    </w:p>
    <w:p w:rsidR="00CA29E5" w:rsidRPr="00772104" w:rsidRDefault="00CA29E5" w:rsidP="00593F97">
      <w:pPr>
        <w:autoSpaceDE w:val="0"/>
        <w:autoSpaceDN w:val="0"/>
        <w:adjustRightInd w:val="0"/>
        <w:ind w:firstLine="567"/>
        <w:jc w:val="both"/>
        <w:rPr>
          <w:lang w:val="uk-UA"/>
        </w:rPr>
      </w:pPr>
      <w:r w:rsidRPr="00772104">
        <w:rPr>
          <w:lang w:val="uk-UA"/>
        </w:rPr>
        <w:t>загального фонду 44 710, 465</w:t>
      </w:r>
      <w:r w:rsidRPr="00772104">
        <w:rPr>
          <w:b/>
          <w:lang w:val="uk-UA"/>
        </w:rPr>
        <w:t xml:space="preserve"> </w:t>
      </w:r>
      <w:r w:rsidRPr="00772104">
        <w:rPr>
          <w:lang w:val="uk-UA"/>
        </w:rPr>
        <w:t>тис. грн (96,4%);</w:t>
      </w:r>
    </w:p>
    <w:p w:rsidR="00CA29E5" w:rsidRPr="00772104" w:rsidRDefault="00CA29E5" w:rsidP="00593F97">
      <w:pPr>
        <w:autoSpaceDE w:val="0"/>
        <w:autoSpaceDN w:val="0"/>
        <w:adjustRightInd w:val="0"/>
        <w:ind w:firstLine="567"/>
        <w:jc w:val="both"/>
        <w:rPr>
          <w:lang w:val="uk-UA"/>
        </w:rPr>
      </w:pPr>
      <w:r w:rsidRPr="00772104">
        <w:rPr>
          <w:lang w:val="uk-UA"/>
        </w:rPr>
        <w:t>спеціального фонду 11 210,300 тис. грн. (99,6%), із них: плата за послуги бюджетних установ – 27,958 тис. грн, інші джерела власних надходжень – 10 687,362 тис. грн, інші кошти спеціального фонду (бюджет розвитку) – 494,980 тис. грн).</w:t>
      </w:r>
    </w:p>
    <w:p w:rsidR="00CA29E5" w:rsidRPr="00772104" w:rsidRDefault="00CA29E5" w:rsidP="00593F97">
      <w:pPr>
        <w:autoSpaceDE w:val="0"/>
        <w:autoSpaceDN w:val="0"/>
        <w:adjustRightInd w:val="0"/>
        <w:ind w:firstLine="567"/>
        <w:jc w:val="both"/>
        <w:rPr>
          <w:lang w:val="uk-UA"/>
        </w:rPr>
      </w:pPr>
      <w:r w:rsidRPr="00772104">
        <w:rPr>
          <w:lang w:val="uk-UA"/>
        </w:rPr>
        <w:t>Загальний обсяг видатків спрямовано на:</w:t>
      </w:r>
    </w:p>
    <w:p w:rsidR="00CA29E5" w:rsidRPr="00772104" w:rsidRDefault="00CA29E5" w:rsidP="00593F97">
      <w:pPr>
        <w:autoSpaceDE w:val="0"/>
        <w:autoSpaceDN w:val="0"/>
        <w:adjustRightInd w:val="0"/>
        <w:ind w:firstLine="567"/>
        <w:jc w:val="both"/>
        <w:rPr>
          <w:lang w:val="uk-UA"/>
        </w:rPr>
      </w:pPr>
      <w:r w:rsidRPr="00772104">
        <w:rPr>
          <w:lang w:val="uk-UA"/>
        </w:rPr>
        <w:t>заробітну плату – 33 379,280 тис. грн (99,8% планових призначень звітного періоду);</w:t>
      </w:r>
    </w:p>
    <w:p w:rsidR="00CA29E5" w:rsidRPr="00772104" w:rsidRDefault="00CA29E5" w:rsidP="00593F97">
      <w:pPr>
        <w:autoSpaceDE w:val="0"/>
        <w:autoSpaceDN w:val="0"/>
        <w:adjustRightInd w:val="0"/>
        <w:ind w:firstLine="567"/>
        <w:jc w:val="both"/>
        <w:rPr>
          <w:lang w:val="uk-UA"/>
        </w:rPr>
      </w:pPr>
      <w:r w:rsidRPr="00772104">
        <w:rPr>
          <w:lang w:val="uk-UA"/>
        </w:rPr>
        <w:t>нарахування на оплату праці – 7 100,835 тис. грн (98,0%);</w:t>
      </w:r>
    </w:p>
    <w:p w:rsidR="00CA29E5" w:rsidRPr="00772104" w:rsidRDefault="00CA29E5" w:rsidP="00593F97">
      <w:pPr>
        <w:autoSpaceDE w:val="0"/>
        <w:autoSpaceDN w:val="0"/>
        <w:adjustRightInd w:val="0"/>
        <w:ind w:firstLine="567"/>
        <w:jc w:val="both"/>
        <w:rPr>
          <w:lang w:val="uk-UA"/>
        </w:rPr>
      </w:pPr>
      <w:r w:rsidRPr="00772104">
        <w:rPr>
          <w:lang w:val="uk-UA"/>
        </w:rPr>
        <w:t>придбання матеріалів, обладнання та інвентарю – 1 471,280 тис. грн (80,8%);</w:t>
      </w:r>
    </w:p>
    <w:p w:rsidR="00CA29E5" w:rsidRPr="00772104" w:rsidRDefault="00CA29E5" w:rsidP="00593F97">
      <w:pPr>
        <w:autoSpaceDE w:val="0"/>
        <w:autoSpaceDN w:val="0"/>
        <w:adjustRightInd w:val="0"/>
        <w:ind w:firstLine="567"/>
        <w:jc w:val="both"/>
        <w:rPr>
          <w:lang w:val="uk-UA"/>
        </w:rPr>
      </w:pPr>
      <w:r w:rsidRPr="00772104">
        <w:rPr>
          <w:lang w:val="uk-UA"/>
        </w:rPr>
        <w:t>оплату послуг (крім комунальних) – 1 199,818 тис. грн (83,7%);</w:t>
      </w:r>
    </w:p>
    <w:p w:rsidR="00CA29E5" w:rsidRPr="00772104" w:rsidRDefault="00CA29E5" w:rsidP="00593F97">
      <w:pPr>
        <w:autoSpaceDE w:val="0"/>
        <w:autoSpaceDN w:val="0"/>
        <w:adjustRightInd w:val="0"/>
        <w:ind w:firstLine="567"/>
        <w:jc w:val="both"/>
        <w:rPr>
          <w:lang w:val="uk-UA"/>
        </w:rPr>
      </w:pPr>
      <w:r w:rsidRPr="00772104">
        <w:rPr>
          <w:lang w:val="uk-UA"/>
        </w:rPr>
        <w:t>видатки на відрядження – 183,608 тис. грн (94,1%);</w:t>
      </w:r>
    </w:p>
    <w:p w:rsidR="00CA29E5" w:rsidRPr="00772104" w:rsidRDefault="00CA29E5" w:rsidP="00593F97">
      <w:pPr>
        <w:autoSpaceDE w:val="0"/>
        <w:autoSpaceDN w:val="0"/>
        <w:adjustRightInd w:val="0"/>
        <w:ind w:firstLine="567"/>
        <w:jc w:val="both"/>
        <w:rPr>
          <w:lang w:val="uk-UA"/>
        </w:rPr>
      </w:pPr>
      <w:r w:rsidRPr="00772104">
        <w:rPr>
          <w:lang w:val="uk-UA"/>
        </w:rPr>
        <w:t>оплату енергоносіїв – 1 406,354 тис. грн (63,0%);</w:t>
      </w:r>
    </w:p>
    <w:p w:rsidR="00CA29E5" w:rsidRPr="00772104" w:rsidRDefault="00CA29E5" w:rsidP="00593F97">
      <w:pPr>
        <w:ind w:firstLine="567"/>
        <w:jc w:val="both"/>
        <w:rPr>
          <w:color w:val="000000"/>
          <w:lang w:val="uk-UA" w:eastAsia="uk-UA"/>
        </w:rPr>
      </w:pPr>
      <w:r w:rsidRPr="00772104">
        <w:rPr>
          <w:color w:val="000000"/>
          <w:lang w:val="uk-UA" w:eastAsia="uk-UA"/>
        </w:rPr>
        <w:t xml:space="preserve">окремі заходи по реалізації державних (регіональних) програм, не віднесені до заходів </w:t>
      </w:r>
    </w:p>
    <w:p w:rsidR="00CA29E5" w:rsidRPr="00772104" w:rsidRDefault="00CA29E5" w:rsidP="00593F97">
      <w:pPr>
        <w:ind w:firstLine="567"/>
        <w:jc w:val="both"/>
        <w:rPr>
          <w:lang w:val="uk-UA"/>
        </w:rPr>
      </w:pPr>
      <w:r w:rsidRPr="00772104">
        <w:rPr>
          <w:color w:val="000000"/>
          <w:lang w:val="uk-UA" w:eastAsia="uk-UA"/>
        </w:rPr>
        <w:t>розвитку – 2,050 тис. грн (24,9%);</w:t>
      </w:r>
    </w:p>
    <w:p w:rsidR="00CA29E5" w:rsidRPr="00772104" w:rsidRDefault="00CA29E5" w:rsidP="00593F97">
      <w:pPr>
        <w:autoSpaceDE w:val="0"/>
        <w:autoSpaceDN w:val="0"/>
        <w:adjustRightInd w:val="0"/>
        <w:ind w:firstLine="567"/>
        <w:jc w:val="both"/>
        <w:rPr>
          <w:lang w:val="uk-UA"/>
        </w:rPr>
      </w:pPr>
      <w:r w:rsidRPr="00772104">
        <w:rPr>
          <w:lang w:val="uk-UA"/>
        </w:rPr>
        <w:t>інші поточні видатки – 23,834 тис. грн (47,7%);</w:t>
      </w:r>
    </w:p>
    <w:p w:rsidR="00CA29E5" w:rsidRPr="00772104" w:rsidRDefault="00CA29E5" w:rsidP="00593F97">
      <w:pPr>
        <w:autoSpaceDE w:val="0"/>
        <w:autoSpaceDN w:val="0"/>
        <w:adjustRightInd w:val="0"/>
        <w:ind w:firstLine="567"/>
        <w:jc w:val="both"/>
        <w:rPr>
          <w:lang w:val="uk-UA"/>
        </w:rPr>
      </w:pPr>
      <w:r w:rsidRPr="00772104">
        <w:rPr>
          <w:lang w:val="uk-UA"/>
        </w:rPr>
        <w:t xml:space="preserve">капітальні видатки – 11 153,706 тис грн (99,6%), із них за рахунок коштів: </w:t>
      </w:r>
    </w:p>
    <w:p w:rsidR="00CA29E5" w:rsidRPr="00772104" w:rsidRDefault="00CA29E5" w:rsidP="00593F97">
      <w:pPr>
        <w:autoSpaceDE w:val="0"/>
        <w:autoSpaceDN w:val="0"/>
        <w:adjustRightInd w:val="0"/>
        <w:ind w:firstLine="567"/>
        <w:jc w:val="both"/>
        <w:rPr>
          <w:lang w:val="uk-UA"/>
        </w:rPr>
      </w:pPr>
      <w:r w:rsidRPr="00772104">
        <w:t>отриманих з інших джерел власних надходжень бюджетних установ</w:t>
      </w:r>
      <w:r w:rsidRPr="00772104">
        <w:rPr>
          <w:lang w:val="uk-UA"/>
        </w:rPr>
        <w:t xml:space="preserve"> (благодійні внески, гранти та дарунки) – 10 687,362</w:t>
      </w:r>
      <w:r w:rsidRPr="00772104">
        <w:t xml:space="preserve"> тис. грн. (отримано </w:t>
      </w:r>
      <w:r w:rsidRPr="00772104">
        <w:rPr>
          <w:lang w:val="uk-UA"/>
        </w:rPr>
        <w:t>смі</w:t>
      </w:r>
      <w:proofErr w:type="gramStart"/>
      <w:r w:rsidRPr="00772104">
        <w:rPr>
          <w:lang w:val="uk-UA"/>
        </w:rPr>
        <w:t>тт</w:t>
      </w:r>
      <w:proofErr w:type="gramEnd"/>
      <w:r w:rsidRPr="00772104">
        <w:rPr>
          <w:lang w:val="uk-UA"/>
        </w:rPr>
        <w:t>євоз з боковим навантаженням СБМ-401/2 в кількості 1</w:t>
      </w:r>
      <w:r w:rsidRPr="00772104">
        <w:t xml:space="preserve"> шт на загальну суму </w:t>
      </w:r>
      <w:r w:rsidRPr="00772104">
        <w:rPr>
          <w:lang w:val="uk-UA"/>
        </w:rPr>
        <w:t>3 057,378</w:t>
      </w:r>
      <w:r w:rsidRPr="00772104">
        <w:t xml:space="preserve"> тис. грн, </w:t>
      </w:r>
      <w:r w:rsidRPr="00772104">
        <w:rPr>
          <w:rStyle w:val="1287"/>
          <w:lang w:val="uk-UA"/>
        </w:rPr>
        <w:t xml:space="preserve">продукти харчування на загальну суму 7,100 тис. грн, фільтрувальну станцію зворотного осмосу для очистки води 1 177,068 тис. грн, системи фільтрації води, розташовані на ділянках Веселівського старостинського округу, Іванівського старостинського округу, Райпільського старостинського округу на загальну суму 6 314,153 тис. грн, </w:t>
      </w:r>
      <w:r w:rsidRPr="00772104">
        <w:rPr>
          <w:lang w:val="uk-UA"/>
        </w:rPr>
        <w:t xml:space="preserve">багатофункціональний пристрій </w:t>
      </w:r>
      <w:r w:rsidRPr="00772104">
        <w:rPr>
          <w:rStyle w:val="1278"/>
        </w:rPr>
        <w:lastRenderedPageBreak/>
        <w:t>Pantum</w:t>
      </w:r>
      <w:r w:rsidRPr="00772104">
        <w:rPr>
          <w:rStyle w:val="1278"/>
          <w:lang w:val="uk-UA"/>
        </w:rPr>
        <w:t xml:space="preserve"> </w:t>
      </w:r>
      <w:r w:rsidRPr="00772104">
        <w:rPr>
          <w:rStyle w:val="1278"/>
        </w:rPr>
        <w:t>M</w:t>
      </w:r>
      <w:r w:rsidRPr="00772104">
        <w:rPr>
          <w:rStyle w:val="1278"/>
          <w:lang w:val="uk-UA"/>
        </w:rPr>
        <w:t>7100</w:t>
      </w:r>
      <w:r w:rsidRPr="00772104">
        <w:rPr>
          <w:rStyle w:val="1278"/>
        </w:rPr>
        <w:t>DW</w:t>
      </w:r>
      <w:r w:rsidRPr="00772104">
        <w:rPr>
          <w:rStyle w:val="1278"/>
          <w:lang w:val="uk-UA"/>
        </w:rPr>
        <w:t xml:space="preserve"> </w:t>
      </w:r>
      <w:r w:rsidRPr="00772104">
        <w:rPr>
          <w:rStyle w:val="1278"/>
        </w:rPr>
        <w:t>White</w:t>
      </w:r>
      <w:r w:rsidRPr="00772104">
        <w:rPr>
          <w:rStyle w:val="1278"/>
          <w:lang w:val="uk-UA"/>
        </w:rPr>
        <w:t xml:space="preserve"> – 22,126 тис. грн, </w:t>
      </w:r>
      <w:r w:rsidRPr="00772104">
        <w:rPr>
          <w:lang w:val="uk-UA"/>
        </w:rPr>
        <w:t xml:space="preserve">Ноутбук 15" </w:t>
      </w:r>
      <w:r w:rsidRPr="00772104">
        <w:t>Asus</w:t>
      </w:r>
      <w:r w:rsidRPr="00772104">
        <w:rPr>
          <w:lang w:val="uk-UA"/>
        </w:rPr>
        <w:t xml:space="preserve"> – 70,314 тис. грн, </w:t>
      </w:r>
      <w:r w:rsidRPr="00772104">
        <w:rPr>
          <w:rStyle w:val="1278"/>
          <w:lang w:val="uk-UA"/>
        </w:rPr>
        <w:t>п</w:t>
      </w:r>
      <w:r w:rsidRPr="00772104">
        <w:rPr>
          <w:rStyle w:val="1287"/>
          <w:lang w:val="uk-UA"/>
        </w:rPr>
        <w:t xml:space="preserve">ланшетний ПК 11 </w:t>
      </w:r>
      <w:r w:rsidRPr="00772104">
        <w:rPr>
          <w:rStyle w:val="1287"/>
        </w:rPr>
        <w:t>Lenovo</w:t>
      </w:r>
      <w:r w:rsidRPr="00772104">
        <w:rPr>
          <w:rStyle w:val="1287"/>
          <w:lang w:val="uk-UA"/>
        </w:rPr>
        <w:t xml:space="preserve"> </w:t>
      </w:r>
      <w:r w:rsidRPr="00772104">
        <w:rPr>
          <w:rStyle w:val="1287"/>
        </w:rPr>
        <w:t>Yoga</w:t>
      </w:r>
      <w:r w:rsidRPr="00772104">
        <w:rPr>
          <w:rStyle w:val="1287"/>
          <w:lang w:val="uk-UA"/>
        </w:rPr>
        <w:t xml:space="preserve"> </w:t>
      </w:r>
      <w:r w:rsidRPr="00772104">
        <w:rPr>
          <w:rStyle w:val="1287"/>
        </w:rPr>
        <w:t>Tab</w:t>
      </w:r>
      <w:r w:rsidRPr="00772104">
        <w:rPr>
          <w:rStyle w:val="1287"/>
          <w:lang w:val="uk-UA"/>
        </w:rPr>
        <w:t xml:space="preserve"> в сумі 17,999 тис. грн, проектор в сумі 15,077 тис. грн, універсальну мобільну батарею – 3,699 тис. грн, екран мобільний з триногою на загальну суму 2,448 тис. грн.</w:t>
      </w:r>
    </w:p>
    <w:p w:rsidR="00CA29E5" w:rsidRPr="00772104" w:rsidRDefault="00CA29E5" w:rsidP="00593F97">
      <w:pPr>
        <w:autoSpaceDE w:val="0"/>
        <w:autoSpaceDN w:val="0"/>
        <w:adjustRightInd w:val="0"/>
        <w:ind w:firstLine="567"/>
        <w:jc w:val="both"/>
        <w:rPr>
          <w:lang w:val="uk-UA"/>
        </w:rPr>
      </w:pPr>
      <w:r w:rsidRPr="00772104">
        <w:rPr>
          <w:lang w:val="uk-UA"/>
        </w:rPr>
        <w:t>інші надходження (бюджету розвитку) – 494,980 тис. грн (придбання комп’ютерної техніки – 190,580 тис. грн; придбання 2-х систем радіоелектронної боротьби для службових автомобілів ВК МСР – 269,400 тис. грн; придбання твердопаливного котла – 35,000 тис. грн).</w:t>
      </w:r>
    </w:p>
    <w:p w:rsidR="00CA29E5" w:rsidRPr="00772104" w:rsidRDefault="00CA29E5" w:rsidP="00593F97">
      <w:pPr>
        <w:tabs>
          <w:tab w:val="left" w:pos="567"/>
        </w:tabs>
        <w:autoSpaceDE w:val="0"/>
        <w:autoSpaceDN w:val="0"/>
        <w:adjustRightInd w:val="0"/>
        <w:jc w:val="center"/>
        <w:rPr>
          <w:b/>
          <w:lang w:val="uk-UA"/>
        </w:rPr>
      </w:pPr>
    </w:p>
    <w:p w:rsidR="007E3154" w:rsidRDefault="007E3154" w:rsidP="00593F97">
      <w:pPr>
        <w:tabs>
          <w:tab w:val="left" w:pos="567"/>
        </w:tabs>
        <w:autoSpaceDE w:val="0"/>
        <w:autoSpaceDN w:val="0"/>
        <w:adjustRightInd w:val="0"/>
        <w:jc w:val="center"/>
        <w:rPr>
          <w:b/>
          <w:lang w:val="uk-UA"/>
        </w:rPr>
      </w:pPr>
      <w:r w:rsidRPr="00772104">
        <w:rPr>
          <w:b/>
        </w:rPr>
        <w:t>Освіта</w:t>
      </w:r>
    </w:p>
    <w:p w:rsidR="001856B8" w:rsidRPr="00593F97" w:rsidRDefault="001856B8" w:rsidP="00593F97">
      <w:pPr>
        <w:tabs>
          <w:tab w:val="left" w:pos="567"/>
        </w:tabs>
        <w:autoSpaceDE w:val="0"/>
        <w:autoSpaceDN w:val="0"/>
        <w:adjustRightInd w:val="0"/>
        <w:jc w:val="center"/>
        <w:rPr>
          <w:b/>
          <w:sz w:val="16"/>
          <w:szCs w:val="16"/>
          <w:lang w:val="uk-UA"/>
        </w:rPr>
      </w:pPr>
    </w:p>
    <w:p w:rsidR="007E3154" w:rsidRPr="00772104" w:rsidRDefault="007E3154" w:rsidP="00593F97">
      <w:pPr>
        <w:ind w:firstLine="567"/>
        <w:jc w:val="both"/>
      </w:pPr>
      <w:r w:rsidRPr="00772104">
        <w:t xml:space="preserve">Сучасні зміни та процеси, які відбуваються </w:t>
      </w:r>
      <w:proofErr w:type="gramStart"/>
      <w:r w:rsidRPr="00772104">
        <w:t>в</w:t>
      </w:r>
      <w:proofErr w:type="gramEnd"/>
      <w:r w:rsidRPr="00772104">
        <w:t xml:space="preserve"> нашій державі, мають колосальний вплив на кожну галузь. Війна змусила переглянути засадничі та </w:t>
      </w:r>
      <w:proofErr w:type="gramStart"/>
      <w:r w:rsidRPr="00772104">
        <w:t>св</w:t>
      </w:r>
      <w:proofErr w:type="gramEnd"/>
      <w:r w:rsidRPr="00772104">
        <w:t xml:space="preserve">ітоглядні позиції кожного українця. Відтак маємо новий </w:t>
      </w:r>
      <w:proofErr w:type="gramStart"/>
      <w:r w:rsidRPr="00772104">
        <w:t>погляд</w:t>
      </w:r>
      <w:proofErr w:type="gramEnd"/>
      <w:r w:rsidRPr="00772104">
        <w:t xml:space="preserve"> на освіту, який маємо реалізовувати вже зараз. Питання стосується не тільки ціннісного виміру, </w:t>
      </w:r>
      <w:proofErr w:type="gramStart"/>
      <w:r w:rsidRPr="00772104">
        <w:t>але й</w:t>
      </w:r>
      <w:proofErr w:type="gramEnd"/>
      <w:r w:rsidRPr="00772104">
        <w:t xml:space="preserve"> багатьох практичних запитань, які щодня вирішують педагогічні працівники в межах освітнього процесу. Тому важливим є чітке розуміння як саме мають діяти осві</w:t>
      </w:r>
      <w:proofErr w:type="gramStart"/>
      <w:r w:rsidRPr="00772104">
        <w:t>тяни на час завершення навчального року та до чого готуватись дал</w:t>
      </w:r>
      <w:proofErr w:type="gramEnd"/>
      <w:r w:rsidRPr="00772104">
        <w:t>і.</w:t>
      </w:r>
    </w:p>
    <w:p w:rsidR="000A36A5" w:rsidRPr="00772104" w:rsidRDefault="000A36A5" w:rsidP="00593F97">
      <w:pPr>
        <w:tabs>
          <w:tab w:val="left" w:pos="567"/>
          <w:tab w:val="left" w:pos="709"/>
          <w:tab w:val="left" w:pos="993"/>
        </w:tabs>
        <w:ind w:firstLine="567"/>
        <w:jc w:val="both"/>
        <w:rPr>
          <w:lang w:val="uk-UA"/>
        </w:rPr>
      </w:pPr>
      <w:r w:rsidRPr="00772104">
        <w:rPr>
          <w:lang w:val="uk-UA"/>
        </w:rPr>
        <w:t>У зв’язку з військовою агресією російської федерації проти України, рішень Межівської селищної ради від 17 вересня 2024 року № 1991-37/</w:t>
      </w:r>
      <w:r w:rsidRPr="00772104">
        <w:rPr>
          <w:lang w:val="en-US"/>
        </w:rPr>
        <w:t>VIII</w:t>
      </w:r>
      <w:r w:rsidRPr="00772104">
        <w:rPr>
          <w:lang w:val="uk-UA"/>
        </w:rPr>
        <w:t xml:space="preserve"> </w:t>
      </w:r>
      <w:r w:rsidR="00DE0C81" w:rsidRPr="00772104">
        <w:rPr>
          <w:lang w:val="uk-UA"/>
        </w:rPr>
        <w:t>«Про погодження форми організації освітнього процесу у закладах освіти Межівської селищної ради у 2024/2025 навчальному році»</w:t>
      </w:r>
      <w:r w:rsidR="00DE0C81">
        <w:rPr>
          <w:lang w:val="uk-UA"/>
        </w:rPr>
        <w:t xml:space="preserve"> </w:t>
      </w:r>
      <w:r w:rsidRPr="00772104">
        <w:rPr>
          <w:lang w:val="uk-UA"/>
        </w:rPr>
        <w:t xml:space="preserve">та </w:t>
      </w:r>
      <w:r w:rsidRPr="00DE0C81">
        <w:rPr>
          <w:lang w:val="uk-UA"/>
        </w:rPr>
        <w:t>№ 1994-37/</w:t>
      </w:r>
      <w:r w:rsidRPr="00DE0C81">
        <w:rPr>
          <w:lang w:val="en-US"/>
        </w:rPr>
        <w:t>VIII</w:t>
      </w:r>
      <w:r w:rsidRPr="00772104">
        <w:rPr>
          <w:lang w:val="uk-UA"/>
        </w:rPr>
        <w:t xml:space="preserve"> «Про погодження форми організації освітнього процесу у закладах освіти Межівської селищної ради у </w:t>
      </w:r>
      <w:r w:rsidR="00DE0C81">
        <w:rPr>
          <w:lang w:val="uk-UA"/>
        </w:rPr>
        <w:t>Межівській школі мистецтв</w:t>
      </w:r>
      <w:r w:rsidR="00DE0C81" w:rsidRPr="00DE0C81">
        <w:rPr>
          <w:lang w:val="uk-UA"/>
        </w:rPr>
        <w:t xml:space="preserve"> </w:t>
      </w:r>
      <w:r w:rsidR="00DE0C81" w:rsidRPr="00772104">
        <w:rPr>
          <w:lang w:val="uk-UA"/>
        </w:rPr>
        <w:t>у 2024/2025 навчальному році</w:t>
      </w:r>
      <w:r w:rsidRPr="00772104">
        <w:rPr>
          <w:lang w:val="uk-UA"/>
        </w:rPr>
        <w:t>», з метою створення безпечного освітнього простору для учасників освітнього процесу у закладах дошкільної, загальної середньої та позашкільної освіти Межівської селищної ради, забезпечено організацію освітнього процесу у формі дистанційного навчання (з використанням технологій дистанційного навчання) та змішаної форми навчання.</w:t>
      </w:r>
    </w:p>
    <w:p w:rsidR="007E3154" w:rsidRPr="00772104" w:rsidRDefault="00814F99" w:rsidP="00593F97">
      <w:pPr>
        <w:tabs>
          <w:tab w:val="left" w:pos="567"/>
          <w:tab w:val="left" w:pos="709"/>
          <w:tab w:val="left" w:pos="993"/>
        </w:tabs>
        <w:ind w:firstLine="567"/>
        <w:jc w:val="both"/>
        <w:rPr>
          <w:lang w:val="uk-UA"/>
        </w:rPr>
      </w:pPr>
      <w:r>
        <w:rPr>
          <w:lang w:val="uk-UA"/>
        </w:rPr>
        <w:t xml:space="preserve">Крім того, </w:t>
      </w:r>
      <w:r w:rsidR="00DE0C81">
        <w:rPr>
          <w:lang w:val="uk-UA"/>
        </w:rPr>
        <w:t xml:space="preserve"> н</w:t>
      </w:r>
      <w:r w:rsidR="00DE0C81" w:rsidRPr="00772104">
        <w:rPr>
          <w:lang w:val="uk-UA"/>
        </w:rPr>
        <w:t>а виконання розпорядження Межівського селищного голови від 11 березня 2022 року № 52-р «Про установлення простою у роботі виконавчого комітету, інших виконавчих органів Межівської селищної ради, комунальних закладів та установ, що належать до комунальної власності Межівської селищної територіальної громади» (із змінами),</w:t>
      </w:r>
      <w:r w:rsidR="00DE0C81">
        <w:rPr>
          <w:lang w:val="uk-UA"/>
        </w:rPr>
        <w:t xml:space="preserve"> відповідно до </w:t>
      </w:r>
      <w:r w:rsidR="007E3154" w:rsidRPr="00772104">
        <w:rPr>
          <w:lang w:val="uk-UA"/>
        </w:rPr>
        <w:t>наказів керівників установ та закладів освіти, для працівників, які не задіяні у освітньому процесі</w:t>
      </w:r>
      <w:r w:rsidR="00DE0C81">
        <w:rPr>
          <w:lang w:val="uk-UA"/>
        </w:rPr>
        <w:t>,</w:t>
      </w:r>
      <w:r w:rsidR="007E3154" w:rsidRPr="00772104">
        <w:rPr>
          <w:lang w:val="uk-UA"/>
        </w:rPr>
        <w:t xml:space="preserve"> установлено простій у роботі до закінчення дії обставин, які створюють загрозу життю і здоров’ю працівників.</w:t>
      </w:r>
    </w:p>
    <w:p w:rsidR="007E3154" w:rsidRPr="00772104" w:rsidRDefault="007E3154" w:rsidP="00593F97">
      <w:pPr>
        <w:tabs>
          <w:tab w:val="left" w:pos="567"/>
          <w:tab w:val="left" w:pos="709"/>
          <w:tab w:val="left" w:pos="993"/>
        </w:tabs>
        <w:ind w:firstLine="567"/>
        <w:jc w:val="both"/>
        <w:rPr>
          <w:lang w:val="uk-UA"/>
        </w:rPr>
      </w:pPr>
      <w:r w:rsidRPr="00772104">
        <w:rPr>
          <w:lang w:val="uk-UA"/>
        </w:rPr>
        <w:t>З метою підвищення якості освіти і виховання, забезпечення рівного доступу до здобуття освіти, соціального захисту усіх учасників навчально – виховного процесу,  у 202</w:t>
      </w:r>
      <w:r w:rsidR="000A36A5" w:rsidRPr="00772104">
        <w:rPr>
          <w:lang w:val="uk-UA"/>
        </w:rPr>
        <w:t>5</w:t>
      </w:r>
      <w:r w:rsidRPr="00772104">
        <w:rPr>
          <w:lang w:val="uk-UA"/>
        </w:rPr>
        <w:t xml:space="preserve"> році з бюджету Межівської селищної ради здійснювалося фінансування:</w:t>
      </w:r>
    </w:p>
    <w:p w:rsidR="00DE0C81" w:rsidRDefault="00DE0C81" w:rsidP="00593F97">
      <w:pPr>
        <w:tabs>
          <w:tab w:val="left" w:pos="567"/>
          <w:tab w:val="left" w:pos="709"/>
          <w:tab w:val="left" w:pos="993"/>
        </w:tabs>
        <w:ind w:firstLine="567"/>
        <w:jc w:val="both"/>
        <w:rPr>
          <w:lang w:val="uk-UA"/>
        </w:rPr>
      </w:pPr>
      <w:r>
        <w:rPr>
          <w:lang w:val="uk-UA"/>
        </w:rPr>
        <w:t>-</w:t>
      </w:r>
      <w:r w:rsidR="000A36A5" w:rsidRPr="00772104">
        <w:rPr>
          <w:lang w:val="uk-UA"/>
        </w:rPr>
        <w:t>10 закладів дошкільної освіти та 1 дошкільного підрозділу на базі Іванівської гімназії Межівської селищної ради (341 вихованець)</w:t>
      </w:r>
      <w:r w:rsidR="009E736A" w:rsidRPr="00772104">
        <w:rPr>
          <w:lang w:val="uk-UA"/>
        </w:rPr>
        <w:t xml:space="preserve">. </w:t>
      </w:r>
    </w:p>
    <w:p w:rsidR="000A36A5" w:rsidRPr="00772104" w:rsidRDefault="009E736A" w:rsidP="00593F97">
      <w:pPr>
        <w:tabs>
          <w:tab w:val="left" w:pos="567"/>
          <w:tab w:val="left" w:pos="709"/>
          <w:tab w:val="left" w:pos="993"/>
        </w:tabs>
        <w:ind w:firstLine="567"/>
        <w:jc w:val="both"/>
        <w:rPr>
          <w:lang w:val="uk-UA"/>
        </w:rPr>
      </w:pPr>
      <w:r w:rsidRPr="00772104">
        <w:rPr>
          <w:lang w:val="uk-UA"/>
        </w:rPr>
        <w:t>Згідно рішення селищної ради від 12 вересня 2025 року № 2331-47/</w:t>
      </w:r>
      <w:r w:rsidRPr="00772104">
        <w:rPr>
          <w:lang w:val="en-US"/>
        </w:rPr>
        <w:t>VIII</w:t>
      </w:r>
      <w:r w:rsidRPr="00772104">
        <w:rPr>
          <w:lang w:val="uk-UA"/>
        </w:rPr>
        <w:t xml:space="preserve"> затверджено ліквідаційний баланс КЗДО «Володимирівський ясла-садок «Веселка» МСР». Відповідно до рішення селищної ради від 12 вересня 2025 року № 2332-47/</w:t>
      </w:r>
      <w:r w:rsidRPr="00772104">
        <w:rPr>
          <w:lang w:val="en-US"/>
        </w:rPr>
        <w:t>VIII</w:t>
      </w:r>
      <w:r w:rsidRPr="00772104">
        <w:rPr>
          <w:lang w:val="uk-UA"/>
        </w:rPr>
        <w:t xml:space="preserve"> у КЗДО «Демуринський ясла-садок» МСР», «Межівський ясла-садок №2 «Малятко» МСР», «Новопідгороднянський ясла-садок «Сонечко» призупинено освітній процес на 2025/2026 навчальний рік</w:t>
      </w:r>
      <w:r w:rsidR="000A36A5" w:rsidRPr="00772104">
        <w:rPr>
          <w:lang w:val="uk-UA"/>
        </w:rPr>
        <w:t>;</w:t>
      </w:r>
    </w:p>
    <w:p w:rsidR="000A36A5" w:rsidRPr="00772104" w:rsidRDefault="00DE0C81" w:rsidP="00593F97">
      <w:pPr>
        <w:pStyle w:val="a4"/>
        <w:tabs>
          <w:tab w:val="left" w:pos="567"/>
          <w:tab w:val="left" w:pos="709"/>
          <w:tab w:val="left" w:pos="993"/>
          <w:tab w:val="left" w:pos="1134"/>
        </w:tabs>
        <w:ind w:left="0" w:firstLine="567"/>
        <w:jc w:val="both"/>
      </w:pPr>
      <w:r>
        <w:t xml:space="preserve">- </w:t>
      </w:r>
      <w:r w:rsidR="000A36A5" w:rsidRPr="00772104">
        <w:t>8 закладів загальної середньої освіти (6 ліцеїв та 2 гімназій) (1332 учні)</w:t>
      </w:r>
      <w:r w:rsidR="009E736A" w:rsidRPr="00772104">
        <w:t>. Відповідно до рішення селищної ради від 12 вересня 2025 року № 2332-47/</w:t>
      </w:r>
      <w:r w:rsidR="009E736A" w:rsidRPr="00772104">
        <w:rPr>
          <w:lang w:val="en-US"/>
        </w:rPr>
        <w:t>VIII</w:t>
      </w:r>
      <w:r w:rsidR="009E736A" w:rsidRPr="00772104">
        <w:t xml:space="preserve"> у Новопідгороднянській гімназії МСР призупинено освітній процес на 2025/2026 навчальний рік;</w:t>
      </w:r>
    </w:p>
    <w:p w:rsidR="000A36A5" w:rsidRPr="00772104" w:rsidRDefault="00DE0C81" w:rsidP="00593F97">
      <w:pPr>
        <w:pStyle w:val="a4"/>
        <w:tabs>
          <w:tab w:val="left" w:pos="567"/>
          <w:tab w:val="left" w:pos="709"/>
          <w:tab w:val="left" w:pos="993"/>
          <w:tab w:val="left" w:pos="1134"/>
        </w:tabs>
        <w:ind w:left="567"/>
        <w:jc w:val="both"/>
      </w:pPr>
      <w:r>
        <w:t xml:space="preserve">- </w:t>
      </w:r>
      <w:r w:rsidR="000A36A5" w:rsidRPr="00772104">
        <w:t>СКЗПО сфери культури  «Мистецька школа» (73 учні);</w:t>
      </w:r>
    </w:p>
    <w:p w:rsidR="000A36A5" w:rsidRPr="00772104" w:rsidRDefault="00DE0C81" w:rsidP="00593F97">
      <w:pPr>
        <w:pStyle w:val="a4"/>
        <w:tabs>
          <w:tab w:val="left" w:pos="567"/>
          <w:tab w:val="left" w:pos="709"/>
          <w:tab w:val="left" w:pos="993"/>
          <w:tab w:val="left" w:pos="1134"/>
        </w:tabs>
        <w:ind w:left="567"/>
        <w:jc w:val="both"/>
      </w:pPr>
      <w:r>
        <w:t xml:space="preserve">- </w:t>
      </w:r>
      <w:r w:rsidR="000A36A5" w:rsidRPr="00772104">
        <w:t>СКЗПО «Межівський будинок дитячої та юнацької творчості» (225 вихованця);</w:t>
      </w:r>
    </w:p>
    <w:p w:rsidR="000A36A5" w:rsidRPr="00772104" w:rsidRDefault="00DE0C81" w:rsidP="00593F97">
      <w:pPr>
        <w:pStyle w:val="a4"/>
        <w:tabs>
          <w:tab w:val="left" w:pos="567"/>
          <w:tab w:val="left" w:pos="709"/>
          <w:tab w:val="left" w:pos="993"/>
          <w:tab w:val="left" w:pos="1134"/>
        </w:tabs>
        <w:ind w:left="567"/>
        <w:jc w:val="both"/>
      </w:pPr>
      <w:r>
        <w:t xml:space="preserve">- </w:t>
      </w:r>
      <w:r w:rsidR="000A36A5" w:rsidRPr="00772104">
        <w:t>КЗО «Міжшкільний ресурсний центр» Межівської селищної ради» (226 учнів);</w:t>
      </w:r>
    </w:p>
    <w:p w:rsidR="000A36A5" w:rsidRPr="00772104" w:rsidRDefault="00DE0C81" w:rsidP="00593F97">
      <w:pPr>
        <w:pStyle w:val="a4"/>
        <w:tabs>
          <w:tab w:val="left" w:pos="567"/>
          <w:tab w:val="left" w:pos="709"/>
          <w:tab w:val="left" w:pos="993"/>
          <w:tab w:val="left" w:pos="1134"/>
        </w:tabs>
        <w:ind w:left="567"/>
        <w:jc w:val="both"/>
      </w:pPr>
      <w:r>
        <w:t xml:space="preserve">- </w:t>
      </w:r>
      <w:r w:rsidR="000A36A5" w:rsidRPr="00772104">
        <w:t>КЗ «Інклюзивно-ресурсний центр» Межівської селищної ради» (36 вихованців);</w:t>
      </w:r>
    </w:p>
    <w:p w:rsidR="000A36A5" w:rsidRPr="00772104" w:rsidRDefault="00DE0C81" w:rsidP="00593F97">
      <w:pPr>
        <w:pStyle w:val="a4"/>
        <w:tabs>
          <w:tab w:val="left" w:pos="0"/>
          <w:tab w:val="left" w:pos="709"/>
          <w:tab w:val="left" w:pos="993"/>
          <w:tab w:val="left" w:pos="1134"/>
        </w:tabs>
        <w:ind w:left="0" w:firstLine="567"/>
        <w:jc w:val="both"/>
      </w:pPr>
      <w:r>
        <w:t xml:space="preserve">- </w:t>
      </w:r>
      <w:r w:rsidR="000A36A5" w:rsidRPr="00772104">
        <w:t>КУ «Центр професійного розвитку педагогічних працівників» Межівської селищної ради»;</w:t>
      </w:r>
    </w:p>
    <w:p w:rsidR="000A36A5" w:rsidRPr="00772104" w:rsidRDefault="00DE0C81" w:rsidP="00593F97">
      <w:pPr>
        <w:pStyle w:val="a4"/>
        <w:tabs>
          <w:tab w:val="left" w:pos="0"/>
          <w:tab w:val="left" w:pos="709"/>
          <w:tab w:val="left" w:pos="993"/>
          <w:tab w:val="left" w:pos="1134"/>
        </w:tabs>
        <w:ind w:left="0" w:firstLine="567"/>
        <w:jc w:val="both"/>
      </w:pPr>
      <w:r>
        <w:lastRenderedPageBreak/>
        <w:t xml:space="preserve">- </w:t>
      </w:r>
      <w:r w:rsidR="000A36A5" w:rsidRPr="00772104">
        <w:t>централізованої бухгалтерії та господарської групи.</w:t>
      </w:r>
    </w:p>
    <w:p w:rsidR="007E3154" w:rsidRPr="00772104" w:rsidRDefault="007E3154" w:rsidP="00593F97">
      <w:pPr>
        <w:tabs>
          <w:tab w:val="left" w:pos="720"/>
        </w:tabs>
        <w:ind w:firstLine="567"/>
        <w:jc w:val="both"/>
        <w:rPr>
          <w:lang w:val="uk-UA"/>
        </w:rPr>
      </w:pPr>
      <w:r w:rsidRPr="00772104">
        <w:rPr>
          <w:lang w:val="uk-UA"/>
        </w:rPr>
        <w:t xml:space="preserve">Обсяг видатків по галузі «Освіта» становить – </w:t>
      </w:r>
      <w:r w:rsidR="00376CD7" w:rsidRPr="00772104">
        <w:rPr>
          <w:b/>
          <w:lang w:val="uk-UA"/>
        </w:rPr>
        <w:t>89 674,066</w:t>
      </w:r>
      <w:r w:rsidRPr="00772104">
        <w:rPr>
          <w:b/>
          <w:lang w:val="uk-UA"/>
        </w:rPr>
        <w:t xml:space="preserve"> тис. грн</w:t>
      </w:r>
      <w:r w:rsidRPr="00772104">
        <w:rPr>
          <w:lang w:val="uk-UA"/>
        </w:rPr>
        <w:t xml:space="preserve"> усього (95,0% планових призначень на звітний період), із них:</w:t>
      </w:r>
    </w:p>
    <w:p w:rsidR="007E3154" w:rsidRPr="00772104" w:rsidRDefault="007E3154" w:rsidP="00593F97">
      <w:pPr>
        <w:tabs>
          <w:tab w:val="left" w:pos="720"/>
        </w:tabs>
        <w:ind w:firstLine="567"/>
        <w:jc w:val="both"/>
        <w:rPr>
          <w:lang w:val="uk-UA"/>
        </w:rPr>
      </w:pPr>
      <w:r w:rsidRPr="00772104">
        <w:rPr>
          <w:lang w:val="uk-UA"/>
        </w:rPr>
        <w:t xml:space="preserve">видатки загального фонду </w:t>
      </w:r>
      <w:r w:rsidRPr="00772104">
        <w:rPr>
          <w:b/>
          <w:lang w:val="uk-UA"/>
        </w:rPr>
        <w:t xml:space="preserve">– </w:t>
      </w:r>
      <w:r w:rsidR="00376CD7" w:rsidRPr="00772104">
        <w:rPr>
          <w:lang w:val="uk-UA"/>
        </w:rPr>
        <w:t>87 596,764</w:t>
      </w:r>
      <w:r w:rsidRPr="00772104">
        <w:rPr>
          <w:lang w:val="uk-UA"/>
        </w:rPr>
        <w:t xml:space="preserve"> тис. грн (</w:t>
      </w:r>
      <w:r w:rsidR="00376CD7" w:rsidRPr="00772104">
        <w:rPr>
          <w:lang w:val="uk-UA"/>
        </w:rPr>
        <w:t>90,7</w:t>
      </w:r>
      <w:r w:rsidRPr="00772104">
        <w:rPr>
          <w:lang w:val="uk-UA"/>
        </w:rPr>
        <w:t>%);</w:t>
      </w:r>
    </w:p>
    <w:p w:rsidR="007E3154" w:rsidRPr="00772104" w:rsidRDefault="007E3154" w:rsidP="00593F97">
      <w:pPr>
        <w:tabs>
          <w:tab w:val="left" w:pos="720"/>
        </w:tabs>
        <w:ind w:firstLine="567"/>
        <w:jc w:val="both"/>
        <w:rPr>
          <w:lang w:val="uk-UA"/>
        </w:rPr>
      </w:pPr>
      <w:r w:rsidRPr="00772104">
        <w:rPr>
          <w:lang w:val="uk-UA"/>
        </w:rPr>
        <w:t xml:space="preserve">видатки спеціального фонду – </w:t>
      </w:r>
      <w:r w:rsidR="00376CD7" w:rsidRPr="00772104">
        <w:rPr>
          <w:lang w:val="uk-UA"/>
        </w:rPr>
        <w:t>2 077,302</w:t>
      </w:r>
      <w:r w:rsidRPr="00772104">
        <w:rPr>
          <w:lang w:val="uk-UA"/>
        </w:rPr>
        <w:t xml:space="preserve"> тис. грн.</w:t>
      </w:r>
      <w:r w:rsidRPr="00772104">
        <w:rPr>
          <w:b/>
          <w:lang w:val="uk-UA"/>
        </w:rPr>
        <w:t xml:space="preserve"> </w:t>
      </w:r>
      <w:r w:rsidRPr="00772104">
        <w:rPr>
          <w:lang w:val="uk-UA"/>
        </w:rPr>
        <w:t>(94,5%).</w:t>
      </w:r>
    </w:p>
    <w:p w:rsidR="007E3154" w:rsidRPr="00772104" w:rsidRDefault="007E3154" w:rsidP="00593F97">
      <w:pPr>
        <w:tabs>
          <w:tab w:val="left" w:pos="720"/>
        </w:tabs>
        <w:ind w:firstLine="567"/>
        <w:jc w:val="both"/>
        <w:rPr>
          <w:lang w:val="uk-UA"/>
        </w:rPr>
      </w:pPr>
      <w:r w:rsidRPr="00772104">
        <w:rPr>
          <w:lang w:val="uk-UA"/>
        </w:rPr>
        <w:t>Спрямування коштів за кодами програмної класифікації видатків наступне:</w:t>
      </w:r>
    </w:p>
    <w:p w:rsidR="007E3154" w:rsidRPr="00772104" w:rsidRDefault="007E3154" w:rsidP="00593F97">
      <w:pPr>
        <w:tabs>
          <w:tab w:val="left" w:pos="720"/>
        </w:tabs>
        <w:ind w:firstLine="567"/>
        <w:jc w:val="both"/>
        <w:rPr>
          <w:lang w:val="uk-UA"/>
        </w:rPr>
      </w:pPr>
      <w:r w:rsidRPr="00772104">
        <w:rPr>
          <w:lang w:val="uk-UA" w:eastAsia="uk-UA"/>
        </w:rPr>
        <w:t>н</w:t>
      </w:r>
      <w:r w:rsidRPr="00772104">
        <w:rPr>
          <w:bCs/>
          <w:iCs/>
          <w:lang w:val="uk-UA" w:eastAsia="uk-UA"/>
        </w:rPr>
        <w:t xml:space="preserve">адання дошкільної освіти – </w:t>
      </w:r>
      <w:r w:rsidR="00CB2508" w:rsidRPr="00772104">
        <w:rPr>
          <w:bCs/>
          <w:iCs/>
          <w:lang w:val="uk-UA" w:eastAsia="uk-UA"/>
        </w:rPr>
        <w:t>14 073,288</w:t>
      </w:r>
      <w:r w:rsidRPr="00772104">
        <w:rPr>
          <w:bCs/>
          <w:iCs/>
          <w:lang w:val="uk-UA" w:eastAsia="uk-UA"/>
        </w:rPr>
        <w:t xml:space="preserve"> </w:t>
      </w:r>
      <w:r w:rsidRPr="00772104">
        <w:rPr>
          <w:lang w:val="uk-UA" w:eastAsia="uk-UA"/>
        </w:rPr>
        <w:t>тис. грн (</w:t>
      </w:r>
      <w:r w:rsidR="00CB2508" w:rsidRPr="00772104">
        <w:rPr>
          <w:lang w:val="uk-UA" w:eastAsia="uk-UA"/>
        </w:rPr>
        <w:t>85,1</w:t>
      </w:r>
      <w:r w:rsidRPr="00772104">
        <w:rPr>
          <w:lang w:val="uk-UA" w:eastAsia="uk-UA"/>
        </w:rPr>
        <w:t>% планових призначень);</w:t>
      </w:r>
    </w:p>
    <w:p w:rsidR="007E3154" w:rsidRPr="00772104" w:rsidRDefault="007E3154" w:rsidP="00593F97">
      <w:pPr>
        <w:tabs>
          <w:tab w:val="left" w:pos="720"/>
        </w:tabs>
        <w:ind w:firstLine="567"/>
        <w:jc w:val="both"/>
        <w:rPr>
          <w:lang w:val="uk-UA"/>
        </w:rPr>
      </w:pPr>
      <w:r w:rsidRPr="00772104">
        <w:rPr>
          <w:bCs/>
          <w:iCs/>
          <w:lang w:val="uk-UA"/>
        </w:rPr>
        <w:t>утримання з</w:t>
      </w:r>
      <w:r w:rsidRPr="00772104">
        <w:rPr>
          <w:bCs/>
          <w:iCs/>
          <w:kern w:val="36"/>
          <w:lang w:val="uk-UA" w:eastAsia="uk-UA"/>
        </w:rPr>
        <w:t xml:space="preserve">агальноосвітніх навчальних закладів – </w:t>
      </w:r>
      <w:r w:rsidR="00CB2508" w:rsidRPr="00772104">
        <w:rPr>
          <w:bCs/>
          <w:iCs/>
          <w:kern w:val="36"/>
          <w:lang w:val="uk-UA" w:eastAsia="uk-UA"/>
        </w:rPr>
        <w:t>62 776,056</w:t>
      </w:r>
      <w:r w:rsidRPr="00772104">
        <w:rPr>
          <w:lang w:val="uk-UA" w:eastAsia="uk-UA"/>
        </w:rPr>
        <w:t xml:space="preserve"> тис. грн (</w:t>
      </w:r>
      <w:r w:rsidR="00CB2508" w:rsidRPr="00772104">
        <w:rPr>
          <w:lang w:val="uk-UA" w:eastAsia="uk-UA"/>
        </w:rPr>
        <w:t>93,1</w:t>
      </w:r>
      <w:r w:rsidRPr="00772104">
        <w:rPr>
          <w:lang w:val="uk-UA" w:eastAsia="uk-UA"/>
        </w:rPr>
        <w:t>%);</w:t>
      </w:r>
    </w:p>
    <w:p w:rsidR="007E3154" w:rsidRPr="00772104" w:rsidRDefault="007E3154" w:rsidP="00593F97">
      <w:pPr>
        <w:tabs>
          <w:tab w:val="left" w:pos="720"/>
        </w:tabs>
        <w:ind w:firstLine="567"/>
        <w:jc w:val="both"/>
        <w:rPr>
          <w:bCs/>
          <w:iCs/>
          <w:lang w:val="uk-UA" w:eastAsia="uk-UA"/>
        </w:rPr>
      </w:pPr>
      <w:r w:rsidRPr="00772104">
        <w:rPr>
          <w:bCs/>
          <w:iCs/>
          <w:lang w:val="uk-UA" w:eastAsia="uk-UA"/>
        </w:rPr>
        <w:t xml:space="preserve">надання позашкільної освіти позашкільними закладами освіти, заходи з позашкільної роботи з дітьми – </w:t>
      </w:r>
      <w:r w:rsidR="00CB2508" w:rsidRPr="00772104">
        <w:rPr>
          <w:bCs/>
          <w:iCs/>
          <w:lang w:val="uk-UA" w:eastAsia="uk-UA"/>
        </w:rPr>
        <w:t>1 274,</w:t>
      </w:r>
      <w:r w:rsidR="00422638" w:rsidRPr="00772104">
        <w:rPr>
          <w:bCs/>
          <w:iCs/>
          <w:lang w:val="uk-UA" w:eastAsia="uk-UA"/>
        </w:rPr>
        <w:t>7</w:t>
      </w:r>
      <w:r w:rsidR="00CB2508" w:rsidRPr="00772104">
        <w:rPr>
          <w:bCs/>
          <w:iCs/>
          <w:lang w:val="uk-UA" w:eastAsia="uk-UA"/>
        </w:rPr>
        <w:t>21</w:t>
      </w:r>
      <w:r w:rsidRPr="00772104">
        <w:rPr>
          <w:lang w:val="uk-UA" w:eastAsia="uk-UA"/>
        </w:rPr>
        <w:t xml:space="preserve"> тис. грн (</w:t>
      </w:r>
      <w:r w:rsidR="00CB2508" w:rsidRPr="00772104">
        <w:rPr>
          <w:lang w:val="uk-UA" w:eastAsia="uk-UA"/>
        </w:rPr>
        <w:t>92,5</w:t>
      </w:r>
      <w:r w:rsidRPr="00772104">
        <w:rPr>
          <w:lang w:val="uk-UA" w:eastAsia="uk-UA"/>
        </w:rPr>
        <w:t>%);</w:t>
      </w:r>
    </w:p>
    <w:p w:rsidR="007E3154" w:rsidRPr="00772104" w:rsidRDefault="007E3154" w:rsidP="00593F97">
      <w:pPr>
        <w:tabs>
          <w:tab w:val="left" w:pos="720"/>
        </w:tabs>
        <w:ind w:firstLine="567"/>
        <w:jc w:val="both"/>
        <w:rPr>
          <w:lang w:val="uk-UA"/>
        </w:rPr>
      </w:pPr>
      <w:r w:rsidRPr="00772104">
        <w:rPr>
          <w:lang w:val="uk-UA" w:eastAsia="uk-UA"/>
        </w:rPr>
        <w:t>н</w:t>
      </w:r>
      <w:r w:rsidRPr="00772104">
        <w:rPr>
          <w:bCs/>
          <w:iCs/>
          <w:lang w:val="uk-UA"/>
        </w:rPr>
        <w:t xml:space="preserve">адання спеціалізованої освіти мистецькими школами – </w:t>
      </w:r>
      <w:r w:rsidR="00CB2508" w:rsidRPr="00772104">
        <w:rPr>
          <w:bCs/>
          <w:iCs/>
          <w:lang w:val="uk-UA"/>
        </w:rPr>
        <w:t>1 970,909</w:t>
      </w:r>
      <w:r w:rsidRPr="00772104">
        <w:rPr>
          <w:bCs/>
          <w:iCs/>
          <w:lang w:val="uk-UA"/>
        </w:rPr>
        <w:t xml:space="preserve"> </w:t>
      </w:r>
      <w:r w:rsidRPr="00772104">
        <w:rPr>
          <w:lang w:val="uk-UA" w:eastAsia="uk-UA"/>
        </w:rPr>
        <w:t>тис. грн (</w:t>
      </w:r>
      <w:r w:rsidR="00CB2508" w:rsidRPr="00772104">
        <w:rPr>
          <w:lang w:val="uk-UA" w:eastAsia="uk-UA"/>
        </w:rPr>
        <w:t>99,4</w:t>
      </w:r>
      <w:r w:rsidRPr="00772104">
        <w:rPr>
          <w:lang w:val="uk-UA" w:eastAsia="uk-UA"/>
        </w:rPr>
        <w:t>%);</w:t>
      </w:r>
    </w:p>
    <w:p w:rsidR="007E3154" w:rsidRPr="00772104" w:rsidRDefault="007E3154" w:rsidP="00593F97">
      <w:pPr>
        <w:tabs>
          <w:tab w:val="left" w:pos="720"/>
        </w:tabs>
        <w:ind w:firstLine="567"/>
        <w:jc w:val="both"/>
        <w:rPr>
          <w:lang w:val="uk-UA"/>
        </w:rPr>
      </w:pPr>
      <w:r w:rsidRPr="00772104">
        <w:rPr>
          <w:bCs/>
          <w:iCs/>
        </w:rPr>
        <w:t>забезпечення діяльності інших закладів у сфері освіти</w:t>
      </w:r>
      <w:r w:rsidRPr="00772104">
        <w:rPr>
          <w:bCs/>
          <w:iCs/>
          <w:lang w:val="uk-UA"/>
        </w:rPr>
        <w:t xml:space="preserve"> </w:t>
      </w:r>
      <w:r w:rsidRPr="00772104">
        <w:rPr>
          <w:lang w:val="uk-UA"/>
        </w:rPr>
        <w:t>–</w:t>
      </w:r>
      <w:r w:rsidRPr="00772104">
        <w:rPr>
          <w:shd w:val="clear" w:color="auto" w:fill="FFFFFF"/>
        </w:rPr>
        <w:t xml:space="preserve"> </w:t>
      </w:r>
      <w:r w:rsidR="00CB2508" w:rsidRPr="00772104">
        <w:rPr>
          <w:shd w:val="clear" w:color="auto" w:fill="FFFFFF"/>
          <w:lang w:val="uk-UA"/>
        </w:rPr>
        <w:t>6 144,179</w:t>
      </w:r>
      <w:r w:rsidRPr="00772104">
        <w:rPr>
          <w:shd w:val="clear" w:color="auto" w:fill="FFFFFF"/>
        </w:rPr>
        <w:t xml:space="preserve"> тис</w:t>
      </w:r>
      <w:proofErr w:type="gramStart"/>
      <w:r w:rsidRPr="00772104">
        <w:rPr>
          <w:shd w:val="clear" w:color="auto" w:fill="FFFFFF"/>
        </w:rPr>
        <w:t>.</w:t>
      </w:r>
      <w:proofErr w:type="gramEnd"/>
      <w:r w:rsidRPr="00772104">
        <w:rPr>
          <w:shd w:val="clear" w:color="auto" w:fill="FFFFFF"/>
        </w:rPr>
        <w:t xml:space="preserve"> </w:t>
      </w:r>
      <w:proofErr w:type="gramStart"/>
      <w:r w:rsidRPr="00772104">
        <w:rPr>
          <w:shd w:val="clear" w:color="auto" w:fill="FFFFFF"/>
          <w:lang w:val="uk-UA"/>
        </w:rPr>
        <w:t>г</w:t>
      </w:r>
      <w:proofErr w:type="gramEnd"/>
      <w:r w:rsidRPr="00772104">
        <w:rPr>
          <w:shd w:val="clear" w:color="auto" w:fill="FFFFFF"/>
        </w:rPr>
        <w:t>рн</w:t>
      </w:r>
      <w:r w:rsidRPr="00772104">
        <w:rPr>
          <w:shd w:val="clear" w:color="auto" w:fill="FFFFFF"/>
          <w:lang w:val="uk-UA"/>
        </w:rPr>
        <w:t xml:space="preserve"> (</w:t>
      </w:r>
      <w:r w:rsidR="00CB2508" w:rsidRPr="00772104">
        <w:rPr>
          <w:shd w:val="clear" w:color="auto" w:fill="FFFFFF"/>
          <w:lang w:val="uk-UA"/>
        </w:rPr>
        <w:t>74,3</w:t>
      </w:r>
      <w:r w:rsidRPr="00772104">
        <w:rPr>
          <w:shd w:val="clear" w:color="auto" w:fill="FFFFFF"/>
          <w:lang w:val="uk-UA"/>
        </w:rPr>
        <w:t>%);</w:t>
      </w:r>
    </w:p>
    <w:p w:rsidR="007E3154" w:rsidRPr="00772104" w:rsidRDefault="007E3154" w:rsidP="00593F97">
      <w:pPr>
        <w:tabs>
          <w:tab w:val="left" w:pos="720"/>
        </w:tabs>
        <w:ind w:firstLine="567"/>
        <w:jc w:val="both"/>
        <w:rPr>
          <w:lang w:val="uk-UA"/>
        </w:rPr>
      </w:pPr>
      <w:r w:rsidRPr="00772104">
        <w:rPr>
          <w:bCs/>
          <w:iCs/>
          <w:lang w:val="uk-UA"/>
        </w:rPr>
        <w:t xml:space="preserve">забезпечення діяльності інклюзивно-ресурсних центрів </w:t>
      </w:r>
      <w:r w:rsidRPr="00772104">
        <w:rPr>
          <w:lang w:val="uk-UA"/>
        </w:rPr>
        <w:t xml:space="preserve">– </w:t>
      </w:r>
      <w:r w:rsidR="00CB2508" w:rsidRPr="00772104">
        <w:rPr>
          <w:bCs/>
          <w:iCs/>
          <w:lang w:val="uk-UA"/>
        </w:rPr>
        <w:t>1 677,980</w:t>
      </w:r>
      <w:r w:rsidRPr="00772104">
        <w:rPr>
          <w:lang w:val="uk-UA"/>
        </w:rPr>
        <w:t xml:space="preserve"> тис. грн (</w:t>
      </w:r>
      <w:r w:rsidR="00CB2508" w:rsidRPr="00772104">
        <w:rPr>
          <w:lang w:val="uk-UA"/>
        </w:rPr>
        <w:t>97,9</w:t>
      </w:r>
      <w:r w:rsidRPr="00772104">
        <w:rPr>
          <w:lang w:val="uk-UA"/>
        </w:rPr>
        <w:t>%);</w:t>
      </w:r>
    </w:p>
    <w:p w:rsidR="007E3154" w:rsidRPr="00772104" w:rsidRDefault="007E3154" w:rsidP="00593F97">
      <w:pPr>
        <w:tabs>
          <w:tab w:val="left" w:pos="720"/>
        </w:tabs>
        <w:ind w:firstLine="567"/>
        <w:jc w:val="both"/>
        <w:rPr>
          <w:lang w:val="uk-UA"/>
        </w:rPr>
      </w:pPr>
      <w:r w:rsidRPr="00772104">
        <w:rPr>
          <w:bCs/>
          <w:iCs/>
          <w:lang w:val="uk-UA"/>
        </w:rPr>
        <w:t xml:space="preserve">забезпечення діяльності центрів професійного розвитку педагогічних працівників – </w:t>
      </w:r>
      <w:r w:rsidR="00CB2508" w:rsidRPr="00772104">
        <w:rPr>
          <w:bCs/>
          <w:iCs/>
          <w:lang w:val="uk-UA"/>
        </w:rPr>
        <w:t>1 756,933</w:t>
      </w:r>
      <w:r w:rsidRPr="00772104">
        <w:rPr>
          <w:lang w:val="uk-UA"/>
        </w:rPr>
        <w:t xml:space="preserve"> тис. грн (</w:t>
      </w:r>
      <w:r w:rsidR="00CB2508" w:rsidRPr="00772104">
        <w:rPr>
          <w:lang w:val="uk-UA"/>
        </w:rPr>
        <w:t>86,6</w:t>
      </w:r>
      <w:r w:rsidRPr="00772104">
        <w:rPr>
          <w:lang w:val="uk-UA"/>
        </w:rPr>
        <w:t>%).</w:t>
      </w:r>
    </w:p>
    <w:p w:rsidR="007E3154" w:rsidRPr="00772104" w:rsidRDefault="007E3154" w:rsidP="00593F97">
      <w:pPr>
        <w:ind w:firstLine="567"/>
        <w:jc w:val="both"/>
        <w:rPr>
          <w:lang w:val="uk-UA"/>
        </w:rPr>
      </w:pPr>
      <w:r w:rsidRPr="00772104">
        <w:rPr>
          <w:lang w:val="uk-UA"/>
        </w:rPr>
        <w:t>Джерелами фінансування галузі «Освіта» по загальному фонду бюджету Межівської СТГ у 202</w:t>
      </w:r>
      <w:r w:rsidR="008E7EC0" w:rsidRPr="00772104">
        <w:rPr>
          <w:lang w:val="uk-UA"/>
        </w:rPr>
        <w:t>5</w:t>
      </w:r>
      <w:r w:rsidRPr="00772104">
        <w:rPr>
          <w:lang w:val="uk-UA"/>
        </w:rPr>
        <w:t xml:space="preserve"> році є:</w:t>
      </w:r>
    </w:p>
    <w:p w:rsidR="007E3154" w:rsidRPr="00772104" w:rsidRDefault="007E3154" w:rsidP="00593F97">
      <w:pPr>
        <w:ind w:firstLine="567"/>
        <w:jc w:val="both"/>
        <w:rPr>
          <w:lang w:val="uk-UA"/>
        </w:rPr>
      </w:pPr>
      <w:r w:rsidRPr="00772104">
        <w:t xml:space="preserve">кошти бюджету </w:t>
      </w:r>
      <w:r w:rsidRPr="00772104">
        <w:rPr>
          <w:lang w:val="uk-UA"/>
        </w:rPr>
        <w:t xml:space="preserve">Межівської </w:t>
      </w:r>
      <w:r w:rsidRPr="00772104">
        <w:t xml:space="preserve">селищної </w:t>
      </w:r>
      <w:r w:rsidRPr="00772104">
        <w:rPr>
          <w:lang w:val="uk-UA"/>
        </w:rPr>
        <w:t xml:space="preserve">територіальної </w:t>
      </w:r>
      <w:r w:rsidRPr="00772104">
        <w:t xml:space="preserve">громади </w:t>
      </w:r>
      <w:r w:rsidRPr="00772104">
        <w:rPr>
          <w:lang w:val="uk-UA"/>
        </w:rPr>
        <w:t>–</w:t>
      </w:r>
      <w:r w:rsidRPr="00772104">
        <w:t xml:space="preserve"> </w:t>
      </w:r>
      <w:r w:rsidR="000F228C" w:rsidRPr="00772104">
        <w:rPr>
          <w:lang w:val="uk-UA"/>
        </w:rPr>
        <w:t>36 033,109</w:t>
      </w:r>
      <w:r w:rsidRPr="00772104">
        <w:rPr>
          <w:lang w:val="uk-UA"/>
        </w:rPr>
        <w:t xml:space="preserve"> </w:t>
      </w:r>
      <w:r w:rsidRPr="00772104">
        <w:t>тис</w:t>
      </w:r>
      <w:proofErr w:type="gramStart"/>
      <w:r w:rsidRPr="00772104">
        <w:t>.</w:t>
      </w:r>
      <w:proofErr w:type="gramEnd"/>
      <w:r w:rsidRPr="00772104">
        <w:t xml:space="preserve"> </w:t>
      </w:r>
      <w:proofErr w:type="gramStart"/>
      <w:r w:rsidRPr="00772104">
        <w:t>г</w:t>
      </w:r>
      <w:proofErr w:type="gramEnd"/>
      <w:r w:rsidRPr="00772104">
        <w:t>рн;</w:t>
      </w:r>
    </w:p>
    <w:p w:rsidR="007E3154" w:rsidRPr="00772104" w:rsidRDefault="007E3154" w:rsidP="00593F97">
      <w:pPr>
        <w:ind w:firstLine="567"/>
        <w:jc w:val="both"/>
        <w:rPr>
          <w:lang w:val="uk-UA"/>
        </w:rPr>
      </w:pPr>
      <w:r w:rsidRPr="003A555F">
        <w:t>освітня субвенція з державного бюджету</w:t>
      </w:r>
      <w:r w:rsidRPr="00772104">
        <w:rPr>
          <w:lang w:val="uk-UA"/>
        </w:rPr>
        <w:t xml:space="preserve"> – </w:t>
      </w:r>
      <w:r w:rsidR="000F228C" w:rsidRPr="00772104">
        <w:rPr>
          <w:lang w:val="uk-UA"/>
        </w:rPr>
        <w:t>47 237,905</w:t>
      </w:r>
      <w:r w:rsidRPr="00772104">
        <w:rPr>
          <w:lang w:val="uk-UA"/>
        </w:rPr>
        <w:t xml:space="preserve"> тис</w:t>
      </w:r>
      <w:proofErr w:type="gramStart"/>
      <w:r w:rsidRPr="00772104">
        <w:rPr>
          <w:lang w:val="uk-UA"/>
        </w:rPr>
        <w:t>.</w:t>
      </w:r>
      <w:proofErr w:type="gramEnd"/>
      <w:r w:rsidRPr="00772104">
        <w:rPr>
          <w:lang w:val="uk-UA"/>
        </w:rPr>
        <w:t xml:space="preserve"> </w:t>
      </w:r>
      <w:proofErr w:type="gramStart"/>
      <w:r w:rsidRPr="00772104">
        <w:rPr>
          <w:lang w:val="uk-UA"/>
        </w:rPr>
        <w:t>г</w:t>
      </w:r>
      <w:proofErr w:type="gramEnd"/>
      <w:r w:rsidRPr="00772104">
        <w:rPr>
          <w:lang w:val="uk-UA"/>
        </w:rPr>
        <w:t>рн;</w:t>
      </w:r>
    </w:p>
    <w:p w:rsidR="007E3154" w:rsidRPr="00772104" w:rsidRDefault="007E3154" w:rsidP="00593F97">
      <w:pPr>
        <w:ind w:firstLine="567"/>
        <w:jc w:val="both"/>
        <w:rPr>
          <w:lang w:val="uk-UA"/>
        </w:rPr>
      </w:pPr>
      <w:r w:rsidRPr="00772104">
        <w:rPr>
          <w:color w:val="000000"/>
          <w:lang w:val="uk-UA"/>
        </w:rPr>
        <w:t xml:space="preserve">дотації з державного та обласного бюджетів </w:t>
      </w:r>
      <w:r w:rsidRPr="00772104">
        <w:rPr>
          <w:lang w:val="uk-UA"/>
        </w:rPr>
        <w:t>–</w:t>
      </w:r>
      <w:r w:rsidRPr="00772104">
        <w:rPr>
          <w:color w:val="000000"/>
          <w:lang w:val="uk-UA"/>
        </w:rPr>
        <w:t xml:space="preserve"> </w:t>
      </w:r>
      <w:r w:rsidR="000F228C" w:rsidRPr="00772104">
        <w:rPr>
          <w:color w:val="000000"/>
          <w:lang w:val="uk-UA"/>
        </w:rPr>
        <w:t>1 382,550</w:t>
      </w:r>
      <w:r w:rsidRPr="00772104">
        <w:rPr>
          <w:color w:val="000000"/>
          <w:lang w:val="uk-UA"/>
        </w:rPr>
        <w:t xml:space="preserve"> тис. грн;</w:t>
      </w:r>
    </w:p>
    <w:p w:rsidR="007E3154" w:rsidRPr="00772104" w:rsidRDefault="007E3154" w:rsidP="00593F97">
      <w:pPr>
        <w:ind w:firstLine="567"/>
        <w:jc w:val="both"/>
        <w:rPr>
          <w:lang w:val="uk-UA"/>
        </w:rPr>
      </w:pPr>
      <w:r w:rsidRPr="00772104">
        <w:t>субвенці</w:t>
      </w:r>
      <w:r w:rsidR="005053C4" w:rsidRPr="00772104">
        <w:rPr>
          <w:lang w:val="uk-UA"/>
        </w:rPr>
        <w:t>й</w:t>
      </w:r>
      <w:r w:rsidRPr="00772104">
        <w:t xml:space="preserve"> з обласного бюджету – </w:t>
      </w:r>
      <w:r w:rsidR="000F228C" w:rsidRPr="00772104">
        <w:rPr>
          <w:lang w:val="uk-UA"/>
        </w:rPr>
        <w:t>1 616,250</w:t>
      </w:r>
      <w:r w:rsidRPr="00772104">
        <w:rPr>
          <w:lang w:val="uk-UA"/>
        </w:rPr>
        <w:t xml:space="preserve"> </w:t>
      </w:r>
      <w:r w:rsidRPr="00772104">
        <w:t>тис</w:t>
      </w:r>
      <w:proofErr w:type="gramStart"/>
      <w:r w:rsidRPr="00772104">
        <w:t>.</w:t>
      </w:r>
      <w:proofErr w:type="gramEnd"/>
      <w:r w:rsidRPr="00772104">
        <w:t xml:space="preserve"> </w:t>
      </w:r>
      <w:proofErr w:type="gramStart"/>
      <w:r w:rsidRPr="00772104">
        <w:t>г</w:t>
      </w:r>
      <w:proofErr w:type="gramEnd"/>
      <w:r w:rsidRPr="00772104">
        <w:t>рн;</w:t>
      </w:r>
    </w:p>
    <w:p w:rsidR="007E3154" w:rsidRPr="00772104" w:rsidRDefault="007E3154" w:rsidP="00593F97">
      <w:pPr>
        <w:ind w:firstLine="567"/>
        <w:jc w:val="both"/>
        <w:rPr>
          <w:lang w:val="uk-UA"/>
        </w:rPr>
      </w:pPr>
      <w:r w:rsidRPr="00772104">
        <w:rPr>
          <w:lang w:val="uk-UA"/>
        </w:rPr>
        <w:t xml:space="preserve">інші субвенції місцевих бюджетів – </w:t>
      </w:r>
      <w:r w:rsidR="000F228C" w:rsidRPr="00772104">
        <w:rPr>
          <w:lang w:val="uk-UA"/>
        </w:rPr>
        <w:t>1 326,950</w:t>
      </w:r>
      <w:r w:rsidRPr="00772104">
        <w:rPr>
          <w:lang w:val="uk-UA"/>
        </w:rPr>
        <w:t xml:space="preserve"> тис. грн.</w:t>
      </w:r>
    </w:p>
    <w:p w:rsidR="007E3154" w:rsidRPr="00772104" w:rsidRDefault="007E3154" w:rsidP="00593F97">
      <w:pPr>
        <w:ind w:firstLine="567"/>
        <w:jc w:val="both"/>
        <w:rPr>
          <w:lang w:val="uk-UA"/>
        </w:rPr>
      </w:pPr>
      <w:r w:rsidRPr="00772104">
        <w:rPr>
          <w:lang w:val="uk-UA"/>
        </w:rPr>
        <w:t>Джерелами фінансування галузі «Освіта» по спеціальному фонду бюджету Межівської СТГ у 202</w:t>
      </w:r>
      <w:r w:rsidR="00671139" w:rsidRPr="00772104">
        <w:rPr>
          <w:lang w:val="uk-UA"/>
        </w:rPr>
        <w:t>5</w:t>
      </w:r>
      <w:r w:rsidRPr="00772104">
        <w:rPr>
          <w:lang w:val="uk-UA"/>
        </w:rPr>
        <w:t xml:space="preserve"> році є</w:t>
      </w:r>
      <w:r w:rsidR="005053C4" w:rsidRPr="00772104">
        <w:rPr>
          <w:lang w:val="uk-UA"/>
        </w:rPr>
        <w:t xml:space="preserve"> </w:t>
      </w:r>
      <w:r w:rsidRPr="00772104">
        <w:rPr>
          <w:lang w:val="uk-UA"/>
        </w:rPr>
        <w:t xml:space="preserve">надходження від: </w:t>
      </w:r>
    </w:p>
    <w:p w:rsidR="005053C4" w:rsidRPr="00772104" w:rsidRDefault="005053C4" w:rsidP="00593F97">
      <w:pPr>
        <w:ind w:firstLine="567"/>
        <w:jc w:val="both"/>
        <w:rPr>
          <w:lang w:val="uk-UA"/>
        </w:rPr>
      </w:pPr>
      <w:r w:rsidRPr="00772104">
        <w:t>субвенці</w:t>
      </w:r>
      <w:r w:rsidRPr="00772104">
        <w:rPr>
          <w:lang w:val="uk-UA"/>
        </w:rPr>
        <w:t>й</w:t>
      </w:r>
      <w:r w:rsidRPr="00772104">
        <w:t xml:space="preserve"> з обласного бюджету – </w:t>
      </w:r>
      <w:r w:rsidRPr="00772104">
        <w:rPr>
          <w:lang w:val="uk-UA"/>
        </w:rPr>
        <w:t xml:space="preserve">381,279 </w:t>
      </w:r>
      <w:r w:rsidRPr="00772104">
        <w:t>тис</w:t>
      </w:r>
      <w:proofErr w:type="gramStart"/>
      <w:r w:rsidRPr="00772104">
        <w:t>.</w:t>
      </w:r>
      <w:proofErr w:type="gramEnd"/>
      <w:r w:rsidRPr="00772104">
        <w:t xml:space="preserve"> </w:t>
      </w:r>
      <w:proofErr w:type="gramStart"/>
      <w:r w:rsidRPr="00772104">
        <w:t>г</w:t>
      </w:r>
      <w:proofErr w:type="gramEnd"/>
      <w:r w:rsidRPr="00772104">
        <w:t>рн;</w:t>
      </w:r>
    </w:p>
    <w:p w:rsidR="007E3154" w:rsidRPr="00772104" w:rsidRDefault="007E3154" w:rsidP="00593F97">
      <w:pPr>
        <w:ind w:firstLine="567"/>
        <w:jc w:val="both"/>
        <w:rPr>
          <w:lang w:val="uk-UA"/>
        </w:rPr>
      </w:pPr>
      <w:r w:rsidRPr="00772104">
        <w:rPr>
          <w:lang w:val="uk-UA"/>
        </w:rPr>
        <w:t xml:space="preserve">плати за послуги бюджетних установ – </w:t>
      </w:r>
      <w:r w:rsidR="005053C4" w:rsidRPr="00772104">
        <w:rPr>
          <w:lang w:val="uk-UA"/>
        </w:rPr>
        <w:t>523,673</w:t>
      </w:r>
      <w:r w:rsidRPr="00772104">
        <w:rPr>
          <w:lang w:val="uk-UA"/>
        </w:rPr>
        <w:t xml:space="preserve"> тис. грн, </w:t>
      </w:r>
    </w:p>
    <w:p w:rsidR="007E3154" w:rsidRPr="00772104" w:rsidRDefault="007E3154" w:rsidP="00593F97">
      <w:pPr>
        <w:ind w:firstLine="567"/>
        <w:jc w:val="both"/>
        <w:rPr>
          <w:lang w:val="uk-UA"/>
        </w:rPr>
      </w:pPr>
      <w:r w:rsidRPr="00772104">
        <w:rPr>
          <w:lang w:val="uk-UA"/>
        </w:rPr>
        <w:t xml:space="preserve">інших джерел власних надходжень – </w:t>
      </w:r>
      <w:r w:rsidR="005053C4" w:rsidRPr="00772104">
        <w:rPr>
          <w:lang w:val="uk-UA"/>
        </w:rPr>
        <w:t>1 150,924</w:t>
      </w:r>
      <w:r w:rsidRPr="00772104">
        <w:rPr>
          <w:lang w:val="uk-UA"/>
        </w:rPr>
        <w:t xml:space="preserve"> тис. грн,</w:t>
      </w:r>
    </w:p>
    <w:p w:rsidR="007E3154" w:rsidRPr="00772104" w:rsidRDefault="007E3154" w:rsidP="00593F97">
      <w:pPr>
        <w:ind w:firstLine="567"/>
        <w:jc w:val="both"/>
        <w:rPr>
          <w:lang w:val="uk-UA"/>
        </w:rPr>
      </w:pPr>
      <w:r w:rsidRPr="00772104">
        <w:rPr>
          <w:lang w:val="uk-UA"/>
        </w:rPr>
        <w:t xml:space="preserve">інших коштів спеціального фонду (бюджет розвитку) – </w:t>
      </w:r>
      <w:r w:rsidR="005053C4" w:rsidRPr="00772104">
        <w:rPr>
          <w:lang w:val="uk-UA"/>
        </w:rPr>
        <w:t>21,427</w:t>
      </w:r>
      <w:r w:rsidRPr="00772104">
        <w:rPr>
          <w:lang w:val="uk-UA"/>
        </w:rPr>
        <w:t xml:space="preserve"> тис. грн.</w:t>
      </w:r>
    </w:p>
    <w:p w:rsidR="007E3154" w:rsidRPr="00772104" w:rsidRDefault="007E3154" w:rsidP="00593F97">
      <w:pPr>
        <w:ind w:firstLine="567"/>
        <w:jc w:val="both"/>
        <w:rPr>
          <w:lang w:val="uk-UA"/>
        </w:rPr>
      </w:pPr>
      <w:r w:rsidRPr="00772104">
        <w:t>Спрямування видаткі</w:t>
      </w:r>
      <w:proofErr w:type="gramStart"/>
      <w:r w:rsidRPr="00772104">
        <w:t>в</w:t>
      </w:r>
      <w:proofErr w:type="gramEnd"/>
      <w:r w:rsidRPr="00772104">
        <w:t xml:space="preserve"> за кодами економічної класифікації видатків наступне</w:t>
      </w:r>
      <w:r w:rsidRPr="00772104">
        <w:rPr>
          <w:lang w:eastAsia="uk-UA"/>
        </w:rPr>
        <w:t>:</w:t>
      </w:r>
    </w:p>
    <w:p w:rsidR="007E3154" w:rsidRPr="00772104" w:rsidRDefault="007E3154" w:rsidP="00593F97">
      <w:pPr>
        <w:pStyle w:val="a4"/>
        <w:numPr>
          <w:ilvl w:val="0"/>
          <w:numId w:val="16"/>
        </w:numPr>
        <w:tabs>
          <w:tab w:val="left" w:pos="567"/>
        </w:tabs>
        <w:ind w:left="0" w:firstLine="284"/>
        <w:jc w:val="both"/>
      </w:pPr>
      <w:r w:rsidRPr="00772104">
        <w:t xml:space="preserve">заробітна плата – </w:t>
      </w:r>
      <w:r w:rsidR="005053C4" w:rsidRPr="00772104">
        <w:t>66 326,087</w:t>
      </w:r>
      <w:r w:rsidRPr="00772104">
        <w:t xml:space="preserve"> тис. грн,</w:t>
      </w:r>
    </w:p>
    <w:p w:rsidR="007E3154" w:rsidRPr="00772104" w:rsidRDefault="007E3154" w:rsidP="00593F97">
      <w:pPr>
        <w:pStyle w:val="a4"/>
        <w:numPr>
          <w:ilvl w:val="0"/>
          <w:numId w:val="16"/>
        </w:numPr>
        <w:tabs>
          <w:tab w:val="left" w:pos="567"/>
        </w:tabs>
        <w:ind w:left="0" w:firstLine="284"/>
        <w:jc w:val="both"/>
      </w:pPr>
      <w:r w:rsidRPr="00772104">
        <w:t xml:space="preserve">нарахування на оплату праці – </w:t>
      </w:r>
      <w:r w:rsidR="005053C4" w:rsidRPr="00772104">
        <w:t>14 619,313</w:t>
      </w:r>
      <w:r w:rsidRPr="00772104">
        <w:t xml:space="preserve"> тис. грн, </w:t>
      </w:r>
    </w:p>
    <w:p w:rsidR="007E3154" w:rsidRPr="00772104" w:rsidRDefault="007E3154" w:rsidP="00593F97">
      <w:pPr>
        <w:pStyle w:val="a4"/>
        <w:numPr>
          <w:ilvl w:val="0"/>
          <w:numId w:val="16"/>
        </w:numPr>
        <w:tabs>
          <w:tab w:val="left" w:pos="567"/>
        </w:tabs>
        <w:ind w:left="0" w:firstLine="284"/>
        <w:jc w:val="both"/>
      </w:pPr>
      <w:r w:rsidRPr="00772104">
        <w:t xml:space="preserve">медикаменти, предмети, матеріали, обладнання та інвентар – </w:t>
      </w:r>
      <w:r w:rsidR="005053C4" w:rsidRPr="00772104">
        <w:t>910,423</w:t>
      </w:r>
      <w:r w:rsidRPr="00772104">
        <w:t xml:space="preserve"> тис. грн, </w:t>
      </w:r>
    </w:p>
    <w:p w:rsidR="007E3154" w:rsidRPr="00772104" w:rsidRDefault="007E3154" w:rsidP="00593F97">
      <w:pPr>
        <w:pStyle w:val="a4"/>
        <w:numPr>
          <w:ilvl w:val="0"/>
          <w:numId w:val="16"/>
        </w:numPr>
        <w:tabs>
          <w:tab w:val="left" w:pos="567"/>
        </w:tabs>
        <w:ind w:left="0" w:firstLine="284"/>
        <w:jc w:val="both"/>
      </w:pPr>
      <w:r w:rsidRPr="00772104">
        <w:t xml:space="preserve">продукти харчування – </w:t>
      </w:r>
      <w:r w:rsidR="005571D1" w:rsidRPr="00772104">
        <w:t>473,328</w:t>
      </w:r>
      <w:r w:rsidRPr="00772104">
        <w:t xml:space="preserve"> тис. грн,</w:t>
      </w:r>
    </w:p>
    <w:p w:rsidR="005571D1" w:rsidRPr="00772104" w:rsidRDefault="007E3154" w:rsidP="00593F97">
      <w:pPr>
        <w:pStyle w:val="a4"/>
        <w:numPr>
          <w:ilvl w:val="0"/>
          <w:numId w:val="16"/>
        </w:numPr>
        <w:tabs>
          <w:tab w:val="left" w:pos="567"/>
        </w:tabs>
        <w:ind w:left="0" w:firstLine="284"/>
        <w:jc w:val="both"/>
      </w:pPr>
      <w:r w:rsidRPr="00772104">
        <w:t xml:space="preserve">оплата послуг (крім комунальних) – </w:t>
      </w:r>
      <w:r w:rsidR="005571D1" w:rsidRPr="00772104">
        <w:t>896,177</w:t>
      </w:r>
      <w:r w:rsidRPr="00772104">
        <w:t xml:space="preserve"> тис. грн,</w:t>
      </w:r>
    </w:p>
    <w:p w:rsidR="007E3154" w:rsidRPr="00772104" w:rsidRDefault="005571D1" w:rsidP="00593F97">
      <w:pPr>
        <w:pStyle w:val="a4"/>
        <w:numPr>
          <w:ilvl w:val="0"/>
          <w:numId w:val="16"/>
        </w:numPr>
        <w:tabs>
          <w:tab w:val="left" w:pos="567"/>
        </w:tabs>
        <w:ind w:left="0" w:firstLine="284"/>
        <w:jc w:val="both"/>
      </w:pPr>
      <w:r w:rsidRPr="00772104">
        <w:t>видатки на відрядження – 75,516 тис. грн,</w:t>
      </w:r>
      <w:r w:rsidR="007E3154" w:rsidRPr="00772104">
        <w:t xml:space="preserve"> </w:t>
      </w:r>
    </w:p>
    <w:p w:rsidR="007E3154" w:rsidRPr="00772104" w:rsidRDefault="007E3154" w:rsidP="00593F97">
      <w:pPr>
        <w:pStyle w:val="a4"/>
        <w:numPr>
          <w:ilvl w:val="0"/>
          <w:numId w:val="16"/>
        </w:numPr>
        <w:tabs>
          <w:tab w:val="left" w:pos="567"/>
        </w:tabs>
        <w:ind w:left="0" w:firstLine="284"/>
        <w:jc w:val="both"/>
      </w:pPr>
      <w:r w:rsidRPr="00772104">
        <w:t xml:space="preserve">оплату енергоносіїв – </w:t>
      </w:r>
      <w:r w:rsidR="005571D1" w:rsidRPr="00772104">
        <w:t>5 576,75</w:t>
      </w:r>
      <w:r w:rsidR="0007177A" w:rsidRPr="00772104">
        <w:t>3</w:t>
      </w:r>
      <w:r w:rsidRPr="00772104">
        <w:t xml:space="preserve"> тис. грн, </w:t>
      </w:r>
    </w:p>
    <w:p w:rsidR="007E3154" w:rsidRPr="00772104" w:rsidRDefault="007E3154" w:rsidP="00593F97">
      <w:pPr>
        <w:pStyle w:val="a4"/>
        <w:numPr>
          <w:ilvl w:val="0"/>
          <w:numId w:val="16"/>
        </w:numPr>
        <w:tabs>
          <w:tab w:val="left" w:pos="567"/>
        </w:tabs>
        <w:ind w:left="0" w:firstLine="284"/>
        <w:jc w:val="both"/>
      </w:pPr>
      <w:r w:rsidRPr="00772104">
        <w:t xml:space="preserve">інші </w:t>
      </w:r>
      <w:r w:rsidR="005571D1" w:rsidRPr="00772104">
        <w:t>виплати населенню</w:t>
      </w:r>
      <w:r w:rsidRPr="00772104">
        <w:t xml:space="preserve"> – </w:t>
      </w:r>
      <w:r w:rsidR="005571D1" w:rsidRPr="00772104">
        <w:t>66,670</w:t>
      </w:r>
      <w:r w:rsidRPr="00772104">
        <w:t xml:space="preserve"> тис. грн,</w:t>
      </w:r>
    </w:p>
    <w:p w:rsidR="007E3154" w:rsidRPr="00772104" w:rsidRDefault="007E3154" w:rsidP="00593F97">
      <w:pPr>
        <w:pStyle w:val="a4"/>
        <w:numPr>
          <w:ilvl w:val="0"/>
          <w:numId w:val="16"/>
        </w:numPr>
        <w:autoSpaceDE w:val="0"/>
        <w:autoSpaceDN w:val="0"/>
        <w:adjustRightInd w:val="0"/>
        <w:ind w:left="567" w:hanging="283"/>
        <w:jc w:val="both"/>
      </w:pPr>
      <w:r w:rsidRPr="00772104">
        <w:t xml:space="preserve">капітальні видатки – </w:t>
      </w:r>
      <w:r w:rsidR="005571D1" w:rsidRPr="00772104">
        <w:t>729,799</w:t>
      </w:r>
      <w:r w:rsidRPr="00772104">
        <w:t xml:space="preserve"> тис. грн, із них за рахунок коштів: </w:t>
      </w:r>
    </w:p>
    <w:p w:rsidR="007E3154" w:rsidRPr="00772104" w:rsidRDefault="007E3154" w:rsidP="00593F97">
      <w:pPr>
        <w:pStyle w:val="1"/>
        <w:shd w:val="clear" w:color="auto" w:fill="FFFFFF"/>
        <w:ind w:firstLine="567"/>
        <w:jc w:val="both"/>
        <w:rPr>
          <w:b w:val="0"/>
          <w:color w:val="000000"/>
          <w:spacing w:val="-4"/>
        </w:rPr>
      </w:pPr>
      <w:r w:rsidRPr="00772104">
        <w:rPr>
          <w:b w:val="0"/>
          <w:color w:val="000000"/>
        </w:rPr>
        <w:t>отриманих з інших джерел власних надходжень бюджетних установ (благодійні внески, гранти та дарунки</w:t>
      </w:r>
      <w:r w:rsidR="00C63478" w:rsidRPr="00772104">
        <w:rPr>
          <w:b w:val="0"/>
          <w:color w:val="000000"/>
        </w:rPr>
        <w:t>, суми за дорученнями</w:t>
      </w:r>
      <w:r w:rsidRPr="00772104">
        <w:rPr>
          <w:b w:val="0"/>
          <w:color w:val="000000"/>
        </w:rPr>
        <w:t xml:space="preserve">) – </w:t>
      </w:r>
      <w:r w:rsidR="005571D1" w:rsidRPr="00772104">
        <w:rPr>
          <w:b w:val="0"/>
        </w:rPr>
        <w:t>708,372</w:t>
      </w:r>
      <w:r w:rsidRPr="00772104">
        <w:rPr>
          <w:b w:val="0"/>
        </w:rPr>
        <w:t xml:space="preserve"> тис. грн. </w:t>
      </w:r>
      <w:r w:rsidRPr="00772104">
        <w:rPr>
          <w:b w:val="0"/>
          <w:lang w:eastAsia="uk-UA"/>
        </w:rPr>
        <w:t>(</w:t>
      </w:r>
      <w:r w:rsidRPr="00772104">
        <w:rPr>
          <w:b w:val="0"/>
          <w:color w:val="000000"/>
          <w:lang w:eastAsia="uk-UA"/>
        </w:rPr>
        <w:t>планшет, ноутбуки, проєктор</w:t>
      </w:r>
      <w:r w:rsidR="00241C15" w:rsidRPr="00772104">
        <w:rPr>
          <w:b w:val="0"/>
          <w:color w:val="000000"/>
          <w:lang w:eastAsia="uk-UA"/>
        </w:rPr>
        <w:t>и</w:t>
      </w:r>
      <w:r w:rsidRPr="00772104">
        <w:rPr>
          <w:b w:val="0"/>
          <w:color w:val="000000"/>
          <w:lang w:eastAsia="uk-UA"/>
        </w:rPr>
        <w:t>, екран, багатофункціональн</w:t>
      </w:r>
      <w:r w:rsidR="00C63478" w:rsidRPr="00772104">
        <w:rPr>
          <w:b w:val="0"/>
          <w:color w:val="000000"/>
          <w:lang w:eastAsia="uk-UA"/>
        </w:rPr>
        <w:t>і</w:t>
      </w:r>
      <w:r w:rsidRPr="00772104">
        <w:rPr>
          <w:b w:val="0"/>
          <w:color w:val="000000"/>
          <w:lang w:eastAsia="uk-UA"/>
        </w:rPr>
        <w:t xml:space="preserve"> пристр</w:t>
      </w:r>
      <w:r w:rsidR="00C63478" w:rsidRPr="00772104">
        <w:rPr>
          <w:b w:val="0"/>
          <w:color w:val="000000"/>
          <w:lang w:eastAsia="uk-UA"/>
        </w:rPr>
        <w:t>ої</w:t>
      </w:r>
      <w:r w:rsidRPr="00772104">
        <w:rPr>
          <w:b w:val="0"/>
          <w:color w:val="000000"/>
          <w:lang w:eastAsia="uk-UA"/>
        </w:rPr>
        <w:t xml:space="preserve">, </w:t>
      </w:r>
      <w:r w:rsidR="00241C15" w:rsidRPr="00772104">
        <w:rPr>
          <w:b w:val="0"/>
          <w:color w:val="000000"/>
          <w:lang w:eastAsia="uk-UA"/>
        </w:rPr>
        <w:t>ігровий</w:t>
      </w:r>
      <w:r w:rsidRPr="00772104">
        <w:rPr>
          <w:b w:val="0"/>
          <w:color w:val="000000"/>
          <w:lang w:eastAsia="uk-UA"/>
        </w:rPr>
        <w:t xml:space="preserve"> комплекс</w:t>
      </w:r>
      <w:r w:rsidR="00241C15" w:rsidRPr="00772104">
        <w:rPr>
          <w:b w:val="0"/>
          <w:color w:val="000000"/>
          <w:lang w:eastAsia="uk-UA"/>
        </w:rPr>
        <w:t xml:space="preserve"> (стіл та стільці)</w:t>
      </w:r>
      <w:r w:rsidRPr="00772104">
        <w:rPr>
          <w:b w:val="0"/>
          <w:color w:val="000000"/>
          <w:lang w:eastAsia="uk-UA"/>
        </w:rPr>
        <w:t xml:space="preserve">, </w:t>
      </w:r>
      <w:r w:rsidR="00241C15" w:rsidRPr="00772104">
        <w:rPr>
          <w:b w:val="0"/>
          <w:color w:val="000000"/>
          <w:lang w:eastAsia="uk-UA"/>
        </w:rPr>
        <w:t xml:space="preserve">м’який конструктор, </w:t>
      </w:r>
      <w:r w:rsidRPr="00772104">
        <w:rPr>
          <w:b w:val="0"/>
          <w:color w:val="000000"/>
          <w:lang w:eastAsia="uk-UA"/>
        </w:rPr>
        <w:t xml:space="preserve">програмне забезпечення, </w:t>
      </w:r>
      <w:r w:rsidRPr="00772104">
        <w:rPr>
          <w:b w:val="0"/>
          <w:lang w:eastAsia="uk-UA"/>
        </w:rPr>
        <w:t xml:space="preserve">телевізор </w:t>
      </w:r>
      <w:r w:rsidR="00241C15" w:rsidRPr="00772104">
        <w:rPr>
          <w:b w:val="0"/>
          <w:lang w:val="en-US" w:eastAsia="uk-UA"/>
        </w:rPr>
        <w:t>Kivi</w:t>
      </w:r>
      <w:r w:rsidR="00241C15" w:rsidRPr="00772104">
        <w:rPr>
          <w:b w:val="0"/>
          <w:lang w:eastAsia="uk-UA"/>
        </w:rPr>
        <w:t xml:space="preserve">, </w:t>
      </w:r>
      <w:r w:rsidR="00241C15" w:rsidRPr="00772104">
        <w:rPr>
          <w:b w:val="0"/>
        </w:rPr>
        <w:t xml:space="preserve">«Полар» прямий диван 2-місний, рисоварка електрична, зарядна станція Oukitel, автономна акустична система Clarity MAX, фліпчарт, піч конвекційна APACH AD33MH ECO, овочерізка з набором дисків Hurakan HKN-FNT-M NEW, холодильник </w:t>
      </w:r>
      <w:r w:rsidR="00241C15" w:rsidRPr="00772104">
        <w:rPr>
          <w:b w:val="0"/>
          <w:color w:val="000000"/>
          <w:spacing w:val="-4"/>
        </w:rPr>
        <w:t xml:space="preserve">Indesit, </w:t>
      </w:r>
      <w:r w:rsidR="00241C15" w:rsidRPr="00772104">
        <w:rPr>
          <w:b w:val="0"/>
        </w:rPr>
        <w:t>насос циркуляційний GHNbasic II 50-70F IMP Pumps 3*400B</w:t>
      </w:r>
      <w:r w:rsidR="00241C15" w:rsidRPr="00772104">
        <w:rPr>
          <w:b w:val="0"/>
          <w:lang w:eastAsia="uk-UA"/>
        </w:rPr>
        <w:t xml:space="preserve">, </w:t>
      </w:r>
      <w:r w:rsidR="00241C15" w:rsidRPr="00772104">
        <w:rPr>
          <w:b w:val="0"/>
        </w:rPr>
        <w:t>генератор бензиновий Konner&amp;Sohnen KS 12-1E 1/3 ATSR</w:t>
      </w:r>
      <w:r w:rsidRPr="00772104">
        <w:rPr>
          <w:b w:val="0"/>
          <w:lang w:eastAsia="uk-UA"/>
        </w:rPr>
        <w:t xml:space="preserve"> та інше;</w:t>
      </w:r>
    </w:p>
    <w:p w:rsidR="007E3154" w:rsidRPr="00772104" w:rsidRDefault="007E3154" w:rsidP="00593F97">
      <w:pPr>
        <w:tabs>
          <w:tab w:val="left" w:pos="567"/>
          <w:tab w:val="left" w:pos="720"/>
        </w:tabs>
        <w:jc w:val="both"/>
        <w:rPr>
          <w:lang w:val="uk-UA"/>
        </w:rPr>
      </w:pPr>
      <w:r w:rsidRPr="00772104">
        <w:rPr>
          <w:lang w:val="uk-UA"/>
        </w:rPr>
        <w:tab/>
        <w:t xml:space="preserve">інші надходження (бюджету розвитку) – </w:t>
      </w:r>
      <w:r w:rsidR="005571D1" w:rsidRPr="00772104">
        <w:rPr>
          <w:lang w:val="uk-UA"/>
        </w:rPr>
        <w:t>21,427</w:t>
      </w:r>
      <w:r w:rsidRPr="00772104">
        <w:rPr>
          <w:lang w:val="uk-UA"/>
        </w:rPr>
        <w:t xml:space="preserve"> тис. грн (</w:t>
      </w:r>
      <w:r w:rsidR="00F645F3" w:rsidRPr="00772104">
        <w:rPr>
          <w:color w:val="000000"/>
          <w:lang w:val="uk-UA"/>
        </w:rPr>
        <w:t>погашення простроченої кредиторської заборгованості по об’єкту: «Капітальний ремонт з улаштування системи автоматичної пожежної сигналізації, системи керування евакуюванням, системи передавання тривожних сповіщень в будівлі Володимирівського ліцею МСР»</w:t>
      </w:r>
      <w:r w:rsidRPr="00772104">
        <w:rPr>
          <w:color w:val="000000"/>
          <w:lang w:val="uk-UA"/>
        </w:rPr>
        <w:t>.</w:t>
      </w:r>
    </w:p>
    <w:p w:rsidR="007E3154" w:rsidRPr="00772104" w:rsidRDefault="007E3154" w:rsidP="00593F97">
      <w:pPr>
        <w:widowControl w:val="0"/>
        <w:tabs>
          <w:tab w:val="left" w:pos="567"/>
          <w:tab w:val="left" w:pos="709"/>
          <w:tab w:val="left" w:pos="993"/>
        </w:tabs>
        <w:overflowPunct w:val="0"/>
        <w:autoSpaceDE w:val="0"/>
        <w:autoSpaceDN w:val="0"/>
        <w:adjustRightInd w:val="0"/>
        <w:ind w:firstLine="567"/>
        <w:jc w:val="both"/>
        <w:textAlignment w:val="baseline"/>
        <w:rPr>
          <w:lang w:val="uk-UA" w:eastAsia="uk-UA"/>
        </w:rPr>
      </w:pPr>
      <w:r w:rsidRPr="00772104">
        <w:rPr>
          <w:lang w:val="uk-UA" w:eastAsia="uk-UA"/>
        </w:rPr>
        <w:t xml:space="preserve">Упродовж </w:t>
      </w:r>
      <w:r w:rsidR="00D375C8" w:rsidRPr="00772104">
        <w:rPr>
          <w:lang w:val="uk-UA" w:eastAsia="uk-UA"/>
        </w:rPr>
        <w:t>січня-травня</w:t>
      </w:r>
      <w:r w:rsidRPr="00772104">
        <w:rPr>
          <w:lang w:val="uk-UA" w:eastAsia="uk-UA"/>
        </w:rPr>
        <w:t xml:space="preserve"> 202</w:t>
      </w:r>
      <w:r w:rsidR="00D375C8" w:rsidRPr="00772104">
        <w:rPr>
          <w:lang w:val="uk-UA" w:eastAsia="uk-UA"/>
        </w:rPr>
        <w:t>5</w:t>
      </w:r>
      <w:r w:rsidRPr="00772104">
        <w:rPr>
          <w:lang w:val="uk-UA" w:eastAsia="uk-UA"/>
        </w:rPr>
        <w:t xml:space="preserve"> року у комунальних закладах освіти забезпечувалося харчування учнів початкових класів за рахунок коштів субвенції з державного бюджету </w:t>
      </w:r>
      <w:r w:rsidRPr="00772104">
        <w:rPr>
          <w:lang w:val="uk-UA" w:eastAsia="uk-UA"/>
        </w:rPr>
        <w:lastRenderedPageBreak/>
        <w:t xml:space="preserve">місцевим бюджетам за </w:t>
      </w:r>
      <w:r w:rsidR="00FB14C0" w:rsidRPr="00772104">
        <w:rPr>
          <w:lang w:val="uk-UA" w:eastAsia="uk-UA"/>
        </w:rPr>
        <w:t>спеці</w:t>
      </w:r>
      <w:r w:rsidRPr="00772104">
        <w:rPr>
          <w:lang w:val="uk-UA" w:eastAsia="uk-UA"/>
        </w:rPr>
        <w:t xml:space="preserve">альним фондом. Освоєння коштів субвенції становить </w:t>
      </w:r>
      <w:r w:rsidR="00FB14C0" w:rsidRPr="00772104">
        <w:rPr>
          <w:lang w:val="uk-UA" w:eastAsia="uk-UA"/>
        </w:rPr>
        <w:t>336,279</w:t>
      </w:r>
      <w:r w:rsidRPr="00772104">
        <w:rPr>
          <w:lang w:val="uk-UA" w:eastAsia="uk-UA"/>
        </w:rPr>
        <w:t xml:space="preserve"> тис. грн, або </w:t>
      </w:r>
      <w:r w:rsidR="00FB14C0" w:rsidRPr="00772104">
        <w:rPr>
          <w:lang w:val="uk-UA" w:eastAsia="uk-UA"/>
        </w:rPr>
        <w:t>60,4</w:t>
      </w:r>
      <w:r w:rsidRPr="00772104">
        <w:rPr>
          <w:lang w:val="uk-UA" w:eastAsia="uk-UA"/>
        </w:rPr>
        <w:t xml:space="preserve"> % до уточненого плану, число учнів 1-4 класів, які отримали безкоштовне харчування відповідно до ПКМУ № 1145 – </w:t>
      </w:r>
      <w:r w:rsidR="00FB14C0" w:rsidRPr="00772104">
        <w:rPr>
          <w:lang w:val="uk-UA" w:eastAsia="uk-UA"/>
        </w:rPr>
        <w:t>142</w:t>
      </w:r>
      <w:r w:rsidRPr="00772104">
        <w:rPr>
          <w:lang w:val="uk-UA" w:eastAsia="uk-UA"/>
        </w:rPr>
        <w:t xml:space="preserve"> ос., кількість діто-днів харчування – </w:t>
      </w:r>
      <w:r w:rsidR="00FB14C0" w:rsidRPr="00772104">
        <w:rPr>
          <w:lang w:val="uk-UA" w:eastAsia="uk-UA"/>
        </w:rPr>
        <w:t>9 228</w:t>
      </w:r>
      <w:r w:rsidRPr="00772104">
        <w:rPr>
          <w:lang w:val="uk-UA" w:eastAsia="uk-UA"/>
        </w:rPr>
        <w:t xml:space="preserve">, </w:t>
      </w:r>
      <w:r w:rsidRPr="00772104">
        <w:rPr>
          <w:lang w:val="uk-UA"/>
        </w:rPr>
        <w:t xml:space="preserve">вартість обідів для учнів 1-4 класів становить </w:t>
      </w:r>
      <w:r w:rsidR="00FB14C0" w:rsidRPr="00772104">
        <w:rPr>
          <w:lang w:val="uk-UA"/>
        </w:rPr>
        <w:t>36,44</w:t>
      </w:r>
      <w:r w:rsidRPr="00772104">
        <w:rPr>
          <w:lang w:val="uk-UA"/>
        </w:rPr>
        <w:t xml:space="preserve"> грн.</w:t>
      </w:r>
      <w:r w:rsidRPr="00772104">
        <w:rPr>
          <w:lang w:val="uk-UA" w:eastAsia="uk-UA"/>
        </w:rPr>
        <w:t xml:space="preserve"> </w:t>
      </w:r>
    </w:p>
    <w:p w:rsidR="007E3154" w:rsidRDefault="007E3154" w:rsidP="00593F97">
      <w:pPr>
        <w:tabs>
          <w:tab w:val="left" w:pos="567"/>
        </w:tabs>
        <w:ind w:firstLine="567"/>
        <w:jc w:val="both"/>
        <w:rPr>
          <w:lang w:val="uk-UA"/>
        </w:rPr>
      </w:pPr>
      <w:r w:rsidRPr="00772104">
        <w:rPr>
          <w:lang w:val="uk-UA"/>
        </w:rPr>
        <w:t xml:space="preserve">На безоплатне харчування учнів пільгової категорії, відповідно до поставлених завдань і заходів «Селищної комплексної Програми розвитку освіти Межівської селищної територіальної громади на 2024-2026 роки», затвердженої рішенням Межівської селищної ради від 07 грудня 2023 року №1728-29/VІII, освоєні кошти місцевого бюджету в сумі </w:t>
      </w:r>
      <w:r w:rsidR="00FB14C0" w:rsidRPr="00772104">
        <w:rPr>
          <w:lang w:val="uk-UA"/>
        </w:rPr>
        <w:t>68,319</w:t>
      </w:r>
      <w:r w:rsidRPr="00772104">
        <w:rPr>
          <w:lang w:val="uk-UA" w:eastAsia="uk-UA"/>
        </w:rPr>
        <w:t xml:space="preserve"> тис. грн, число учнів пільгової категорії, які отримали безкоштовне харчування – </w:t>
      </w:r>
      <w:r w:rsidR="00FB14C0" w:rsidRPr="00772104">
        <w:rPr>
          <w:lang w:val="uk-UA" w:eastAsia="uk-UA"/>
        </w:rPr>
        <w:t>27</w:t>
      </w:r>
      <w:r w:rsidRPr="00772104">
        <w:rPr>
          <w:lang w:val="uk-UA" w:eastAsia="uk-UA"/>
        </w:rPr>
        <w:t xml:space="preserve"> ос., кількість діто-днів харчування – </w:t>
      </w:r>
      <w:r w:rsidR="00FB14C0" w:rsidRPr="00772104">
        <w:rPr>
          <w:lang w:val="uk-UA" w:eastAsia="uk-UA"/>
        </w:rPr>
        <w:t>1 755</w:t>
      </w:r>
      <w:r w:rsidRPr="00772104">
        <w:rPr>
          <w:lang w:val="uk-UA" w:eastAsia="uk-UA"/>
        </w:rPr>
        <w:t xml:space="preserve">, </w:t>
      </w:r>
      <w:r w:rsidRPr="00772104">
        <w:rPr>
          <w:lang w:val="uk-UA"/>
        </w:rPr>
        <w:t xml:space="preserve">вартість обідів для учнів пільгової категорії становить </w:t>
      </w:r>
      <w:r w:rsidR="00FB14C0" w:rsidRPr="00772104">
        <w:rPr>
          <w:lang w:val="uk-UA"/>
        </w:rPr>
        <w:t>38,93</w:t>
      </w:r>
      <w:r w:rsidRPr="00772104">
        <w:rPr>
          <w:lang w:val="uk-UA"/>
        </w:rPr>
        <w:t xml:space="preserve"> грн.</w:t>
      </w:r>
    </w:p>
    <w:p w:rsidR="003A555F" w:rsidRDefault="003A555F" w:rsidP="00593F97">
      <w:pPr>
        <w:tabs>
          <w:tab w:val="left" w:pos="567"/>
        </w:tabs>
        <w:ind w:firstLine="567"/>
        <w:jc w:val="center"/>
        <w:rPr>
          <w:b/>
          <w:lang w:val="uk-UA"/>
        </w:rPr>
      </w:pPr>
      <w:r w:rsidRPr="003A555F">
        <w:rPr>
          <w:b/>
          <w:lang w:val="uk-UA"/>
        </w:rPr>
        <w:t>Охорона здоров</w:t>
      </w:r>
      <w:r w:rsidRPr="000E0DA6">
        <w:rPr>
          <w:b/>
        </w:rPr>
        <w:t>’</w:t>
      </w:r>
      <w:r w:rsidRPr="003A555F">
        <w:rPr>
          <w:b/>
          <w:lang w:val="uk-UA"/>
        </w:rPr>
        <w:t>я</w:t>
      </w:r>
    </w:p>
    <w:p w:rsidR="001856B8" w:rsidRPr="00593F97" w:rsidRDefault="001856B8" w:rsidP="00593F97">
      <w:pPr>
        <w:tabs>
          <w:tab w:val="left" w:pos="567"/>
        </w:tabs>
        <w:ind w:firstLine="567"/>
        <w:jc w:val="center"/>
        <w:rPr>
          <w:b/>
          <w:sz w:val="16"/>
          <w:szCs w:val="16"/>
          <w:lang w:val="uk-UA"/>
        </w:rPr>
      </w:pPr>
    </w:p>
    <w:p w:rsidR="00772104" w:rsidRPr="00772104" w:rsidRDefault="00772104" w:rsidP="00593F97">
      <w:pPr>
        <w:pStyle w:val="aa"/>
        <w:spacing w:after="0"/>
        <w:ind w:left="0" w:firstLine="567"/>
        <w:jc w:val="both"/>
      </w:pPr>
      <w:r w:rsidRPr="00772104">
        <w:t>Беззаперечним є доказ того, що здоров’я населення є одним з найважливіших чинників розвитку та добробуту населення. Роль медичного працівника щодо профілактики захворюваності, забезпечення населення якісною медичною допомогою важко переоцінити.</w:t>
      </w:r>
    </w:p>
    <w:p w:rsidR="00772104" w:rsidRPr="00772104" w:rsidRDefault="00772104" w:rsidP="00593F97">
      <w:pPr>
        <w:pStyle w:val="aa"/>
        <w:spacing w:after="0"/>
        <w:ind w:left="0" w:firstLine="567"/>
        <w:jc w:val="both"/>
        <w:rPr>
          <w:color w:val="000000"/>
          <w:shd w:val="clear" w:color="auto" w:fill="FFFFFF"/>
        </w:rPr>
      </w:pPr>
      <w:r w:rsidRPr="00772104">
        <w:rPr>
          <w:color w:val="000000"/>
          <w:shd w:val="clear" w:color="auto" w:fill="FFFFFF"/>
        </w:rPr>
        <w:t>На території Межівської селищної територіальної громади надання послуг охорони здоров’я первинного рівня забезпечує комунальне некомерційне підприємство «Центр первинної медико-санітарної допомоги» Межівської селищної ради» (далі – КНП «ЦПМСД» МСР»), вторинного рівня – комунальне некомерційне підприємство «Центральна лікарня» Межівської селищної ради» (далі – КНП «ЦЛ» МСР»).</w:t>
      </w:r>
    </w:p>
    <w:p w:rsidR="00772104" w:rsidRPr="00772104" w:rsidRDefault="00772104" w:rsidP="00593F97">
      <w:pPr>
        <w:pStyle w:val="aa"/>
        <w:spacing w:after="0"/>
        <w:ind w:left="0" w:firstLine="567"/>
        <w:jc w:val="both"/>
      </w:pPr>
      <w:r w:rsidRPr="00772104">
        <w:rPr>
          <w:color w:val="000000"/>
          <w:shd w:val="clear" w:color="auto" w:fill="FFFFFF"/>
        </w:rPr>
        <w:t xml:space="preserve">З </w:t>
      </w:r>
      <w:r w:rsidRPr="00772104">
        <w:t>метою збереження і зміцнення здоров’я населення, поліпшення демографічної ситуації на території Межівської селищної територіальної громади, підвищення якості та ефективності надання медичної допомоги</w:t>
      </w:r>
      <w:r w:rsidRPr="00772104">
        <w:rPr>
          <w:color w:val="000000"/>
          <w:shd w:val="clear" w:color="auto" w:fill="FFFFFF"/>
        </w:rPr>
        <w:t xml:space="preserve"> послугами первинного рівня КНП «ЦПМСД» МСР» та вторинного рівня КНП «ЦЛ» МСР у</w:t>
      </w:r>
      <w:r w:rsidRPr="00772104">
        <w:t xml:space="preserve"> 2025 році видатки на охорону здоров’я в цілому по громаді профінансовано на 58,3%. При уточнених планових призначеннях            </w:t>
      </w:r>
      <w:r w:rsidRPr="00772104">
        <w:rPr>
          <w:b/>
        </w:rPr>
        <w:t>8 668,082</w:t>
      </w:r>
      <w:r w:rsidRPr="00772104">
        <w:rPr>
          <w:b/>
          <w:lang w:val="ru-RU"/>
        </w:rPr>
        <w:t xml:space="preserve"> </w:t>
      </w:r>
      <w:r w:rsidRPr="00772104">
        <w:rPr>
          <w:b/>
        </w:rPr>
        <w:t>тис. грн</w:t>
      </w:r>
      <w:r w:rsidRPr="00772104">
        <w:t xml:space="preserve">, касові видатки становлять </w:t>
      </w:r>
      <w:r w:rsidRPr="00772104">
        <w:rPr>
          <w:b/>
        </w:rPr>
        <w:t>5 052,934 тис. грн</w:t>
      </w:r>
      <w:r w:rsidRPr="00772104">
        <w:t xml:space="preserve"> усього, із них на утримання:</w:t>
      </w:r>
    </w:p>
    <w:p w:rsidR="00772104" w:rsidRPr="00772104" w:rsidRDefault="00772104" w:rsidP="00593F97">
      <w:pPr>
        <w:pStyle w:val="aa"/>
        <w:spacing w:after="0"/>
        <w:ind w:left="0" w:firstLine="567"/>
        <w:jc w:val="both"/>
        <w:rPr>
          <w:color w:val="000000"/>
          <w:shd w:val="clear" w:color="auto" w:fill="FFFFFF"/>
        </w:rPr>
      </w:pPr>
      <w:r w:rsidRPr="00772104">
        <w:t xml:space="preserve">- </w:t>
      </w:r>
      <w:r w:rsidRPr="00772104">
        <w:rPr>
          <w:color w:val="000000"/>
          <w:shd w:val="clear" w:color="auto" w:fill="FFFFFF"/>
        </w:rPr>
        <w:t>КНП «ЦПМСД» МСР» - 3 672,417 тис. грн за КПКВК 2111 «</w:t>
      </w:r>
      <w:r w:rsidRPr="00772104">
        <w:rPr>
          <w:iCs/>
        </w:rPr>
        <w:t>Первинна медична допомога населенню, що надається центрами первинної медичної (медико-санітарної) допомоги»</w:t>
      </w:r>
      <w:r w:rsidRPr="00772104">
        <w:rPr>
          <w:color w:val="000000"/>
          <w:shd w:val="clear" w:color="auto" w:fill="FFFFFF"/>
        </w:rPr>
        <w:t>, у тому числі за рахунок коштів:</w:t>
      </w:r>
    </w:p>
    <w:p w:rsidR="00772104" w:rsidRPr="00772104" w:rsidRDefault="00772104" w:rsidP="00593F97">
      <w:pPr>
        <w:pStyle w:val="aa"/>
        <w:spacing w:after="0"/>
        <w:ind w:left="0" w:firstLine="567"/>
        <w:jc w:val="both"/>
        <w:rPr>
          <w:color w:val="000000"/>
          <w:shd w:val="clear" w:color="auto" w:fill="FFFFFF"/>
        </w:rPr>
      </w:pPr>
      <w:r w:rsidRPr="00772104">
        <w:rPr>
          <w:color w:val="000000"/>
          <w:shd w:val="clear" w:color="auto" w:fill="FFFFFF"/>
        </w:rPr>
        <w:t>селищного бюджету – 1 892,698 тис. грн;</w:t>
      </w:r>
    </w:p>
    <w:p w:rsidR="00772104" w:rsidRPr="00772104" w:rsidRDefault="00772104" w:rsidP="00593F97">
      <w:pPr>
        <w:pStyle w:val="aa"/>
        <w:spacing w:after="0"/>
        <w:ind w:left="0" w:firstLine="567"/>
        <w:jc w:val="both"/>
        <w:rPr>
          <w:color w:val="000000"/>
          <w:shd w:val="clear" w:color="auto" w:fill="FFFFFF"/>
        </w:rPr>
      </w:pPr>
      <w:r w:rsidRPr="00772104">
        <w:rPr>
          <w:color w:val="000000"/>
          <w:shd w:val="clear" w:color="auto" w:fill="FFFFFF"/>
        </w:rPr>
        <w:t>дотації з державного бюджету місцевим бюджетам на здійснення повноважень органів місцевого самоврядування на деокупованих, тимчасово окупованих та інших територіях України, що зазнали негативного впливу у зв'язку з повномасштабною збройною агресією Російської Федерації – 1 229,541 тис. грн;</w:t>
      </w:r>
    </w:p>
    <w:p w:rsidR="00772104" w:rsidRPr="00772104" w:rsidRDefault="00772104" w:rsidP="00593F97">
      <w:pPr>
        <w:pStyle w:val="aa"/>
        <w:spacing w:after="0"/>
        <w:ind w:left="0" w:firstLine="567"/>
        <w:jc w:val="both"/>
      </w:pPr>
      <w:r w:rsidRPr="00772104">
        <w:t>субвенції з обласного бюджету бюджетам територіальних громад на виконання доручень виборців депутатами обласної ради у 2025 році – 19,330 тис. грн;</w:t>
      </w:r>
    </w:p>
    <w:p w:rsidR="00772104" w:rsidRPr="00772104" w:rsidRDefault="00772104" w:rsidP="00593F97">
      <w:pPr>
        <w:pStyle w:val="aa"/>
        <w:spacing w:after="0"/>
        <w:ind w:left="0" w:firstLine="567"/>
        <w:jc w:val="both"/>
      </w:pPr>
      <w:r w:rsidRPr="00772104">
        <w:t>інших субвенцій з місцевого бюджету – 530,848 тис. грн (Новопавлівська сільська територіальна громада – 65,203 тис. грн, Слов'янська сільська територіальна громада – 465,645 тис. грн);</w:t>
      </w:r>
    </w:p>
    <w:p w:rsidR="00772104" w:rsidRPr="00772104" w:rsidRDefault="00772104" w:rsidP="00593F97">
      <w:pPr>
        <w:pStyle w:val="aa"/>
        <w:spacing w:after="0"/>
        <w:ind w:left="0" w:firstLine="567"/>
        <w:jc w:val="both"/>
        <w:rPr>
          <w:color w:val="000000"/>
          <w:shd w:val="clear" w:color="auto" w:fill="FFFFFF"/>
        </w:rPr>
      </w:pPr>
      <w:r w:rsidRPr="00772104">
        <w:t xml:space="preserve">- </w:t>
      </w:r>
      <w:r w:rsidRPr="00772104">
        <w:rPr>
          <w:color w:val="000000"/>
          <w:shd w:val="clear" w:color="auto" w:fill="FFFFFF"/>
        </w:rPr>
        <w:t>КНП «ЦЛ» МСР» - 1 380,517 тис. грн за КПКВК 2010 «</w:t>
      </w:r>
      <w:r w:rsidRPr="00772104">
        <w:t xml:space="preserve">Багатопрофільна стаціонарна медична допомога населенню» </w:t>
      </w:r>
      <w:r w:rsidRPr="00772104">
        <w:rPr>
          <w:color w:val="000000"/>
          <w:shd w:val="clear" w:color="auto" w:fill="FFFFFF"/>
        </w:rPr>
        <w:t>у тому числі за рахунок коштів:</w:t>
      </w:r>
    </w:p>
    <w:p w:rsidR="00772104" w:rsidRPr="00772104" w:rsidRDefault="00772104" w:rsidP="00593F97">
      <w:pPr>
        <w:pStyle w:val="aa"/>
        <w:spacing w:after="0"/>
        <w:ind w:left="0" w:firstLine="567"/>
        <w:jc w:val="both"/>
        <w:rPr>
          <w:color w:val="000000"/>
          <w:shd w:val="clear" w:color="auto" w:fill="FFFFFF"/>
        </w:rPr>
      </w:pPr>
      <w:r w:rsidRPr="00772104">
        <w:rPr>
          <w:color w:val="000000"/>
          <w:shd w:val="clear" w:color="auto" w:fill="FFFFFF"/>
        </w:rPr>
        <w:t>інших дотацій з місцевого бюджету  – 382,352 тис. грн;</w:t>
      </w:r>
    </w:p>
    <w:p w:rsidR="00772104" w:rsidRPr="00772104" w:rsidRDefault="00772104" w:rsidP="00593F97">
      <w:pPr>
        <w:pStyle w:val="aa"/>
        <w:spacing w:after="0"/>
        <w:ind w:left="0" w:firstLine="567"/>
        <w:jc w:val="both"/>
        <w:rPr>
          <w:color w:val="000000"/>
          <w:shd w:val="clear" w:color="auto" w:fill="FFFFFF"/>
        </w:rPr>
      </w:pPr>
      <w:r w:rsidRPr="00772104">
        <w:rPr>
          <w:color w:val="000000"/>
          <w:shd w:val="clear" w:color="auto" w:fill="FFFFFF"/>
        </w:rPr>
        <w:t>селищного бюджету – 773,107 тис. грн;</w:t>
      </w:r>
    </w:p>
    <w:p w:rsidR="00772104" w:rsidRPr="00772104" w:rsidRDefault="00772104" w:rsidP="00593F97">
      <w:pPr>
        <w:pStyle w:val="aa"/>
        <w:spacing w:after="0"/>
        <w:ind w:left="0" w:firstLine="567"/>
        <w:jc w:val="both"/>
      </w:pPr>
      <w:r w:rsidRPr="00772104">
        <w:t>інших субвенцій з місцевого бюджету – 225,058 тис. грн. (кошти бюджету Слов’янської сільської територіальної громади).</w:t>
      </w:r>
    </w:p>
    <w:p w:rsidR="00772104" w:rsidRPr="00772104" w:rsidRDefault="00772104" w:rsidP="00593F97">
      <w:pPr>
        <w:pStyle w:val="aa"/>
        <w:spacing w:after="0"/>
        <w:ind w:left="0" w:firstLine="567"/>
        <w:jc w:val="both"/>
        <w:rPr>
          <w:color w:val="000000"/>
          <w:shd w:val="clear" w:color="auto" w:fill="FFFFFF"/>
        </w:rPr>
      </w:pPr>
      <w:r w:rsidRPr="00772104">
        <w:t xml:space="preserve">Структура видатків на утримання у 2025 році </w:t>
      </w:r>
      <w:r w:rsidRPr="00772104">
        <w:rPr>
          <w:color w:val="000000"/>
          <w:shd w:val="clear" w:color="auto" w:fill="FFFFFF"/>
        </w:rPr>
        <w:t>КНП «ЦПМСД» МСР» в розрізі кодів економічної класифікації видатків наступна:</w:t>
      </w:r>
    </w:p>
    <w:p w:rsidR="00772104" w:rsidRPr="00772104" w:rsidRDefault="00772104" w:rsidP="00593F97">
      <w:pPr>
        <w:pStyle w:val="aa"/>
        <w:spacing w:after="0"/>
        <w:ind w:left="0" w:firstLine="567"/>
        <w:jc w:val="both"/>
        <w:rPr>
          <w:color w:val="000000"/>
          <w:shd w:val="clear" w:color="auto" w:fill="FFFFFF"/>
        </w:rPr>
      </w:pPr>
      <w:r w:rsidRPr="00772104">
        <w:rPr>
          <w:color w:val="000000"/>
          <w:shd w:val="clear" w:color="auto" w:fill="FFFFFF"/>
        </w:rPr>
        <w:t>- заробітна плата з нарахуваннями (стимулюючі виплати працівникам  комунального некомерційного підприємства) – 1 039,368 тис. грн;</w:t>
      </w:r>
    </w:p>
    <w:p w:rsidR="00772104" w:rsidRPr="00772104" w:rsidRDefault="00772104" w:rsidP="00593F97">
      <w:pPr>
        <w:pStyle w:val="aa"/>
        <w:spacing w:after="0"/>
        <w:ind w:left="0" w:firstLine="567"/>
        <w:jc w:val="both"/>
      </w:pPr>
      <w:r w:rsidRPr="00772104">
        <w:t xml:space="preserve">- </w:t>
      </w:r>
      <w:r w:rsidRPr="00772104">
        <w:rPr>
          <w:color w:val="000000"/>
          <w:shd w:val="clear" w:color="auto" w:fill="FFFFFF"/>
        </w:rPr>
        <w:t>предмети, матеріали, обладнання та інвентар – 112,687 тис. грн;</w:t>
      </w:r>
    </w:p>
    <w:p w:rsidR="00772104" w:rsidRPr="00772104" w:rsidRDefault="00772104" w:rsidP="00593F97">
      <w:pPr>
        <w:pStyle w:val="aa"/>
        <w:tabs>
          <w:tab w:val="num" w:pos="1788"/>
        </w:tabs>
        <w:spacing w:after="0"/>
        <w:ind w:left="0" w:firstLine="567"/>
        <w:jc w:val="both"/>
      </w:pPr>
      <w:r w:rsidRPr="00772104">
        <w:t xml:space="preserve">- </w:t>
      </w:r>
      <w:r w:rsidRPr="00772104">
        <w:rPr>
          <w:color w:val="000000"/>
          <w:shd w:val="clear" w:color="auto" w:fill="FFFFFF"/>
        </w:rPr>
        <w:t>медикаменти та перев</w:t>
      </w:r>
      <w:r w:rsidRPr="00772104">
        <w:t>’</w:t>
      </w:r>
      <w:r w:rsidRPr="00772104">
        <w:rPr>
          <w:color w:val="000000"/>
          <w:shd w:val="clear" w:color="auto" w:fill="FFFFFF"/>
        </w:rPr>
        <w:t>язувальні матеріали</w:t>
      </w:r>
      <w:r w:rsidRPr="00772104">
        <w:t xml:space="preserve"> –  271,089 тис. грн;</w:t>
      </w:r>
    </w:p>
    <w:p w:rsidR="00772104" w:rsidRPr="00772104" w:rsidRDefault="00772104" w:rsidP="00593F97">
      <w:pPr>
        <w:pStyle w:val="aa"/>
        <w:tabs>
          <w:tab w:val="num" w:pos="1788"/>
        </w:tabs>
        <w:spacing w:after="0"/>
        <w:ind w:left="0" w:firstLine="567"/>
        <w:jc w:val="both"/>
      </w:pPr>
      <w:r w:rsidRPr="00772104">
        <w:t>- продукти харчування –  699,608 тис. грн;</w:t>
      </w:r>
    </w:p>
    <w:p w:rsidR="00772104" w:rsidRPr="00772104" w:rsidRDefault="00772104" w:rsidP="00593F97">
      <w:pPr>
        <w:pStyle w:val="aa"/>
        <w:spacing w:after="0"/>
        <w:ind w:left="0" w:firstLine="567"/>
        <w:jc w:val="both"/>
        <w:rPr>
          <w:color w:val="000000"/>
          <w:shd w:val="clear" w:color="auto" w:fill="FFFFFF"/>
        </w:rPr>
      </w:pPr>
      <w:r w:rsidRPr="00772104">
        <w:rPr>
          <w:color w:val="000000"/>
          <w:shd w:val="clear" w:color="auto" w:fill="FFFFFF"/>
        </w:rPr>
        <w:lastRenderedPageBreak/>
        <w:t xml:space="preserve">- оплата послуг (крім комунальних) – </w:t>
      </w:r>
      <w:r w:rsidRPr="00772104">
        <w:t xml:space="preserve">67,534 </w:t>
      </w:r>
      <w:r w:rsidRPr="00772104">
        <w:rPr>
          <w:color w:val="000000"/>
          <w:shd w:val="clear" w:color="auto" w:fill="FFFFFF"/>
        </w:rPr>
        <w:t>тис. грн;</w:t>
      </w:r>
    </w:p>
    <w:p w:rsidR="00772104" w:rsidRPr="00772104" w:rsidRDefault="00772104" w:rsidP="00593F97">
      <w:pPr>
        <w:pStyle w:val="aa"/>
        <w:spacing w:after="0"/>
        <w:ind w:left="0" w:firstLine="567"/>
        <w:jc w:val="both"/>
      </w:pPr>
      <w:r w:rsidRPr="00772104">
        <w:t>- оплата комунальних послуг та енергоносіїв – 1 079,906 тис. грн;</w:t>
      </w:r>
    </w:p>
    <w:p w:rsidR="00772104" w:rsidRPr="00772104" w:rsidRDefault="00772104" w:rsidP="00593F97">
      <w:pPr>
        <w:pStyle w:val="aa"/>
        <w:spacing w:after="0"/>
        <w:ind w:left="0" w:firstLine="567"/>
        <w:jc w:val="both"/>
      </w:pPr>
      <w:r w:rsidRPr="00772104">
        <w:t>- окремі заходи по реалізації державних (регіональних) програм, не віднесені до заходів розвитку – 2,000 тис. грн;</w:t>
      </w:r>
    </w:p>
    <w:p w:rsidR="00772104" w:rsidRPr="00772104" w:rsidRDefault="00772104" w:rsidP="00593F97">
      <w:pPr>
        <w:pStyle w:val="aa"/>
        <w:spacing w:after="0"/>
        <w:ind w:left="0" w:firstLine="567"/>
        <w:jc w:val="both"/>
      </w:pPr>
      <w:r w:rsidRPr="00772104">
        <w:t>- інші виплати населенню (забезпечення пільговими медикаментами) – 400,225 тис. грн.</w:t>
      </w:r>
    </w:p>
    <w:p w:rsidR="00772104" w:rsidRPr="00772104" w:rsidRDefault="00772104" w:rsidP="00593F97">
      <w:pPr>
        <w:pStyle w:val="aa"/>
        <w:spacing w:after="0"/>
        <w:ind w:left="0" w:firstLine="567"/>
        <w:jc w:val="both"/>
        <w:rPr>
          <w:color w:val="000000"/>
          <w:shd w:val="clear" w:color="auto" w:fill="FFFFFF"/>
        </w:rPr>
      </w:pPr>
      <w:r w:rsidRPr="00772104">
        <w:t xml:space="preserve">Структура видатків на утримання у 2025 році </w:t>
      </w:r>
      <w:r w:rsidRPr="00772104">
        <w:rPr>
          <w:color w:val="000000"/>
          <w:shd w:val="clear" w:color="auto" w:fill="FFFFFF"/>
        </w:rPr>
        <w:t>КНП «ЦЛ» МСР» за КПКВК 0212010 «</w:t>
      </w:r>
      <w:r w:rsidRPr="00772104">
        <w:t>Багатопрофільна стаціонарна медична допомога населенню»</w:t>
      </w:r>
      <w:r w:rsidRPr="00772104">
        <w:rPr>
          <w:color w:val="000000"/>
          <w:shd w:val="clear" w:color="auto" w:fill="FFFFFF"/>
        </w:rPr>
        <w:t xml:space="preserve"> в розрізі кодів економічної класифікації видатків наступна:</w:t>
      </w:r>
    </w:p>
    <w:p w:rsidR="00772104" w:rsidRPr="00772104" w:rsidRDefault="00772104" w:rsidP="00593F97">
      <w:pPr>
        <w:pStyle w:val="aa"/>
        <w:spacing w:after="0"/>
        <w:ind w:left="0" w:firstLine="567"/>
        <w:jc w:val="both"/>
        <w:rPr>
          <w:color w:val="000000"/>
          <w:shd w:val="clear" w:color="auto" w:fill="FFFFFF"/>
        </w:rPr>
      </w:pPr>
      <w:r w:rsidRPr="00772104">
        <w:rPr>
          <w:color w:val="000000"/>
          <w:shd w:val="clear" w:color="auto" w:fill="FFFFFF"/>
        </w:rPr>
        <w:t>- заробітна плата з нарахуваннями (стимулюючі виплати працівникам  комунального некомерційного підприємства) – 382,352 тис. грн;</w:t>
      </w:r>
    </w:p>
    <w:p w:rsidR="00772104" w:rsidRPr="00772104" w:rsidRDefault="00772104" w:rsidP="00593F97">
      <w:pPr>
        <w:pStyle w:val="aa"/>
        <w:tabs>
          <w:tab w:val="num" w:pos="1788"/>
        </w:tabs>
        <w:spacing w:after="0"/>
        <w:ind w:left="0" w:firstLine="567"/>
        <w:jc w:val="both"/>
      </w:pPr>
      <w:r w:rsidRPr="00772104">
        <w:t xml:space="preserve">- </w:t>
      </w:r>
      <w:r w:rsidRPr="00772104">
        <w:rPr>
          <w:color w:val="000000"/>
          <w:shd w:val="clear" w:color="auto" w:fill="FFFFFF"/>
        </w:rPr>
        <w:t>медикаменти та перев</w:t>
      </w:r>
      <w:r w:rsidRPr="00772104">
        <w:t>’</w:t>
      </w:r>
      <w:r w:rsidRPr="00772104">
        <w:rPr>
          <w:color w:val="000000"/>
          <w:shd w:val="clear" w:color="auto" w:fill="FFFFFF"/>
        </w:rPr>
        <w:t>язувальні матеріали</w:t>
      </w:r>
      <w:r w:rsidRPr="00772104">
        <w:t xml:space="preserve"> –  51,392 тис. грн;</w:t>
      </w:r>
    </w:p>
    <w:p w:rsidR="00772104" w:rsidRPr="00772104" w:rsidRDefault="00772104" w:rsidP="00593F97">
      <w:pPr>
        <w:pStyle w:val="aa"/>
        <w:tabs>
          <w:tab w:val="num" w:pos="1788"/>
        </w:tabs>
        <w:spacing w:after="0"/>
        <w:ind w:left="0" w:firstLine="567"/>
        <w:jc w:val="both"/>
      </w:pPr>
      <w:r w:rsidRPr="00772104">
        <w:t>- продукти харчування –  34,840 тис. грн;</w:t>
      </w:r>
    </w:p>
    <w:p w:rsidR="00772104" w:rsidRPr="00772104" w:rsidRDefault="00772104" w:rsidP="00593F97">
      <w:pPr>
        <w:pStyle w:val="aa"/>
        <w:spacing w:after="0"/>
        <w:ind w:left="0" w:firstLine="567"/>
        <w:jc w:val="both"/>
        <w:rPr>
          <w:color w:val="000000"/>
          <w:shd w:val="clear" w:color="auto" w:fill="FFFFFF"/>
        </w:rPr>
      </w:pPr>
      <w:r w:rsidRPr="00772104">
        <w:rPr>
          <w:color w:val="000000"/>
          <w:shd w:val="clear" w:color="auto" w:fill="FFFFFF"/>
        </w:rPr>
        <w:t>- оплата послуг (крім комунальних) – 78,205</w:t>
      </w:r>
      <w:r w:rsidRPr="00772104">
        <w:t xml:space="preserve"> </w:t>
      </w:r>
      <w:r w:rsidRPr="00772104">
        <w:rPr>
          <w:color w:val="000000"/>
          <w:shd w:val="clear" w:color="auto" w:fill="FFFFFF"/>
        </w:rPr>
        <w:t>тис. грн;</w:t>
      </w:r>
    </w:p>
    <w:p w:rsidR="00772104" w:rsidRPr="00772104" w:rsidRDefault="00772104" w:rsidP="00593F97">
      <w:pPr>
        <w:pStyle w:val="aa"/>
        <w:spacing w:after="0"/>
        <w:ind w:left="0" w:firstLine="567"/>
        <w:jc w:val="both"/>
      </w:pPr>
      <w:r w:rsidRPr="00772104">
        <w:t>- оплата комунальних послуг та енергоносіїв – 787,628 тис. грн;</w:t>
      </w:r>
    </w:p>
    <w:p w:rsidR="00772104" w:rsidRPr="00772104" w:rsidRDefault="00772104" w:rsidP="00593F97">
      <w:pPr>
        <w:pStyle w:val="aa"/>
        <w:spacing w:after="0"/>
        <w:ind w:left="0" w:firstLine="567"/>
        <w:jc w:val="both"/>
      </w:pPr>
      <w:r w:rsidRPr="00772104">
        <w:t>- виплата пенсій і допомоги – 46,100 тис. грн.</w:t>
      </w:r>
    </w:p>
    <w:p w:rsidR="00772104" w:rsidRPr="00772104" w:rsidRDefault="00772104" w:rsidP="00593F97">
      <w:pPr>
        <w:jc w:val="center"/>
        <w:rPr>
          <w:lang w:val="uk-UA"/>
        </w:rPr>
      </w:pPr>
    </w:p>
    <w:p w:rsidR="00772104" w:rsidRDefault="00772104" w:rsidP="00593F97">
      <w:pPr>
        <w:jc w:val="center"/>
        <w:rPr>
          <w:b/>
          <w:lang w:val="uk-UA"/>
        </w:rPr>
      </w:pPr>
      <w:r w:rsidRPr="00772104">
        <w:rPr>
          <w:b/>
          <w:lang w:val="uk-UA"/>
        </w:rPr>
        <w:t>Соціальний захист та соціальне забезпечення</w:t>
      </w:r>
    </w:p>
    <w:p w:rsidR="001856B8" w:rsidRPr="00593F97" w:rsidRDefault="001856B8" w:rsidP="00593F97">
      <w:pPr>
        <w:jc w:val="center"/>
        <w:rPr>
          <w:b/>
          <w:sz w:val="16"/>
          <w:szCs w:val="16"/>
          <w:lang w:val="uk-UA"/>
        </w:rPr>
      </w:pPr>
    </w:p>
    <w:p w:rsidR="00772104" w:rsidRPr="00772104" w:rsidRDefault="00772104" w:rsidP="00593F97">
      <w:pPr>
        <w:ind w:firstLine="567"/>
        <w:jc w:val="both"/>
        <w:rPr>
          <w:lang w:val="uk-UA"/>
        </w:rPr>
      </w:pPr>
      <w:r w:rsidRPr="00772104">
        <w:rPr>
          <w:lang w:val="uk-UA"/>
        </w:rPr>
        <w:t>Соціальний захист відіграє ключову роль у політиці держави, яка несе відповідальність за добробут, розвиток і безпеку своїх громадян. Його суть полягає у забезпеченні допомоги найбільш незахищеним соціальним групам через заходи, реалізовані державними органами та органами місцевого самоврядування за рахунок видатків з бюджету. В Україні такі групи включають малозабезпечені сім'ї, постраждалих від Чорнобильської катастрофи, фізичні особи, що надають соціальні послуги, багатодітні сім'ї, учасників бойових дій, матері-одиначки, осіб з особливими потребами, осіб з інвалідністю та інших.</w:t>
      </w:r>
    </w:p>
    <w:p w:rsidR="00772104" w:rsidRPr="00772104" w:rsidRDefault="00772104" w:rsidP="00593F97">
      <w:pPr>
        <w:ind w:firstLine="567"/>
        <w:jc w:val="both"/>
      </w:pPr>
      <w:r w:rsidRPr="00772104">
        <w:t xml:space="preserve">Повномасштабне вторгнення російської федерації на нашу землю, запровадження воєнного стану в Україні стало величезним викликом для </w:t>
      </w:r>
      <w:proofErr w:type="gramStart"/>
      <w:r w:rsidRPr="00772104">
        <w:t>вс</w:t>
      </w:r>
      <w:proofErr w:type="gramEnd"/>
      <w:r w:rsidRPr="00772104">
        <w:t>іх сфер, а особливо – соціальної, яка піклується вразливими, мало захищеними та незахищеними категоріями населення.</w:t>
      </w:r>
    </w:p>
    <w:p w:rsidR="00772104" w:rsidRPr="00772104" w:rsidRDefault="00772104" w:rsidP="00593F97">
      <w:pPr>
        <w:ind w:firstLine="567"/>
        <w:jc w:val="both"/>
      </w:pPr>
      <w:r w:rsidRPr="00772104">
        <w:t xml:space="preserve">Власне сутність </w:t>
      </w:r>
      <w:proofErr w:type="gramStart"/>
      <w:r w:rsidRPr="00772104">
        <w:t>соц</w:t>
      </w:r>
      <w:proofErr w:type="gramEnd"/>
      <w:r w:rsidRPr="00772104">
        <w:t>іальних послуг полягає в тому, що вони надаються людям, які опинились у біді і не можуть самостійно з цим впоратись.</w:t>
      </w:r>
    </w:p>
    <w:p w:rsidR="00772104" w:rsidRPr="00772104" w:rsidRDefault="00772104" w:rsidP="00593F97">
      <w:pPr>
        <w:ind w:firstLine="567"/>
        <w:jc w:val="both"/>
      </w:pPr>
      <w:r w:rsidRPr="00772104">
        <w:t xml:space="preserve">Шкода, у тому числі психологічна, матеріальна, фізична, що завдана війною, бойовими діями, тимчасовою окупацією є одним із чинників, який негативно впливає на життя людини, сім’ї, зокрема сім’ї з дітьми, тому сьогодні більшість наших громадян потребують допомоги </w:t>
      </w:r>
      <w:proofErr w:type="gramStart"/>
      <w:r w:rsidRPr="00772104">
        <w:t>соц</w:t>
      </w:r>
      <w:proofErr w:type="gramEnd"/>
      <w:r w:rsidRPr="00772104">
        <w:t>іальних працівників.</w:t>
      </w:r>
    </w:p>
    <w:p w:rsidR="00772104" w:rsidRPr="00772104" w:rsidRDefault="00772104" w:rsidP="00593F97">
      <w:pPr>
        <w:ind w:firstLine="567"/>
        <w:jc w:val="both"/>
        <w:rPr>
          <w:lang w:val="uk-UA"/>
        </w:rPr>
      </w:pPr>
      <w:r w:rsidRPr="00772104">
        <w:t xml:space="preserve">Спектр цих послуг є досить широким – від послуг з догляду вдома, </w:t>
      </w:r>
      <w:proofErr w:type="gramStart"/>
      <w:r w:rsidRPr="00772104">
        <w:t>р</w:t>
      </w:r>
      <w:proofErr w:type="gramEnd"/>
      <w:r w:rsidRPr="00772104">
        <w:t>ізноманітної допомоги з подолання тих чи інших складних життєвих обставин до комплексних медико-соціальних послуг.</w:t>
      </w:r>
    </w:p>
    <w:p w:rsidR="00772104" w:rsidRPr="00772104" w:rsidRDefault="00772104" w:rsidP="00593F97">
      <w:pPr>
        <w:tabs>
          <w:tab w:val="left" w:pos="720"/>
        </w:tabs>
        <w:ind w:firstLine="567"/>
        <w:jc w:val="both"/>
        <w:rPr>
          <w:lang w:val="uk-UA"/>
        </w:rPr>
      </w:pPr>
      <w:r w:rsidRPr="00772104">
        <w:rPr>
          <w:lang w:val="uk-UA"/>
        </w:rPr>
        <w:t>Обсяг видатків по галузі «</w:t>
      </w:r>
      <w:r w:rsidRPr="00772104">
        <w:t>Соціальний захист та соціальне забезпечення</w:t>
      </w:r>
      <w:r w:rsidRPr="00772104">
        <w:rPr>
          <w:lang w:val="uk-UA"/>
        </w:rPr>
        <w:t xml:space="preserve">» становить – </w:t>
      </w:r>
      <w:r w:rsidRPr="00772104">
        <w:rPr>
          <w:b/>
          <w:lang w:val="uk-UA"/>
        </w:rPr>
        <w:t>11 965,802 тис. грн</w:t>
      </w:r>
      <w:r w:rsidRPr="00772104">
        <w:rPr>
          <w:lang w:val="uk-UA"/>
        </w:rPr>
        <w:t xml:space="preserve"> усього (70,7% планових призначень на звітний період), із них:</w:t>
      </w:r>
    </w:p>
    <w:p w:rsidR="00772104" w:rsidRPr="00772104" w:rsidRDefault="00772104" w:rsidP="00593F97">
      <w:pPr>
        <w:tabs>
          <w:tab w:val="left" w:pos="720"/>
        </w:tabs>
        <w:ind w:firstLine="567"/>
        <w:jc w:val="both"/>
        <w:rPr>
          <w:lang w:val="uk-UA"/>
        </w:rPr>
      </w:pPr>
      <w:r w:rsidRPr="00772104">
        <w:rPr>
          <w:lang w:val="uk-UA"/>
        </w:rPr>
        <w:t xml:space="preserve">видатки загального фонду </w:t>
      </w:r>
      <w:r w:rsidRPr="00772104">
        <w:rPr>
          <w:b/>
          <w:lang w:val="uk-UA"/>
        </w:rPr>
        <w:t xml:space="preserve">– </w:t>
      </w:r>
      <w:r w:rsidRPr="00772104">
        <w:rPr>
          <w:lang w:val="uk-UA"/>
        </w:rPr>
        <w:t>11 671,077 тис. грн (70,3%);</w:t>
      </w:r>
    </w:p>
    <w:p w:rsidR="00772104" w:rsidRPr="00772104" w:rsidRDefault="00772104" w:rsidP="00593F97">
      <w:pPr>
        <w:tabs>
          <w:tab w:val="left" w:pos="720"/>
        </w:tabs>
        <w:ind w:firstLine="567"/>
        <w:jc w:val="both"/>
        <w:rPr>
          <w:lang w:val="uk-UA"/>
        </w:rPr>
      </w:pPr>
      <w:r w:rsidRPr="00772104">
        <w:rPr>
          <w:lang w:val="uk-UA"/>
        </w:rPr>
        <w:t>видатки спеціального фонду – 294,725 тис. грн.</w:t>
      </w:r>
      <w:r w:rsidRPr="00772104">
        <w:rPr>
          <w:b/>
          <w:lang w:val="uk-UA"/>
        </w:rPr>
        <w:t xml:space="preserve"> </w:t>
      </w:r>
      <w:r w:rsidRPr="00772104">
        <w:rPr>
          <w:lang w:val="uk-UA"/>
        </w:rPr>
        <w:t xml:space="preserve">(89,2%), із них за рахунок: плати за послуги бюджетних установ – 123,152 тис. грн; коштів </w:t>
      </w:r>
      <w:r w:rsidRPr="00772104">
        <w:rPr>
          <w:color w:val="000000"/>
          <w:lang w:val="uk-UA"/>
        </w:rPr>
        <w:t xml:space="preserve">отриманих з інших джерел власних надходжень бюджетних установ (благодійні внески, гранти та дарунки) – </w:t>
      </w:r>
      <w:r w:rsidRPr="00772104">
        <w:rPr>
          <w:lang w:val="uk-UA"/>
        </w:rPr>
        <w:t>171,573  тис. грн (видатки на організацію суспільно корисних робіт та їх фінансування за рахунок коштів Дніпропетровського обласного центру зайнятості).</w:t>
      </w:r>
    </w:p>
    <w:p w:rsidR="00772104" w:rsidRPr="00772104" w:rsidRDefault="00772104" w:rsidP="00593F97">
      <w:pPr>
        <w:pStyle w:val="aa"/>
        <w:tabs>
          <w:tab w:val="left" w:pos="0"/>
        </w:tabs>
        <w:spacing w:after="0"/>
        <w:ind w:left="0" w:firstLine="567"/>
        <w:jc w:val="both"/>
      </w:pPr>
      <w:r w:rsidRPr="00772104">
        <w:t>Видатки загального фонду спрямовано на:</w:t>
      </w:r>
    </w:p>
    <w:p w:rsidR="00772104" w:rsidRPr="00772104" w:rsidRDefault="00772104" w:rsidP="00593F97">
      <w:pPr>
        <w:pStyle w:val="aa"/>
        <w:tabs>
          <w:tab w:val="left" w:pos="0"/>
        </w:tabs>
        <w:spacing w:after="0"/>
        <w:ind w:left="0" w:firstLine="567"/>
        <w:jc w:val="both"/>
      </w:pPr>
      <w:r w:rsidRPr="00772104">
        <w:t>фінансування КЗ «Центр соціальних послуг» Межівської селищної ради» – 5 899,226 тис. грн (97,8% планових призначень звітного періоду);</w:t>
      </w:r>
    </w:p>
    <w:p w:rsidR="00772104" w:rsidRPr="00772104" w:rsidRDefault="00772104" w:rsidP="00593F97">
      <w:pPr>
        <w:pStyle w:val="aa"/>
        <w:tabs>
          <w:tab w:val="left" w:pos="0"/>
        </w:tabs>
        <w:spacing w:after="0"/>
        <w:ind w:left="0" w:firstLine="567"/>
        <w:jc w:val="both"/>
        <w:rPr>
          <w:color w:val="000000"/>
        </w:rPr>
      </w:pPr>
      <w:r w:rsidRPr="00772104">
        <w:rPr>
          <w:color w:val="000000"/>
        </w:rPr>
        <w:t>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 359,404 тис. грн (71,9%);</w:t>
      </w:r>
    </w:p>
    <w:p w:rsidR="00772104" w:rsidRPr="00772104" w:rsidRDefault="00772104" w:rsidP="00593F97">
      <w:pPr>
        <w:pStyle w:val="aa"/>
        <w:tabs>
          <w:tab w:val="left" w:pos="0"/>
        </w:tabs>
        <w:spacing w:after="0"/>
        <w:ind w:left="0" w:firstLine="567"/>
        <w:jc w:val="both"/>
        <w:rPr>
          <w:color w:val="000000"/>
        </w:rPr>
      </w:pPr>
      <w:r w:rsidRPr="00772104">
        <w:rPr>
          <w:color w:val="000000"/>
        </w:rPr>
        <w:t>організацію та проведення громадських робіт – 1 887,166 тис. грн (96,3%);</w:t>
      </w:r>
    </w:p>
    <w:p w:rsidR="00772104" w:rsidRPr="00772104" w:rsidRDefault="00772104" w:rsidP="00593F97">
      <w:pPr>
        <w:pStyle w:val="aa"/>
        <w:tabs>
          <w:tab w:val="left" w:pos="0"/>
        </w:tabs>
        <w:spacing w:after="0"/>
        <w:ind w:left="0" w:firstLine="567"/>
        <w:jc w:val="both"/>
      </w:pPr>
      <w:r w:rsidRPr="00772104">
        <w:rPr>
          <w:color w:val="000000"/>
        </w:rPr>
        <w:lastRenderedPageBreak/>
        <w:t xml:space="preserve">інші заходи у сфері соціального захисту і соціального забезпечення </w:t>
      </w:r>
      <w:r w:rsidRPr="00772104">
        <w:t>– 3 780,682 тис. грн (46,0%);</w:t>
      </w:r>
    </w:p>
    <w:p w:rsidR="00772104" w:rsidRPr="00772104" w:rsidRDefault="00772104" w:rsidP="00593F97">
      <w:pPr>
        <w:pStyle w:val="aa"/>
        <w:tabs>
          <w:tab w:val="left" w:pos="0"/>
        </w:tabs>
        <w:spacing w:after="0"/>
        <w:ind w:left="0" w:firstLine="567"/>
        <w:jc w:val="both"/>
      </w:pPr>
      <w:r w:rsidRPr="00772104">
        <w:t>заходи державної політики з питань дітей та їх соціального захисту – 24,656 тис. грн. (37,4%);</w:t>
      </w:r>
    </w:p>
    <w:p w:rsidR="00772104" w:rsidRPr="00772104" w:rsidRDefault="00772104" w:rsidP="00593F97">
      <w:pPr>
        <w:pStyle w:val="aa"/>
        <w:tabs>
          <w:tab w:val="left" w:pos="0"/>
        </w:tabs>
        <w:spacing w:after="0"/>
        <w:ind w:left="0" w:firstLine="567"/>
        <w:jc w:val="both"/>
      </w:pPr>
      <w:r w:rsidRPr="00772104">
        <w:t>пільгове медичне обслуговування осіб, які постраждали внаслідок Чорнобильської катастрофи – 3,804 тис. грн (45,8%);</w:t>
      </w:r>
    </w:p>
    <w:p w:rsidR="00772104" w:rsidRPr="00772104" w:rsidRDefault="00772104" w:rsidP="00593F97">
      <w:pPr>
        <w:pStyle w:val="aa"/>
        <w:tabs>
          <w:tab w:val="left" w:pos="0"/>
        </w:tabs>
        <w:spacing w:after="0"/>
        <w:ind w:left="0" w:firstLine="567"/>
        <w:jc w:val="both"/>
      </w:pPr>
      <w:r w:rsidRPr="00772104">
        <w:t>надання пільг окремим категоріям громадян з оплати послуг зв’язку – 0,832 тис. грн (98,4%);</w:t>
      </w:r>
    </w:p>
    <w:p w:rsidR="00772104" w:rsidRPr="00772104" w:rsidRDefault="00772104" w:rsidP="00593F97">
      <w:pPr>
        <w:pStyle w:val="aa"/>
        <w:tabs>
          <w:tab w:val="left" w:pos="0"/>
        </w:tabs>
        <w:spacing w:after="0"/>
        <w:ind w:left="0" w:firstLine="567"/>
        <w:jc w:val="both"/>
        <w:rPr>
          <w:color w:val="000000"/>
        </w:rPr>
      </w:pPr>
      <w:r w:rsidRPr="00772104">
        <w:t>компенсаційні виплати за пільговий проїзд окремих категорій громадян на залізничному транспорті – 10,033 тис. грн (87,2%).</w:t>
      </w:r>
    </w:p>
    <w:p w:rsidR="00772104" w:rsidRPr="00772104" w:rsidRDefault="00772104" w:rsidP="00593F97">
      <w:pPr>
        <w:pStyle w:val="aa"/>
        <w:spacing w:after="0"/>
        <w:ind w:left="0" w:firstLine="567"/>
        <w:jc w:val="both"/>
      </w:pPr>
      <w:r w:rsidRPr="00772104">
        <w:t>З метою надання соціальної допомоги та послуг найбільш незахищеним верствам населення, які перебувають у складних життєвих обставинах та неспроможні їх самостійно подолати, затверджено «</w:t>
      </w:r>
      <w:r w:rsidRPr="00772104">
        <w:rPr>
          <w:color w:val="000000"/>
          <w:shd w:val="clear" w:color="auto" w:fill="FFFFFF"/>
        </w:rPr>
        <w:t>Селищну комплексну Програму соціального захисту населення Межівської селищної територіальної громади на 2024-2026 роки</w:t>
      </w:r>
      <w:r w:rsidRPr="00772104">
        <w:t>» (рішення селищної ради від 07 грудня 2023 року № 1727-29/</w:t>
      </w:r>
      <w:r w:rsidRPr="00772104">
        <w:rPr>
          <w:lang w:val="en-US"/>
        </w:rPr>
        <w:t>V</w:t>
      </w:r>
      <w:r w:rsidRPr="00772104">
        <w:t xml:space="preserve">ІІІ). Загальний обсяг фінансування у 2025 році на реалізацію заходів і завдань </w:t>
      </w:r>
      <w:r w:rsidRPr="00772104">
        <w:rPr>
          <w:color w:val="000000"/>
          <w:shd w:val="clear" w:color="auto" w:fill="FFFFFF"/>
        </w:rPr>
        <w:t>Програми соціального захисту населення Межівської селищної територіальної громади на 2024-2026 роки</w:t>
      </w:r>
      <w:r w:rsidRPr="00772104">
        <w:t xml:space="preserve"> за КПКВК 3242 «Інші заходи у сфері соціального захисту і соціального забезпечення» становить 923,268 тис. грн.</w:t>
      </w:r>
    </w:p>
    <w:p w:rsidR="00772104" w:rsidRPr="00772104" w:rsidRDefault="00772104" w:rsidP="00593F97">
      <w:pPr>
        <w:pStyle w:val="aa"/>
        <w:spacing w:after="0"/>
        <w:ind w:left="0" w:firstLine="567"/>
        <w:jc w:val="both"/>
        <w:rPr>
          <w:color w:val="000000"/>
          <w:shd w:val="clear" w:color="auto" w:fill="FFFFFF"/>
        </w:rPr>
      </w:pPr>
      <w:r w:rsidRPr="00772104">
        <w:t>З метою р</w:t>
      </w:r>
      <w:r w:rsidRPr="00772104">
        <w:rPr>
          <w:iCs/>
        </w:rPr>
        <w:t xml:space="preserve">еалізації ветеранської політики на території Межівської селищної територіальної громади шляхом </w:t>
      </w:r>
      <w:r w:rsidRPr="00772104">
        <w:rPr>
          <w:shd w:val="clear" w:color="auto" w:fill="FFFFFF"/>
        </w:rPr>
        <w:t xml:space="preserve">забезпечення дотримання прав </w:t>
      </w:r>
      <w:r w:rsidRPr="00772104">
        <w:t xml:space="preserve">військовослужбовців, членів сімей загиблих (померлих) Захисників і Захисниць України, членів сімей Захисників і Захисниць України, </w:t>
      </w:r>
      <w:r w:rsidRPr="00772104">
        <w:rPr>
          <w:bCs/>
        </w:rPr>
        <w:t xml:space="preserve">що </w:t>
      </w:r>
      <w:r w:rsidRPr="00772104">
        <w:rPr>
          <w:shd w:val="clear" w:color="auto" w:fill="FFFFFF"/>
        </w:rPr>
        <w:t>пропали безвісти під час захисту Батьківщини або виконання інших обов’язків військової служби (службових обов’язків),</w:t>
      </w:r>
      <w:r w:rsidRPr="00772104">
        <w:rPr>
          <w:bCs/>
        </w:rPr>
        <w:t xml:space="preserve"> членів сімей військовослужбовців, </w:t>
      </w:r>
      <w:r w:rsidRPr="00772104">
        <w:rPr>
          <w:shd w:val="clear" w:color="auto" w:fill="FFFFFF"/>
        </w:rPr>
        <w:t xml:space="preserve">захоплених у полон або заручниками, інтернованих у нейтральну державу, </w:t>
      </w:r>
      <w:r w:rsidRPr="00772104">
        <w:rPr>
          <w:bdr w:val="none" w:sz="0" w:space="0" w:color="auto" w:frame="1"/>
        </w:rPr>
        <w:t xml:space="preserve">ветеранів, ветеранок війни та </w:t>
      </w:r>
      <w:r w:rsidRPr="00772104">
        <w:rPr>
          <w:shd w:val="clear" w:color="auto" w:fill="FFFFFF"/>
        </w:rPr>
        <w:t xml:space="preserve">членів їх сімей у 2025 році за рахунок коштів селищного бюджету </w:t>
      </w:r>
      <w:r w:rsidRPr="00772104">
        <w:rPr>
          <w:iCs/>
        </w:rPr>
        <w:t xml:space="preserve"> передбачено видатки на реалізацію </w:t>
      </w:r>
      <w:r w:rsidRPr="00772104">
        <w:rPr>
          <w:shd w:val="clear" w:color="auto" w:fill="FFFFFF"/>
        </w:rPr>
        <w:t>«</w:t>
      </w:r>
      <w:r w:rsidRPr="00772104">
        <w:rPr>
          <w:color w:val="000000"/>
          <w:shd w:val="clear" w:color="auto" w:fill="FFFFFF"/>
        </w:rPr>
        <w:t>Програми підтримки окремих категорій військовослужбовців, ветеранів війни та членів їх сімей Межівської селищної територіальної громади на 2024-2026 роки</w:t>
      </w:r>
      <w:r w:rsidRPr="00772104">
        <w:rPr>
          <w:shd w:val="clear" w:color="auto" w:fill="FFFFFF"/>
        </w:rPr>
        <w:t xml:space="preserve">». </w:t>
      </w:r>
      <w:r w:rsidRPr="00772104">
        <w:t xml:space="preserve">Загальний обсяг фінансування у 2025 році на реалізацію заходів і завдань </w:t>
      </w:r>
      <w:r w:rsidRPr="00772104">
        <w:rPr>
          <w:color w:val="000000"/>
          <w:shd w:val="clear" w:color="auto" w:fill="FFFFFF"/>
        </w:rPr>
        <w:t xml:space="preserve">Програми </w:t>
      </w:r>
      <w:r w:rsidRPr="00772104">
        <w:rPr>
          <w:shd w:val="clear" w:color="auto" w:fill="FFFFFF"/>
        </w:rPr>
        <w:t>підтримки окремих категорій військовослужбовців, ветеранів війни та членів їх сімей Межівської селищної територіальної громади на 2024-2026 роки</w:t>
      </w:r>
      <w:r w:rsidRPr="00772104">
        <w:t xml:space="preserve"> за КПКВК 3242 «Інші заходи у сфері соціального захисту і соціального забезпечення» становить 2 493,004 тис. грн.</w:t>
      </w:r>
    </w:p>
    <w:p w:rsidR="00772104" w:rsidRPr="00772104" w:rsidRDefault="00772104" w:rsidP="00593F97">
      <w:pPr>
        <w:pStyle w:val="aa"/>
        <w:spacing w:after="0"/>
        <w:ind w:left="0" w:firstLine="567"/>
        <w:jc w:val="both"/>
        <w:rPr>
          <w:shd w:val="clear" w:color="auto" w:fill="FFFFFF"/>
        </w:rPr>
      </w:pPr>
      <w:r w:rsidRPr="00772104">
        <w:t>З метою забезпечення оперативного та ефективного забезпечення активної участі депутатів Межівської селищної ради у задоволенні нагальних потреб територіальної громади, сприяння у вирішенні проблемних питань громадян виборчого округу Межівської селищної територіальної громади у 2025 році здійснено фінансування заходів і завдань «С</w:t>
      </w:r>
      <w:r w:rsidRPr="00772104">
        <w:rPr>
          <w:shd w:val="clear" w:color="auto" w:fill="FFFFFF"/>
        </w:rPr>
        <w:t>елищної Програми фінансового забезпечення виконання депутатських повноважень депутатами Межівської селищної ради на 2024-2026 роки», затвердженої рішенням від 07 грудня 2023 року № 1736-29/VІІІ. Кошти</w:t>
      </w:r>
      <w:r w:rsidRPr="00772104">
        <w:t xml:space="preserve"> </w:t>
      </w:r>
      <w:r w:rsidRPr="00772104">
        <w:rPr>
          <w:shd w:val="clear" w:color="auto" w:fill="FFFFFF"/>
        </w:rPr>
        <w:t>спрямовано</w:t>
      </w:r>
      <w:r w:rsidRPr="00772104">
        <w:t xml:space="preserve"> за КПКВК 3242 «Інші заходи у сфері соціального захисту і соціального забезпечення»</w:t>
      </w:r>
      <w:r w:rsidRPr="00772104">
        <w:rPr>
          <w:shd w:val="clear" w:color="auto" w:fill="FFFFFF"/>
        </w:rPr>
        <w:t xml:space="preserve"> на виплату допомоги громадянам Межівської селищної територіальної громади, які опинились в складних життєвих обставинах, на виконання депутатських повноважень депутатами Межівської селищної ради  в сумі 130,0 тис. грн, допомогу отримали 13 осіб.</w:t>
      </w:r>
    </w:p>
    <w:p w:rsidR="00772104" w:rsidRPr="00772104" w:rsidRDefault="00772104" w:rsidP="00593F97">
      <w:pPr>
        <w:pStyle w:val="aa"/>
        <w:spacing w:after="0"/>
        <w:ind w:left="0" w:firstLine="567"/>
        <w:jc w:val="both"/>
        <w:rPr>
          <w:shd w:val="clear" w:color="auto" w:fill="FFFFFF"/>
        </w:rPr>
      </w:pPr>
      <w:r w:rsidRPr="00772104">
        <w:t>З метою організації поховання на території кладовищ Межівської селищної територіальної громади померлих одиноких громадян, осіб без певного місця проживання, осіб, від поховання яких відмовилися рідні, знайдених невпізнаних трупів у разі відсутності фізичних чи юридичних осіб, які можуть взяти на себе організацію поховання на території Межівської селищної територіальної громади у 2025 році за рахунок коштів бюджету Межівської селищної територіальної громади передбачено видатки на реалізацію Селищної Програми поховання окремих категорій громадян на території Межівської селищної територіальної громади на 2023-2025 роки, затвердженої рішенням селищної ради від 28</w:t>
      </w:r>
      <w:r w:rsidR="00791C78" w:rsidRPr="00593F97">
        <w:t xml:space="preserve"> </w:t>
      </w:r>
      <w:r w:rsidR="00791C78">
        <w:t xml:space="preserve">лютого </w:t>
      </w:r>
      <w:r w:rsidRPr="00772104">
        <w:t>2023</w:t>
      </w:r>
      <w:r w:rsidR="00791C78">
        <w:t xml:space="preserve"> року</w:t>
      </w:r>
      <w:r w:rsidRPr="00772104">
        <w:t xml:space="preserve">  №</w:t>
      </w:r>
      <w:r w:rsidR="00791C78">
        <w:t xml:space="preserve"> </w:t>
      </w:r>
      <w:r w:rsidRPr="00772104">
        <w:t xml:space="preserve">1463-23/VIIІ. Заплановано видатки за КПКВК 3242 «Інші заходи у </w:t>
      </w:r>
      <w:r w:rsidRPr="00772104">
        <w:lastRenderedPageBreak/>
        <w:t>сфері соціального захисту і соціального забезпечення» на загальну суму 61,830 тис. грн, касові видатки – 13,740 тис. грн за рахунок яких здійснено поховання 2 осіб.</w:t>
      </w:r>
    </w:p>
    <w:p w:rsidR="00772104" w:rsidRPr="00772104" w:rsidRDefault="00772104" w:rsidP="00593F97">
      <w:pPr>
        <w:ind w:firstLine="567"/>
        <w:jc w:val="both"/>
        <w:rPr>
          <w:lang w:eastAsia="ar-SA"/>
        </w:rPr>
      </w:pPr>
      <w:r w:rsidRPr="00772104">
        <w:rPr>
          <w:lang w:val="uk-UA"/>
        </w:rPr>
        <w:t>Впродовж 2025 року за рахунок коштів бюджету Межівської селищної територіальної громади здійснювалось фінансування «</w:t>
      </w:r>
      <w:r w:rsidRPr="00772104">
        <w:rPr>
          <w:color w:val="000000"/>
          <w:shd w:val="clear" w:color="auto" w:fill="FFFFFF"/>
          <w:lang w:val="uk-UA"/>
        </w:rPr>
        <w:t>Селищної Програми захисту прав дітей та розвитку сімейних форм виховання на території Межівської селищної територіальної громади на 2024-2026 роки</w:t>
      </w:r>
      <w:r w:rsidRPr="00772104">
        <w:rPr>
          <w:lang w:val="uk-UA"/>
        </w:rPr>
        <w:t>», затвердженої рішенням селищної ради від 03 жовтня 2023 року № 1651-27/</w:t>
      </w:r>
      <w:r w:rsidRPr="00772104">
        <w:rPr>
          <w:lang w:val="en-US"/>
        </w:rPr>
        <w:t>VI</w:t>
      </w:r>
      <w:r w:rsidRPr="00772104">
        <w:rPr>
          <w:lang w:val="uk-UA"/>
        </w:rPr>
        <w:t>І</w:t>
      </w:r>
      <w:r w:rsidRPr="00772104">
        <w:rPr>
          <w:lang w:val="en-US"/>
        </w:rPr>
        <w:t>I</w:t>
      </w:r>
      <w:r w:rsidRPr="00772104">
        <w:rPr>
          <w:lang w:val="uk-UA"/>
        </w:rPr>
        <w:t xml:space="preserve">. </w:t>
      </w:r>
      <w:r w:rsidRPr="00772104">
        <w:t>Головним розпорядником коштів визначено службу у справах дітей</w:t>
      </w:r>
      <w:proofErr w:type="gramStart"/>
      <w:r w:rsidRPr="00772104">
        <w:t xml:space="preserve"> М</w:t>
      </w:r>
      <w:proofErr w:type="gramEnd"/>
      <w:r w:rsidRPr="00772104">
        <w:t xml:space="preserve">ежівської селищної ради. На реалізацію заходів і завдань селищної програми запланований обсяг видатків на </w:t>
      </w:r>
      <w:proofErr w:type="gramStart"/>
      <w:r w:rsidRPr="00772104">
        <w:t>р</w:t>
      </w:r>
      <w:proofErr w:type="gramEnd"/>
      <w:r w:rsidRPr="00772104">
        <w:t xml:space="preserve">ік – </w:t>
      </w:r>
      <w:r w:rsidRPr="00772104">
        <w:rPr>
          <w:lang w:val="uk-UA"/>
        </w:rPr>
        <w:t>65,980</w:t>
      </w:r>
      <w:r w:rsidRPr="00772104">
        <w:t xml:space="preserve"> тис. грн, касові видатки становлять </w:t>
      </w:r>
      <w:r w:rsidRPr="00772104">
        <w:rPr>
          <w:lang w:val="uk-UA"/>
        </w:rPr>
        <w:t>24,656</w:t>
      </w:r>
      <w:r w:rsidRPr="00772104">
        <w:t xml:space="preserve"> тис. грн. Проведено фінансування </w:t>
      </w:r>
      <w:r w:rsidRPr="00772104">
        <w:rPr>
          <w:lang w:val="uk-UA"/>
        </w:rPr>
        <w:t>3</w:t>
      </w:r>
      <w:r w:rsidRPr="00772104">
        <w:t xml:space="preserve"> заходів державної політики з питань дітей та їх </w:t>
      </w:r>
      <w:proofErr w:type="gramStart"/>
      <w:r w:rsidRPr="00772104">
        <w:t>соц</w:t>
      </w:r>
      <w:proofErr w:type="gramEnd"/>
      <w:r w:rsidRPr="00772104">
        <w:t>іального захисту.</w:t>
      </w:r>
      <w:r w:rsidRPr="00772104">
        <w:rPr>
          <w:lang w:eastAsia="ar-SA"/>
        </w:rPr>
        <w:t xml:space="preserve"> Увагою охоплено </w:t>
      </w:r>
      <w:r w:rsidRPr="00772104">
        <w:rPr>
          <w:lang w:val="uk-UA" w:eastAsia="ar-SA"/>
        </w:rPr>
        <w:t>37</w:t>
      </w:r>
      <w:r w:rsidRPr="00772104">
        <w:rPr>
          <w:lang w:eastAsia="ar-SA"/>
        </w:rPr>
        <w:t xml:space="preserve"> дітей, які опинилися у складних життєвих обставинах. </w:t>
      </w:r>
    </w:p>
    <w:p w:rsidR="00772104" w:rsidRPr="00772104" w:rsidRDefault="00772104" w:rsidP="00593F97">
      <w:pPr>
        <w:pStyle w:val="24"/>
        <w:spacing w:after="0" w:line="240" w:lineRule="auto"/>
        <w:ind w:left="0" w:firstLine="570"/>
        <w:jc w:val="both"/>
      </w:pPr>
      <w:r w:rsidRPr="00772104">
        <w:t>У 2025 році за рахунок коштів бюджету Межівської селищної територіальної громади за КПКВК 3210</w:t>
      </w:r>
      <w:r w:rsidRPr="00772104">
        <w:rPr>
          <w:b/>
        </w:rPr>
        <w:t xml:space="preserve"> </w:t>
      </w:r>
      <w:r w:rsidRPr="00772104">
        <w:t>«Організація та проведення громадських робіт»</w:t>
      </w:r>
      <w:r w:rsidRPr="00772104">
        <w:rPr>
          <w:b/>
        </w:rPr>
        <w:t xml:space="preserve"> </w:t>
      </w:r>
      <w:r w:rsidRPr="00772104">
        <w:t>заплановано видатки в сумі 1 959,506 тис. грн, фактично освоєно – 1 887,166 тис. грн усього, у тому числі:</w:t>
      </w:r>
    </w:p>
    <w:p w:rsidR="00772104" w:rsidRPr="00772104" w:rsidRDefault="00772104" w:rsidP="00593F97">
      <w:pPr>
        <w:numPr>
          <w:ilvl w:val="0"/>
          <w:numId w:val="35"/>
        </w:numPr>
        <w:tabs>
          <w:tab w:val="left" w:pos="0"/>
          <w:tab w:val="left" w:pos="567"/>
        </w:tabs>
        <w:ind w:left="0" w:firstLine="570"/>
        <w:jc w:val="both"/>
        <w:rPr>
          <w:lang w:val="uk-UA"/>
        </w:rPr>
      </w:pPr>
      <w:r w:rsidRPr="00772104">
        <w:rPr>
          <w:lang w:val="uk-UA"/>
        </w:rPr>
        <w:t xml:space="preserve">видатки за рахунок коштів загального фонду селищного бюджету на реалізацію заходів «Селищної Програми зайнятості населення Межівської селищної  територіальної громади на 2024-2026 роки», затвердженої рішенням Межівської селищної ради від 07 грудня 2023 року № </w:t>
      </w:r>
      <w:r w:rsidRPr="00772104">
        <w:rPr>
          <w:color w:val="212529"/>
          <w:shd w:val="clear" w:color="auto" w:fill="FFFFFF"/>
          <w:lang w:val="uk-UA"/>
        </w:rPr>
        <w:t>1733-29/</w:t>
      </w:r>
      <w:r w:rsidRPr="00772104">
        <w:rPr>
          <w:color w:val="212529"/>
          <w:shd w:val="clear" w:color="auto" w:fill="FFFFFF"/>
        </w:rPr>
        <w:t>VII</w:t>
      </w:r>
      <w:r w:rsidRPr="00772104">
        <w:rPr>
          <w:color w:val="212529"/>
          <w:shd w:val="clear" w:color="auto" w:fill="FFFFFF"/>
          <w:lang w:val="uk-UA"/>
        </w:rPr>
        <w:t>І</w:t>
      </w:r>
      <w:r w:rsidRPr="00772104">
        <w:rPr>
          <w:lang w:val="uk-UA"/>
        </w:rPr>
        <w:t xml:space="preserve"> – 1</w:t>
      </w:r>
      <w:r w:rsidRPr="00772104">
        <w:t> </w:t>
      </w:r>
      <w:r w:rsidRPr="00772104">
        <w:rPr>
          <w:lang w:val="uk-UA"/>
        </w:rPr>
        <w:t>715,593 тис. грн. Здійснено фінансування 174 робочих місць;</w:t>
      </w:r>
    </w:p>
    <w:p w:rsidR="00772104" w:rsidRPr="00772104" w:rsidRDefault="00772104" w:rsidP="00593F97">
      <w:pPr>
        <w:ind w:firstLine="567"/>
        <w:jc w:val="both"/>
        <w:rPr>
          <w:lang w:val="uk-UA"/>
        </w:rPr>
      </w:pPr>
      <w:r w:rsidRPr="00772104">
        <w:rPr>
          <w:lang w:val="uk-UA"/>
        </w:rPr>
        <w:t>кошти спеціального фонду бюджету (</w:t>
      </w:r>
      <w:r w:rsidRPr="00772104">
        <w:rPr>
          <w:color w:val="000000"/>
          <w:lang w:val="uk-UA"/>
        </w:rPr>
        <w:t xml:space="preserve">отримані з інших джерел власних надходжень бюджетних установ (благодійні внески, гранти та дарунки)) – </w:t>
      </w:r>
      <w:r w:rsidRPr="00772104">
        <w:rPr>
          <w:lang w:val="uk-UA"/>
        </w:rPr>
        <w:t xml:space="preserve">171,573  тис. грн на організацію суспільно корисних робіт та їх фінансування за рахунок коштів Дніпропетровського обласного центру зайнятості. </w:t>
      </w:r>
      <w:r w:rsidR="00791C78">
        <w:rPr>
          <w:lang w:val="uk-UA"/>
        </w:rPr>
        <w:t xml:space="preserve"> </w:t>
      </w:r>
      <w:r w:rsidRPr="00772104">
        <w:rPr>
          <w:lang w:val="uk-UA"/>
        </w:rPr>
        <w:t>Видатки</w:t>
      </w:r>
      <w:r w:rsidRPr="00772104">
        <w:t xml:space="preserve"> направлено на утримання 15 осіб, </w:t>
      </w:r>
      <w:r w:rsidRPr="00772104">
        <w:rPr>
          <w:lang w:val="uk-UA"/>
        </w:rPr>
        <w:t>якими відпрацьовано 2625 годин.</w:t>
      </w:r>
    </w:p>
    <w:p w:rsidR="00772104" w:rsidRPr="00772104" w:rsidRDefault="00772104" w:rsidP="00593F97">
      <w:pPr>
        <w:ind w:firstLine="567"/>
        <w:jc w:val="both"/>
        <w:rPr>
          <w:lang w:val="uk-UA"/>
        </w:rPr>
      </w:pPr>
    </w:p>
    <w:p w:rsidR="00772104" w:rsidRDefault="00772104" w:rsidP="00593F97">
      <w:pPr>
        <w:jc w:val="center"/>
        <w:rPr>
          <w:b/>
          <w:lang w:val="uk-UA"/>
        </w:rPr>
      </w:pPr>
      <w:r w:rsidRPr="00772104">
        <w:rPr>
          <w:b/>
          <w:lang w:val="uk-UA"/>
        </w:rPr>
        <w:t>Культура і мистецтво</w:t>
      </w:r>
    </w:p>
    <w:p w:rsidR="001856B8" w:rsidRPr="00593F97" w:rsidRDefault="001856B8" w:rsidP="00593F97">
      <w:pPr>
        <w:ind w:firstLine="567"/>
        <w:jc w:val="center"/>
        <w:rPr>
          <w:b/>
          <w:sz w:val="16"/>
          <w:szCs w:val="16"/>
          <w:lang w:val="uk-UA"/>
        </w:rPr>
      </w:pPr>
    </w:p>
    <w:p w:rsidR="00772104" w:rsidRPr="00772104" w:rsidRDefault="00772104" w:rsidP="00593F97">
      <w:pPr>
        <w:ind w:firstLine="567"/>
        <w:jc w:val="both"/>
        <w:rPr>
          <w:lang w:val="uk-UA"/>
        </w:rPr>
      </w:pPr>
      <w:r w:rsidRPr="00772104">
        <w:rPr>
          <w:lang w:val="uk-UA"/>
        </w:rPr>
        <w:t xml:space="preserve">У 2025 році з бюджету Межівської селищної територіальної громади на фінансування галузі  Культура і мистецтво» спрямовано видатки в сумі </w:t>
      </w:r>
      <w:r w:rsidRPr="00772104">
        <w:rPr>
          <w:b/>
          <w:lang w:val="uk-UA"/>
        </w:rPr>
        <w:t>7 128,385 тис. грн</w:t>
      </w:r>
      <w:r w:rsidRPr="00772104">
        <w:rPr>
          <w:lang w:val="uk-UA"/>
        </w:rPr>
        <w:t>, або 93,2% планових призначень звітного періоду, із них:</w:t>
      </w:r>
    </w:p>
    <w:p w:rsidR="00772104" w:rsidRPr="00772104" w:rsidRDefault="00772104" w:rsidP="00593F97">
      <w:pPr>
        <w:autoSpaceDE w:val="0"/>
        <w:autoSpaceDN w:val="0"/>
        <w:adjustRightInd w:val="0"/>
        <w:ind w:firstLine="567"/>
        <w:jc w:val="both"/>
        <w:rPr>
          <w:lang w:val="uk-UA"/>
        </w:rPr>
      </w:pPr>
      <w:r w:rsidRPr="00772104">
        <w:rPr>
          <w:lang w:val="uk-UA"/>
        </w:rPr>
        <w:t>загальний фонд – 6 986,234</w:t>
      </w:r>
      <w:r w:rsidRPr="00772104">
        <w:rPr>
          <w:b/>
          <w:lang w:val="uk-UA"/>
        </w:rPr>
        <w:t xml:space="preserve"> </w:t>
      </w:r>
      <w:r w:rsidRPr="00772104">
        <w:rPr>
          <w:lang w:val="uk-UA"/>
        </w:rPr>
        <w:t>тис. грн (96,4%);</w:t>
      </w:r>
    </w:p>
    <w:p w:rsidR="00772104" w:rsidRPr="00772104" w:rsidRDefault="00772104" w:rsidP="00593F97">
      <w:pPr>
        <w:autoSpaceDE w:val="0"/>
        <w:autoSpaceDN w:val="0"/>
        <w:adjustRightInd w:val="0"/>
        <w:ind w:firstLine="567"/>
        <w:jc w:val="both"/>
        <w:rPr>
          <w:lang w:val="uk-UA"/>
        </w:rPr>
      </w:pPr>
      <w:r w:rsidRPr="00772104">
        <w:rPr>
          <w:lang w:val="uk-UA"/>
        </w:rPr>
        <w:t>спеціальний фонд – 142,151 тис. грн (100,0%), в тому числі: плата за послуги бюджетних установ – 4,959 тис. грн, інші джерела власних надходжень – 115,100 тис. грн, інші кошти спеціального фонду (бюджет розвитку) – 22,092 тис. грн).</w:t>
      </w:r>
    </w:p>
    <w:p w:rsidR="00772104" w:rsidRPr="00772104" w:rsidRDefault="00772104" w:rsidP="00593F97">
      <w:pPr>
        <w:ind w:firstLine="567"/>
        <w:jc w:val="both"/>
        <w:rPr>
          <w:lang w:val="uk-UA"/>
        </w:rPr>
      </w:pPr>
      <w:r w:rsidRPr="00772104">
        <w:rPr>
          <w:lang w:val="uk-UA"/>
        </w:rPr>
        <w:t>Впродовж звітного періоду здійснювалось фінансування для утримання 4 закладів культури:</w:t>
      </w:r>
    </w:p>
    <w:p w:rsidR="00772104" w:rsidRPr="00772104" w:rsidRDefault="00772104" w:rsidP="00593F97">
      <w:pPr>
        <w:ind w:firstLine="567"/>
        <w:jc w:val="both"/>
        <w:rPr>
          <w:color w:val="000000"/>
          <w:lang w:val="uk-UA"/>
        </w:rPr>
      </w:pPr>
      <w:r w:rsidRPr="00772104">
        <w:rPr>
          <w:lang w:val="uk-UA"/>
        </w:rPr>
        <w:t>-</w:t>
      </w:r>
      <w:r w:rsidRPr="00772104">
        <w:rPr>
          <w:color w:val="000000"/>
          <w:lang w:val="uk-UA"/>
        </w:rPr>
        <w:t xml:space="preserve"> селищний комунальний заклад культури «Межівська центральна публічна бібліотека», до складу якої входить 10 філій (Веселівська філія № 1, Володимирівська філія № 2, Демуринська філія № 3, Іванівська філія № 4, Новогригорівська філія № 5, Новопідгороднянська філія № 6, Преображенська філія № 7, Райпільська філія № 8, Вознесенська філія № 9, Українська філія № 10) – 1 333,148 тис. грн (89,7%);</w:t>
      </w:r>
    </w:p>
    <w:p w:rsidR="00772104" w:rsidRPr="00772104" w:rsidRDefault="00772104" w:rsidP="00593F97">
      <w:pPr>
        <w:ind w:firstLine="567"/>
        <w:jc w:val="both"/>
        <w:rPr>
          <w:color w:val="000000"/>
        </w:rPr>
      </w:pPr>
      <w:r w:rsidRPr="00772104">
        <w:rPr>
          <w:color w:val="000000"/>
        </w:rPr>
        <w:t>- комунальний заклад «Межівський історико-краєзнавчий музей»</w:t>
      </w:r>
      <w:r w:rsidRPr="00772104">
        <w:rPr>
          <w:color w:val="000000"/>
          <w:lang w:val="uk-UA"/>
        </w:rPr>
        <w:t xml:space="preserve"> - 351,949 тис</w:t>
      </w:r>
      <w:proofErr w:type="gramStart"/>
      <w:r w:rsidRPr="00772104">
        <w:rPr>
          <w:color w:val="000000"/>
          <w:lang w:val="uk-UA"/>
        </w:rPr>
        <w:t>.</w:t>
      </w:r>
      <w:proofErr w:type="gramEnd"/>
      <w:r w:rsidRPr="00772104">
        <w:rPr>
          <w:color w:val="000000"/>
          <w:lang w:val="uk-UA"/>
        </w:rPr>
        <w:t xml:space="preserve"> </w:t>
      </w:r>
      <w:proofErr w:type="gramStart"/>
      <w:r w:rsidRPr="00772104">
        <w:rPr>
          <w:color w:val="000000"/>
          <w:lang w:val="uk-UA"/>
        </w:rPr>
        <w:t>г</w:t>
      </w:r>
      <w:proofErr w:type="gramEnd"/>
      <w:r w:rsidRPr="00772104">
        <w:rPr>
          <w:color w:val="000000"/>
          <w:lang w:val="uk-UA"/>
        </w:rPr>
        <w:t>рн (98,2%)</w:t>
      </w:r>
      <w:r w:rsidRPr="00772104">
        <w:rPr>
          <w:color w:val="000000"/>
        </w:rPr>
        <w:t>;</w:t>
      </w:r>
    </w:p>
    <w:p w:rsidR="00772104" w:rsidRPr="00772104" w:rsidRDefault="00772104" w:rsidP="00593F97">
      <w:pPr>
        <w:ind w:firstLine="567"/>
        <w:jc w:val="both"/>
        <w:rPr>
          <w:color w:val="000000"/>
        </w:rPr>
      </w:pPr>
      <w:proofErr w:type="gramStart"/>
      <w:r w:rsidRPr="00772104">
        <w:rPr>
          <w:color w:val="000000"/>
        </w:rPr>
        <w:t>- комунальний заклад «Центр культури та дозвілля» Межівської селищної ради», до складу якого входять 9 філій (Веселівська філія № 1, Володимирівська філія  № 2, Демуринська філія № 3, Іванівська філія № 4, Новогригорівська філія № 5, Новопідгороднянська філія № 6, Преображенська філія № 7, Райп</w:t>
      </w:r>
      <w:proofErr w:type="gramEnd"/>
      <w:r w:rsidRPr="00772104">
        <w:rPr>
          <w:color w:val="000000"/>
        </w:rPr>
        <w:t>ільська філія № 8, Василівська філія № 9)</w:t>
      </w:r>
      <w:r w:rsidRPr="00772104">
        <w:rPr>
          <w:color w:val="000000"/>
          <w:lang w:val="uk-UA"/>
        </w:rPr>
        <w:t xml:space="preserve"> – 4 249,530 тис</w:t>
      </w:r>
      <w:proofErr w:type="gramStart"/>
      <w:r w:rsidRPr="00772104">
        <w:rPr>
          <w:color w:val="000000"/>
          <w:lang w:val="uk-UA"/>
        </w:rPr>
        <w:t>.</w:t>
      </w:r>
      <w:proofErr w:type="gramEnd"/>
      <w:r w:rsidRPr="00772104">
        <w:rPr>
          <w:color w:val="000000"/>
          <w:lang w:val="uk-UA"/>
        </w:rPr>
        <w:t xml:space="preserve"> </w:t>
      </w:r>
      <w:proofErr w:type="gramStart"/>
      <w:r w:rsidRPr="00772104">
        <w:rPr>
          <w:color w:val="000000"/>
          <w:lang w:val="uk-UA"/>
        </w:rPr>
        <w:t>г</w:t>
      </w:r>
      <w:proofErr w:type="gramEnd"/>
      <w:r w:rsidRPr="00772104">
        <w:rPr>
          <w:color w:val="000000"/>
          <w:lang w:val="uk-UA"/>
        </w:rPr>
        <w:t>рн (92,4%)</w:t>
      </w:r>
      <w:r w:rsidRPr="00772104">
        <w:rPr>
          <w:color w:val="000000"/>
        </w:rPr>
        <w:t>;</w:t>
      </w:r>
    </w:p>
    <w:p w:rsidR="00772104" w:rsidRPr="00772104" w:rsidRDefault="00772104" w:rsidP="00593F97">
      <w:pPr>
        <w:ind w:firstLine="567"/>
        <w:jc w:val="both"/>
        <w:rPr>
          <w:color w:val="000000"/>
          <w:lang w:val="uk-UA"/>
        </w:rPr>
      </w:pPr>
      <w:r w:rsidRPr="00772104">
        <w:rPr>
          <w:color w:val="000000"/>
        </w:rPr>
        <w:t>- централізована бухгалтерія відділу культури</w:t>
      </w:r>
      <w:proofErr w:type="gramStart"/>
      <w:r w:rsidRPr="00772104">
        <w:rPr>
          <w:color w:val="000000"/>
        </w:rPr>
        <w:t xml:space="preserve"> М</w:t>
      </w:r>
      <w:proofErr w:type="gramEnd"/>
      <w:r w:rsidRPr="00772104">
        <w:rPr>
          <w:color w:val="000000"/>
        </w:rPr>
        <w:t>ежівської селищної ради</w:t>
      </w:r>
      <w:r w:rsidRPr="00772104">
        <w:rPr>
          <w:color w:val="000000"/>
          <w:lang w:val="uk-UA"/>
        </w:rPr>
        <w:t xml:space="preserve"> – 1 110,184 тис грн (99,7%)</w:t>
      </w:r>
      <w:r w:rsidRPr="00772104">
        <w:rPr>
          <w:color w:val="000000"/>
        </w:rPr>
        <w:t>.</w:t>
      </w:r>
    </w:p>
    <w:p w:rsidR="00772104" w:rsidRPr="00772104" w:rsidRDefault="00772104" w:rsidP="00593F97">
      <w:pPr>
        <w:ind w:firstLine="540"/>
        <w:jc w:val="both"/>
        <w:rPr>
          <w:bCs/>
          <w:color w:val="000000"/>
          <w:lang w:val="uk-UA" w:eastAsia="uk-UA"/>
        </w:rPr>
      </w:pPr>
      <w:r w:rsidRPr="00772104">
        <w:rPr>
          <w:color w:val="000000"/>
          <w:lang w:val="uk-UA"/>
        </w:rPr>
        <w:t xml:space="preserve">Враховуючи безпекову ситуацію на території Межівської селищної територіальної громади, систематичні пошкодження та руйнування адміністративних будівель, оголошення евакуації сімей з дітьми та цивільного населення, рішеннями Межівської селищної ради від </w:t>
      </w:r>
      <w:r w:rsidRPr="00772104">
        <w:rPr>
          <w:color w:val="000000"/>
          <w:lang w:val="uk-UA"/>
        </w:rPr>
        <w:lastRenderedPageBreak/>
        <w:t xml:space="preserve">27 лютого 2025 року № 2145-41/VIII, від 30 липня 2025 року № 2277-41/VIII та № 2278-41/VIII призупинено діяльність </w:t>
      </w:r>
      <w:r w:rsidRPr="00772104">
        <w:rPr>
          <w:color w:val="000000"/>
          <w:lang w:val="uk-UA" w:eastAsia="uk-UA"/>
        </w:rPr>
        <w:t>Іванівської філії № 4, Новопідгороднянської філії № 6, Райпільської філії № 8 комунального закладу культури «Межівська центральна публічна бібліотека»</w:t>
      </w:r>
      <w:r w:rsidRPr="00772104">
        <w:rPr>
          <w:bCs/>
          <w:color w:val="000000"/>
          <w:lang w:val="uk-UA" w:eastAsia="uk-UA"/>
        </w:rPr>
        <w:t>; р</w:t>
      </w:r>
      <w:r w:rsidRPr="00772104">
        <w:rPr>
          <w:color w:val="000000"/>
          <w:lang w:val="uk-UA"/>
        </w:rPr>
        <w:t xml:space="preserve">ішеннями Межівської селищної ради від 27 лютого 2025 року № 2144-41/VIII, від 30 липня 2025 року № 2276-41/VIII призупинено діяльність </w:t>
      </w:r>
      <w:r w:rsidRPr="00772104">
        <w:rPr>
          <w:color w:val="000000"/>
          <w:lang w:val="uk-UA" w:eastAsia="uk-UA"/>
        </w:rPr>
        <w:t>Іванівської філії № 4, Новопідгороднянської філії № 6 комунального закладу «Центр культури та дозвілля» Межівської селищної ради</w:t>
      </w:r>
      <w:r w:rsidRPr="00772104">
        <w:rPr>
          <w:bCs/>
          <w:color w:val="000000"/>
          <w:lang w:val="uk-UA" w:eastAsia="uk-UA"/>
        </w:rPr>
        <w:t>».</w:t>
      </w:r>
    </w:p>
    <w:p w:rsidR="00772104" w:rsidRPr="00772104" w:rsidRDefault="00772104" w:rsidP="00593F97">
      <w:pPr>
        <w:pStyle w:val="ac"/>
        <w:tabs>
          <w:tab w:val="left" w:pos="720"/>
        </w:tabs>
        <w:spacing w:before="0" w:beforeAutospacing="0" w:after="0" w:afterAutospacing="0"/>
        <w:ind w:firstLine="567"/>
        <w:jc w:val="both"/>
        <w:textAlignment w:val="baseline"/>
        <w:rPr>
          <w:lang w:val="uk-UA"/>
        </w:rPr>
      </w:pPr>
      <w:r w:rsidRPr="00772104">
        <w:rPr>
          <w:lang w:val="uk-UA"/>
        </w:rPr>
        <w:t>Також, з метою організації та проведення заходів по відзначенню державних свят, знаменних дат та пам’ятних подій у Межівській селищній територіальній громаді у 2025 році реалізовані заходи «</w:t>
      </w:r>
      <w:r w:rsidRPr="00772104">
        <w:rPr>
          <w:color w:val="000000"/>
          <w:shd w:val="clear" w:color="auto" w:fill="FFFFFF"/>
          <w:lang w:val="uk-UA"/>
        </w:rPr>
        <w:t>Селищної комплексної Програми розвитку культури та туризму Межівської селищної територіальної громади на 2024-2026 роки</w:t>
      </w:r>
      <w:r w:rsidRPr="00772104">
        <w:rPr>
          <w:lang w:val="uk-UA"/>
        </w:rPr>
        <w:t>», затвердженої рішенням Межівської селищної ради від 07 грудня 2023 року № 1730-29/</w:t>
      </w:r>
      <w:r w:rsidRPr="00772104">
        <w:rPr>
          <w:lang w:val="en-US"/>
        </w:rPr>
        <w:t>VI</w:t>
      </w:r>
      <w:r w:rsidRPr="00772104">
        <w:rPr>
          <w:lang w:val="uk-UA"/>
        </w:rPr>
        <w:t xml:space="preserve">ІІ. </w:t>
      </w:r>
      <w:r w:rsidRPr="00772104">
        <w:t>У зв’язку із введенням воєнного стану в Україні, за даною програмою у 202</w:t>
      </w:r>
      <w:r w:rsidRPr="00772104">
        <w:rPr>
          <w:lang w:val="uk-UA"/>
        </w:rPr>
        <w:t>5</w:t>
      </w:r>
      <w:r w:rsidRPr="00772104">
        <w:t xml:space="preserve"> році згідно календарного плану проведено </w:t>
      </w:r>
      <w:r w:rsidRPr="00772104">
        <w:rPr>
          <w:lang w:val="uk-UA"/>
        </w:rPr>
        <w:t>7</w:t>
      </w:r>
      <w:r w:rsidRPr="00772104">
        <w:t xml:space="preserve"> заход</w:t>
      </w:r>
      <w:r w:rsidRPr="00772104">
        <w:rPr>
          <w:lang w:val="uk-UA"/>
        </w:rPr>
        <w:t>ів</w:t>
      </w:r>
      <w:r w:rsidRPr="00772104">
        <w:t xml:space="preserve"> (частина з них була проведена </w:t>
      </w:r>
      <w:proofErr w:type="gramStart"/>
      <w:r w:rsidRPr="00772104">
        <w:t>п</w:t>
      </w:r>
      <w:proofErr w:type="gramEnd"/>
      <w:r w:rsidRPr="00772104">
        <w:t xml:space="preserve">ісля погодження з органами місцевого самоврядування), використано кошти бюджету територіальної громади у сумі </w:t>
      </w:r>
      <w:r w:rsidRPr="00772104">
        <w:rPr>
          <w:lang w:val="uk-UA"/>
        </w:rPr>
        <w:t>83,574</w:t>
      </w:r>
      <w:r w:rsidRPr="00772104">
        <w:t xml:space="preserve"> тис. грн.</w:t>
      </w:r>
    </w:p>
    <w:p w:rsidR="00772104" w:rsidRPr="00772104" w:rsidRDefault="00772104" w:rsidP="00593F97">
      <w:pPr>
        <w:tabs>
          <w:tab w:val="left" w:pos="720"/>
        </w:tabs>
        <w:ind w:firstLine="567"/>
        <w:jc w:val="both"/>
        <w:rPr>
          <w:lang w:val="uk-UA"/>
        </w:rPr>
      </w:pPr>
      <w:r w:rsidRPr="00772104">
        <w:rPr>
          <w:lang w:val="uk-UA"/>
        </w:rPr>
        <w:t xml:space="preserve">Видатки спеціального фонду звідного періоду по галузі «Культура і мистецтво» становлять </w:t>
      </w:r>
      <w:r w:rsidRPr="00772104">
        <w:rPr>
          <w:b/>
          <w:lang w:val="uk-UA"/>
        </w:rPr>
        <w:t xml:space="preserve">142,151 тис. грн. </w:t>
      </w:r>
      <w:r w:rsidRPr="00772104">
        <w:rPr>
          <w:lang w:val="uk-UA"/>
        </w:rPr>
        <w:t>(100,0%), із них за рахунок:</w:t>
      </w:r>
    </w:p>
    <w:p w:rsidR="00772104" w:rsidRPr="00772104" w:rsidRDefault="00772104" w:rsidP="00593F97">
      <w:pPr>
        <w:tabs>
          <w:tab w:val="left" w:pos="720"/>
        </w:tabs>
        <w:ind w:firstLine="567"/>
        <w:jc w:val="both"/>
        <w:rPr>
          <w:lang w:val="uk-UA"/>
        </w:rPr>
      </w:pPr>
      <w:r w:rsidRPr="00772104">
        <w:rPr>
          <w:lang w:val="uk-UA"/>
        </w:rPr>
        <w:t>плати за послуги бюджетних установ – 4,959 тис. грн;</w:t>
      </w:r>
    </w:p>
    <w:p w:rsidR="00772104" w:rsidRPr="00772104" w:rsidRDefault="00772104" w:rsidP="00593F97">
      <w:pPr>
        <w:pStyle w:val="docdata"/>
        <w:tabs>
          <w:tab w:val="left" w:pos="720"/>
        </w:tabs>
        <w:spacing w:before="0" w:beforeAutospacing="0" w:after="0" w:afterAutospacing="0"/>
        <w:ind w:firstLine="567"/>
        <w:jc w:val="both"/>
      </w:pPr>
      <w:r w:rsidRPr="00772104">
        <w:rPr>
          <w:color w:val="000000"/>
        </w:rPr>
        <w:t>коштів отриманих з інших джерел власних надходжень бюджетних установ (благодійні внески, гранти та дарунки) – 115,100 тис. грн (книги, передані для поповнення бібліотечного фонду, сміттєві баки, ноутбук, павербанк, зарядна станція, господарчі товари, в тому числі ліхтарі, плівка, пакети для сміття та ін);</w:t>
      </w:r>
    </w:p>
    <w:p w:rsidR="00772104" w:rsidRPr="00772104" w:rsidRDefault="00772104" w:rsidP="00593F97">
      <w:pPr>
        <w:tabs>
          <w:tab w:val="left" w:pos="720"/>
        </w:tabs>
        <w:ind w:firstLine="567"/>
        <w:jc w:val="both"/>
        <w:rPr>
          <w:lang w:val="uk-UA"/>
        </w:rPr>
      </w:pPr>
      <w:r w:rsidRPr="00772104">
        <w:rPr>
          <w:lang w:val="uk-UA"/>
        </w:rPr>
        <w:t xml:space="preserve">інших надходжень до спеціального фонду (бюджету розвитку) – 22,092 тис. грн (придбано ноутбук </w:t>
      </w:r>
      <w:r w:rsidRPr="00772104">
        <w:rPr>
          <w:lang w:val="en-US"/>
        </w:rPr>
        <w:t>Acer</w:t>
      </w:r>
      <w:r w:rsidRPr="00772104">
        <w:rPr>
          <w:lang w:val="uk-UA"/>
        </w:rPr>
        <w:t xml:space="preserve"> та багатофункціональний пристрій</w:t>
      </w:r>
      <w:r w:rsidRPr="00772104">
        <w:rPr>
          <w:color w:val="000000"/>
          <w:lang w:val="uk-UA"/>
        </w:rPr>
        <w:t>)</w:t>
      </w:r>
      <w:r w:rsidRPr="00772104">
        <w:rPr>
          <w:lang w:val="uk-UA"/>
        </w:rPr>
        <w:t>.</w:t>
      </w:r>
    </w:p>
    <w:p w:rsidR="007E3154" w:rsidRPr="00772104" w:rsidRDefault="007E3154" w:rsidP="00593F97">
      <w:pPr>
        <w:pStyle w:val="ac"/>
        <w:tabs>
          <w:tab w:val="left" w:pos="720"/>
        </w:tabs>
        <w:spacing w:before="0" w:beforeAutospacing="0" w:after="0" w:afterAutospacing="0"/>
        <w:ind w:firstLine="567"/>
        <w:jc w:val="both"/>
        <w:textAlignment w:val="baseline"/>
        <w:rPr>
          <w:lang w:val="uk-UA"/>
        </w:rPr>
      </w:pPr>
    </w:p>
    <w:p w:rsidR="007E3154" w:rsidRDefault="007E3154" w:rsidP="00593F97">
      <w:pPr>
        <w:pStyle w:val="1"/>
      </w:pPr>
      <w:r w:rsidRPr="00772104">
        <w:t>Фізична культура і спорт</w:t>
      </w:r>
    </w:p>
    <w:p w:rsidR="001856B8" w:rsidRPr="00593F97" w:rsidRDefault="001856B8" w:rsidP="00593F97">
      <w:pPr>
        <w:rPr>
          <w:sz w:val="16"/>
          <w:szCs w:val="16"/>
          <w:lang w:val="uk-UA"/>
        </w:rPr>
      </w:pPr>
    </w:p>
    <w:p w:rsidR="007E3154" w:rsidRPr="00772104" w:rsidRDefault="007E3154" w:rsidP="00593F97">
      <w:pPr>
        <w:ind w:firstLine="567"/>
        <w:jc w:val="both"/>
      </w:pPr>
      <w:proofErr w:type="gramStart"/>
      <w:r w:rsidRPr="00772104">
        <w:t>П</w:t>
      </w:r>
      <w:proofErr w:type="gramEnd"/>
      <w:r w:rsidRPr="00772104">
        <w:t xml:space="preserve">ід час воєнного стану всі люди нашої країни, в тому числі і діти, знаходяться в умовах постійної психічної напруги, яка негативно впливає на якість життя. Але незважаючи на скрутні обставини, в яких ми опинилися, потрібно знаходити можливість приділяти увагу покращенню фізичного стану для </w:t>
      </w:r>
      <w:proofErr w:type="gramStart"/>
      <w:r w:rsidRPr="00772104">
        <w:t>п</w:t>
      </w:r>
      <w:proofErr w:type="gramEnd"/>
      <w:r w:rsidRPr="00772104">
        <w:t>ідняття духу і впевненості у боротьбі з ворогом, прямуючи до перемоги.</w:t>
      </w:r>
    </w:p>
    <w:p w:rsidR="007E3154" w:rsidRPr="00772104" w:rsidRDefault="007E3154" w:rsidP="00593F97">
      <w:pPr>
        <w:ind w:firstLine="567"/>
        <w:jc w:val="both"/>
      </w:pPr>
      <w:r w:rsidRPr="00772104">
        <w:t xml:space="preserve">Не дивлячись на те, яким чином наша молодь допомагає </w:t>
      </w:r>
      <w:proofErr w:type="gramStart"/>
      <w:r w:rsidRPr="00772104">
        <w:t>країн</w:t>
      </w:r>
      <w:proofErr w:type="gramEnd"/>
      <w:r w:rsidRPr="00772104">
        <w:t>і долати ворога, вона знаходить час для зміцнення фізичних якостей і здоров’я, що є складовими впевненості і незламного духу, які формуються завдяки фізичним навантаженням.</w:t>
      </w:r>
    </w:p>
    <w:p w:rsidR="007E3154" w:rsidRPr="00772104" w:rsidRDefault="007E3154" w:rsidP="00593F97">
      <w:pPr>
        <w:ind w:firstLine="540"/>
        <w:jc w:val="both"/>
        <w:rPr>
          <w:color w:val="000000"/>
          <w:shd w:val="clear" w:color="auto" w:fill="FFFFFF"/>
        </w:rPr>
      </w:pPr>
      <w:r w:rsidRPr="00772104">
        <w:rPr>
          <w:shd w:val="clear" w:color="auto" w:fill="FFFFFF"/>
        </w:rPr>
        <w:t>Фізична культура і спорт є запорукою здоров’я нації</w:t>
      </w:r>
      <w:r w:rsidRPr="00772104">
        <w:rPr>
          <w:color w:val="000000"/>
          <w:shd w:val="clear" w:color="auto" w:fill="FFFFFF"/>
        </w:rPr>
        <w:t>.</w:t>
      </w:r>
    </w:p>
    <w:p w:rsidR="007E3154" w:rsidRPr="00772104" w:rsidRDefault="007E3154" w:rsidP="00593F97">
      <w:pPr>
        <w:ind w:firstLine="567"/>
        <w:jc w:val="both"/>
      </w:pPr>
      <w:r w:rsidRPr="00772104">
        <w:t>Так, у 202</w:t>
      </w:r>
      <w:r w:rsidR="003C1327" w:rsidRPr="00772104">
        <w:rPr>
          <w:lang w:val="uk-UA"/>
        </w:rPr>
        <w:t>5</w:t>
      </w:r>
      <w:r w:rsidRPr="00772104">
        <w:t xml:space="preserve"> році з бюджету Межівської селищної територіальної громади (далі – бюджет СТГ) на фінансування галузі «Фізична культура і спорт» по загальному фонду направлено </w:t>
      </w:r>
      <w:r w:rsidR="009C20C3" w:rsidRPr="00772104">
        <w:rPr>
          <w:b/>
          <w:lang w:val="uk-UA"/>
        </w:rPr>
        <w:t>1 520,189</w:t>
      </w:r>
      <w:r w:rsidRPr="00772104">
        <w:rPr>
          <w:b/>
        </w:rPr>
        <w:t xml:space="preserve"> тис</w:t>
      </w:r>
      <w:proofErr w:type="gramStart"/>
      <w:r w:rsidRPr="00772104">
        <w:rPr>
          <w:b/>
        </w:rPr>
        <w:t>.</w:t>
      </w:r>
      <w:proofErr w:type="gramEnd"/>
      <w:r w:rsidRPr="00772104">
        <w:rPr>
          <w:b/>
        </w:rPr>
        <w:t xml:space="preserve"> </w:t>
      </w:r>
      <w:proofErr w:type="gramStart"/>
      <w:r w:rsidRPr="00772104">
        <w:rPr>
          <w:b/>
        </w:rPr>
        <w:t>г</w:t>
      </w:r>
      <w:proofErr w:type="gramEnd"/>
      <w:r w:rsidRPr="00772104">
        <w:rPr>
          <w:b/>
        </w:rPr>
        <w:t>рн</w:t>
      </w:r>
      <w:r w:rsidRPr="00772104">
        <w:t xml:space="preserve">, </w:t>
      </w:r>
      <w:r w:rsidRPr="00772104">
        <w:rPr>
          <w:lang w:eastAsia="uk-UA"/>
        </w:rPr>
        <w:t xml:space="preserve">або </w:t>
      </w:r>
      <w:r w:rsidR="009C20C3" w:rsidRPr="00772104">
        <w:rPr>
          <w:lang w:val="uk-UA" w:eastAsia="uk-UA"/>
        </w:rPr>
        <w:t>92,7</w:t>
      </w:r>
      <w:r w:rsidRPr="00772104">
        <w:rPr>
          <w:lang w:eastAsia="uk-UA"/>
        </w:rPr>
        <w:t xml:space="preserve"> % до уточненого плану</w:t>
      </w:r>
      <w:r w:rsidRPr="00772104">
        <w:t>, в тому числі за рахунок:</w:t>
      </w:r>
    </w:p>
    <w:p w:rsidR="007E3154" w:rsidRPr="00772104" w:rsidRDefault="007E3154" w:rsidP="00593F97">
      <w:pPr>
        <w:ind w:firstLine="567"/>
        <w:jc w:val="both"/>
      </w:pPr>
      <w:r w:rsidRPr="00772104">
        <w:t xml:space="preserve">власних коштів бюджету СТГ – </w:t>
      </w:r>
      <w:r w:rsidR="00BE684A" w:rsidRPr="00772104">
        <w:rPr>
          <w:lang w:val="uk-UA"/>
        </w:rPr>
        <w:t>1 412,011</w:t>
      </w:r>
      <w:r w:rsidRPr="00772104">
        <w:t xml:space="preserve"> тис</w:t>
      </w:r>
      <w:proofErr w:type="gramStart"/>
      <w:r w:rsidRPr="00772104">
        <w:t>.</w:t>
      </w:r>
      <w:proofErr w:type="gramEnd"/>
      <w:r w:rsidRPr="00772104">
        <w:t xml:space="preserve"> </w:t>
      </w:r>
      <w:proofErr w:type="gramStart"/>
      <w:r w:rsidRPr="00772104">
        <w:t>г</w:t>
      </w:r>
      <w:proofErr w:type="gramEnd"/>
      <w:r w:rsidRPr="00772104">
        <w:t xml:space="preserve">рн, </w:t>
      </w:r>
    </w:p>
    <w:p w:rsidR="00BE684A" w:rsidRPr="00772104" w:rsidRDefault="007E3154" w:rsidP="00593F97">
      <w:pPr>
        <w:ind w:firstLine="567"/>
        <w:jc w:val="both"/>
        <w:rPr>
          <w:lang w:val="uk-UA"/>
        </w:rPr>
      </w:pPr>
      <w:r w:rsidRPr="00772104">
        <w:t>міжбюджетних трансферті</w:t>
      </w:r>
      <w:proofErr w:type="gramStart"/>
      <w:r w:rsidRPr="00772104">
        <w:t>в</w:t>
      </w:r>
      <w:proofErr w:type="gramEnd"/>
      <w:r w:rsidRPr="00772104">
        <w:t xml:space="preserve"> у вигляді</w:t>
      </w:r>
      <w:r w:rsidR="00BE684A" w:rsidRPr="00772104">
        <w:rPr>
          <w:lang w:val="uk-UA"/>
        </w:rPr>
        <w:t>:</w:t>
      </w:r>
    </w:p>
    <w:p w:rsidR="007E3154" w:rsidRPr="00772104" w:rsidRDefault="00BE684A" w:rsidP="00593F97">
      <w:pPr>
        <w:ind w:firstLine="567"/>
        <w:jc w:val="both"/>
        <w:rPr>
          <w:lang w:val="uk-UA"/>
        </w:rPr>
      </w:pPr>
      <w:r w:rsidRPr="00772104">
        <w:rPr>
          <w:lang w:val="uk-UA"/>
        </w:rPr>
        <w:t xml:space="preserve">- </w:t>
      </w:r>
      <w:r w:rsidR="007E3154" w:rsidRPr="00772104">
        <w:rPr>
          <w:lang w:val="uk-UA"/>
        </w:rPr>
        <w:t xml:space="preserve">«Інші субвенції з місцевого бюджету» </w:t>
      </w:r>
      <w:r w:rsidRPr="00772104">
        <w:rPr>
          <w:lang w:val="uk-UA"/>
        </w:rPr>
        <w:t>(</w:t>
      </w:r>
      <w:r w:rsidR="007E3154" w:rsidRPr="00772104">
        <w:rPr>
          <w:lang w:val="uk-UA"/>
        </w:rPr>
        <w:t>кошти</w:t>
      </w:r>
      <w:r w:rsidRPr="00772104">
        <w:rPr>
          <w:lang w:val="uk-UA"/>
        </w:rPr>
        <w:t xml:space="preserve"> </w:t>
      </w:r>
      <w:r w:rsidR="007E3154" w:rsidRPr="00772104">
        <w:rPr>
          <w:lang w:val="uk-UA"/>
        </w:rPr>
        <w:t>Новопавлівської сільської територіальної громади</w:t>
      </w:r>
      <w:r w:rsidRPr="00772104">
        <w:rPr>
          <w:lang w:val="uk-UA"/>
        </w:rPr>
        <w:t>)</w:t>
      </w:r>
      <w:r w:rsidR="007E3154" w:rsidRPr="00772104">
        <w:rPr>
          <w:lang w:val="uk-UA"/>
        </w:rPr>
        <w:t xml:space="preserve"> – </w:t>
      </w:r>
      <w:r w:rsidRPr="00772104">
        <w:rPr>
          <w:lang w:val="uk-UA"/>
        </w:rPr>
        <w:t>40,000</w:t>
      </w:r>
      <w:r w:rsidR="007E3154" w:rsidRPr="00772104">
        <w:rPr>
          <w:lang w:val="uk-UA"/>
        </w:rPr>
        <w:t xml:space="preserve"> тис. грн; </w:t>
      </w:r>
    </w:p>
    <w:p w:rsidR="007E3154" w:rsidRPr="00772104" w:rsidRDefault="00BE684A" w:rsidP="00593F97">
      <w:pPr>
        <w:pStyle w:val="a4"/>
        <w:ind w:left="0" w:firstLine="567"/>
        <w:jc w:val="both"/>
      </w:pPr>
      <w:r w:rsidRPr="00772104">
        <w:t xml:space="preserve">- «Додаткова дотація з державного бюджету місцевим бюджетам на здійснення повноважень органів місцевого самоврядування на деокупованих, тимчасово окупованих та інших територіях України, що зазнали негативного впливу у зв`язку з повномасштабною збройною агресією Російської Федерації» </w:t>
      </w:r>
      <w:r w:rsidR="007E3154" w:rsidRPr="00772104">
        <w:t xml:space="preserve">– </w:t>
      </w:r>
      <w:r w:rsidRPr="00772104">
        <w:t>68,178</w:t>
      </w:r>
      <w:r w:rsidR="007E3154" w:rsidRPr="00772104">
        <w:t xml:space="preserve"> тис. грн.</w:t>
      </w:r>
    </w:p>
    <w:p w:rsidR="007E3154" w:rsidRPr="00772104" w:rsidRDefault="007E3154" w:rsidP="00593F97">
      <w:pPr>
        <w:ind w:firstLine="567"/>
        <w:rPr>
          <w:lang w:val="uk-UA"/>
        </w:rPr>
      </w:pPr>
      <w:r w:rsidRPr="00772104">
        <w:rPr>
          <w:lang w:val="uk-UA"/>
        </w:rPr>
        <w:t>За рахунок коштів загального фонду бюджету СТГ у 202</w:t>
      </w:r>
      <w:r w:rsidR="00BE684A" w:rsidRPr="00772104">
        <w:rPr>
          <w:lang w:val="uk-UA"/>
        </w:rPr>
        <w:t>5</w:t>
      </w:r>
      <w:r w:rsidRPr="00772104">
        <w:rPr>
          <w:lang w:val="uk-UA"/>
        </w:rPr>
        <w:t xml:space="preserve"> році утримувався селищний комунальний заклад позашкільної освіти «Межівська дитячо-юнацька спортивна школа».</w:t>
      </w:r>
    </w:p>
    <w:p w:rsidR="007E3154" w:rsidRPr="00772104" w:rsidRDefault="007E3154" w:rsidP="00593F97">
      <w:pPr>
        <w:ind w:firstLine="567"/>
        <w:jc w:val="both"/>
      </w:pPr>
      <w:r w:rsidRPr="00772104">
        <w:t xml:space="preserve">Касові видатки на утримання СКЗПО «Межівська ДЮСШ» по загальному фонду становлять </w:t>
      </w:r>
      <w:r w:rsidR="00BE684A" w:rsidRPr="00772104">
        <w:rPr>
          <w:lang w:val="uk-UA"/>
        </w:rPr>
        <w:t>1 402,011</w:t>
      </w:r>
      <w:r w:rsidRPr="00772104">
        <w:t xml:space="preserve"> тис</w:t>
      </w:r>
      <w:proofErr w:type="gramStart"/>
      <w:r w:rsidRPr="00772104">
        <w:t>.</w:t>
      </w:r>
      <w:proofErr w:type="gramEnd"/>
      <w:r w:rsidRPr="00772104">
        <w:t xml:space="preserve"> </w:t>
      </w:r>
      <w:proofErr w:type="gramStart"/>
      <w:r w:rsidRPr="00772104">
        <w:t>г</w:t>
      </w:r>
      <w:proofErr w:type="gramEnd"/>
      <w:r w:rsidRPr="00772104">
        <w:t xml:space="preserve">рн., або </w:t>
      </w:r>
      <w:r w:rsidR="00BE684A" w:rsidRPr="00772104">
        <w:rPr>
          <w:lang w:val="uk-UA"/>
        </w:rPr>
        <w:t>93,3</w:t>
      </w:r>
      <w:r w:rsidRPr="00772104">
        <w:t xml:space="preserve"> % до уточненого плану, в тому числі на:</w:t>
      </w:r>
    </w:p>
    <w:p w:rsidR="007E3154" w:rsidRPr="00772104" w:rsidRDefault="007E3154" w:rsidP="00593F97">
      <w:pPr>
        <w:ind w:firstLine="567"/>
        <w:jc w:val="both"/>
      </w:pPr>
      <w:r w:rsidRPr="00772104">
        <w:t xml:space="preserve">- заробітна плата – </w:t>
      </w:r>
      <w:r w:rsidR="002B4088" w:rsidRPr="00772104">
        <w:rPr>
          <w:lang w:val="uk-UA"/>
        </w:rPr>
        <w:t>1 093,027</w:t>
      </w:r>
      <w:r w:rsidRPr="00772104">
        <w:t xml:space="preserve"> тис</w:t>
      </w:r>
      <w:proofErr w:type="gramStart"/>
      <w:r w:rsidRPr="00772104">
        <w:t>.</w:t>
      </w:r>
      <w:proofErr w:type="gramEnd"/>
      <w:r w:rsidRPr="00772104">
        <w:t xml:space="preserve"> </w:t>
      </w:r>
      <w:proofErr w:type="gramStart"/>
      <w:r w:rsidRPr="00772104">
        <w:t>г</w:t>
      </w:r>
      <w:proofErr w:type="gramEnd"/>
      <w:r w:rsidRPr="00772104">
        <w:t>рн;</w:t>
      </w:r>
    </w:p>
    <w:p w:rsidR="007E3154" w:rsidRPr="00772104" w:rsidRDefault="007E3154" w:rsidP="00593F97">
      <w:pPr>
        <w:ind w:firstLine="567"/>
        <w:jc w:val="both"/>
      </w:pPr>
      <w:r w:rsidRPr="00772104">
        <w:lastRenderedPageBreak/>
        <w:t xml:space="preserve">- нарахування на оплату праці – </w:t>
      </w:r>
      <w:r w:rsidR="002B4088" w:rsidRPr="00772104">
        <w:rPr>
          <w:lang w:val="uk-UA"/>
        </w:rPr>
        <w:t>248,020</w:t>
      </w:r>
      <w:r w:rsidRPr="00772104">
        <w:t xml:space="preserve"> тис</w:t>
      </w:r>
      <w:proofErr w:type="gramStart"/>
      <w:r w:rsidRPr="00772104">
        <w:t>.</w:t>
      </w:r>
      <w:proofErr w:type="gramEnd"/>
      <w:r w:rsidRPr="00772104">
        <w:t xml:space="preserve"> </w:t>
      </w:r>
      <w:proofErr w:type="gramStart"/>
      <w:r w:rsidRPr="00772104">
        <w:t>г</w:t>
      </w:r>
      <w:proofErr w:type="gramEnd"/>
      <w:r w:rsidRPr="00772104">
        <w:t>рн;</w:t>
      </w:r>
    </w:p>
    <w:p w:rsidR="007E3154" w:rsidRPr="00772104" w:rsidRDefault="007E3154" w:rsidP="00593F97">
      <w:pPr>
        <w:ind w:firstLine="567"/>
        <w:jc w:val="both"/>
        <w:rPr>
          <w:lang w:eastAsia="uk-UA"/>
        </w:rPr>
      </w:pPr>
      <w:r w:rsidRPr="00772104">
        <w:t xml:space="preserve">- </w:t>
      </w:r>
      <w:r w:rsidRPr="00772104">
        <w:rPr>
          <w:lang w:eastAsia="uk-UA"/>
        </w:rPr>
        <w:t xml:space="preserve">оплату за </w:t>
      </w:r>
      <w:r w:rsidR="002B4088" w:rsidRPr="00772104">
        <w:rPr>
          <w:lang w:val="uk-UA" w:eastAsia="uk-UA"/>
        </w:rPr>
        <w:t xml:space="preserve">медикаменти, </w:t>
      </w:r>
      <w:r w:rsidRPr="00772104">
        <w:rPr>
          <w:lang w:eastAsia="uk-UA"/>
        </w:rPr>
        <w:t xml:space="preserve">товари і послуги – </w:t>
      </w:r>
      <w:r w:rsidR="002B4088" w:rsidRPr="00772104">
        <w:rPr>
          <w:lang w:val="uk-UA" w:eastAsia="uk-UA"/>
        </w:rPr>
        <w:t>29,838</w:t>
      </w:r>
      <w:r w:rsidRPr="00772104">
        <w:rPr>
          <w:lang w:eastAsia="uk-UA"/>
        </w:rPr>
        <w:t xml:space="preserve"> тис</w:t>
      </w:r>
      <w:proofErr w:type="gramStart"/>
      <w:r w:rsidRPr="00772104">
        <w:rPr>
          <w:lang w:eastAsia="uk-UA"/>
        </w:rPr>
        <w:t>.</w:t>
      </w:r>
      <w:proofErr w:type="gramEnd"/>
      <w:r w:rsidRPr="00772104">
        <w:rPr>
          <w:lang w:eastAsia="uk-UA"/>
        </w:rPr>
        <w:t xml:space="preserve"> </w:t>
      </w:r>
      <w:proofErr w:type="gramStart"/>
      <w:r w:rsidRPr="00772104">
        <w:rPr>
          <w:lang w:eastAsia="uk-UA"/>
        </w:rPr>
        <w:t>г</w:t>
      </w:r>
      <w:proofErr w:type="gramEnd"/>
      <w:r w:rsidRPr="00772104">
        <w:rPr>
          <w:lang w:eastAsia="uk-UA"/>
        </w:rPr>
        <w:t>рн;</w:t>
      </w:r>
    </w:p>
    <w:p w:rsidR="007E3154" w:rsidRPr="00772104" w:rsidRDefault="007E3154" w:rsidP="00593F97">
      <w:pPr>
        <w:ind w:firstLine="567"/>
        <w:jc w:val="both"/>
      </w:pPr>
      <w:r w:rsidRPr="00772104">
        <w:rPr>
          <w:lang w:eastAsia="uk-UA"/>
        </w:rPr>
        <w:t xml:space="preserve">- видатки на відрядження – </w:t>
      </w:r>
      <w:r w:rsidR="002B4088" w:rsidRPr="00772104">
        <w:rPr>
          <w:lang w:val="uk-UA" w:eastAsia="uk-UA"/>
        </w:rPr>
        <w:t>11,750</w:t>
      </w:r>
      <w:r w:rsidRPr="00772104">
        <w:rPr>
          <w:lang w:eastAsia="uk-UA"/>
        </w:rPr>
        <w:t xml:space="preserve"> тис</w:t>
      </w:r>
      <w:proofErr w:type="gramStart"/>
      <w:r w:rsidRPr="00772104">
        <w:rPr>
          <w:lang w:eastAsia="uk-UA"/>
        </w:rPr>
        <w:t>.</w:t>
      </w:r>
      <w:proofErr w:type="gramEnd"/>
      <w:r w:rsidRPr="00772104">
        <w:rPr>
          <w:lang w:eastAsia="uk-UA"/>
        </w:rPr>
        <w:t xml:space="preserve"> </w:t>
      </w:r>
      <w:proofErr w:type="gramStart"/>
      <w:r w:rsidRPr="00772104">
        <w:rPr>
          <w:lang w:eastAsia="uk-UA"/>
        </w:rPr>
        <w:t>г</w:t>
      </w:r>
      <w:proofErr w:type="gramEnd"/>
      <w:r w:rsidRPr="00772104">
        <w:rPr>
          <w:lang w:eastAsia="uk-UA"/>
        </w:rPr>
        <w:t>рн;</w:t>
      </w:r>
    </w:p>
    <w:p w:rsidR="007E3154" w:rsidRPr="00772104" w:rsidRDefault="007E3154" w:rsidP="00593F97">
      <w:pPr>
        <w:ind w:firstLine="567"/>
        <w:jc w:val="both"/>
        <w:rPr>
          <w:lang w:val="uk-UA"/>
        </w:rPr>
      </w:pPr>
      <w:r w:rsidRPr="00772104">
        <w:t xml:space="preserve">- </w:t>
      </w:r>
      <w:r w:rsidRPr="00772104">
        <w:rPr>
          <w:lang w:val="uk-UA"/>
        </w:rPr>
        <w:t xml:space="preserve">комунальні послуги та </w:t>
      </w:r>
      <w:r w:rsidRPr="00772104">
        <w:t xml:space="preserve">енергоносії – </w:t>
      </w:r>
      <w:r w:rsidR="002B4088" w:rsidRPr="00772104">
        <w:rPr>
          <w:lang w:val="uk-UA"/>
        </w:rPr>
        <w:t>19,376</w:t>
      </w:r>
      <w:r w:rsidR="002B4088" w:rsidRPr="00772104">
        <w:t xml:space="preserve"> тис</w:t>
      </w:r>
      <w:proofErr w:type="gramStart"/>
      <w:r w:rsidR="002B4088" w:rsidRPr="00772104">
        <w:t>.</w:t>
      </w:r>
      <w:proofErr w:type="gramEnd"/>
      <w:r w:rsidR="002B4088" w:rsidRPr="00772104">
        <w:t xml:space="preserve"> </w:t>
      </w:r>
      <w:proofErr w:type="gramStart"/>
      <w:r w:rsidR="002B4088" w:rsidRPr="00772104">
        <w:t>г</w:t>
      </w:r>
      <w:proofErr w:type="gramEnd"/>
      <w:r w:rsidR="002B4088" w:rsidRPr="00772104">
        <w:t>рн</w:t>
      </w:r>
      <w:r w:rsidR="002B4088" w:rsidRPr="00772104">
        <w:rPr>
          <w:lang w:val="uk-UA"/>
        </w:rPr>
        <w:t>.</w:t>
      </w:r>
    </w:p>
    <w:p w:rsidR="007E3154" w:rsidRPr="00772104" w:rsidRDefault="007E3154" w:rsidP="00593F97">
      <w:pPr>
        <w:ind w:firstLine="567"/>
        <w:jc w:val="both"/>
        <w:rPr>
          <w:lang w:val="uk-UA"/>
        </w:rPr>
      </w:pPr>
      <w:r w:rsidRPr="00772104">
        <w:rPr>
          <w:lang w:val="uk-UA"/>
        </w:rPr>
        <w:t>Фінансування «Селищної Програми з розвитку фізичної культури та спорту на території  Межівської селищної територіальної громади на 2024 -2026 роки», затвердженої рішенням селищної ради від 03 листопада 2023 року №1696-28/</w:t>
      </w:r>
      <w:r w:rsidRPr="00772104">
        <w:t>V</w:t>
      </w:r>
      <w:r w:rsidRPr="00772104">
        <w:rPr>
          <w:lang w:val="uk-UA"/>
        </w:rPr>
        <w:t>ІІ</w:t>
      </w:r>
      <w:r w:rsidRPr="00772104">
        <w:t>I</w:t>
      </w:r>
      <w:r w:rsidRPr="00772104">
        <w:rPr>
          <w:lang w:val="uk-UA"/>
        </w:rPr>
        <w:t xml:space="preserve"> (із змінами), у звітному періоді здійснювалося за КПКВК 0615062 «Підтримка спорту вищих досягнень та організацій, які здійснюють фізкультурно-спортивну діяльність в регіоні» на загальну суму </w:t>
      </w:r>
      <w:r w:rsidR="00BE684A" w:rsidRPr="00772104">
        <w:rPr>
          <w:lang w:val="uk-UA"/>
        </w:rPr>
        <w:t>118,178</w:t>
      </w:r>
      <w:r w:rsidRPr="00772104">
        <w:rPr>
          <w:lang w:val="uk-UA"/>
        </w:rPr>
        <w:t xml:space="preserve"> тис. грн (придбано паливно-мастильні матеріали для забезпечення виїзних спортивних заходів, </w:t>
      </w:r>
      <w:r w:rsidR="00436FC5" w:rsidRPr="00772104">
        <w:rPr>
          <w:lang w:val="uk-UA"/>
        </w:rPr>
        <w:t>спортивного інвентарю, медалів, кубків, грамот</w:t>
      </w:r>
      <w:r w:rsidRPr="00772104">
        <w:rPr>
          <w:lang w:val="uk-UA"/>
        </w:rPr>
        <w:t xml:space="preserve">). </w:t>
      </w:r>
    </w:p>
    <w:p w:rsidR="007E3154" w:rsidRPr="00772104" w:rsidRDefault="007E3154" w:rsidP="00593F97">
      <w:pPr>
        <w:ind w:firstLine="567"/>
        <w:jc w:val="both"/>
        <w:rPr>
          <w:lang w:val="uk-UA"/>
        </w:rPr>
      </w:pPr>
      <w:r w:rsidRPr="00772104">
        <w:t>Виконання цих заходів дало певні здобутки у спортивно-масовій та оздоровчій роботі в громаді. Збірні команди Межівської селищної територіального громади приймали участь у чемпіонат</w:t>
      </w:r>
      <w:r w:rsidR="00FB3C22" w:rsidRPr="00772104">
        <w:rPr>
          <w:lang w:val="uk-UA"/>
        </w:rPr>
        <w:t>ах</w:t>
      </w:r>
      <w:r w:rsidRPr="00772104">
        <w:t xml:space="preserve"> України серед вихованців ДЮСШ, у регіональних та обласних спортивних кубкових турнірах, де неодноразово займали призові місця з </w:t>
      </w:r>
      <w:proofErr w:type="gramStart"/>
      <w:r w:rsidRPr="00772104">
        <w:t>р</w:t>
      </w:r>
      <w:proofErr w:type="gramEnd"/>
      <w:r w:rsidRPr="00772104">
        <w:t>ізних видів спорту.</w:t>
      </w:r>
    </w:p>
    <w:p w:rsidR="007E3154" w:rsidRPr="00772104" w:rsidRDefault="007E3154" w:rsidP="00593F97">
      <w:pPr>
        <w:tabs>
          <w:tab w:val="left" w:pos="720"/>
        </w:tabs>
        <w:ind w:firstLine="567"/>
        <w:jc w:val="both"/>
        <w:rPr>
          <w:lang w:val="uk-UA"/>
        </w:rPr>
      </w:pPr>
      <w:r w:rsidRPr="00772104">
        <w:rPr>
          <w:lang w:val="uk-UA"/>
        </w:rPr>
        <w:t xml:space="preserve">Видатки спеціального фонду звідного періоду по галузі «Фізична культура і спорт» становлять </w:t>
      </w:r>
      <w:r w:rsidR="00FB3C22" w:rsidRPr="00772104">
        <w:rPr>
          <w:b/>
          <w:lang w:val="uk-UA"/>
        </w:rPr>
        <w:t>1,884</w:t>
      </w:r>
      <w:r w:rsidRPr="00772104">
        <w:rPr>
          <w:b/>
          <w:lang w:val="uk-UA"/>
        </w:rPr>
        <w:t xml:space="preserve"> тис. грн. </w:t>
      </w:r>
      <w:r w:rsidRPr="00772104">
        <w:rPr>
          <w:lang w:val="uk-UA"/>
        </w:rPr>
        <w:t>(</w:t>
      </w:r>
      <w:r w:rsidR="00FB3C22" w:rsidRPr="00772104">
        <w:rPr>
          <w:lang w:val="uk-UA"/>
        </w:rPr>
        <w:t xml:space="preserve">65,3%) </w:t>
      </w:r>
      <w:r w:rsidRPr="00772104">
        <w:rPr>
          <w:lang w:val="uk-UA"/>
        </w:rPr>
        <w:t>за рахунок</w:t>
      </w:r>
      <w:r w:rsidR="00FB3C22" w:rsidRPr="00772104">
        <w:rPr>
          <w:lang w:val="uk-UA"/>
        </w:rPr>
        <w:t xml:space="preserve"> надходжень від </w:t>
      </w:r>
      <w:r w:rsidRPr="00772104">
        <w:rPr>
          <w:lang w:val="uk-UA"/>
        </w:rPr>
        <w:t>плат</w:t>
      </w:r>
      <w:r w:rsidR="00FB3C22" w:rsidRPr="00772104">
        <w:rPr>
          <w:lang w:val="uk-UA"/>
        </w:rPr>
        <w:t>и за послуги бюджетних установ</w:t>
      </w:r>
      <w:r w:rsidRPr="00772104">
        <w:rPr>
          <w:lang w:val="uk-UA"/>
        </w:rPr>
        <w:t>.</w:t>
      </w:r>
    </w:p>
    <w:p w:rsidR="007E3154" w:rsidRPr="00593F97" w:rsidRDefault="007E3154" w:rsidP="00593F97">
      <w:pPr>
        <w:autoSpaceDE w:val="0"/>
        <w:autoSpaceDN w:val="0"/>
        <w:adjustRightInd w:val="0"/>
        <w:jc w:val="center"/>
        <w:rPr>
          <w:b/>
          <w:sz w:val="16"/>
          <w:szCs w:val="16"/>
          <w:lang w:val="uk-UA"/>
        </w:rPr>
      </w:pPr>
    </w:p>
    <w:p w:rsidR="007E3154" w:rsidRDefault="007E3154" w:rsidP="00593F97">
      <w:pPr>
        <w:pStyle w:val="1"/>
        <w:tabs>
          <w:tab w:val="left" w:pos="567"/>
        </w:tabs>
      </w:pPr>
      <w:r w:rsidRPr="00772104">
        <w:t>Житлово-комунальне  господарство</w:t>
      </w:r>
    </w:p>
    <w:p w:rsidR="001856B8" w:rsidRPr="00593F97" w:rsidRDefault="001856B8" w:rsidP="00593F97">
      <w:pPr>
        <w:rPr>
          <w:sz w:val="16"/>
          <w:szCs w:val="16"/>
          <w:lang w:val="uk-UA"/>
        </w:rPr>
      </w:pPr>
    </w:p>
    <w:p w:rsidR="007E3154" w:rsidRPr="00772104" w:rsidRDefault="007E3154" w:rsidP="00593F97">
      <w:pPr>
        <w:tabs>
          <w:tab w:val="left" w:pos="567"/>
        </w:tabs>
        <w:jc w:val="both"/>
      </w:pPr>
      <w:r w:rsidRPr="00772104">
        <w:tab/>
        <w:t xml:space="preserve">Обсяг видатків по галузі «Житлово-комунальне господарство» по загальному </w:t>
      </w:r>
      <w:r w:rsidR="00CA5395" w:rsidRPr="00772104">
        <w:rPr>
          <w:lang w:val="uk-UA"/>
        </w:rPr>
        <w:t xml:space="preserve">та спеціальному </w:t>
      </w:r>
      <w:r w:rsidRPr="00772104">
        <w:t>фонду бюджету Межівської селищної територіальної громади за 202</w:t>
      </w:r>
      <w:r w:rsidR="00CA5395" w:rsidRPr="00772104">
        <w:rPr>
          <w:lang w:val="uk-UA"/>
        </w:rPr>
        <w:t>5</w:t>
      </w:r>
      <w:r w:rsidRPr="00772104">
        <w:t xml:space="preserve"> </w:t>
      </w:r>
      <w:proofErr w:type="gramStart"/>
      <w:r w:rsidRPr="00772104">
        <w:t>р</w:t>
      </w:r>
      <w:proofErr w:type="gramEnd"/>
      <w:r w:rsidRPr="00772104">
        <w:t xml:space="preserve">ік становить </w:t>
      </w:r>
      <w:r w:rsidR="00CA5395" w:rsidRPr="00772104">
        <w:rPr>
          <w:b/>
          <w:lang w:val="uk-UA"/>
        </w:rPr>
        <w:t>10 082,732</w:t>
      </w:r>
      <w:r w:rsidRPr="00772104">
        <w:rPr>
          <w:b/>
        </w:rPr>
        <w:t xml:space="preserve"> тис. грн.</w:t>
      </w:r>
    </w:p>
    <w:p w:rsidR="007E3154" w:rsidRPr="00772104" w:rsidRDefault="007E3154" w:rsidP="00593F97">
      <w:pPr>
        <w:tabs>
          <w:tab w:val="left" w:pos="567"/>
        </w:tabs>
        <w:jc w:val="both"/>
      </w:pPr>
      <w:r w:rsidRPr="00772104">
        <w:tab/>
        <w:t xml:space="preserve">Видатки за </w:t>
      </w:r>
      <w:r w:rsidRPr="00772104">
        <w:rPr>
          <w:color w:val="000000"/>
          <w:lang w:eastAsia="uk-UA"/>
        </w:rPr>
        <w:t xml:space="preserve">КПКВК </w:t>
      </w:r>
      <w:r w:rsidRPr="00772104">
        <w:t xml:space="preserve">6020 «Забезпечення функціонування </w:t>
      </w:r>
      <w:proofErr w:type="gramStart"/>
      <w:r w:rsidRPr="00772104">
        <w:t>п</w:t>
      </w:r>
      <w:proofErr w:type="gramEnd"/>
      <w:r w:rsidRPr="00772104">
        <w:t xml:space="preserve">ідприємств, установ та організацій, що виробляють, виконують та/або надають житлово-комунальні послуги»  становлять  </w:t>
      </w:r>
      <w:r w:rsidR="0086243A" w:rsidRPr="00772104">
        <w:rPr>
          <w:lang w:val="uk-UA"/>
        </w:rPr>
        <w:t>1 535,156</w:t>
      </w:r>
      <w:r w:rsidRPr="00772104">
        <w:t xml:space="preserve"> тис. грн, кошти було спрямовано на виконання заходів програми надання фінансової підтримки комунальному підприємству «Комунсервіс» Межівської селищної ради» на 2024-2026 роки (рішення селищної ради від 07 грудня 2023 року № 1731-29/VІII), в тому числі  на оплату праці з нарахуваннями – </w:t>
      </w:r>
      <w:r w:rsidR="0086243A" w:rsidRPr="00772104">
        <w:rPr>
          <w:lang w:val="uk-UA"/>
        </w:rPr>
        <w:t>1 435,200</w:t>
      </w:r>
      <w:r w:rsidRPr="00772104">
        <w:t xml:space="preserve"> тис</w:t>
      </w:r>
      <w:proofErr w:type="gramStart"/>
      <w:r w:rsidRPr="00772104">
        <w:t>.</w:t>
      </w:r>
      <w:proofErr w:type="gramEnd"/>
      <w:r w:rsidRPr="00772104">
        <w:t xml:space="preserve"> </w:t>
      </w:r>
      <w:proofErr w:type="gramStart"/>
      <w:r w:rsidRPr="00772104">
        <w:t>г</w:t>
      </w:r>
      <w:proofErr w:type="gramEnd"/>
      <w:r w:rsidRPr="00772104">
        <w:t xml:space="preserve">рн, придбання </w:t>
      </w:r>
      <w:r w:rsidR="0086243A" w:rsidRPr="00772104">
        <w:rPr>
          <w:lang w:val="uk-UA"/>
        </w:rPr>
        <w:t>паливно-мастильних матеріалів – 99,956</w:t>
      </w:r>
      <w:r w:rsidRPr="00772104">
        <w:t xml:space="preserve"> тис. грн. </w:t>
      </w:r>
    </w:p>
    <w:p w:rsidR="007E3154" w:rsidRPr="00772104" w:rsidRDefault="007E3154" w:rsidP="00593F97">
      <w:pPr>
        <w:tabs>
          <w:tab w:val="left" w:pos="567"/>
        </w:tabs>
        <w:jc w:val="both"/>
      </w:pPr>
      <w:r w:rsidRPr="00772104">
        <w:tab/>
        <w:t xml:space="preserve">На фінансування </w:t>
      </w:r>
      <w:r w:rsidRPr="00772104">
        <w:rPr>
          <w:rFonts w:ascii="ProbaPro" w:hAnsi="ProbaPro"/>
          <w:color w:val="000000"/>
          <w:sz w:val="23"/>
          <w:szCs w:val="23"/>
          <w:shd w:val="clear" w:color="auto" w:fill="FFFFFF"/>
        </w:rPr>
        <w:t>Програми благоустрою та розвитку населених пунктів Межівської селищної територіальної громади на 2024-2026 роки</w:t>
      </w:r>
      <w:r w:rsidRPr="00772104">
        <w:t xml:space="preserve"> спрямовано кошти за </w:t>
      </w:r>
      <w:r w:rsidRPr="00772104">
        <w:rPr>
          <w:color w:val="000000"/>
          <w:lang w:eastAsia="uk-UA"/>
        </w:rPr>
        <w:t>КПКВК</w:t>
      </w:r>
      <w:r w:rsidRPr="00772104">
        <w:t xml:space="preserve"> 6030 «Організація  благоустрою населених пунктів» по загальному фонду у сумі  </w:t>
      </w:r>
      <w:r w:rsidR="008109FF" w:rsidRPr="006101A9">
        <w:rPr>
          <w:lang w:val="uk-UA"/>
        </w:rPr>
        <w:t>6 375,613</w:t>
      </w:r>
      <w:r w:rsidRPr="00772104">
        <w:t xml:space="preserve"> тис</w:t>
      </w:r>
      <w:proofErr w:type="gramStart"/>
      <w:r w:rsidRPr="00772104">
        <w:t>.</w:t>
      </w:r>
      <w:proofErr w:type="gramEnd"/>
      <w:r w:rsidRPr="00772104">
        <w:t xml:space="preserve"> </w:t>
      </w:r>
      <w:proofErr w:type="gramStart"/>
      <w:r w:rsidRPr="00772104">
        <w:t>г</w:t>
      </w:r>
      <w:proofErr w:type="gramEnd"/>
      <w:r w:rsidRPr="00772104">
        <w:t>рн, в тому числі по:</w:t>
      </w:r>
    </w:p>
    <w:p w:rsidR="007E3154" w:rsidRPr="00772104" w:rsidRDefault="007E3154" w:rsidP="00593F97">
      <w:pPr>
        <w:jc w:val="both"/>
        <w:rPr>
          <w:iCs/>
          <w:color w:val="000000"/>
        </w:rPr>
      </w:pPr>
      <w:r w:rsidRPr="00772104">
        <w:t>- КЕКВ 2210 «</w:t>
      </w:r>
      <w:r w:rsidRPr="00772104">
        <w:rPr>
          <w:iCs/>
          <w:color w:val="000000"/>
        </w:rPr>
        <w:t xml:space="preserve">Предмети, матеріали, обладнання та інвентар» - </w:t>
      </w:r>
      <w:r w:rsidR="008109FF" w:rsidRPr="00772104">
        <w:rPr>
          <w:iCs/>
          <w:color w:val="000000"/>
          <w:lang w:val="uk-UA"/>
        </w:rPr>
        <w:t>1 536,891</w:t>
      </w:r>
      <w:r w:rsidRPr="00772104">
        <w:rPr>
          <w:iCs/>
          <w:color w:val="000000"/>
        </w:rPr>
        <w:t xml:space="preserve"> тис</w:t>
      </w:r>
      <w:proofErr w:type="gramStart"/>
      <w:r w:rsidRPr="00772104">
        <w:rPr>
          <w:iCs/>
          <w:color w:val="000000"/>
        </w:rPr>
        <w:t>.</w:t>
      </w:r>
      <w:proofErr w:type="gramEnd"/>
      <w:r w:rsidRPr="00772104">
        <w:rPr>
          <w:iCs/>
          <w:color w:val="000000"/>
        </w:rPr>
        <w:t xml:space="preserve"> </w:t>
      </w:r>
      <w:proofErr w:type="gramStart"/>
      <w:r w:rsidRPr="00772104">
        <w:rPr>
          <w:iCs/>
          <w:color w:val="000000"/>
        </w:rPr>
        <w:t>г</w:t>
      </w:r>
      <w:proofErr w:type="gramEnd"/>
      <w:r w:rsidRPr="00772104">
        <w:rPr>
          <w:iCs/>
          <w:color w:val="000000"/>
        </w:rPr>
        <w:t>рн</w:t>
      </w:r>
      <w:r w:rsidR="008E43A1" w:rsidRPr="00772104">
        <w:rPr>
          <w:iCs/>
          <w:color w:val="000000"/>
          <w:lang w:val="uk-UA"/>
        </w:rPr>
        <w:t xml:space="preserve"> (придбання </w:t>
      </w:r>
      <w:r w:rsidR="008E43A1" w:rsidRPr="00772104">
        <w:rPr>
          <w:lang w:val="uk-UA"/>
        </w:rPr>
        <w:t>паливно-мастильних матеріалів, господарчих та будівельних матеріалів, запчастини для ремонту техніки тощо)</w:t>
      </w:r>
      <w:r w:rsidRPr="00772104">
        <w:rPr>
          <w:iCs/>
          <w:color w:val="000000"/>
        </w:rPr>
        <w:t>;</w:t>
      </w:r>
    </w:p>
    <w:p w:rsidR="007E3154" w:rsidRPr="00772104" w:rsidRDefault="007E3154" w:rsidP="00593F97">
      <w:pPr>
        <w:jc w:val="both"/>
        <w:rPr>
          <w:iCs/>
          <w:color w:val="000000"/>
        </w:rPr>
      </w:pPr>
      <w:r w:rsidRPr="00772104">
        <w:rPr>
          <w:iCs/>
          <w:color w:val="000000"/>
        </w:rPr>
        <w:t xml:space="preserve">- КЕКВ 2240 «Оплата послуг (крім комунальних) – </w:t>
      </w:r>
      <w:r w:rsidR="008109FF" w:rsidRPr="00772104">
        <w:rPr>
          <w:iCs/>
          <w:color w:val="000000"/>
          <w:lang w:val="uk-UA"/>
        </w:rPr>
        <w:t>897,733</w:t>
      </w:r>
      <w:r w:rsidRPr="00772104">
        <w:rPr>
          <w:iCs/>
          <w:color w:val="000000"/>
        </w:rPr>
        <w:t xml:space="preserve"> тис. грн</w:t>
      </w:r>
      <w:r w:rsidR="008E43A1" w:rsidRPr="00772104">
        <w:rPr>
          <w:iCs/>
          <w:color w:val="000000"/>
          <w:lang w:val="uk-UA"/>
        </w:rPr>
        <w:t xml:space="preserve"> (вивіз твердих побутових відходів, оплата послуг з благоустрою кладовищ, прибирання узбіч, доріг, </w:t>
      </w:r>
      <w:proofErr w:type="gramStart"/>
      <w:r w:rsidR="008E43A1" w:rsidRPr="00772104">
        <w:rPr>
          <w:iCs/>
          <w:color w:val="000000"/>
          <w:lang w:val="uk-UA"/>
        </w:rPr>
        <w:t>п</w:t>
      </w:r>
      <w:proofErr w:type="gramEnd"/>
      <w:r w:rsidR="008E43A1" w:rsidRPr="00772104">
        <w:rPr>
          <w:iCs/>
          <w:color w:val="000000"/>
          <w:lang w:val="uk-UA"/>
        </w:rPr>
        <w:t>ідмітання вулиць та інше)</w:t>
      </w:r>
      <w:r w:rsidRPr="00772104">
        <w:rPr>
          <w:iCs/>
          <w:color w:val="000000"/>
        </w:rPr>
        <w:t>;</w:t>
      </w:r>
    </w:p>
    <w:p w:rsidR="007E3154" w:rsidRPr="00772104" w:rsidRDefault="007E3154" w:rsidP="00593F97">
      <w:pPr>
        <w:jc w:val="both"/>
        <w:rPr>
          <w:iCs/>
          <w:color w:val="000000"/>
        </w:rPr>
      </w:pPr>
      <w:r w:rsidRPr="00772104">
        <w:rPr>
          <w:iCs/>
          <w:color w:val="000000"/>
        </w:rPr>
        <w:t xml:space="preserve">- КЕКВ 2272 «Оплата водопостачання та водовідведення – </w:t>
      </w:r>
      <w:r w:rsidR="008109FF" w:rsidRPr="00772104">
        <w:rPr>
          <w:iCs/>
          <w:color w:val="000000"/>
          <w:lang w:val="uk-UA"/>
        </w:rPr>
        <w:t>98,100</w:t>
      </w:r>
      <w:r w:rsidRPr="00772104">
        <w:rPr>
          <w:iCs/>
          <w:color w:val="000000"/>
        </w:rPr>
        <w:t xml:space="preserve"> тис</w:t>
      </w:r>
      <w:proofErr w:type="gramStart"/>
      <w:r w:rsidRPr="00772104">
        <w:rPr>
          <w:iCs/>
          <w:color w:val="000000"/>
        </w:rPr>
        <w:t>.</w:t>
      </w:r>
      <w:proofErr w:type="gramEnd"/>
      <w:r w:rsidRPr="00772104">
        <w:rPr>
          <w:iCs/>
          <w:color w:val="000000"/>
        </w:rPr>
        <w:t xml:space="preserve"> </w:t>
      </w:r>
      <w:proofErr w:type="gramStart"/>
      <w:r w:rsidRPr="00772104">
        <w:rPr>
          <w:iCs/>
          <w:color w:val="000000"/>
        </w:rPr>
        <w:t>г</w:t>
      </w:r>
      <w:proofErr w:type="gramEnd"/>
      <w:r w:rsidRPr="00772104">
        <w:rPr>
          <w:iCs/>
          <w:color w:val="000000"/>
        </w:rPr>
        <w:t>рн;</w:t>
      </w:r>
    </w:p>
    <w:p w:rsidR="007E3154" w:rsidRPr="00772104" w:rsidRDefault="007E3154" w:rsidP="00593F97">
      <w:pPr>
        <w:tabs>
          <w:tab w:val="left" w:pos="567"/>
        </w:tabs>
        <w:jc w:val="both"/>
        <w:rPr>
          <w:iCs/>
          <w:color w:val="000000"/>
          <w:lang w:val="uk-UA"/>
        </w:rPr>
      </w:pPr>
      <w:r w:rsidRPr="00772104">
        <w:rPr>
          <w:iCs/>
          <w:color w:val="000000"/>
        </w:rPr>
        <w:t xml:space="preserve">- КЕКВ 2273 «Оплата електроенергії» - </w:t>
      </w:r>
      <w:r w:rsidR="008109FF" w:rsidRPr="00772104">
        <w:rPr>
          <w:iCs/>
          <w:color w:val="000000"/>
          <w:lang w:val="uk-UA"/>
        </w:rPr>
        <w:t>161,189</w:t>
      </w:r>
      <w:r w:rsidRPr="00772104">
        <w:rPr>
          <w:iCs/>
          <w:color w:val="000000"/>
        </w:rPr>
        <w:t xml:space="preserve"> тис</w:t>
      </w:r>
      <w:proofErr w:type="gramStart"/>
      <w:r w:rsidRPr="00772104">
        <w:rPr>
          <w:iCs/>
          <w:color w:val="000000"/>
        </w:rPr>
        <w:t>.</w:t>
      </w:r>
      <w:proofErr w:type="gramEnd"/>
      <w:r w:rsidRPr="00772104">
        <w:rPr>
          <w:iCs/>
          <w:color w:val="000000"/>
        </w:rPr>
        <w:t xml:space="preserve"> </w:t>
      </w:r>
      <w:proofErr w:type="gramStart"/>
      <w:r w:rsidRPr="00772104">
        <w:rPr>
          <w:iCs/>
          <w:color w:val="000000"/>
        </w:rPr>
        <w:t>г</w:t>
      </w:r>
      <w:proofErr w:type="gramEnd"/>
      <w:r w:rsidRPr="00772104">
        <w:rPr>
          <w:iCs/>
          <w:color w:val="000000"/>
        </w:rPr>
        <w:t>рн</w:t>
      </w:r>
      <w:r w:rsidR="008109FF" w:rsidRPr="00772104">
        <w:rPr>
          <w:iCs/>
          <w:color w:val="000000"/>
          <w:lang w:val="uk-UA"/>
        </w:rPr>
        <w:t>;</w:t>
      </w:r>
    </w:p>
    <w:p w:rsidR="008109FF" w:rsidRPr="00772104" w:rsidRDefault="008109FF" w:rsidP="00593F97">
      <w:pPr>
        <w:tabs>
          <w:tab w:val="left" w:pos="567"/>
        </w:tabs>
        <w:jc w:val="both"/>
        <w:rPr>
          <w:iCs/>
          <w:color w:val="000000"/>
          <w:lang w:val="uk-UA"/>
        </w:rPr>
      </w:pPr>
      <w:r w:rsidRPr="00772104">
        <w:rPr>
          <w:iCs/>
          <w:color w:val="000000"/>
          <w:lang w:val="uk-UA"/>
        </w:rPr>
        <w:t>- КЕКВ 3110 «Придбання обладнання і предметів довгострокового користування» - 3 </w:t>
      </w:r>
      <w:r w:rsidR="005341FF">
        <w:rPr>
          <w:iCs/>
          <w:color w:val="000000"/>
          <w:lang w:val="uk-UA"/>
        </w:rPr>
        <w:t>6</w:t>
      </w:r>
      <w:r w:rsidRPr="00772104">
        <w:rPr>
          <w:iCs/>
          <w:color w:val="000000"/>
          <w:lang w:val="uk-UA"/>
        </w:rPr>
        <w:t xml:space="preserve">81,700 тис. грн (придбання спецтехніки, що задіяна для вивезення будівельного сміття після демонтажу завалів, зруйнованих будівель, підвозу матеріалів з метою ліквідації наслідків </w:t>
      </w:r>
      <w:r w:rsidR="008E43A1" w:rsidRPr="00772104">
        <w:rPr>
          <w:iCs/>
          <w:color w:val="000000"/>
          <w:lang w:val="uk-UA"/>
        </w:rPr>
        <w:t>надзвичайної ситуації воєнного характеру).</w:t>
      </w:r>
    </w:p>
    <w:p w:rsidR="007E3154" w:rsidRPr="00772104" w:rsidRDefault="007E3154" w:rsidP="00593F97">
      <w:pPr>
        <w:tabs>
          <w:tab w:val="left" w:pos="567"/>
        </w:tabs>
        <w:jc w:val="both"/>
        <w:rPr>
          <w:bCs/>
        </w:rPr>
      </w:pPr>
      <w:r w:rsidRPr="00772104">
        <w:rPr>
          <w:lang w:val="uk-UA"/>
        </w:rPr>
        <w:tab/>
        <w:t xml:space="preserve">Видатки за </w:t>
      </w:r>
      <w:r w:rsidRPr="00772104">
        <w:rPr>
          <w:color w:val="000000"/>
          <w:lang w:val="uk-UA" w:eastAsia="uk-UA"/>
        </w:rPr>
        <w:t>КПКВК</w:t>
      </w:r>
      <w:r w:rsidRPr="00772104">
        <w:rPr>
          <w:lang w:val="uk-UA"/>
        </w:rPr>
        <w:t xml:space="preserve"> 6040 «</w:t>
      </w:r>
      <w:r w:rsidRPr="00772104">
        <w:rPr>
          <w:bCs/>
          <w:color w:val="000000"/>
          <w:lang w:val="uk-UA"/>
        </w:rPr>
        <w:t xml:space="preserve">Заходи, пов`язані з поліпшенням питної води» на виконання заходів </w:t>
      </w:r>
      <w:r w:rsidRPr="00772104">
        <w:rPr>
          <w:bCs/>
          <w:lang w:val="uk-UA"/>
        </w:rPr>
        <w:t xml:space="preserve"> Програми соціально - економічного та культурного розвитку Межівської селищної  територіальної громади на 202</w:t>
      </w:r>
      <w:r w:rsidR="00CD4D62" w:rsidRPr="00772104">
        <w:rPr>
          <w:bCs/>
          <w:lang w:val="uk-UA"/>
        </w:rPr>
        <w:t>5</w:t>
      </w:r>
      <w:r w:rsidRPr="00772104">
        <w:rPr>
          <w:bCs/>
          <w:lang w:val="uk-UA"/>
        </w:rPr>
        <w:t xml:space="preserve"> рік, затвердженої рішенням селищної ради  від </w:t>
      </w:r>
      <w:r w:rsidR="00CD4D62" w:rsidRPr="00772104">
        <w:rPr>
          <w:bCs/>
          <w:lang w:val="uk-UA"/>
        </w:rPr>
        <w:t>10 грудня 2024 року №2082-40/VІII, у 2025</w:t>
      </w:r>
      <w:r w:rsidRPr="00772104">
        <w:rPr>
          <w:bCs/>
          <w:lang w:val="uk-UA"/>
        </w:rPr>
        <w:t xml:space="preserve"> році здійснено у сумі </w:t>
      </w:r>
      <w:r w:rsidR="00CD4D62" w:rsidRPr="00772104">
        <w:rPr>
          <w:bCs/>
          <w:lang w:val="uk-UA"/>
        </w:rPr>
        <w:t>497,398</w:t>
      </w:r>
      <w:r w:rsidRPr="00772104">
        <w:rPr>
          <w:bCs/>
          <w:lang w:val="uk-UA"/>
        </w:rPr>
        <w:t xml:space="preserve"> тис. грн грн (надання субсидій та поточних трансфертів КП «Комунсервіс» МСР за надання послуг з </w:t>
      </w:r>
      <w:r w:rsidRPr="00772104">
        <w:rPr>
          <w:szCs w:val="28"/>
          <w:lang w:val="uk-UA"/>
        </w:rPr>
        <w:t xml:space="preserve">утримання в належному стані водопровідної мережі в населених пунктах Межівської громади, </w:t>
      </w:r>
      <w:r w:rsidRPr="00772104">
        <w:rPr>
          <w:szCs w:val="28"/>
          <w:lang w:val="uk-UA"/>
        </w:rPr>
        <w:lastRenderedPageBreak/>
        <w:t xml:space="preserve">забезпечення жителів громади якісною питною водою </w:t>
      </w:r>
      <w:r w:rsidRPr="00772104">
        <w:rPr>
          <w:szCs w:val="28"/>
        </w:rPr>
        <w:t>(оплата транспортних послуг по доставці питної води споживачам на території громади, де відсутній водогін</w:t>
      </w:r>
      <w:r w:rsidRPr="00772104">
        <w:rPr>
          <w:bCs/>
        </w:rPr>
        <w:t>).</w:t>
      </w:r>
    </w:p>
    <w:p w:rsidR="007E3154" w:rsidRPr="00772104" w:rsidRDefault="007E3154" w:rsidP="00593F97">
      <w:pPr>
        <w:tabs>
          <w:tab w:val="left" w:pos="567"/>
        </w:tabs>
        <w:jc w:val="both"/>
        <w:rPr>
          <w:bCs/>
        </w:rPr>
      </w:pPr>
      <w:r w:rsidRPr="00772104">
        <w:rPr>
          <w:bCs/>
        </w:rPr>
        <w:tab/>
      </w:r>
      <w:r w:rsidRPr="00772104">
        <w:t xml:space="preserve">Видатки за </w:t>
      </w:r>
      <w:r w:rsidRPr="00772104">
        <w:rPr>
          <w:color w:val="000000"/>
          <w:lang w:eastAsia="uk-UA"/>
        </w:rPr>
        <w:t>КПКВК</w:t>
      </w:r>
      <w:r w:rsidRPr="00772104">
        <w:t xml:space="preserve"> 6071 «</w:t>
      </w:r>
      <w:r w:rsidRPr="00772104">
        <w:rPr>
          <w:bCs/>
          <w:color w:val="000000"/>
        </w:rPr>
        <w:t xml:space="preserve">Відшкодування </w:t>
      </w:r>
      <w:proofErr w:type="gramStart"/>
      <w:r w:rsidRPr="00772104">
        <w:rPr>
          <w:bCs/>
          <w:color w:val="000000"/>
        </w:rPr>
        <w:t>р</w:t>
      </w:r>
      <w:proofErr w:type="gramEnd"/>
      <w:r w:rsidRPr="00772104">
        <w:rPr>
          <w:bCs/>
          <w:color w:val="000000"/>
        </w:rPr>
        <w:t xml:space="preserve">ізниці між розміром ціни (тарифу) на житлово-комунальні послуги, що затверджувалися або погоджувалися рішенням місцевого органу виконавчої влади та органу місцевого самоврядування, та розміром економічно обґрунтованих витрат на їх виробництво» на виконання заходів </w:t>
      </w:r>
      <w:r w:rsidRPr="00772104">
        <w:rPr>
          <w:bCs/>
        </w:rPr>
        <w:t xml:space="preserve"> </w:t>
      </w:r>
      <w:r w:rsidRPr="00772104">
        <w:t>Програми відшкодування різниці в тарифах на послуги з централізованого водопостачання та централізованого водовідведення на території Межівської селищної територіальної громади на 2024-2026 роки</w:t>
      </w:r>
      <w:r w:rsidRPr="00772104">
        <w:rPr>
          <w:bCs/>
        </w:rPr>
        <w:t xml:space="preserve">, затвердженої </w:t>
      </w:r>
      <w:proofErr w:type="gramStart"/>
      <w:r w:rsidRPr="00772104">
        <w:rPr>
          <w:bCs/>
        </w:rPr>
        <w:t>р</w:t>
      </w:r>
      <w:proofErr w:type="gramEnd"/>
      <w:r w:rsidRPr="00772104">
        <w:rPr>
          <w:bCs/>
        </w:rPr>
        <w:t xml:space="preserve">ішенням селищної ради від 07 грудня 2023 року № 1732-29/VIІI, у 2024 році здійснено у сумі </w:t>
      </w:r>
      <w:r w:rsidR="00CD4D62" w:rsidRPr="00772104">
        <w:rPr>
          <w:bCs/>
          <w:lang w:val="uk-UA"/>
        </w:rPr>
        <w:t>1 674,565</w:t>
      </w:r>
      <w:r w:rsidRPr="00772104">
        <w:rPr>
          <w:bCs/>
          <w:lang w:val="uk-UA"/>
        </w:rPr>
        <w:t xml:space="preserve"> </w:t>
      </w:r>
      <w:r w:rsidRPr="00772104">
        <w:rPr>
          <w:bCs/>
        </w:rPr>
        <w:t xml:space="preserve">тис. грн (надання субсидій та поточних трансфертів КП «Комунсервіс» МСР в частині відшкодування різниці в тарифах на комунальні послуги для населення, установ та організацій, що фінансуються з </w:t>
      </w:r>
      <w:proofErr w:type="gramStart"/>
      <w:r w:rsidRPr="00772104">
        <w:rPr>
          <w:bCs/>
        </w:rPr>
        <w:t>державного</w:t>
      </w:r>
      <w:proofErr w:type="gramEnd"/>
      <w:r w:rsidRPr="00772104">
        <w:rPr>
          <w:bCs/>
        </w:rPr>
        <w:t xml:space="preserve"> та/або місцевого бюджетів інших споживачів</w:t>
      </w:r>
      <w:r w:rsidRPr="00772104">
        <w:rPr>
          <w:bCs/>
          <w:lang w:val="uk-UA"/>
        </w:rPr>
        <w:t xml:space="preserve"> за </w:t>
      </w:r>
      <w:r w:rsidR="00913BBB" w:rsidRPr="00772104">
        <w:rPr>
          <w:bCs/>
          <w:lang w:val="uk-UA"/>
        </w:rPr>
        <w:t>жовтень - грудень</w:t>
      </w:r>
      <w:r w:rsidRPr="00772104">
        <w:rPr>
          <w:bCs/>
          <w:lang w:val="uk-UA"/>
        </w:rPr>
        <w:t xml:space="preserve"> 2024 року</w:t>
      </w:r>
      <w:r w:rsidR="00913BBB" w:rsidRPr="00772104">
        <w:rPr>
          <w:bCs/>
          <w:lang w:val="uk-UA"/>
        </w:rPr>
        <w:t xml:space="preserve"> та січень – червень 2025 року</w:t>
      </w:r>
      <w:r w:rsidRPr="00772104">
        <w:rPr>
          <w:bCs/>
        </w:rPr>
        <w:t>).</w:t>
      </w:r>
    </w:p>
    <w:p w:rsidR="007E3154" w:rsidRPr="00772104" w:rsidRDefault="007E3154" w:rsidP="00593F97">
      <w:pPr>
        <w:tabs>
          <w:tab w:val="left" w:pos="567"/>
        </w:tabs>
        <w:jc w:val="both"/>
        <w:rPr>
          <w:b/>
          <w:color w:val="000000"/>
        </w:rPr>
      </w:pPr>
      <w:r w:rsidRPr="00772104">
        <w:rPr>
          <w:bCs/>
        </w:rPr>
        <w:tab/>
      </w:r>
    </w:p>
    <w:p w:rsidR="007E3154" w:rsidRDefault="007E3154" w:rsidP="00593F97">
      <w:pPr>
        <w:tabs>
          <w:tab w:val="left" w:pos="567"/>
        </w:tabs>
        <w:jc w:val="center"/>
        <w:rPr>
          <w:b/>
          <w:lang w:val="uk-UA"/>
        </w:rPr>
      </w:pPr>
      <w:r w:rsidRPr="00772104">
        <w:rPr>
          <w:b/>
          <w:lang w:val="uk-UA"/>
        </w:rPr>
        <w:t>Економічна діяльність</w:t>
      </w:r>
    </w:p>
    <w:p w:rsidR="001856B8" w:rsidRPr="00593F97" w:rsidRDefault="001856B8" w:rsidP="00593F97">
      <w:pPr>
        <w:tabs>
          <w:tab w:val="left" w:pos="567"/>
        </w:tabs>
        <w:jc w:val="center"/>
        <w:rPr>
          <w:b/>
          <w:sz w:val="16"/>
          <w:szCs w:val="16"/>
          <w:lang w:val="uk-UA"/>
        </w:rPr>
      </w:pPr>
    </w:p>
    <w:p w:rsidR="007E3154" w:rsidRPr="00772104" w:rsidRDefault="005341FF" w:rsidP="00593F97">
      <w:pPr>
        <w:tabs>
          <w:tab w:val="left" w:pos="567"/>
        </w:tabs>
        <w:jc w:val="both"/>
        <w:rPr>
          <w:color w:val="000000"/>
          <w:lang w:val="uk-UA"/>
        </w:rPr>
      </w:pPr>
      <w:r>
        <w:rPr>
          <w:bCs/>
          <w:lang w:val="uk-UA"/>
        </w:rPr>
        <w:tab/>
      </w:r>
      <w:r w:rsidR="007E3154" w:rsidRPr="00772104">
        <w:rPr>
          <w:bCs/>
          <w:lang w:val="uk-UA"/>
        </w:rPr>
        <w:t xml:space="preserve">На виконання заходів </w:t>
      </w:r>
      <w:r w:rsidR="00913BBB" w:rsidRPr="00772104">
        <w:rPr>
          <w:rFonts w:ascii="ProbaPro" w:hAnsi="ProbaPro"/>
          <w:color w:val="000000"/>
          <w:sz w:val="23"/>
          <w:szCs w:val="23"/>
          <w:shd w:val="clear" w:color="auto" w:fill="FFFFFF"/>
          <w:lang w:val="uk-UA"/>
        </w:rPr>
        <w:t>Програми благоустрою та розвитку населених пунктів Межівської селищної територіальної громади на 2024-2026 роки</w:t>
      </w:r>
      <w:r w:rsidR="007E3154" w:rsidRPr="00772104">
        <w:rPr>
          <w:bCs/>
          <w:lang w:val="uk-UA"/>
        </w:rPr>
        <w:t xml:space="preserve">, затвердженої рішенням селищної ради від </w:t>
      </w:r>
      <w:r w:rsidR="00444A26" w:rsidRPr="00772104">
        <w:rPr>
          <w:bCs/>
          <w:lang w:val="uk-UA"/>
        </w:rPr>
        <w:t>03 листопада 2023 року №1697-28/VІII</w:t>
      </w:r>
      <w:r w:rsidR="007E3154" w:rsidRPr="00772104">
        <w:rPr>
          <w:bCs/>
          <w:lang w:val="uk-UA"/>
        </w:rPr>
        <w:t>, впродовж 202</w:t>
      </w:r>
      <w:r w:rsidR="00444A26" w:rsidRPr="00772104">
        <w:rPr>
          <w:bCs/>
          <w:lang w:val="uk-UA"/>
        </w:rPr>
        <w:t>5</w:t>
      </w:r>
      <w:r w:rsidR="007E3154" w:rsidRPr="00772104">
        <w:rPr>
          <w:bCs/>
          <w:lang w:val="uk-UA"/>
        </w:rPr>
        <w:t xml:space="preserve"> року здійснено видатки за </w:t>
      </w:r>
      <w:r w:rsidR="007E3154" w:rsidRPr="00772104">
        <w:rPr>
          <w:color w:val="000000"/>
          <w:lang w:val="uk-UA" w:eastAsia="uk-UA"/>
        </w:rPr>
        <w:t xml:space="preserve">КПКВК </w:t>
      </w:r>
      <w:r w:rsidR="007E3154" w:rsidRPr="00772104">
        <w:rPr>
          <w:color w:val="000000"/>
          <w:lang w:val="uk-UA"/>
        </w:rPr>
        <w:t xml:space="preserve">7461 «Утримання та розвиток автомобільних доріг та дорожньої інфраструктури за рахунок коштів місцевого бюджету» у сумі </w:t>
      </w:r>
      <w:r w:rsidR="00444A26" w:rsidRPr="00772104">
        <w:rPr>
          <w:color w:val="000000"/>
          <w:lang w:val="uk-UA"/>
        </w:rPr>
        <w:t>745,516</w:t>
      </w:r>
      <w:r w:rsidR="007E3154" w:rsidRPr="00772104">
        <w:rPr>
          <w:color w:val="000000"/>
          <w:lang w:val="uk-UA"/>
        </w:rPr>
        <w:t xml:space="preserve"> тис. грн, у тому числі</w:t>
      </w:r>
      <w:r w:rsidR="00816DDF" w:rsidRPr="00772104">
        <w:rPr>
          <w:color w:val="000000"/>
          <w:lang w:val="uk-UA"/>
        </w:rPr>
        <w:t xml:space="preserve"> на придбання</w:t>
      </w:r>
      <w:r w:rsidR="007E3154" w:rsidRPr="00772104">
        <w:rPr>
          <w:color w:val="000000"/>
          <w:lang w:val="uk-UA"/>
        </w:rPr>
        <w:t>:</w:t>
      </w:r>
    </w:p>
    <w:p w:rsidR="00444A26" w:rsidRPr="00772104" w:rsidRDefault="007E3154" w:rsidP="00593F97">
      <w:pPr>
        <w:tabs>
          <w:tab w:val="left" w:pos="567"/>
        </w:tabs>
        <w:jc w:val="both"/>
        <w:rPr>
          <w:color w:val="000000"/>
          <w:lang w:val="uk-UA"/>
        </w:rPr>
      </w:pPr>
      <w:r w:rsidRPr="00772104">
        <w:rPr>
          <w:color w:val="000000"/>
          <w:lang w:val="uk-UA"/>
        </w:rPr>
        <w:tab/>
      </w:r>
      <w:r w:rsidRPr="00772104">
        <w:rPr>
          <w:color w:val="000000"/>
        </w:rPr>
        <w:t xml:space="preserve">- шлаку доменного </w:t>
      </w:r>
      <w:r w:rsidR="00444A26" w:rsidRPr="00772104">
        <w:rPr>
          <w:color w:val="000000"/>
          <w:lang w:val="uk-UA"/>
        </w:rPr>
        <w:t xml:space="preserve">та емульсії бітумної дорожньої </w:t>
      </w:r>
      <w:r w:rsidRPr="00772104">
        <w:rPr>
          <w:color w:val="000000"/>
        </w:rPr>
        <w:t xml:space="preserve">– </w:t>
      </w:r>
      <w:r w:rsidR="00444A26" w:rsidRPr="00772104">
        <w:rPr>
          <w:color w:val="000000"/>
          <w:lang w:val="uk-UA"/>
        </w:rPr>
        <w:t>595,516</w:t>
      </w:r>
      <w:r w:rsidRPr="00772104">
        <w:rPr>
          <w:color w:val="000000"/>
        </w:rPr>
        <w:t xml:space="preserve"> тис</w:t>
      </w:r>
      <w:proofErr w:type="gramStart"/>
      <w:r w:rsidRPr="00772104">
        <w:rPr>
          <w:color w:val="000000"/>
        </w:rPr>
        <w:t>.</w:t>
      </w:r>
      <w:proofErr w:type="gramEnd"/>
      <w:r w:rsidRPr="00772104">
        <w:rPr>
          <w:color w:val="000000"/>
        </w:rPr>
        <w:t xml:space="preserve"> </w:t>
      </w:r>
      <w:proofErr w:type="gramStart"/>
      <w:r w:rsidRPr="00772104">
        <w:rPr>
          <w:color w:val="000000"/>
        </w:rPr>
        <w:t>г</w:t>
      </w:r>
      <w:proofErr w:type="gramEnd"/>
      <w:r w:rsidRPr="00772104">
        <w:rPr>
          <w:color w:val="000000"/>
        </w:rPr>
        <w:t>рн</w:t>
      </w:r>
      <w:r w:rsidR="00444A26" w:rsidRPr="00772104">
        <w:rPr>
          <w:color w:val="000000"/>
          <w:lang w:val="uk-UA"/>
        </w:rPr>
        <w:t>;</w:t>
      </w:r>
    </w:p>
    <w:p w:rsidR="007E3154" w:rsidRPr="00772104" w:rsidRDefault="00444A26" w:rsidP="00593F97">
      <w:pPr>
        <w:tabs>
          <w:tab w:val="left" w:pos="567"/>
        </w:tabs>
        <w:jc w:val="both"/>
        <w:rPr>
          <w:color w:val="000000"/>
          <w:lang w:val="uk-UA"/>
        </w:rPr>
      </w:pPr>
      <w:r w:rsidRPr="00772104">
        <w:rPr>
          <w:color w:val="000000"/>
          <w:lang w:val="uk-UA"/>
        </w:rPr>
        <w:tab/>
        <w:t xml:space="preserve">- колісної платформи </w:t>
      </w:r>
      <w:r w:rsidR="00816DDF" w:rsidRPr="00772104">
        <w:rPr>
          <w:color w:val="000000"/>
          <w:lang w:val="uk-UA"/>
        </w:rPr>
        <w:t xml:space="preserve">та </w:t>
      </w:r>
      <w:r w:rsidRPr="00772104">
        <w:rPr>
          <w:color w:val="000000"/>
          <w:lang w:val="uk-UA"/>
        </w:rPr>
        <w:t>силового блок</w:t>
      </w:r>
      <w:r w:rsidR="00816DDF" w:rsidRPr="00772104">
        <w:rPr>
          <w:color w:val="000000"/>
          <w:lang w:val="uk-UA"/>
        </w:rPr>
        <w:t>у</w:t>
      </w:r>
      <w:r w:rsidRPr="00772104">
        <w:rPr>
          <w:color w:val="000000"/>
          <w:lang w:val="uk-UA"/>
        </w:rPr>
        <w:t xml:space="preserve"> розпилювача бітумної емульсії </w:t>
      </w:r>
      <w:r w:rsidR="00816DDF" w:rsidRPr="00772104">
        <w:rPr>
          <w:color w:val="000000"/>
          <w:lang w:val="uk-UA"/>
        </w:rPr>
        <w:t>– 150,000 тис. грн</w:t>
      </w:r>
      <w:r w:rsidRPr="00772104">
        <w:rPr>
          <w:color w:val="000000"/>
          <w:lang w:val="uk-UA"/>
        </w:rPr>
        <w:t>.</w:t>
      </w:r>
      <w:r w:rsidR="007E3154" w:rsidRPr="00772104">
        <w:rPr>
          <w:color w:val="000000"/>
          <w:lang w:val="uk-UA"/>
        </w:rPr>
        <w:t xml:space="preserve"> </w:t>
      </w:r>
    </w:p>
    <w:p w:rsidR="007E3154" w:rsidRPr="00772104" w:rsidRDefault="007E3154" w:rsidP="00593F97">
      <w:pPr>
        <w:tabs>
          <w:tab w:val="left" w:pos="567"/>
        </w:tabs>
        <w:jc w:val="both"/>
        <w:rPr>
          <w:color w:val="000000"/>
          <w:lang w:val="uk-UA"/>
        </w:rPr>
      </w:pPr>
      <w:r w:rsidRPr="00772104">
        <w:rPr>
          <w:color w:val="000000"/>
          <w:lang w:val="uk-UA"/>
        </w:rPr>
        <w:tab/>
        <w:t>З метою реалізації заходів с</w:t>
      </w:r>
      <w:r w:rsidRPr="00772104">
        <w:rPr>
          <w:lang w:val="uk-UA"/>
        </w:rPr>
        <w:t>елищної Програм</w:t>
      </w:r>
      <w:r w:rsidR="005341FF">
        <w:rPr>
          <w:lang w:val="uk-UA"/>
        </w:rPr>
        <w:t>и</w:t>
      </w:r>
      <w:r w:rsidR="00816DDF" w:rsidRPr="00772104">
        <w:rPr>
          <w:lang w:val="uk-UA"/>
        </w:rPr>
        <w:t xml:space="preserve"> цивільного захисту населення від надзвичайних ситуацій на території Межівської  селищної територіальної громади на 2025-2027 роки</w:t>
      </w:r>
      <w:r w:rsidRPr="00772104">
        <w:rPr>
          <w:lang w:val="uk-UA"/>
        </w:rPr>
        <w:t>, затверджен</w:t>
      </w:r>
      <w:r w:rsidR="00816DDF" w:rsidRPr="00772104">
        <w:rPr>
          <w:lang w:val="uk-UA"/>
        </w:rPr>
        <w:t>ої</w:t>
      </w:r>
      <w:r w:rsidRPr="00772104">
        <w:rPr>
          <w:lang w:val="uk-UA"/>
        </w:rPr>
        <w:t xml:space="preserve"> рішенням селищної ради від </w:t>
      </w:r>
      <w:r w:rsidR="00816DDF" w:rsidRPr="00772104">
        <w:rPr>
          <w:lang w:val="uk-UA"/>
        </w:rPr>
        <w:t>29 жовтня 2024 року №</w:t>
      </w:r>
      <w:r w:rsidR="005341FF">
        <w:rPr>
          <w:lang w:val="uk-UA"/>
        </w:rPr>
        <w:t xml:space="preserve"> </w:t>
      </w:r>
      <w:r w:rsidR="00816DDF" w:rsidRPr="00772104">
        <w:rPr>
          <w:lang w:val="uk-UA"/>
        </w:rPr>
        <w:t>2039-38/VIIІ</w:t>
      </w:r>
      <w:r w:rsidRPr="00772104">
        <w:rPr>
          <w:lang w:val="uk-UA"/>
        </w:rPr>
        <w:t xml:space="preserve">, здійснено </w:t>
      </w:r>
      <w:r w:rsidRPr="00772104">
        <w:rPr>
          <w:color w:val="000000"/>
          <w:lang w:val="uk-UA"/>
        </w:rPr>
        <w:t xml:space="preserve">видатки спеціального фонду бюджету за </w:t>
      </w:r>
      <w:r w:rsidRPr="00772104">
        <w:rPr>
          <w:color w:val="000000"/>
          <w:lang w:val="uk-UA" w:eastAsia="uk-UA"/>
        </w:rPr>
        <w:t xml:space="preserve">КПКВК </w:t>
      </w:r>
      <w:r w:rsidRPr="00772104">
        <w:rPr>
          <w:color w:val="000000"/>
          <w:lang w:val="uk-UA"/>
        </w:rPr>
        <w:t>7</w:t>
      </w:r>
      <w:r w:rsidR="00816DDF" w:rsidRPr="00772104">
        <w:rPr>
          <w:color w:val="000000"/>
          <w:lang w:val="uk-UA"/>
        </w:rPr>
        <w:t>530</w:t>
      </w:r>
      <w:r w:rsidRPr="00772104">
        <w:rPr>
          <w:color w:val="000000"/>
          <w:lang w:val="uk-UA"/>
        </w:rPr>
        <w:t xml:space="preserve"> «</w:t>
      </w:r>
      <w:r w:rsidR="00816DDF" w:rsidRPr="00772104">
        <w:rPr>
          <w:color w:val="000000"/>
          <w:lang w:val="uk-UA"/>
        </w:rPr>
        <w:t>Інші заходи у сфері зв’язку, телекомунікації та інформатики</w:t>
      </w:r>
      <w:r w:rsidRPr="00772104">
        <w:rPr>
          <w:color w:val="000000"/>
          <w:lang w:val="uk-UA"/>
        </w:rPr>
        <w:t>» у 202</w:t>
      </w:r>
      <w:r w:rsidR="00816DDF" w:rsidRPr="00772104">
        <w:rPr>
          <w:color w:val="000000"/>
          <w:lang w:val="uk-UA"/>
        </w:rPr>
        <w:t>5</w:t>
      </w:r>
      <w:r w:rsidRPr="00772104">
        <w:rPr>
          <w:color w:val="000000"/>
          <w:lang w:val="uk-UA"/>
        </w:rPr>
        <w:t xml:space="preserve"> у сумі </w:t>
      </w:r>
      <w:r w:rsidR="00816DDF" w:rsidRPr="00772104">
        <w:rPr>
          <w:color w:val="000000"/>
          <w:lang w:val="uk-UA"/>
        </w:rPr>
        <w:t>447,000</w:t>
      </w:r>
      <w:r w:rsidRPr="00772104">
        <w:rPr>
          <w:color w:val="000000"/>
          <w:lang w:val="uk-UA"/>
        </w:rPr>
        <w:t xml:space="preserve"> тис. грн на придбання </w:t>
      </w:r>
      <w:r w:rsidR="00816DDF" w:rsidRPr="00772104">
        <w:rPr>
          <w:bCs/>
          <w:lang w:val="uk-UA" w:eastAsia="uk-UA"/>
        </w:rPr>
        <w:t>портативних цифрових радіостанцій, ретрансляторів тощо для забезпечення резервних каналів зв’язку на території Межівської селищної територіальної громади.</w:t>
      </w:r>
    </w:p>
    <w:p w:rsidR="007E3154" w:rsidRPr="00772104" w:rsidRDefault="007E3154" w:rsidP="00593F97">
      <w:pPr>
        <w:tabs>
          <w:tab w:val="left" w:pos="567"/>
        </w:tabs>
        <w:autoSpaceDE w:val="0"/>
        <w:autoSpaceDN w:val="0"/>
        <w:adjustRightInd w:val="0"/>
        <w:jc w:val="both"/>
        <w:rPr>
          <w:b/>
          <w:color w:val="000000"/>
          <w:lang w:val="uk-UA"/>
        </w:rPr>
      </w:pPr>
      <w:r w:rsidRPr="00772104">
        <w:rPr>
          <w:bCs/>
          <w:color w:val="000000"/>
          <w:lang w:val="uk-UA"/>
        </w:rPr>
        <w:tab/>
      </w:r>
    </w:p>
    <w:p w:rsidR="007E3154" w:rsidRDefault="007E3154" w:rsidP="00593F97">
      <w:pPr>
        <w:jc w:val="center"/>
        <w:rPr>
          <w:b/>
          <w:color w:val="000000"/>
          <w:lang w:val="uk-UA"/>
        </w:rPr>
      </w:pPr>
      <w:r w:rsidRPr="00772104">
        <w:rPr>
          <w:b/>
          <w:color w:val="000000"/>
          <w:lang w:val="uk-UA"/>
        </w:rPr>
        <w:t>Інша діяльність</w:t>
      </w:r>
    </w:p>
    <w:p w:rsidR="001856B8" w:rsidRPr="00593F97" w:rsidRDefault="001856B8" w:rsidP="00593F97">
      <w:pPr>
        <w:jc w:val="center"/>
        <w:rPr>
          <w:b/>
          <w:color w:val="000000"/>
          <w:sz w:val="16"/>
          <w:szCs w:val="16"/>
          <w:lang w:val="uk-UA"/>
        </w:rPr>
      </w:pPr>
    </w:p>
    <w:p w:rsidR="007E3154" w:rsidRPr="00772104" w:rsidRDefault="007E3154" w:rsidP="00593F97">
      <w:pPr>
        <w:ind w:firstLine="540"/>
        <w:jc w:val="both"/>
        <w:rPr>
          <w:bCs/>
          <w:lang w:val="uk-UA"/>
        </w:rPr>
      </w:pPr>
      <w:r w:rsidRPr="00772104">
        <w:rPr>
          <w:bCs/>
          <w:lang w:val="uk-UA"/>
        </w:rPr>
        <w:t xml:space="preserve">Видатки загального </w:t>
      </w:r>
      <w:r w:rsidR="00902450" w:rsidRPr="00772104">
        <w:rPr>
          <w:bCs/>
          <w:lang w:val="uk-UA"/>
        </w:rPr>
        <w:t xml:space="preserve">та спеціального </w:t>
      </w:r>
      <w:r w:rsidRPr="00772104">
        <w:rPr>
          <w:bCs/>
          <w:lang w:val="uk-UA"/>
        </w:rPr>
        <w:t xml:space="preserve">фонду бюджету Межівської СТГ по галузі «Інша діяльність» у звітному періоді у сумі </w:t>
      </w:r>
      <w:r w:rsidR="00064E09" w:rsidRPr="00772104">
        <w:rPr>
          <w:bCs/>
          <w:lang w:val="uk-UA"/>
        </w:rPr>
        <w:t>4 246,397</w:t>
      </w:r>
      <w:r w:rsidRPr="00772104">
        <w:rPr>
          <w:bCs/>
          <w:lang w:val="uk-UA"/>
        </w:rPr>
        <w:t xml:space="preserve"> тис. грн спрямовано на виконання заходів наступних селищних програм:</w:t>
      </w:r>
    </w:p>
    <w:p w:rsidR="007E3154" w:rsidRPr="00772104" w:rsidRDefault="007E3154" w:rsidP="00593F97">
      <w:pPr>
        <w:ind w:firstLine="540"/>
        <w:jc w:val="both"/>
        <w:rPr>
          <w:lang w:val="uk-UA"/>
        </w:rPr>
      </w:pPr>
      <w:r w:rsidRPr="00772104">
        <w:rPr>
          <w:bCs/>
          <w:lang w:val="uk-UA"/>
        </w:rPr>
        <w:t xml:space="preserve">- програми мобілізаційної підготовки та оборонної роботи на території Межівської селищної територіальної громади на 2024-2026 роки </w:t>
      </w:r>
      <w:r w:rsidRPr="00772104">
        <w:rPr>
          <w:lang w:val="uk-UA"/>
        </w:rPr>
        <w:t>(рішення селищної ради від 03 листопада 2023 року № 1692-28/</w:t>
      </w:r>
      <w:r w:rsidRPr="00772104">
        <w:rPr>
          <w:lang w:val="en-US"/>
        </w:rPr>
        <w:t>VI</w:t>
      </w:r>
      <w:r w:rsidRPr="00772104">
        <w:rPr>
          <w:lang w:val="uk-UA"/>
        </w:rPr>
        <w:t>І</w:t>
      </w:r>
      <w:r w:rsidRPr="00772104">
        <w:rPr>
          <w:lang w:val="en-US"/>
        </w:rPr>
        <w:t>I</w:t>
      </w:r>
      <w:r w:rsidRPr="00772104">
        <w:rPr>
          <w:lang w:val="uk-UA"/>
        </w:rPr>
        <w:t xml:space="preserve">) </w:t>
      </w:r>
      <w:r w:rsidRPr="00772104">
        <w:rPr>
          <w:color w:val="000000"/>
          <w:lang w:val="uk-UA"/>
        </w:rPr>
        <w:t>–</w:t>
      </w:r>
      <w:r w:rsidRPr="00772104">
        <w:rPr>
          <w:lang w:val="uk-UA"/>
        </w:rPr>
        <w:t xml:space="preserve"> </w:t>
      </w:r>
      <w:r w:rsidR="00902450" w:rsidRPr="00772104">
        <w:rPr>
          <w:lang w:val="uk-UA"/>
        </w:rPr>
        <w:t>188,044</w:t>
      </w:r>
      <w:r w:rsidRPr="00772104">
        <w:rPr>
          <w:lang w:val="uk-UA"/>
        </w:rPr>
        <w:t xml:space="preserve"> тис. грн;</w:t>
      </w:r>
    </w:p>
    <w:p w:rsidR="007E3154" w:rsidRPr="00772104" w:rsidRDefault="007E3154" w:rsidP="00593F97">
      <w:pPr>
        <w:ind w:firstLine="540"/>
        <w:jc w:val="both"/>
        <w:rPr>
          <w:lang w:val="uk-UA"/>
        </w:rPr>
      </w:pPr>
      <w:r w:rsidRPr="00772104">
        <w:rPr>
          <w:lang w:val="uk-UA"/>
        </w:rPr>
        <w:t xml:space="preserve">- </w:t>
      </w:r>
      <w:r w:rsidRPr="00772104">
        <w:rPr>
          <w:bCs/>
          <w:lang w:val="uk-UA" w:eastAsia="uk-UA"/>
        </w:rPr>
        <w:t xml:space="preserve">цільової Програми цивільного захисту населення від надзвичайних ситуацій на території Межівської  селищної територіальної громади на </w:t>
      </w:r>
      <w:r w:rsidR="005341FF" w:rsidRPr="00772104">
        <w:rPr>
          <w:lang w:val="uk-UA"/>
        </w:rPr>
        <w:t xml:space="preserve">2025-2027 </w:t>
      </w:r>
      <w:r w:rsidRPr="00772104">
        <w:rPr>
          <w:bCs/>
          <w:lang w:val="uk-UA" w:eastAsia="uk-UA"/>
        </w:rPr>
        <w:t xml:space="preserve">роки </w:t>
      </w:r>
      <w:r w:rsidRPr="00772104">
        <w:rPr>
          <w:lang w:val="uk-UA"/>
        </w:rPr>
        <w:t xml:space="preserve">(рішення селищної ради від </w:t>
      </w:r>
      <w:r w:rsidR="005341FF" w:rsidRPr="00772104">
        <w:rPr>
          <w:lang w:val="uk-UA"/>
        </w:rPr>
        <w:t>від 29 жовтня 2024 року №</w:t>
      </w:r>
      <w:r w:rsidR="005341FF">
        <w:rPr>
          <w:lang w:val="uk-UA"/>
        </w:rPr>
        <w:t xml:space="preserve"> </w:t>
      </w:r>
      <w:r w:rsidR="005341FF" w:rsidRPr="00772104">
        <w:rPr>
          <w:lang w:val="uk-UA"/>
        </w:rPr>
        <w:t>2039-38/VIIІ</w:t>
      </w:r>
      <w:r w:rsidRPr="00772104">
        <w:rPr>
          <w:lang w:val="uk-UA"/>
        </w:rPr>
        <w:t xml:space="preserve">) – </w:t>
      </w:r>
      <w:r w:rsidR="004F32E8" w:rsidRPr="00772104">
        <w:rPr>
          <w:lang w:val="uk-UA"/>
        </w:rPr>
        <w:t>4 045,133</w:t>
      </w:r>
      <w:r w:rsidRPr="00772104">
        <w:rPr>
          <w:lang w:val="uk-UA"/>
        </w:rPr>
        <w:t xml:space="preserve"> тис. </w:t>
      </w:r>
      <w:r w:rsidR="00A1253C" w:rsidRPr="00772104">
        <w:rPr>
          <w:lang w:val="uk-UA"/>
        </w:rPr>
        <w:t xml:space="preserve">грн (придбано матеріали, будівельні матеріали для поповнення місцевого матеріального резерву, сітку антидронову та габіони, зарядну станцію Eco Flow Delta, ПММ для проведення заходів з евакуації населення, виготовлення ПКД по об’єкту «Нове будівництво місцевої автоматизованої системи централізованого оповіщення «МАСЦО» в населених пунктах Межівської територіальної громади», </w:t>
      </w:r>
      <w:r w:rsidR="00A1253C" w:rsidRPr="00772104">
        <w:rPr>
          <w:color w:val="000000"/>
          <w:lang w:val="uk-UA"/>
        </w:rPr>
        <w:t>проведено відновлювальні роботи по ліквідації наслідків надзвичайної ситуації воєнного характеру, п</w:t>
      </w:r>
      <w:r w:rsidR="00A1253C" w:rsidRPr="00772104">
        <w:rPr>
          <w:lang w:val="uk-UA"/>
        </w:rPr>
        <w:t>ослуги з технічного переоснащення повітряної лінії між населеними пунктами Васильківське те Всесвятське, що виконуються за адресою Синельниківський (колишній – Межівський) район</w:t>
      </w:r>
      <w:r w:rsidR="005C2903" w:rsidRPr="00772104">
        <w:rPr>
          <w:lang w:val="uk-UA"/>
        </w:rPr>
        <w:t>)</w:t>
      </w:r>
      <w:r w:rsidRPr="00772104">
        <w:rPr>
          <w:lang w:val="uk-UA"/>
        </w:rPr>
        <w:t>;</w:t>
      </w:r>
    </w:p>
    <w:p w:rsidR="007E3154" w:rsidRPr="00772104" w:rsidRDefault="007E3154" w:rsidP="00593F97">
      <w:pPr>
        <w:ind w:firstLine="540"/>
        <w:jc w:val="both"/>
        <w:rPr>
          <w:lang w:val="uk-UA"/>
        </w:rPr>
      </w:pPr>
      <w:r w:rsidRPr="00772104">
        <w:rPr>
          <w:bCs/>
          <w:lang w:val="uk-UA" w:eastAsia="uk-UA"/>
        </w:rPr>
        <w:lastRenderedPageBreak/>
        <w:t>- селищної П</w:t>
      </w:r>
      <w:r w:rsidRPr="00772104">
        <w:rPr>
          <w:bCs/>
          <w:color w:val="000000"/>
          <w:lang w:val="uk-UA" w:eastAsia="uk-UA"/>
        </w:rPr>
        <w:t xml:space="preserve">рограми </w:t>
      </w:r>
      <w:r w:rsidRPr="00772104">
        <w:rPr>
          <w:bCs/>
          <w:lang w:val="uk-UA" w:eastAsia="uk-UA"/>
        </w:rPr>
        <w:t xml:space="preserve">з профілактики злочинності на території Межівської селищної територіальної громади  на 2024 - 2026 роки </w:t>
      </w:r>
      <w:r w:rsidRPr="00772104">
        <w:rPr>
          <w:lang w:val="uk-UA"/>
        </w:rPr>
        <w:t>(рішення селищної ради від 20 грудня 2023 року № 1763-30/</w:t>
      </w:r>
      <w:r w:rsidRPr="00772104">
        <w:rPr>
          <w:lang w:val="en-US"/>
        </w:rPr>
        <w:t>VI</w:t>
      </w:r>
      <w:r w:rsidRPr="00772104">
        <w:rPr>
          <w:lang w:val="uk-UA"/>
        </w:rPr>
        <w:t>І</w:t>
      </w:r>
      <w:r w:rsidRPr="00772104">
        <w:rPr>
          <w:lang w:val="en-US"/>
        </w:rPr>
        <w:t>I</w:t>
      </w:r>
      <w:r w:rsidRPr="00772104">
        <w:rPr>
          <w:lang w:val="uk-UA"/>
        </w:rPr>
        <w:t xml:space="preserve">) – </w:t>
      </w:r>
      <w:r w:rsidR="004F32E8" w:rsidRPr="00772104">
        <w:rPr>
          <w:lang w:val="uk-UA"/>
        </w:rPr>
        <w:t>13,220</w:t>
      </w:r>
      <w:r w:rsidRPr="00772104">
        <w:rPr>
          <w:lang w:val="uk-UA"/>
        </w:rPr>
        <w:t xml:space="preserve"> тис. грн.</w:t>
      </w:r>
    </w:p>
    <w:p w:rsidR="005C2903" w:rsidRPr="00772104" w:rsidRDefault="007E3154" w:rsidP="00593F97">
      <w:pPr>
        <w:tabs>
          <w:tab w:val="left" w:pos="567"/>
        </w:tabs>
        <w:jc w:val="both"/>
        <w:rPr>
          <w:lang w:val="uk-UA"/>
        </w:rPr>
      </w:pPr>
      <w:r w:rsidRPr="00772104">
        <w:rPr>
          <w:lang w:val="uk-UA"/>
        </w:rPr>
        <w:tab/>
      </w:r>
      <w:r w:rsidRPr="00772104">
        <w:t xml:space="preserve">Обсяг  резервного  фонду за </w:t>
      </w:r>
      <w:r w:rsidRPr="00772104">
        <w:rPr>
          <w:color w:val="000000"/>
          <w:lang w:eastAsia="uk-UA"/>
        </w:rPr>
        <w:t>КПКВК</w:t>
      </w:r>
      <w:r w:rsidRPr="00772104">
        <w:t xml:space="preserve"> 8700 «Резервний фонд» на 202</w:t>
      </w:r>
      <w:r w:rsidR="005C2903" w:rsidRPr="00772104">
        <w:rPr>
          <w:lang w:val="uk-UA"/>
        </w:rPr>
        <w:t>5</w:t>
      </w:r>
      <w:r w:rsidRPr="00772104">
        <w:t xml:space="preserve"> </w:t>
      </w:r>
      <w:proofErr w:type="gramStart"/>
      <w:r w:rsidRPr="00772104">
        <w:t>р</w:t>
      </w:r>
      <w:proofErr w:type="gramEnd"/>
      <w:r w:rsidRPr="00772104">
        <w:t xml:space="preserve">ік затверджено  в сумі </w:t>
      </w:r>
      <w:r w:rsidR="005C2903" w:rsidRPr="00772104">
        <w:rPr>
          <w:lang w:val="uk-UA"/>
        </w:rPr>
        <w:t>12 469,884</w:t>
      </w:r>
      <w:r w:rsidRPr="00772104">
        <w:t xml:space="preserve"> тис. грн. </w:t>
      </w:r>
    </w:p>
    <w:p w:rsidR="007E3154" w:rsidRPr="00772104" w:rsidRDefault="005C2903" w:rsidP="00593F97">
      <w:pPr>
        <w:tabs>
          <w:tab w:val="left" w:pos="567"/>
        </w:tabs>
        <w:jc w:val="both"/>
        <w:rPr>
          <w:lang w:val="uk-UA"/>
        </w:rPr>
      </w:pPr>
      <w:r w:rsidRPr="00772104">
        <w:rPr>
          <w:lang w:val="uk-UA"/>
        </w:rPr>
        <w:tab/>
        <w:t>На підставі рішення виконавчого комітету Межівської селищної ради від 11 квітня 2025 року №83</w:t>
      </w:r>
      <w:r w:rsidR="00E65424" w:rsidRPr="00772104">
        <w:rPr>
          <w:lang w:val="uk-UA"/>
        </w:rPr>
        <w:t xml:space="preserve"> «Про виділення коштів резервного фонду бюджету Межівської селищної територіальної громади у </w:t>
      </w:r>
      <w:r w:rsidRPr="00772104">
        <w:rPr>
          <w:lang w:val="uk-UA"/>
        </w:rPr>
        <w:t>2025 році</w:t>
      </w:r>
      <w:r w:rsidR="00E65424" w:rsidRPr="00772104">
        <w:rPr>
          <w:lang w:val="uk-UA"/>
        </w:rPr>
        <w:t>»</w:t>
      </w:r>
      <w:r w:rsidRPr="00772104">
        <w:rPr>
          <w:lang w:val="uk-UA"/>
        </w:rPr>
        <w:t xml:space="preserve"> </w:t>
      </w:r>
      <w:r w:rsidR="007E3154" w:rsidRPr="00772104">
        <w:rPr>
          <w:lang w:val="uk-UA"/>
        </w:rPr>
        <w:t xml:space="preserve">за рахунок </w:t>
      </w:r>
      <w:r w:rsidRPr="00772104">
        <w:rPr>
          <w:lang w:val="uk-UA"/>
        </w:rPr>
        <w:t xml:space="preserve">коштів </w:t>
      </w:r>
      <w:r w:rsidR="007E3154" w:rsidRPr="00772104">
        <w:rPr>
          <w:lang w:val="uk-UA"/>
        </w:rPr>
        <w:t xml:space="preserve">резервного фонду </w:t>
      </w:r>
      <w:r w:rsidR="0052538B" w:rsidRPr="00772104">
        <w:rPr>
          <w:lang w:val="uk-UA"/>
        </w:rPr>
        <w:t xml:space="preserve">за КПКВК 8725 «Заходи із запобігання та ліквідації наслідків надзвичайної ситуації у будівлях інших установ, закладів, організацій за рахунок коштів резервного фонду місцевого бюджету» </w:t>
      </w:r>
      <w:r w:rsidR="007E3154" w:rsidRPr="00772104">
        <w:rPr>
          <w:lang w:val="uk-UA"/>
        </w:rPr>
        <w:t>здійснювалися</w:t>
      </w:r>
      <w:r w:rsidRPr="00772104">
        <w:rPr>
          <w:lang w:val="uk-UA"/>
        </w:rPr>
        <w:t xml:space="preserve"> видатки на проведення заходів з ліквідації наслідків надзвичайної ситуації воєнного характеру в пошкодженій 08 лютого 2025 року внаслідок військової агресії Російської Федерації будівлі за адресою: вул. ім. Грушевського, 4, селище Межова Синельниківського району Дніпропетровської області</w:t>
      </w:r>
      <w:r w:rsidR="00E65424" w:rsidRPr="00772104">
        <w:rPr>
          <w:lang w:val="uk-UA"/>
        </w:rPr>
        <w:t xml:space="preserve"> на загальну суму 658,833 тис. грн</w:t>
      </w:r>
      <w:r w:rsidRPr="00772104">
        <w:rPr>
          <w:lang w:val="uk-UA"/>
        </w:rPr>
        <w:t>.</w:t>
      </w:r>
    </w:p>
    <w:p w:rsidR="007E3154" w:rsidRPr="00772104" w:rsidRDefault="007E3154" w:rsidP="00593F97">
      <w:pPr>
        <w:tabs>
          <w:tab w:val="left" w:pos="567"/>
          <w:tab w:val="left" w:pos="720"/>
        </w:tabs>
        <w:jc w:val="both"/>
      </w:pPr>
      <w:r w:rsidRPr="00772104">
        <w:rPr>
          <w:lang w:val="uk-UA"/>
        </w:rPr>
        <w:tab/>
      </w:r>
      <w:r w:rsidRPr="00772104">
        <w:t xml:space="preserve">Джерелом формування місцевих фондів охорони навколишнього природного середовища </w:t>
      </w:r>
      <w:r w:rsidRPr="00772104">
        <w:rPr>
          <w:lang w:val="uk-UA"/>
        </w:rPr>
        <w:t xml:space="preserve">по спеціальному фонду бюджету Межівської СТГ </w:t>
      </w:r>
      <w:r w:rsidRPr="00772104">
        <w:t>у 202</w:t>
      </w:r>
      <w:r w:rsidR="0052538B" w:rsidRPr="00772104">
        <w:rPr>
          <w:lang w:val="uk-UA"/>
        </w:rPr>
        <w:t>5</w:t>
      </w:r>
      <w:r w:rsidRPr="00772104">
        <w:t xml:space="preserve"> є залишок коштів на початок року у сумі </w:t>
      </w:r>
      <w:r w:rsidR="0052538B" w:rsidRPr="00772104">
        <w:rPr>
          <w:lang w:val="uk-UA"/>
        </w:rPr>
        <w:t>71,264</w:t>
      </w:r>
      <w:r w:rsidRPr="00772104">
        <w:t xml:space="preserve"> тис</w:t>
      </w:r>
      <w:proofErr w:type="gramStart"/>
      <w:r w:rsidRPr="00772104">
        <w:t>.</w:t>
      </w:r>
      <w:proofErr w:type="gramEnd"/>
      <w:r w:rsidRPr="00772104">
        <w:t xml:space="preserve"> </w:t>
      </w:r>
      <w:proofErr w:type="gramStart"/>
      <w:r w:rsidRPr="00772104">
        <w:t>г</w:t>
      </w:r>
      <w:proofErr w:type="gramEnd"/>
      <w:r w:rsidRPr="00772104">
        <w:t xml:space="preserve">рн та надходження у сумі </w:t>
      </w:r>
      <w:r w:rsidR="0052538B" w:rsidRPr="00772104">
        <w:rPr>
          <w:lang w:val="uk-UA"/>
        </w:rPr>
        <w:t>130,683</w:t>
      </w:r>
      <w:r w:rsidRPr="00772104">
        <w:t xml:space="preserve"> тис. грн, в тому числі за рахунок:</w:t>
      </w:r>
    </w:p>
    <w:p w:rsidR="007E3154" w:rsidRPr="00772104" w:rsidRDefault="007E3154" w:rsidP="00593F97">
      <w:pPr>
        <w:jc w:val="both"/>
      </w:pPr>
      <w:r w:rsidRPr="00772104">
        <w:t xml:space="preserve">- екологічного податку – </w:t>
      </w:r>
      <w:r w:rsidR="0052538B" w:rsidRPr="00772104">
        <w:rPr>
          <w:lang w:val="uk-UA"/>
        </w:rPr>
        <w:t>6,058</w:t>
      </w:r>
      <w:r w:rsidRPr="00772104">
        <w:t xml:space="preserve"> тис</w:t>
      </w:r>
      <w:proofErr w:type="gramStart"/>
      <w:r w:rsidRPr="00772104">
        <w:t>.</w:t>
      </w:r>
      <w:proofErr w:type="gramEnd"/>
      <w:r w:rsidRPr="00772104">
        <w:t xml:space="preserve"> </w:t>
      </w:r>
      <w:proofErr w:type="gramStart"/>
      <w:r w:rsidRPr="00772104">
        <w:t>г</w:t>
      </w:r>
      <w:proofErr w:type="gramEnd"/>
      <w:r w:rsidRPr="00772104">
        <w:t>рн;</w:t>
      </w:r>
    </w:p>
    <w:p w:rsidR="007E3154" w:rsidRPr="00772104" w:rsidRDefault="007E3154" w:rsidP="00593F97">
      <w:pPr>
        <w:tabs>
          <w:tab w:val="left" w:pos="567"/>
        </w:tabs>
        <w:jc w:val="both"/>
        <w:rPr>
          <w:bCs/>
        </w:rPr>
      </w:pPr>
      <w:r w:rsidRPr="00772104">
        <w:rPr>
          <w:bCs/>
        </w:rPr>
        <w:t xml:space="preserve">- грошових стягнень за шкоду, заподіяну порушенням законодавства про охорону навколишнього природного середовища внаслідок господарської та іншої діяльності </w:t>
      </w:r>
      <w:r w:rsidR="0052538B" w:rsidRPr="00772104">
        <w:rPr>
          <w:bCs/>
        </w:rPr>
        <w:t>–</w:t>
      </w:r>
      <w:r w:rsidRPr="00772104">
        <w:rPr>
          <w:bCs/>
        </w:rPr>
        <w:t xml:space="preserve"> </w:t>
      </w:r>
      <w:r w:rsidR="0052538B" w:rsidRPr="00772104">
        <w:rPr>
          <w:bCs/>
          <w:lang w:val="uk-UA"/>
        </w:rPr>
        <w:t>124,625</w:t>
      </w:r>
      <w:r w:rsidRPr="00772104">
        <w:rPr>
          <w:bCs/>
        </w:rPr>
        <w:t xml:space="preserve"> тис</w:t>
      </w:r>
      <w:proofErr w:type="gramStart"/>
      <w:r w:rsidRPr="00772104">
        <w:rPr>
          <w:bCs/>
        </w:rPr>
        <w:t>.</w:t>
      </w:r>
      <w:proofErr w:type="gramEnd"/>
      <w:r w:rsidRPr="00772104">
        <w:rPr>
          <w:bCs/>
        </w:rPr>
        <w:t xml:space="preserve"> </w:t>
      </w:r>
      <w:proofErr w:type="gramStart"/>
      <w:r w:rsidRPr="00772104">
        <w:rPr>
          <w:bCs/>
        </w:rPr>
        <w:t>г</w:t>
      </w:r>
      <w:proofErr w:type="gramEnd"/>
      <w:r w:rsidRPr="00772104">
        <w:rPr>
          <w:bCs/>
        </w:rPr>
        <w:t>рн.</w:t>
      </w:r>
    </w:p>
    <w:p w:rsidR="007E3154" w:rsidRPr="00772104" w:rsidRDefault="007E3154" w:rsidP="00593F97">
      <w:pPr>
        <w:tabs>
          <w:tab w:val="left" w:pos="567"/>
        </w:tabs>
        <w:jc w:val="both"/>
      </w:pPr>
      <w:r w:rsidRPr="00772104">
        <w:tab/>
        <w:t xml:space="preserve">Видатки за рахунок коштів місцевих фондів охорони навколишнього природного середовища у сумі </w:t>
      </w:r>
      <w:r w:rsidR="0052538B" w:rsidRPr="00772104">
        <w:rPr>
          <w:lang w:val="uk-UA"/>
        </w:rPr>
        <w:t>25,048</w:t>
      </w:r>
      <w:r w:rsidRPr="00772104">
        <w:t xml:space="preserve"> тис</w:t>
      </w:r>
      <w:proofErr w:type="gramStart"/>
      <w:r w:rsidRPr="00772104">
        <w:t>.</w:t>
      </w:r>
      <w:proofErr w:type="gramEnd"/>
      <w:r w:rsidRPr="00772104">
        <w:t xml:space="preserve"> </w:t>
      </w:r>
      <w:proofErr w:type="gramStart"/>
      <w:r w:rsidRPr="00772104">
        <w:t>г</w:t>
      </w:r>
      <w:proofErr w:type="gramEnd"/>
      <w:r w:rsidRPr="00772104">
        <w:t xml:space="preserve">рн за </w:t>
      </w:r>
      <w:r w:rsidRPr="00772104">
        <w:rPr>
          <w:color w:val="000000"/>
          <w:lang w:eastAsia="uk-UA"/>
        </w:rPr>
        <w:t>КПКВК</w:t>
      </w:r>
      <w:r w:rsidRPr="00772104">
        <w:rPr>
          <w:lang w:eastAsia="uk-UA"/>
        </w:rPr>
        <w:t xml:space="preserve"> 8340 «</w:t>
      </w:r>
      <w:r w:rsidRPr="00772104">
        <w:t>Природоохоронні заходи за рахунок цільових фондів» спрямовано на оплату послуг з утримання в належному стані земельної ділянки відведеної для твердих побутових відходів.</w:t>
      </w:r>
    </w:p>
    <w:p w:rsidR="007E3154" w:rsidRPr="00772104" w:rsidRDefault="007E3154" w:rsidP="00593F97">
      <w:pPr>
        <w:tabs>
          <w:tab w:val="left" w:pos="567"/>
        </w:tabs>
        <w:jc w:val="both"/>
        <w:rPr>
          <w:lang w:val="uk-UA"/>
        </w:rPr>
      </w:pPr>
      <w:r w:rsidRPr="00772104">
        <w:tab/>
      </w:r>
    </w:p>
    <w:p w:rsidR="007E3154" w:rsidRDefault="007E3154" w:rsidP="00593F97">
      <w:pPr>
        <w:jc w:val="center"/>
        <w:rPr>
          <w:b/>
          <w:color w:val="000000"/>
          <w:lang w:val="uk-UA"/>
        </w:rPr>
      </w:pPr>
      <w:r w:rsidRPr="00772104">
        <w:rPr>
          <w:b/>
          <w:color w:val="000000"/>
          <w:lang w:val="uk-UA"/>
        </w:rPr>
        <w:t>Міжбюджетні трансферти</w:t>
      </w:r>
    </w:p>
    <w:p w:rsidR="001856B8" w:rsidRPr="00593F97" w:rsidRDefault="001856B8" w:rsidP="00593F97">
      <w:pPr>
        <w:jc w:val="center"/>
        <w:rPr>
          <w:color w:val="000000"/>
          <w:sz w:val="16"/>
          <w:szCs w:val="16"/>
          <w:lang w:val="uk-UA"/>
        </w:rPr>
      </w:pPr>
    </w:p>
    <w:p w:rsidR="007E3154" w:rsidRPr="00772104" w:rsidRDefault="007E3154" w:rsidP="00593F97">
      <w:pPr>
        <w:tabs>
          <w:tab w:val="left" w:pos="567"/>
          <w:tab w:val="left" w:pos="1985"/>
        </w:tabs>
        <w:ind w:firstLine="567"/>
        <w:jc w:val="both"/>
        <w:rPr>
          <w:color w:val="000000"/>
          <w:lang w:val="uk-UA"/>
        </w:rPr>
      </w:pPr>
      <w:r w:rsidRPr="00772104">
        <w:rPr>
          <w:color w:val="000000"/>
          <w:lang w:val="uk-UA"/>
        </w:rPr>
        <w:t>Обсяг міжбюджетних трансфертів із бюджету Межівської селищної територіальної громади у 202</w:t>
      </w:r>
      <w:r w:rsidR="00064E09" w:rsidRPr="00772104">
        <w:rPr>
          <w:color w:val="000000"/>
          <w:lang w:val="uk-UA"/>
        </w:rPr>
        <w:t>5</w:t>
      </w:r>
      <w:r w:rsidRPr="00772104">
        <w:rPr>
          <w:color w:val="000000"/>
          <w:lang w:val="uk-UA"/>
        </w:rPr>
        <w:t xml:space="preserve"> році склав </w:t>
      </w:r>
      <w:r w:rsidR="005A0ECE" w:rsidRPr="00772104">
        <w:rPr>
          <w:b/>
          <w:color w:val="000000"/>
          <w:lang w:val="uk-UA"/>
        </w:rPr>
        <w:t>9 099,535</w:t>
      </w:r>
      <w:r w:rsidRPr="00772104">
        <w:rPr>
          <w:b/>
          <w:color w:val="000000"/>
          <w:lang w:val="uk-UA"/>
        </w:rPr>
        <w:t xml:space="preserve"> тис. грн </w:t>
      </w:r>
      <w:r w:rsidRPr="00772104">
        <w:rPr>
          <w:color w:val="000000"/>
          <w:lang w:val="uk-UA"/>
        </w:rPr>
        <w:t>усього, із них по:</w:t>
      </w:r>
    </w:p>
    <w:p w:rsidR="007E3154" w:rsidRPr="00772104" w:rsidRDefault="007E3154" w:rsidP="00593F97">
      <w:pPr>
        <w:tabs>
          <w:tab w:val="left" w:pos="567"/>
          <w:tab w:val="left" w:pos="1985"/>
        </w:tabs>
        <w:ind w:firstLine="567"/>
        <w:jc w:val="both"/>
        <w:rPr>
          <w:color w:val="000000"/>
          <w:lang w:val="uk-UA"/>
        </w:rPr>
      </w:pPr>
      <w:r w:rsidRPr="00772104">
        <w:rPr>
          <w:color w:val="000000"/>
          <w:lang w:val="uk-UA"/>
        </w:rPr>
        <w:t xml:space="preserve">загальному фонду – </w:t>
      </w:r>
      <w:r w:rsidR="005A0ECE" w:rsidRPr="00772104">
        <w:rPr>
          <w:color w:val="000000"/>
          <w:lang w:val="uk-UA"/>
        </w:rPr>
        <w:t>5 618,535</w:t>
      </w:r>
      <w:r w:rsidRPr="00772104">
        <w:rPr>
          <w:color w:val="000000"/>
          <w:lang w:val="uk-UA"/>
        </w:rPr>
        <w:t xml:space="preserve"> тис. грн;</w:t>
      </w:r>
    </w:p>
    <w:p w:rsidR="007E3154" w:rsidRPr="00772104" w:rsidRDefault="007E3154" w:rsidP="00593F97">
      <w:pPr>
        <w:tabs>
          <w:tab w:val="left" w:pos="567"/>
          <w:tab w:val="left" w:pos="1985"/>
        </w:tabs>
        <w:ind w:firstLine="567"/>
        <w:jc w:val="both"/>
        <w:rPr>
          <w:b/>
          <w:color w:val="000000"/>
          <w:lang w:val="uk-UA"/>
        </w:rPr>
      </w:pPr>
      <w:r w:rsidRPr="00772104">
        <w:rPr>
          <w:color w:val="000000"/>
          <w:lang w:val="uk-UA"/>
        </w:rPr>
        <w:t xml:space="preserve">спеціальному фонду – </w:t>
      </w:r>
      <w:r w:rsidR="00064E09" w:rsidRPr="00772104">
        <w:rPr>
          <w:color w:val="000000"/>
          <w:lang w:val="uk-UA"/>
        </w:rPr>
        <w:t>2 581,000</w:t>
      </w:r>
      <w:r w:rsidRPr="00772104">
        <w:rPr>
          <w:color w:val="000000"/>
          <w:lang w:val="uk-UA"/>
        </w:rPr>
        <w:t xml:space="preserve"> тис. грн.</w:t>
      </w:r>
    </w:p>
    <w:p w:rsidR="007E3154" w:rsidRPr="00772104" w:rsidRDefault="007E3154" w:rsidP="00593F97">
      <w:pPr>
        <w:tabs>
          <w:tab w:val="left" w:pos="567"/>
        </w:tabs>
        <w:jc w:val="both"/>
        <w:rPr>
          <w:color w:val="000000"/>
          <w:lang w:val="uk-UA"/>
        </w:rPr>
      </w:pPr>
      <w:r w:rsidRPr="00772104">
        <w:rPr>
          <w:lang w:val="uk-UA"/>
        </w:rPr>
        <w:tab/>
        <w:t>З бюджету Межівської селищної територіальної громади до обласного бюджету у 202</w:t>
      </w:r>
      <w:r w:rsidR="005A0ECE" w:rsidRPr="00772104">
        <w:rPr>
          <w:lang w:val="uk-UA"/>
        </w:rPr>
        <w:t>5</w:t>
      </w:r>
      <w:r w:rsidRPr="00772104">
        <w:rPr>
          <w:lang w:val="uk-UA"/>
        </w:rPr>
        <w:t xml:space="preserve"> році спрямовано міжбюджетний трансферт за кодом </w:t>
      </w:r>
      <w:r w:rsidRPr="00772104">
        <w:rPr>
          <w:color w:val="000000"/>
          <w:lang w:val="uk-UA"/>
        </w:rPr>
        <w:t xml:space="preserve">КПКВК </w:t>
      </w:r>
      <w:r w:rsidRPr="00772104">
        <w:rPr>
          <w:lang w:val="uk-UA"/>
        </w:rPr>
        <w:t xml:space="preserve">9770 «Інші субвенції з місцевого бюджету» у сумі </w:t>
      </w:r>
      <w:r w:rsidR="005A0ECE" w:rsidRPr="00772104">
        <w:rPr>
          <w:b/>
          <w:lang w:val="uk-UA"/>
        </w:rPr>
        <w:t>100,00</w:t>
      </w:r>
      <w:r w:rsidRPr="00772104">
        <w:rPr>
          <w:b/>
          <w:lang w:val="uk-UA"/>
        </w:rPr>
        <w:t xml:space="preserve"> тис. грн</w:t>
      </w:r>
      <w:r w:rsidRPr="00772104">
        <w:rPr>
          <w:lang w:val="uk-UA"/>
        </w:rPr>
        <w:t xml:space="preserve"> </w:t>
      </w:r>
      <w:r w:rsidRPr="00772104">
        <w:rPr>
          <w:color w:val="000000"/>
          <w:lang w:val="uk-UA"/>
        </w:rPr>
        <w:t xml:space="preserve">комунальному підприємству «Обласний центр екстреної медичної допомоги та медицини катастроф» Дніпропетровської обласної ради на </w:t>
      </w:r>
      <w:r w:rsidR="00D15C0F" w:rsidRPr="00772104">
        <w:rPr>
          <w:color w:val="000000"/>
          <w:lang w:val="uk-UA"/>
        </w:rPr>
        <w:t xml:space="preserve">придбання паливно-мастильних матеріалів (талонів), запчастин та матеріалів для </w:t>
      </w:r>
      <w:r w:rsidRPr="00772104">
        <w:rPr>
          <w:color w:val="000000"/>
          <w:lang w:val="uk-UA"/>
        </w:rPr>
        <w:t>ремонту</w:t>
      </w:r>
      <w:r w:rsidR="00D15C0F" w:rsidRPr="00772104">
        <w:rPr>
          <w:color w:val="000000"/>
          <w:lang w:val="uk-UA"/>
        </w:rPr>
        <w:t>, оплату послуг з</w:t>
      </w:r>
      <w:r w:rsidRPr="00772104">
        <w:rPr>
          <w:color w:val="000000"/>
          <w:lang w:val="uk-UA"/>
        </w:rPr>
        <w:t xml:space="preserve"> технічного обслуговування автомобільного транспорту</w:t>
      </w:r>
      <w:r w:rsidR="005A0ECE" w:rsidRPr="00772104">
        <w:rPr>
          <w:color w:val="000000"/>
          <w:lang w:val="uk-UA"/>
        </w:rPr>
        <w:t>.</w:t>
      </w:r>
      <w:r w:rsidRPr="00772104">
        <w:rPr>
          <w:color w:val="000000"/>
          <w:lang w:val="uk-UA"/>
        </w:rPr>
        <w:t xml:space="preserve">  </w:t>
      </w:r>
    </w:p>
    <w:p w:rsidR="007E3154" w:rsidRPr="00772104" w:rsidRDefault="007E3154" w:rsidP="00593F97">
      <w:pPr>
        <w:tabs>
          <w:tab w:val="left" w:pos="567"/>
        </w:tabs>
        <w:jc w:val="both"/>
      </w:pPr>
      <w:r w:rsidRPr="00772104">
        <w:rPr>
          <w:lang w:val="uk-UA"/>
        </w:rPr>
        <w:tab/>
      </w:r>
      <w:r w:rsidRPr="00772104">
        <w:t xml:space="preserve">Обсяг переданих до державного бюджету коштів за </w:t>
      </w:r>
      <w:r w:rsidRPr="00772104">
        <w:rPr>
          <w:color w:val="000000"/>
          <w:lang w:val="uk-UA"/>
        </w:rPr>
        <w:t>КПКВК</w:t>
      </w:r>
      <w:r w:rsidRPr="00772104">
        <w:t xml:space="preserve"> 9800 «Субвенція з місцевого бюджету державному бюджету на виконання програм </w:t>
      </w:r>
      <w:proofErr w:type="gramStart"/>
      <w:r w:rsidRPr="00772104">
        <w:t>соц</w:t>
      </w:r>
      <w:proofErr w:type="gramEnd"/>
      <w:r w:rsidRPr="00772104">
        <w:t xml:space="preserve">іально-економічного розвитку регіонів» із бюджету </w:t>
      </w:r>
      <w:r w:rsidRPr="00772104">
        <w:rPr>
          <w:lang w:val="uk-UA"/>
        </w:rPr>
        <w:t xml:space="preserve">Межівської СТГ </w:t>
      </w:r>
      <w:r w:rsidRPr="00772104">
        <w:t xml:space="preserve">становить </w:t>
      </w:r>
      <w:r w:rsidR="005A0ECE" w:rsidRPr="00772104">
        <w:rPr>
          <w:b/>
          <w:lang w:val="uk-UA"/>
        </w:rPr>
        <w:t>8 099,535</w:t>
      </w:r>
      <w:r w:rsidRPr="00772104">
        <w:rPr>
          <w:b/>
        </w:rPr>
        <w:t xml:space="preserve"> тис. грн</w:t>
      </w:r>
      <w:r w:rsidRPr="00772104">
        <w:t>, в тому числі для:</w:t>
      </w:r>
    </w:p>
    <w:p w:rsidR="007E3154" w:rsidRPr="00772104" w:rsidRDefault="007E3154" w:rsidP="00593F97">
      <w:pPr>
        <w:jc w:val="both"/>
        <w:rPr>
          <w:color w:val="000000"/>
        </w:rPr>
      </w:pPr>
      <w:r w:rsidRPr="00772104">
        <w:rPr>
          <w:color w:val="000000"/>
        </w:rPr>
        <w:t>- 59 державної пожежної рятувальної частини 10 державного пожежно-рятувального загону  ГУ ДСНС у Дніпропетровській області для зміцнення матеріально-технічної бази, придбання ПММ – 300,0 тис</w:t>
      </w:r>
      <w:proofErr w:type="gramStart"/>
      <w:r w:rsidRPr="00772104">
        <w:rPr>
          <w:color w:val="000000"/>
        </w:rPr>
        <w:t>.</w:t>
      </w:r>
      <w:proofErr w:type="gramEnd"/>
      <w:r w:rsidRPr="00772104">
        <w:rPr>
          <w:color w:val="000000"/>
        </w:rPr>
        <w:t xml:space="preserve"> </w:t>
      </w:r>
      <w:proofErr w:type="gramStart"/>
      <w:r w:rsidRPr="00772104">
        <w:rPr>
          <w:color w:val="000000"/>
        </w:rPr>
        <w:t>г</w:t>
      </w:r>
      <w:proofErr w:type="gramEnd"/>
      <w:r w:rsidRPr="00772104">
        <w:rPr>
          <w:color w:val="000000"/>
        </w:rPr>
        <w:t>рн;</w:t>
      </w:r>
    </w:p>
    <w:p w:rsidR="007E3154" w:rsidRPr="00772104" w:rsidRDefault="007E3154" w:rsidP="00593F97">
      <w:pPr>
        <w:jc w:val="both"/>
        <w:rPr>
          <w:color w:val="000000"/>
        </w:rPr>
      </w:pPr>
      <w:r w:rsidRPr="00772104">
        <w:rPr>
          <w:color w:val="000000"/>
        </w:rPr>
        <w:t xml:space="preserve">- забезпечення державної політики у сфері казначейського обслуговування бюджетних коштів у Межівській селищній територіальній громаді (на оплату </w:t>
      </w:r>
      <w:r w:rsidR="00D15C0F" w:rsidRPr="00772104">
        <w:rPr>
          <w:color w:val="000000"/>
          <w:lang w:val="uk-UA"/>
        </w:rPr>
        <w:t>електроенергії</w:t>
      </w:r>
      <w:r w:rsidR="005B390E" w:rsidRPr="00772104">
        <w:rPr>
          <w:color w:val="000000"/>
        </w:rPr>
        <w:t xml:space="preserve">, </w:t>
      </w:r>
      <w:r w:rsidR="00D15C0F" w:rsidRPr="00772104">
        <w:rPr>
          <w:color w:val="000000"/>
          <w:lang w:val="uk-UA"/>
        </w:rPr>
        <w:t>витратні матеріали до комп’ютерної техніки</w:t>
      </w:r>
      <w:r w:rsidR="005B390E" w:rsidRPr="00772104">
        <w:rPr>
          <w:color w:val="000000"/>
          <w:lang w:val="uk-UA"/>
        </w:rPr>
        <w:t xml:space="preserve">, </w:t>
      </w:r>
      <w:r w:rsidR="00D15C0F" w:rsidRPr="00772104">
        <w:rPr>
          <w:color w:val="000000"/>
          <w:lang w:val="uk-UA"/>
        </w:rPr>
        <w:t>поточний ремонт комп’ютерної техніки,</w:t>
      </w:r>
      <w:r w:rsidR="005B390E" w:rsidRPr="00772104">
        <w:t xml:space="preserve"> </w:t>
      </w:r>
      <w:r w:rsidR="005B390E" w:rsidRPr="00772104">
        <w:rPr>
          <w:color w:val="000000"/>
        </w:rPr>
        <w:t>на придбання принтера та джере</w:t>
      </w:r>
      <w:r w:rsidR="00D15C0F" w:rsidRPr="00772104">
        <w:rPr>
          <w:color w:val="000000"/>
        </w:rPr>
        <w:t>ла безперебійного живлення</w:t>
      </w:r>
      <w:r w:rsidR="005B390E" w:rsidRPr="00772104">
        <w:rPr>
          <w:color w:val="000000"/>
        </w:rPr>
        <w:t>)</w:t>
      </w:r>
      <w:r w:rsidRPr="00772104">
        <w:rPr>
          <w:color w:val="000000"/>
        </w:rPr>
        <w:t xml:space="preserve"> – </w:t>
      </w:r>
      <w:r w:rsidR="005B390E" w:rsidRPr="00772104">
        <w:rPr>
          <w:color w:val="000000"/>
          <w:lang w:val="uk-UA"/>
        </w:rPr>
        <w:t>31,114</w:t>
      </w:r>
      <w:r w:rsidRPr="00772104">
        <w:rPr>
          <w:color w:val="000000"/>
        </w:rPr>
        <w:t xml:space="preserve"> тис</w:t>
      </w:r>
      <w:proofErr w:type="gramStart"/>
      <w:r w:rsidRPr="00772104">
        <w:rPr>
          <w:color w:val="000000"/>
        </w:rPr>
        <w:t>.</w:t>
      </w:r>
      <w:proofErr w:type="gramEnd"/>
      <w:r w:rsidRPr="00772104">
        <w:rPr>
          <w:color w:val="000000"/>
        </w:rPr>
        <w:t xml:space="preserve"> </w:t>
      </w:r>
      <w:proofErr w:type="gramStart"/>
      <w:r w:rsidRPr="00772104">
        <w:rPr>
          <w:color w:val="000000"/>
        </w:rPr>
        <w:t>г</w:t>
      </w:r>
      <w:proofErr w:type="gramEnd"/>
      <w:r w:rsidRPr="00772104">
        <w:rPr>
          <w:color w:val="000000"/>
        </w:rPr>
        <w:t>рн;</w:t>
      </w:r>
    </w:p>
    <w:p w:rsidR="007E3154" w:rsidRPr="00772104" w:rsidRDefault="007E3154" w:rsidP="00593F97">
      <w:pPr>
        <w:jc w:val="both"/>
        <w:rPr>
          <w:color w:val="000000"/>
        </w:rPr>
      </w:pPr>
      <w:r w:rsidRPr="00772104">
        <w:rPr>
          <w:color w:val="000000"/>
        </w:rPr>
        <w:t xml:space="preserve">- для відділення поліції № 2 Синельниківського РУП ГУНП в Дніпропетровській області на придбання паливно-мастильних матеріалів для службового автотранспорту </w:t>
      </w:r>
      <w:r w:rsidR="00D15C0F" w:rsidRPr="00772104">
        <w:rPr>
          <w:color w:val="000000"/>
          <w:lang w:val="uk-UA"/>
        </w:rPr>
        <w:t xml:space="preserve">відділення поліції та офіцера громади </w:t>
      </w:r>
      <w:r w:rsidRPr="00772104">
        <w:rPr>
          <w:color w:val="000000"/>
        </w:rPr>
        <w:t xml:space="preserve">– </w:t>
      </w:r>
      <w:r w:rsidR="005B390E" w:rsidRPr="00772104">
        <w:rPr>
          <w:color w:val="000000"/>
          <w:lang w:val="uk-UA"/>
        </w:rPr>
        <w:t>248,228</w:t>
      </w:r>
      <w:r w:rsidRPr="00772104">
        <w:rPr>
          <w:color w:val="000000"/>
        </w:rPr>
        <w:t xml:space="preserve"> тис</w:t>
      </w:r>
      <w:proofErr w:type="gramStart"/>
      <w:r w:rsidRPr="00772104">
        <w:rPr>
          <w:color w:val="000000"/>
        </w:rPr>
        <w:t>.</w:t>
      </w:r>
      <w:proofErr w:type="gramEnd"/>
      <w:r w:rsidRPr="00772104">
        <w:rPr>
          <w:color w:val="000000"/>
        </w:rPr>
        <w:t xml:space="preserve"> </w:t>
      </w:r>
      <w:proofErr w:type="gramStart"/>
      <w:r w:rsidRPr="00772104">
        <w:rPr>
          <w:color w:val="000000"/>
        </w:rPr>
        <w:t>г</w:t>
      </w:r>
      <w:proofErr w:type="gramEnd"/>
      <w:r w:rsidRPr="00772104">
        <w:rPr>
          <w:color w:val="000000"/>
        </w:rPr>
        <w:t>рн;</w:t>
      </w:r>
    </w:p>
    <w:p w:rsidR="007E3154" w:rsidRPr="00772104" w:rsidRDefault="007E3154" w:rsidP="00593F97">
      <w:pPr>
        <w:jc w:val="both"/>
        <w:rPr>
          <w:color w:val="000000"/>
        </w:rPr>
      </w:pPr>
      <w:r w:rsidRPr="00772104">
        <w:rPr>
          <w:color w:val="000000"/>
        </w:rPr>
        <w:lastRenderedPageBreak/>
        <w:t>- для потреб наступних військових частин Міністерства оборони України:</w:t>
      </w:r>
    </w:p>
    <w:p w:rsidR="007E3154" w:rsidRPr="00772104" w:rsidRDefault="007E3154" w:rsidP="00593F97">
      <w:pPr>
        <w:ind w:firstLine="709"/>
        <w:jc w:val="both"/>
        <w:rPr>
          <w:color w:val="000000"/>
        </w:rPr>
      </w:pPr>
      <w:r w:rsidRPr="00772104">
        <w:rPr>
          <w:color w:val="000000"/>
        </w:rPr>
        <w:t xml:space="preserve">ВЧ </w:t>
      </w:r>
      <w:r w:rsidR="006F6DDB" w:rsidRPr="00772104">
        <w:rPr>
          <w:color w:val="000000"/>
          <w:lang w:val="uk-UA"/>
        </w:rPr>
        <w:t xml:space="preserve">А1126 </w:t>
      </w:r>
      <w:r w:rsidRPr="00772104">
        <w:rPr>
          <w:color w:val="000000"/>
        </w:rPr>
        <w:t xml:space="preserve"> – </w:t>
      </w:r>
      <w:r w:rsidR="006B6ED9">
        <w:rPr>
          <w:color w:val="000000"/>
          <w:lang w:val="uk-UA"/>
        </w:rPr>
        <w:t xml:space="preserve">  </w:t>
      </w:r>
      <w:r w:rsidR="006F6DDB" w:rsidRPr="00772104">
        <w:rPr>
          <w:color w:val="000000"/>
          <w:lang w:val="uk-UA"/>
        </w:rPr>
        <w:t>954,193</w:t>
      </w:r>
      <w:r w:rsidRPr="00772104">
        <w:rPr>
          <w:color w:val="000000"/>
        </w:rPr>
        <w:t xml:space="preserve"> тис</w:t>
      </w:r>
      <w:proofErr w:type="gramStart"/>
      <w:r w:rsidRPr="00772104">
        <w:rPr>
          <w:color w:val="000000"/>
        </w:rPr>
        <w:t>.</w:t>
      </w:r>
      <w:proofErr w:type="gramEnd"/>
      <w:r w:rsidRPr="00772104">
        <w:rPr>
          <w:color w:val="000000"/>
        </w:rPr>
        <w:t xml:space="preserve"> </w:t>
      </w:r>
      <w:proofErr w:type="gramStart"/>
      <w:r w:rsidRPr="00772104">
        <w:rPr>
          <w:color w:val="000000"/>
        </w:rPr>
        <w:t>г</w:t>
      </w:r>
      <w:proofErr w:type="gramEnd"/>
      <w:r w:rsidRPr="00772104">
        <w:rPr>
          <w:color w:val="000000"/>
        </w:rPr>
        <w:t>рн;</w:t>
      </w:r>
    </w:p>
    <w:p w:rsidR="007E3154" w:rsidRPr="00772104" w:rsidRDefault="007E3154" w:rsidP="00593F97">
      <w:pPr>
        <w:ind w:firstLine="709"/>
        <w:jc w:val="both"/>
        <w:rPr>
          <w:color w:val="000000"/>
          <w:lang w:val="uk-UA"/>
        </w:rPr>
      </w:pPr>
      <w:r w:rsidRPr="00772104">
        <w:rPr>
          <w:color w:val="000000"/>
        </w:rPr>
        <w:t xml:space="preserve">ВЧ А1302 – </w:t>
      </w:r>
      <w:r w:rsidR="006F6DDB" w:rsidRPr="00772104">
        <w:rPr>
          <w:color w:val="000000"/>
          <w:lang w:val="uk-UA"/>
        </w:rPr>
        <w:t>1 0</w:t>
      </w:r>
      <w:r w:rsidRPr="00772104">
        <w:rPr>
          <w:color w:val="000000"/>
        </w:rPr>
        <w:t>00,0</w:t>
      </w:r>
      <w:r w:rsidR="006F6DDB" w:rsidRPr="00772104">
        <w:rPr>
          <w:color w:val="000000"/>
          <w:lang w:val="uk-UA"/>
        </w:rPr>
        <w:t>00</w:t>
      </w:r>
      <w:r w:rsidRPr="00772104">
        <w:rPr>
          <w:color w:val="000000"/>
        </w:rPr>
        <w:t xml:space="preserve"> тис</w:t>
      </w:r>
      <w:proofErr w:type="gramStart"/>
      <w:r w:rsidRPr="00772104">
        <w:rPr>
          <w:color w:val="000000"/>
        </w:rPr>
        <w:t>.</w:t>
      </w:r>
      <w:proofErr w:type="gramEnd"/>
      <w:r w:rsidRPr="00772104">
        <w:rPr>
          <w:color w:val="000000"/>
        </w:rPr>
        <w:t xml:space="preserve"> </w:t>
      </w:r>
      <w:proofErr w:type="gramStart"/>
      <w:r w:rsidRPr="00772104">
        <w:rPr>
          <w:color w:val="000000"/>
        </w:rPr>
        <w:t>г</w:t>
      </w:r>
      <w:proofErr w:type="gramEnd"/>
      <w:r w:rsidRPr="00772104">
        <w:rPr>
          <w:color w:val="000000"/>
        </w:rPr>
        <w:t>рн;</w:t>
      </w:r>
    </w:p>
    <w:p w:rsidR="006F6DDB" w:rsidRPr="00772104" w:rsidRDefault="006F6DDB" w:rsidP="00593F97">
      <w:pPr>
        <w:ind w:firstLine="709"/>
        <w:jc w:val="both"/>
        <w:rPr>
          <w:color w:val="000000"/>
          <w:lang w:val="uk-UA"/>
        </w:rPr>
      </w:pPr>
      <w:r w:rsidRPr="00772104">
        <w:rPr>
          <w:color w:val="000000"/>
        </w:rPr>
        <w:t>ВЧ А</w:t>
      </w:r>
      <w:r w:rsidRPr="00772104">
        <w:rPr>
          <w:color w:val="000000"/>
          <w:lang w:val="uk-UA"/>
        </w:rPr>
        <w:t>1619</w:t>
      </w:r>
      <w:r w:rsidRPr="00772104">
        <w:rPr>
          <w:color w:val="000000"/>
        </w:rPr>
        <w:t xml:space="preserve"> – </w:t>
      </w:r>
      <w:r w:rsidR="006B6ED9">
        <w:rPr>
          <w:color w:val="000000"/>
          <w:lang w:val="uk-UA"/>
        </w:rPr>
        <w:t xml:space="preserve">   </w:t>
      </w:r>
      <w:r w:rsidRPr="00772104">
        <w:rPr>
          <w:color w:val="000000"/>
          <w:lang w:val="uk-UA"/>
        </w:rPr>
        <w:t>84</w:t>
      </w:r>
      <w:r w:rsidRPr="00772104">
        <w:rPr>
          <w:color w:val="000000"/>
        </w:rPr>
        <w:t>0,0</w:t>
      </w:r>
      <w:r w:rsidRPr="00772104">
        <w:rPr>
          <w:color w:val="000000"/>
          <w:lang w:val="uk-UA"/>
        </w:rPr>
        <w:t>00</w:t>
      </w:r>
      <w:r w:rsidRPr="00772104">
        <w:rPr>
          <w:color w:val="000000"/>
        </w:rPr>
        <w:t xml:space="preserve"> тис. </w:t>
      </w:r>
      <w:proofErr w:type="gramStart"/>
      <w:r w:rsidRPr="00772104">
        <w:rPr>
          <w:color w:val="000000"/>
        </w:rPr>
        <w:t>г</w:t>
      </w:r>
      <w:proofErr w:type="gramEnd"/>
      <w:r w:rsidRPr="00772104">
        <w:rPr>
          <w:color w:val="000000"/>
        </w:rPr>
        <w:t>рн;</w:t>
      </w:r>
    </w:p>
    <w:p w:rsidR="006F6DDB" w:rsidRPr="00772104" w:rsidRDefault="006F6DDB" w:rsidP="00593F97">
      <w:pPr>
        <w:ind w:firstLine="709"/>
        <w:jc w:val="both"/>
        <w:rPr>
          <w:color w:val="000000"/>
          <w:lang w:val="uk-UA"/>
        </w:rPr>
      </w:pPr>
      <w:r w:rsidRPr="00772104">
        <w:rPr>
          <w:color w:val="000000"/>
        </w:rPr>
        <w:t>ВЧ А</w:t>
      </w:r>
      <w:r w:rsidRPr="00772104">
        <w:rPr>
          <w:color w:val="000000"/>
          <w:lang w:val="uk-UA"/>
        </w:rPr>
        <w:t>3017</w:t>
      </w:r>
      <w:r w:rsidRPr="00772104">
        <w:rPr>
          <w:color w:val="000000"/>
        </w:rPr>
        <w:t xml:space="preserve"> – 1 </w:t>
      </w:r>
      <w:r w:rsidRPr="00772104">
        <w:rPr>
          <w:color w:val="000000"/>
          <w:lang w:val="uk-UA"/>
        </w:rPr>
        <w:t>726</w:t>
      </w:r>
      <w:r w:rsidRPr="00772104">
        <w:rPr>
          <w:color w:val="000000"/>
        </w:rPr>
        <w:t>,0</w:t>
      </w:r>
      <w:r w:rsidRPr="00772104">
        <w:rPr>
          <w:color w:val="000000"/>
          <w:lang w:val="uk-UA"/>
        </w:rPr>
        <w:t>00</w:t>
      </w:r>
      <w:r w:rsidRPr="00772104">
        <w:rPr>
          <w:color w:val="000000"/>
        </w:rPr>
        <w:t xml:space="preserve"> тис</w:t>
      </w:r>
      <w:proofErr w:type="gramStart"/>
      <w:r w:rsidRPr="00772104">
        <w:rPr>
          <w:color w:val="000000"/>
        </w:rPr>
        <w:t>.</w:t>
      </w:r>
      <w:proofErr w:type="gramEnd"/>
      <w:r w:rsidRPr="00772104">
        <w:rPr>
          <w:color w:val="000000"/>
        </w:rPr>
        <w:t xml:space="preserve"> </w:t>
      </w:r>
      <w:proofErr w:type="gramStart"/>
      <w:r w:rsidRPr="00772104">
        <w:rPr>
          <w:color w:val="000000"/>
        </w:rPr>
        <w:t>г</w:t>
      </w:r>
      <w:proofErr w:type="gramEnd"/>
      <w:r w:rsidRPr="00772104">
        <w:rPr>
          <w:color w:val="000000"/>
        </w:rPr>
        <w:t>рн;</w:t>
      </w:r>
    </w:p>
    <w:p w:rsidR="007E3154" w:rsidRPr="00772104" w:rsidRDefault="007E3154" w:rsidP="00593F97">
      <w:pPr>
        <w:ind w:firstLine="709"/>
        <w:jc w:val="both"/>
        <w:rPr>
          <w:color w:val="000000"/>
          <w:lang w:val="uk-UA"/>
        </w:rPr>
      </w:pPr>
      <w:r w:rsidRPr="00772104">
        <w:rPr>
          <w:color w:val="000000"/>
        </w:rPr>
        <w:t>ВЧ А4638 – 1 </w:t>
      </w:r>
      <w:r w:rsidR="006F6DDB" w:rsidRPr="00772104">
        <w:rPr>
          <w:color w:val="000000"/>
          <w:lang w:val="uk-UA"/>
        </w:rPr>
        <w:t>0</w:t>
      </w:r>
      <w:r w:rsidRPr="00772104">
        <w:rPr>
          <w:color w:val="000000"/>
        </w:rPr>
        <w:t>00,0</w:t>
      </w:r>
      <w:r w:rsidR="006F6DDB" w:rsidRPr="00772104">
        <w:rPr>
          <w:color w:val="000000"/>
          <w:lang w:val="uk-UA"/>
        </w:rPr>
        <w:t>00</w:t>
      </w:r>
      <w:r w:rsidRPr="00772104">
        <w:rPr>
          <w:color w:val="000000"/>
        </w:rPr>
        <w:t xml:space="preserve"> тис</w:t>
      </w:r>
      <w:proofErr w:type="gramStart"/>
      <w:r w:rsidRPr="00772104">
        <w:rPr>
          <w:color w:val="000000"/>
        </w:rPr>
        <w:t>.</w:t>
      </w:r>
      <w:proofErr w:type="gramEnd"/>
      <w:r w:rsidRPr="00772104">
        <w:rPr>
          <w:color w:val="000000"/>
        </w:rPr>
        <w:t xml:space="preserve"> </w:t>
      </w:r>
      <w:proofErr w:type="gramStart"/>
      <w:r w:rsidRPr="00772104">
        <w:rPr>
          <w:color w:val="000000"/>
        </w:rPr>
        <w:t>г</w:t>
      </w:r>
      <w:proofErr w:type="gramEnd"/>
      <w:r w:rsidRPr="00772104">
        <w:rPr>
          <w:color w:val="000000"/>
        </w:rPr>
        <w:t>рн;</w:t>
      </w:r>
    </w:p>
    <w:p w:rsidR="006F6DDB" w:rsidRPr="00772104" w:rsidRDefault="006F6DDB" w:rsidP="00593F97">
      <w:pPr>
        <w:ind w:firstLine="709"/>
        <w:jc w:val="both"/>
        <w:rPr>
          <w:color w:val="000000"/>
          <w:lang w:val="uk-UA"/>
        </w:rPr>
      </w:pPr>
      <w:r w:rsidRPr="00772104">
        <w:rPr>
          <w:color w:val="000000"/>
        </w:rPr>
        <w:t>ВЧ А46</w:t>
      </w:r>
      <w:r w:rsidRPr="00772104">
        <w:rPr>
          <w:color w:val="000000"/>
          <w:lang w:val="uk-UA"/>
        </w:rPr>
        <w:t>82</w:t>
      </w:r>
      <w:r w:rsidRPr="00772104">
        <w:rPr>
          <w:color w:val="000000"/>
        </w:rPr>
        <w:t xml:space="preserve"> – 1 </w:t>
      </w:r>
      <w:r w:rsidRPr="00772104">
        <w:rPr>
          <w:color w:val="000000"/>
          <w:lang w:val="uk-UA"/>
        </w:rPr>
        <w:t>0</w:t>
      </w:r>
      <w:r w:rsidRPr="00772104">
        <w:rPr>
          <w:color w:val="000000"/>
        </w:rPr>
        <w:t>00,0</w:t>
      </w:r>
      <w:r w:rsidRPr="00772104">
        <w:rPr>
          <w:color w:val="000000"/>
          <w:lang w:val="uk-UA"/>
        </w:rPr>
        <w:t>00</w:t>
      </w:r>
      <w:r w:rsidRPr="00772104">
        <w:rPr>
          <w:color w:val="000000"/>
        </w:rPr>
        <w:t xml:space="preserve"> тис</w:t>
      </w:r>
      <w:proofErr w:type="gramStart"/>
      <w:r w:rsidRPr="00772104">
        <w:rPr>
          <w:color w:val="000000"/>
        </w:rPr>
        <w:t>.</w:t>
      </w:r>
      <w:proofErr w:type="gramEnd"/>
      <w:r w:rsidRPr="00772104">
        <w:rPr>
          <w:color w:val="000000"/>
        </w:rPr>
        <w:t xml:space="preserve"> </w:t>
      </w:r>
      <w:proofErr w:type="gramStart"/>
      <w:r w:rsidRPr="00772104">
        <w:rPr>
          <w:color w:val="000000"/>
        </w:rPr>
        <w:t>г</w:t>
      </w:r>
      <w:proofErr w:type="gramEnd"/>
      <w:r w:rsidRPr="00772104">
        <w:rPr>
          <w:color w:val="000000"/>
        </w:rPr>
        <w:t>рн;</w:t>
      </w:r>
    </w:p>
    <w:p w:rsidR="007E3154" w:rsidRPr="00772104" w:rsidRDefault="007E3154" w:rsidP="00593F97">
      <w:pPr>
        <w:ind w:firstLine="709"/>
        <w:jc w:val="both"/>
        <w:rPr>
          <w:color w:val="000000"/>
          <w:lang w:val="uk-UA"/>
        </w:rPr>
      </w:pPr>
      <w:r w:rsidRPr="000E0DA6">
        <w:rPr>
          <w:color w:val="000000"/>
          <w:lang w:val="uk-UA"/>
        </w:rPr>
        <w:t>ВЧ А</w:t>
      </w:r>
      <w:r w:rsidR="006F6DDB" w:rsidRPr="00772104">
        <w:rPr>
          <w:color w:val="000000"/>
          <w:lang w:val="uk-UA"/>
        </w:rPr>
        <w:t>7036</w:t>
      </w:r>
      <w:r w:rsidRPr="000E0DA6">
        <w:rPr>
          <w:color w:val="000000"/>
          <w:lang w:val="uk-UA"/>
        </w:rPr>
        <w:t xml:space="preserve"> – </w:t>
      </w:r>
      <w:r w:rsidR="006F6DDB" w:rsidRPr="00772104">
        <w:rPr>
          <w:color w:val="000000"/>
          <w:lang w:val="uk-UA"/>
        </w:rPr>
        <w:t>1</w:t>
      </w:r>
      <w:r w:rsidR="006F6DDB" w:rsidRPr="00772104">
        <w:rPr>
          <w:color w:val="000000"/>
        </w:rPr>
        <w:t> </w:t>
      </w:r>
      <w:r w:rsidR="006F6DDB" w:rsidRPr="000E0DA6">
        <w:rPr>
          <w:color w:val="000000"/>
          <w:lang w:val="uk-UA"/>
        </w:rPr>
        <w:t>000,0</w:t>
      </w:r>
      <w:r w:rsidR="006F6DDB" w:rsidRPr="00772104">
        <w:rPr>
          <w:color w:val="000000"/>
          <w:lang w:val="uk-UA"/>
        </w:rPr>
        <w:t>00</w:t>
      </w:r>
      <w:r w:rsidR="006F6DDB" w:rsidRPr="000E0DA6">
        <w:rPr>
          <w:color w:val="000000"/>
          <w:lang w:val="uk-UA"/>
        </w:rPr>
        <w:t xml:space="preserve"> тис. грн</w:t>
      </w:r>
      <w:r w:rsidRPr="000E0DA6">
        <w:rPr>
          <w:color w:val="000000"/>
          <w:lang w:val="uk-UA"/>
        </w:rPr>
        <w:t>.</w:t>
      </w:r>
    </w:p>
    <w:p w:rsidR="001856B8" w:rsidRDefault="001856B8" w:rsidP="00593F97">
      <w:pPr>
        <w:tabs>
          <w:tab w:val="left" w:pos="567"/>
        </w:tabs>
        <w:ind w:firstLine="567"/>
        <w:jc w:val="both"/>
        <w:rPr>
          <w:shd w:val="clear" w:color="auto" w:fill="FFFFFF"/>
          <w:lang w:val="uk-UA"/>
        </w:rPr>
      </w:pPr>
      <w:r>
        <w:rPr>
          <w:shd w:val="clear" w:color="auto" w:fill="FFFFFF"/>
          <w:lang w:val="uk-UA"/>
        </w:rPr>
        <w:t xml:space="preserve">Виходячи з вищевикладеного, слід зазначити, що впродовж 2025 року виконавчими органами Межівської селищної ради вживалися належні заходи щодо </w:t>
      </w:r>
      <w:r>
        <w:rPr>
          <w:lang w:val="uk-UA"/>
        </w:rPr>
        <w:t>забезпечення ефективного виконання бюджету Межівської селищної територіальної громади та раціонального використання бюджетних коштів.</w:t>
      </w:r>
    </w:p>
    <w:p w:rsidR="007E3154" w:rsidRPr="00772104" w:rsidRDefault="007E3154" w:rsidP="00593F97">
      <w:pPr>
        <w:tabs>
          <w:tab w:val="left" w:pos="567"/>
        </w:tabs>
        <w:jc w:val="center"/>
        <w:rPr>
          <w:b/>
          <w:color w:val="000000"/>
          <w:lang w:val="uk-UA"/>
        </w:rPr>
      </w:pPr>
    </w:p>
    <w:p w:rsidR="007E3154" w:rsidRPr="00772104" w:rsidRDefault="007E3154" w:rsidP="00593F97">
      <w:pPr>
        <w:pStyle w:val="a7"/>
        <w:tabs>
          <w:tab w:val="left" w:pos="720"/>
        </w:tabs>
        <w:jc w:val="both"/>
        <w:rPr>
          <w:b w:val="0"/>
        </w:rPr>
      </w:pPr>
    </w:p>
    <w:p w:rsidR="007E3154" w:rsidRPr="00772104" w:rsidRDefault="007E3154" w:rsidP="00593F97">
      <w:pPr>
        <w:pStyle w:val="a7"/>
        <w:tabs>
          <w:tab w:val="left" w:pos="720"/>
        </w:tabs>
        <w:jc w:val="both"/>
        <w:rPr>
          <w:b w:val="0"/>
        </w:rPr>
      </w:pPr>
      <w:r w:rsidRPr="00772104">
        <w:rPr>
          <w:b w:val="0"/>
        </w:rPr>
        <w:t>Начальник фінансового</w:t>
      </w:r>
    </w:p>
    <w:p w:rsidR="007E3154" w:rsidRPr="00391920" w:rsidRDefault="007E3154" w:rsidP="00593F97">
      <w:pPr>
        <w:pStyle w:val="a7"/>
        <w:tabs>
          <w:tab w:val="left" w:pos="720"/>
        </w:tabs>
        <w:jc w:val="both"/>
        <w:rPr>
          <w:b w:val="0"/>
        </w:rPr>
      </w:pPr>
      <w:r w:rsidRPr="00772104">
        <w:rPr>
          <w:b w:val="0"/>
        </w:rPr>
        <w:t>відділу Межівськ</w:t>
      </w:r>
      <w:r w:rsidR="00A47DB7">
        <w:rPr>
          <w:b w:val="0"/>
        </w:rPr>
        <w:t>ої селищної ради</w:t>
      </w:r>
      <w:r w:rsidR="00A47DB7">
        <w:rPr>
          <w:b w:val="0"/>
        </w:rPr>
        <w:tab/>
      </w:r>
      <w:r w:rsidR="00A47DB7">
        <w:rPr>
          <w:b w:val="0"/>
        </w:rPr>
        <w:tab/>
      </w:r>
      <w:r w:rsidR="00A47DB7">
        <w:rPr>
          <w:b w:val="0"/>
        </w:rPr>
        <w:tab/>
      </w:r>
      <w:r w:rsidR="00A47DB7">
        <w:rPr>
          <w:b w:val="0"/>
        </w:rPr>
        <w:tab/>
      </w:r>
      <w:r w:rsidR="00A47DB7">
        <w:rPr>
          <w:b w:val="0"/>
        </w:rPr>
        <w:tab/>
      </w:r>
      <w:r w:rsidR="00A47DB7">
        <w:rPr>
          <w:b w:val="0"/>
        </w:rPr>
        <w:tab/>
      </w:r>
      <w:r w:rsidR="00593F97">
        <w:rPr>
          <w:b w:val="0"/>
        </w:rPr>
        <w:t xml:space="preserve">        </w:t>
      </w:r>
      <w:r w:rsidRPr="00772104">
        <w:rPr>
          <w:b w:val="0"/>
        </w:rPr>
        <w:t>Наталія КЛЮЧИК</w:t>
      </w:r>
    </w:p>
    <w:p w:rsidR="00583167" w:rsidRPr="007E3154" w:rsidRDefault="00583167" w:rsidP="00593F97">
      <w:pPr>
        <w:autoSpaceDE w:val="0"/>
        <w:autoSpaceDN w:val="0"/>
        <w:adjustRightInd w:val="0"/>
        <w:jc w:val="center"/>
        <w:rPr>
          <w:b/>
          <w:lang w:val="uk-UA"/>
        </w:rPr>
      </w:pPr>
    </w:p>
    <w:sectPr w:rsidR="00583167" w:rsidRPr="007E3154" w:rsidSect="008E7BB1">
      <w:headerReference w:type="even" r:id="rId9"/>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1DF" w:rsidRDefault="000111DF">
      <w:r>
        <w:separator/>
      </w:r>
    </w:p>
  </w:endnote>
  <w:endnote w:type="continuationSeparator" w:id="0">
    <w:p w:rsidR="000111DF" w:rsidRDefault="000111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ProbaPr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1DF" w:rsidRDefault="000111DF">
      <w:r>
        <w:separator/>
      </w:r>
    </w:p>
  </w:footnote>
  <w:footnote w:type="continuationSeparator" w:id="0">
    <w:p w:rsidR="000111DF" w:rsidRDefault="000111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E09" w:rsidRDefault="00906847" w:rsidP="00635993">
    <w:pPr>
      <w:pStyle w:val="af3"/>
      <w:framePr w:wrap="around" w:vAnchor="text" w:hAnchor="margin" w:xAlign="center" w:y="1"/>
      <w:rPr>
        <w:rStyle w:val="af5"/>
      </w:rPr>
    </w:pPr>
    <w:r>
      <w:rPr>
        <w:rStyle w:val="af5"/>
      </w:rPr>
      <w:fldChar w:fldCharType="begin"/>
    </w:r>
    <w:r w:rsidR="00064E09">
      <w:rPr>
        <w:rStyle w:val="af5"/>
      </w:rPr>
      <w:instrText xml:space="preserve">PAGE  </w:instrText>
    </w:r>
    <w:r>
      <w:rPr>
        <w:rStyle w:val="af5"/>
      </w:rPr>
      <w:fldChar w:fldCharType="end"/>
    </w:r>
  </w:p>
  <w:p w:rsidR="00064E09" w:rsidRDefault="00064E09">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E09" w:rsidRDefault="00906847" w:rsidP="00635993">
    <w:pPr>
      <w:pStyle w:val="af3"/>
      <w:framePr w:wrap="around" w:vAnchor="text" w:hAnchor="margin" w:xAlign="center" w:y="1"/>
      <w:rPr>
        <w:rStyle w:val="af5"/>
      </w:rPr>
    </w:pPr>
    <w:r>
      <w:rPr>
        <w:rStyle w:val="af5"/>
      </w:rPr>
      <w:fldChar w:fldCharType="begin"/>
    </w:r>
    <w:r w:rsidR="00064E09">
      <w:rPr>
        <w:rStyle w:val="af5"/>
      </w:rPr>
      <w:instrText xml:space="preserve">PAGE  </w:instrText>
    </w:r>
    <w:r>
      <w:rPr>
        <w:rStyle w:val="af5"/>
      </w:rPr>
      <w:fldChar w:fldCharType="separate"/>
    </w:r>
    <w:r w:rsidR="006B6ED9">
      <w:rPr>
        <w:rStyle w:val="af5"/>
        <w:noProof/>
      </w:rPr>
      <w:t>14</w:t>
    </w:r>
    <w:r>
      <w:rPr>
        <w:rStyle w:val="af5"/>
      </w:rPr>
      <w:fldChar w:fldCharType="end"/>
    </w:r>
  </w:p>
  <w:p w:rsidR="00064E09" w:rsidRPr="00112799" w:rsidRDefault="00064E09" w:rsidP="00112799">
    <w:pPr>
      <w:pStyle w:val="af3"/>
      <w:jc w:val="right"/>
      <w:rPr>
        <w:lang w:val="uk-UA"/>
      </w:rPr>
    </w:pPr>
    <w:r>
      <w:rPr>
        <w:lang w:val="uk-UA"/>
      </w:rPr>
      <w:t>Продовження звіту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37C19"/>
    <w:multiLevelType w:val="hybridMultilevel"/>
    <w:tmpl w:val="74D0D024"/>
    <w:lvl w:ilvl="0" w:tplc="A580B356">
      <w:numFmt w:val="bullet"/>
      <w:lvlText w:val="-"/>
      <w:lvlJc w:val="left"/>
      <w:pPr>
        <w:tabs>
          <w:tab w:val="num" w:pos="360"/>
        </w:tabs>
        <w:ind w:left="36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5164D13"/>
    <w:multiLevelType w:val="hybridMultilevel"/>
    <w:tmpl w:val="0DE69192"/>
    <w:lvl w:ilvl="0" w:tplc="32CAF330">
      <w:numFmt w:val="bullet"/>
      <w:lvlText w:val="-"/>
      <w:lvlJc w:val="left"/>
      <w:pPr>
        <w:tabs>
          <w:tab w:val="num" w:pos="1789"/>
        </w:tabs>
        <w:ind w:left="1789" w:hanging="360"/>
      </w:pPr>
      <w:rPr>
        <w:rFonts w:ascii="Times New Roman" w:eastAsia="Times New Roman" w:hAnsi="Times New Roman" w:hint="default"/>
        <w:b w:val="0"/>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55248F3"/>
    <w:multiLevelType w:val="hybridMultilevel"/>
    <w:tmpl w:val="93221534"/>
    <w:lvl w:ilvl="0" w:tplc="11E01AC0">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C755CD"/>
    <w:multiLevelType w:val="hybridMultilevel"/>
    <w:tmpl w:val="C61A52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066B75"/>
    <w:multiLevelType w:val="hybridMultilevel"/>
    <w:tmpl w:val="B3A69808"/>
    <w:lvl w:ilvl="0" w:tplc="826E5642">
      <w:numFmt w:val="bullet"/>
      <w:lvlText w:val="-"/>
      <w:lvlJc w:val="left"/>
      <w:pPr>
        <w:tabs>
          <w:tab w:val="num" w:pos="1110"/>
        </w:tabs>
        <w:ind w:left="1110" w:hanging="360"/>
      </w:pPr>
      <w:rPr>
        <w:rFonts w:ascii="Times New Roman" w:eastAsia="Times New Roman" w:hAnsi="Times New Roman" w:hint="default"/>
      </w:rPr>
    </w:lvl>
    <w:lvl w:ilvl="1" w:tplc="04190003" w:tentative="1">
      <w:start w:val="1"/>
      <w:numFmt w:val="bullet"/>
      <w:lvlText w:val="o"/>
      <w:lvlJc w:val="left"/>
      <w:pPr>
        <w:tabs>
          <w:tab w:val="num" w:pos="1830"/>
        </w:tabs>
        <w:ind w:left="1830" w:hanging="360"/>
      </w:pPr>
      <w:rPr>
        <w:rFonts w:ascii="Courier New" w:hAnsi="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5">
    <w:nsid w:val="0CE030AF"/>
    <w:multiLevelType w:val="hybridMultilevel"/>
    <w:tmpl w:val="D13C7C1A"/>
    <w:lvl w:ilvl="0" w:tplc="3AF05BD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376861"/>
    <w:multiLevelType w:val="hybridMultilevel"/>
    <w:tmpl w:val="2F042FD8"/>
    <w:lvl w:ilvl="0" w:tplc="1F903024">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1427EC"/>
    <w:multiLevelType w:val="hybridMultilevel"/>
    <w:tmpl w:val="9C1EBFB6"/>
    <w:lvl w:ilvl="0" w:tplc="199846C0">
      <w:start w:val="1"/>
      <w:numFmt w:val="bullet"/>
      <w:lvlText w:val="•"/>
      <w:lvlJc w:val="left"/>
      <w:pPr>
        <w:tabs>
          <w:tab w:val="num" w:pos="720"/>
        </w:tabs>
        <w:ind w:left="720" w:hanging="360"/>
      </w:pPr>
      <w:rPr>
        <w:rFonts w:ascii="Times New Roman" w:hAnsi="Times New Roman" w:hint="default"/>
      </w:rPr>
    </w:lvl>
    <w:lvl w:ilvl="1" w:tplc="93C4409C" w:tentative="1">
      <w:start w:val="1"/>
      <w:numFmt w:val="bullet"/>
      <w:lvlText w:val="•"/>
      <w:lvlJc w:val="left"/>
      <w:pPr>
        <w:tabs>
          <w:tab w:val="num" w:pos="1440"/>
        </w:tabs>
        <w:ind w:left="1440" w:hanging="360"/>
      </w:pPr>
      <w:rPr>
        <w:rFonts w:ascii="Times New Roman" w:hAnsi="Times New Roman" w:hint="default"/>
      </w:rPr>
    </w:lvl>
    <w:lvl w:ilvl="2" w:tplc="05AE31C2" w:tentative="1">
      <w:start w:val="1"/>
      <w:numFmt w:val="bullet"/>
      <w:lvlText w:val="•"/>
      <w:lvlJc w:val="left"/>
      <w:pPr>
        <w:tabs>
          <w:tab w:val="num" w:pos="2160"/>
        </w:tabs>
        <w:ind w:left="2160" w:hanging="360"/>
      </w:pPr>
      <w:rPr>
        <w:rFonts w:ascii="Times New Roman" w:hAnsi="Times New Roman" w:hint="default"/>
      </w:rPr>
    </w:lvl>
    <w:lvl w:ilvl="3" w:tplc="38D49E84" w:tentative="1">
      <w:start w:val="1"/>
      <w:numFmt w:val="bullet"/>
      <w:lvlText w:val="•"/>
      <w:lvlJc w:val="left"/>
      <w:pPr>
        <w:tabs>
          <w:tab w:val="num" w:pos="2880"/>
        </w:tabs>
        <w:ind w:left="2880" w:hanging="360"/>
      </w:pPr>
      <w:rPr>
        <w:rFonts w:ascii="Times New Roman" w:hAnsi="Times New Roman" w:hint="default"/>
      </w:rPr>
    </w:lvl>
    <w:lvl w:ilvl="4" w:tplc="C8FCEF3E" w:tentative="1">
      <w:start w:val="1"/>
      <w:numFmt w:val="bullet"/>
      <w:lvlText w:val="•"/>
      <w:lvlJc w:val="left"/>
      <w:pPr>
        <w:tabs>
          <w:tab w:val="num" w:pos="3600"/>
        </w:tabs>
        <w:ind w:left="3600" w:hanging="360"/>
      </w:pPr>
      <w:rPr>
        <w:rFonts w:ascii="Times New Roman" w:hAnsi="Times New Roman" w:hint="default"/>
      </w:rPr>
    </w:lvl>
    <w:lvl w:ilvl="5" w:tplc="CF0A48B6" w:tentative="1">
      <w:start w:val="1"/>
      <w:numFmt w:val="bullet"/>
      <w:lvlText w:val="•"/>
      <w:lvlJc w:val="left"/>
      <w:pPr>
        <w:tabs>
          <w:tab w:val="num" w:pos="4320"/>
        </w:tabs>
        <w:ind w:left="4320" w:hanging="360"/>
      </w:pPr>
      <w:rPr>
        <w:rFonts w:ascii="Times New Roman" w:hAnsi="Times New Roman" w:hint="default"/>
      </w:rPr>
    </w:lvl>
    <w:lvl w:ilvl="6" w:tplc="CCFA2FFC" w:tentative="1">
      <w:start w:val="1"/>
      <w:numFmt w:val="bullet"/>
      <w:lvlText w:val="•"/>
      <w:lvlJc w:val="left"/>
      <w:pPr>
        <w:tabs>
          <w:tab w:val="num" w:pos="5040"/>
        </w:tabs>
        <w:ind w:left="5040" w:hanging="360"/>
      </w:pPr>
      <w:rPr>
        <w:rFonts w:ascii="Times New Roman" w:hAnsi="Times New Roman" w:hint="default"/>
      </w:rPr>
    </w:lvl>
    <w:lvl w:ilvl="7" w:tplc="51D4B304" w:tentative="1">
      <w:start w:val="1"/>
      <w:numFmt w:val="bullet"/>
      <w:lvlText w:val="•"/>
      <w:lvlJc w:val="left"/>
      <w:pPr>
        <w:tabs>
          <w:tab w:val="num" w:pos="5760"/>
        </w:tabs>
        <w:ind w:left="5760" w:hanging="360"/>
      </w:pPr>
      <w:rPr>
        <w:rFonts w:ascii="Times New Roman" w:hAnsi="Times New Roman" w:hint="default"/>
      </w:rPr>
    </w:lvl>
    <w:lvl w:ilvl="8" w:tplc="2C0C2A62" w:tentative="1">
      <w:start w:val="1"/>
      <w:numFmt w:val="bullet"/>
      <w:lvlText w:val="•"/>
      <w:lvlJc w:val="left"/>
      <w:pPr>
        <w:tabs>
          <w:tab w:val="num" w:pos="6480"/>
        </w:tabs>
        <w:ind w:left="6480" w:hanging="360"/>
      </w:pPr>
      <w:rPr>
        <w:rFonts w:ascii="Times New Roman" w:hAnsi="Times New Roman" w:hint="default"/>
      </w:rPr>
    </w:lvl>
  </w:abstractNum>
  <w:abstractNum w:abstractNumId="8">
    <w:nsid w:val="17FA117F"/>
    <w:multiLevelType w:val="hybridMultilevel"/>
    <w:tmpl w:val="17C41D12"/>
    <w:lvl w:ilvl="0" w:tplc="50EA9672">
      <w:numFmt w:val="bullet"/>
      <w:lvlText w:val="-"/>
      <w:lvlJc w:val="left"/>
      <w:pPr>
        <w:ind w:left="1211" w:hanging="360"/>
      </w:pPr>
      <w:rPr>
        <w:rFonts w:ascii="Times New Roman" w:eastAsia="Times New Roman" w:hAnsi="Times New Roman" w:hint="default"/>
      </w:rPr>
    </w:lvl>
    <w:lvl w:ilvl="1" w:tplc="04190003">
      <w:start w:val="1"/>
      <w:numFmt w:val="bullet"/>
      <w:lvlText w:val="o"/>
      <w:lvlJc w:val="left"/>
      <w:pPr>
        <w:ind w:left="1931" w:hanging="360"/>
      </w:pPr>
      <w:rPr>
        <w:rFonts w:ascii="Courier New" w:hAnsi="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hint="default"/>
      </w:rPr>
    </w:lvl>
    <w:lvl w:ilvl="8" w:tplc="04190005">
      <w:start w:val="1"/>
      <w:numFmt w:val="bullet"/>
      <w:lvlText w:val=""/>
      <w:lvlJc w:val="left"/>
      <w:pPr>
        <w:ind w:left="6971" w:hanging="360"/>
      </w:pPr>
      <w:rPr>
        <w:rFonts w:ascii="Wingdings" w:hAnsi="Wingdings" w:hint="default"/>
      </w:rPr>
    </w:lvl>
  </w:abstractNum>
  <w:abstractNum w:abstractNumId="9">
    <w:nsid w:val="1D697AFA"/>
    <w:multiLevelType w:val="hybridMultilevel"/>
    <w:tmpl w:val="13D666A0"/>
    <w:lvl w:ilvl="0" w:tplc="8DE643CA">
      <w:start w:val="1"/>
      <w:numFmt w:val="bullet"/>
      <w:lvlText w:val="•"/>
      <w:lvlJc w:val="left"/>
      <w:pPr>
        <w:tabs>
          <w:tab w:val="num" w:pos="720"/>
        </w:tabs>
        <w:ind w:left="720" w:hanging="360"/>
      </w:pPr>
      <w:rPr>
        <w:rFonts w:ascii="Times New Roman" w:hAnsi="Times New Roman" w:hint="default"/>
      </w:rPr>
    </w:lvl>
    <w:lvl w:ilvl="1" w:tplc="F46EA378" w:tentative="1">
      <w:start w:val="1"/>
      <w:numFmt w:val="bullet"/>
      <w:lvlText w:val="•"/>
      <w:lvlJc w:val="left"/>
      <w:pPr>
        <w:tabs>
          <w:tab w:val="num" w:pos="1440"/>
        </w:tabs>
        <w:ind w:left="1440" w:hanging="360"/>
      </w:pPr>
      <w:rPr>
        <w:rFonts w:ascii="Times New Roman" w:hAnsi="Times New Roman" w:hint="default"/>
      </w:rPr>
    </w:lvl>
    <w:lvl w:ilvl="2" w:tplc="A5D21854" w:tentative="1">
      <w:start w:val="1"/>
      <w:numFmt w:val="bullet"/>
      <w:lvlText w:val="•"/>
      <w:lvlJc w:val="left"/>
      <w:pPr>
        <w:tabs>
          <w:tab w:val="num" w:pos="2160"/>
        </w:tabs>
        <w:ind w:left="2160" w:hanging="360"/>
      </w:pPr>
      <w:rPr>
        <w:rFonts w:ascii="Times New Roman" w:hAnsi="Times New Roman" w:hint="default"/>
      </w:rPr>
    </w:lvl>
    <w:lvl w:ilvl="3" w:tplc="BAB0A3DA" w:tentative="1">
      <w:start w:val="1"/>
      <w:numFmt w:val="bullet"/>
      <w:lvlText w:val="•"/>
      <w:lvlJc w:val="left"/>
      <w:pPr>
        <w:tabs>
          <w:tab w:val="num" w:pos="2880"/>
        </w:tabs>
        <w:ind w:left="2880" w:hanging="360"/>
      </w:pPr>
      <w:rPr>
        <w:rFonts w:ascii="Times New Roman" w:hAnsi="Times New Roman" w:hint="default"/>
      </w:rPr>
    </w:lvl>
    <w:lvl w:ilvl="4" w:tplc="6240A0EA" w:tentative="1">
      <w:start w:val="1"/>
      <w:numFmt w:val="bullet"/>
      <w:lvlText w:val="•"/>
      <w:lvlJc w:val="left"/>
      <w:pPr>
        <w:tabs>
          <w:tab w:val="num" w:pos="3600"/>
        </w:tabs>
        <w:ind w:left="3600" w:hanging="360"/>
      </w:pPr>
      <w:rPr>
        <w:rFonts w:ascii="Times New Roman" w:hAnsi="Times New Roman" w:hint="default"/>
      </w:rPr>
    </w:lvl>
    <w:lvl w:ilvl="5" w:tplc="DDBAA678" w:tentative="1">
      <w:start w:val="1"/>
      <w:numFmt w:val="bullet"/>
      <w:lvlText w:val="•"/>
      <w:lvlJc w:val="left"/>
      <w:pPr>
        <w:tabs>
          <w:tab w:val="num" w:pos="4320"/>
        </w:tabs>
        <w:ind w:left="4320" w:hanging="360"/>
      </w:pPr>
      <w:rPr>
        <w:rFonts w:ascii="Times New Roman" w:hAnsi="Times New Roman" w:hint="default"/>
      </w:rPr>
    </w:lvl>
    <w:lvl w:ilvl="6" w:tplc="EFC26DA8" w:tentative="1">
      <w:start w:val="1"/>
      <w:numFmt w:val="bullet"/>
      <w:lvlText w:val="•"/>
      <w:lvlJc w:val="left"/>
      <w:pPr>
        <w:tabs>
          <w:tab w:val="num" w:pos="5040"/>
        </w:tabs>
        <w:ind w:left="5040" w:hanging="360"/>
      </w:pPr>
      <w:rPr>
        <w:rFonts w:ascii="Times New Roman" w:hAnsi="Times New Roman" w:hint="default"/>
      </w:rPr>
    </w:lvl>
    <w:lvl w:ilvl="7" w:tplc="4FB8CC98" w:tentative="1">
      <w:start w:val="1"/>
      <w:numFmt w:val="bullet"/>
      <w:lvlText w:val="•"/>
      <w:lvlJc w:val="left"/>
      <w:pPr>
        <w:tabs>
          <w:tab w:val="num" w:pos="5760"/>
        </w:tabs>
        <w:ind w:left="5760" w:hanging="360"/>
      </w:pPr>
      <w:rPr>
        <w:rFonts w:ascii="Times New Roman" w:hAnsi="Times New Roman" w:hint="default"/>
      </w:rPr>
    </w:lvl>
    <w:lvl w:ilvl="8" w:tplc="5C6C0D12"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E7771C4"/>
    <w:multiLevelType w:val="hybridMultilevel"/>
    <w:tmpl w:val="7D547C18"/>
    <w:lvl w:ilvl="0" w:tplc="98B28BE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707847"/>
    <w:multiLevelType w:val="hybridMultilevel"/>
    <w:tmpl w:val="B03EB43E"/>
    <w:lvl w:ilvl="0" w:tplc="596873C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953F11"/>
    <w:multiLevelType w:val="hybridMultilevel"/>
    <w:tmpl w:val="38405C92"/>
    <w:lvl w:ilvl="0" w:tplc="CBE21738">
      <w:numFmt w:val="bullet"/>
      <w:lvlText w:val="-"/>
      <w:lvlJc w:val="left"/>
      <w:pPr>
        <w:ind w:left="786" w:hanging="360"/>
      </w:pPr>
      <w:rPr>
        <w:rFonts w:ascii="Times New Roman" w:eastAsia="Times New Roman" w:hAnsi="Times New Roman"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5F1B66"/>
    <w:multiLevelType w:val="hybridMultilevel"/>
    <w:tmpl w:val="8FDC5C76"/>
    <w:lvl w:ilvl="0" w:tplc="795E719A">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4">
    <w:nsid w:val="3C59712F"/>
    <w:multiLevelType w:val="hybridMultilevel"/>
    <w:tmpl w:val="DB409EEA"/>
    <w:lvl w:ilvl="0" w:tplc="0D061820">
      <w:numFmt w:val="bullet"/>
      <w:lvlText w:val="-"/>
      <w:lvlJc w:val="left"/>
      <w:pPr>
        <w:ind w:left="930" w:hanging="360"/>
      </w:pPr>
      <w:rPr>
        <w:rFonts w:ascii="Times New Roman" w:eastAsia="Times New Roman" w:hAnsi="Times New Roman" w:cs="Times New Roman"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15">
    <w:nsid w:val="417869B9"/>
    <w:multiLevelType w:val="hybridMultilevel"/>
    <w:tmpl w:val="31F61A80"/>
    <w:lvl w:ilvl="0" w:tplc="B1B63938">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432477C8"/>
    <w:multiLevelType w:val="hybridMultilevel"/>
    <w:tmpl w:val="E95ACA4A"/>
    <w:lvl w:ilvl="0" w:tplc="33A23912">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996C03"/>
    <w:multiLevelType w:val="multilevel"/>
    <w:tmpl w:val="F55A1F54"/>
    <w:lvl w:ilvl="0">
      <w:numFmt w:val="bullet"/>
      <w:lvlText w:val="-"/>
      <w:lvlJc w:val="left"/>
      <w:pPr>
        <w:tabs>
          <w:tab w:val="num" w:pos="1368"/>
        </w:tabs>
        <w:ind w:left="1368" w:hanging="360"/>
      </w:pPr>
      <w:rPr>
        <w:rFonts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46D7643A"/>
    <w:multiLevelType w:val="hybridMultilevel"/>
    <w:tmpl w:val="52BC912C"/>
    <w:lvl w:ilvl="0" w:tplc="802807B0">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83F52A1"/>
    <w:multiLevelType w:val="hybridMultilevel"/>
    <w:tmpl w:val="78C461E8"/>
    <w:lvl w:ilvl="0" w:tplc="7B980E28">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A0976C9"/>
    <w:multiLevelType w:val="hybridMultilevel"/>
    <w:tmpl w:val="2C38B39A"/>
    <w:lvl w:ilvl="0" w:tplc="ACD85390">
      <w:start w:val="1"/>
      <w:numFmt w:val="upperRoman"/>
      <w:lvlText w:val="%1."/>
      <w:lvlJc w:val="left"/>
      <w:pPr>
        <w:tabs>
          <w:tab w:val="num" w:pos="1440"/>
        </w:tabs>
        <w:ind w:left="1440" w:hanging="720"/>
      </w:pPr>
      <w:rPr>
        <w:rFonts w:cs="Times New Roman" w:hint="default"/>
        <w:b/>
        <w:sz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1FA3C98"/>
    <w:multiLevelType w:val="hybridMultilevel"/>
    <w:tmpl w:val="CC7E81EC"/>
    <w:lvl w:ilvl="0" w:tplc="32CAF330">
      <w:numFmt w:val="bullet"/>
      <w:lvlText w:val="-"/>
      <w:lvlJc w:val="left"/>
      <w:pPr>
        <w:tabs>
          <w:tab w:val="num" w:pos="1789"/>
        </w:tabs>
        <w:ind w:left="1789" w:hanging="360"/>
      </w:pPr>
      <w:rPr>
        <w:rFonts w:ascii="Times New Roman" w:eastAsia="Times New Roman" w:hAnsi="Times New Roman" w:hint="default"/>
        <w:b w:val="0"/>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nsid w:val="527A5493"/>
    <w:multiLevelType w:val="hybridMultilevel"/>
    <w:tmpl w:val="4AD0895A"/>
    <w:lvl w:ilvl="0" w:tplc="79BEF798">
      <w:numFmt w:val="bullet"/>
      <w:lvlText w:val="-"/>
      <w:lvlJc w:val="left"/>
      <w:pPr>
        <w:ind w:left="720" w:hanging="360"/>
      </w:pPr>
      <w:rPr>
        <w:rFonts w:ascii="Times New Roman" w:eastAsia="Times New Roman" w:hAnsi="Times New Roman"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617EB4"/>
    <w:multiLevelType w:val="hybridMultilevel"/>
    <w:tmpl w:val="D6DC5D1A"/>
    <w:lvl w:ilvl="0" w:tplc="925C39A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4">
    <w:nsid w:val="55E27402"/>
    <w:multiLevelType w:val="hybridMultilevel"/>
    <w:tmpl w:val="F5A2EA90"/>
    <w:lvl w:ilvl="0" w:tplc="62D298C2">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6734FD9"/>
    <w:multiLevelType w:val="hybridMultilevel"/>
    <w:tmpl w:val="B5A8624A"/>
    <w:lvl w:ilvl="0" w:tplc="D008793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26636B5"/>
    <w:multiLevelType w:val="hybridMultilevel"/>
    <w:tmpl w:val="1CBEE710"/>
    <w:lvl w:ilvl="0" w:tplc="B1B63938">
      <w:start w:val="1"/>
      <w:numFmt w:val="bullet"/>
      <w:lvlText w:val=""/>
      <w:lvlJc w:val="left"/>
      <w:pPr>
        <w:tabs>
          <w:tab w:val="num" w:pos="1788"/>
        </w:tabs>
        <w:ind w:left="178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7">
    <w:nsid w:val="65537B44"/>
    <w:multiLevelType w:val="hybridMultilevel"/>
    <w:tmpl w:val="01C2A8EC"/>
    <w:lvl w:ilvl="0" w:tplc="C3F0655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249307A"/>
    <w:multiLevelType w:val="hybridMultilevel"/>
    <w:tmpl w:val="E18EB01C"/>
    <w:lvl w:ilvl="0" w:tplc="32CAF330">
      <w:numFmt w:val="bullet"/>
      <w:lvlText w:val="-"/>
      <w:lvlJc w:val="left"/>
      <w:pPr>
        <w:tabs>
          <w:tab w:val="num" w:pos="1789"/>
        </w:tabs>
        <w:ind w:left="1789" w:hanging="360"/>
      </w:pPr>
      <w:rPr>
        <w:rFonts w:ascii="Times New Roman" w:eastAsia="Times New Roman" w:hAnsi="Times New Roman" w:hint="default"/>
        <w:b w:val="0"/>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nsid w:val="74F05C43"/>
    <w:multiLevelType w:val="hybridMultilevel"/>
    <w:tmpl w:val="380471E2"/>
    <w:lvl w:ilvl="0" w:tplc="2B70E150">
      <w:numFmt w:val="bullet"/>
      <w:lvlText w:val="-"/>
      <w:lvlJc w:val="left"/>
      <w:pPr>
        <w:tabs>
          <w:tab w:val="num" w:pos="360"/>
        </w:tabs>
        <w:ind w:left="36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5FC169D"/>
    <w:multiLevelType w:val="hybridMultilevel"/>
    <w:tmpl w:val="4358DC86"/>
    <w:lvl w:ilvl="0" w:tplc="C2B2D274">
      <w:numFmt w:val="bullet"/>
      <w:lvlText w:val="-"/>
      <w:lvlJc w:val="left"/>
      <w:pPr>
        <w:tabs>
          <w:tab w:val="num" w:pos="720"/>
        </w:tabs>
        <w:ind w:left="720" w:hanging="360"/>
      </w:pPr>
      <w:rPr>
        <w:rFonts w:ascii="Times New Roman" w:eastAsia="Times New Roman" w:hAnsi="Times New Roman" w:hint="default"/>
        <w:color w:val="000000"/>
        <w:sz w:val="2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64B6B9C"/>
    <w:multiLevelType w:val="hybridMultilevel"/>
    <w:tmpl w:val="11F8A222"/>
    <w:lvl w:ilvl="0" w:tplc="B1B63938">
      <w:start w:val="1"/>
      <w:numFmt w:val="bullet"/>
      <w:lvlText w:val=""/>
      <w:lvlJc w:val="left"/>
      <w:pPr>
        <w:tabs>
          <w:tab w:val="num" w:pos="1788"/>
        </w:tabs>
        <w:ind w:left="1788" w:hanging="360"/>
      </w:pPr>
      <w:rPr>
        <w:rFonts w:ascii="Symbol" w:hAnsi="Symbol" w:hint="default"/>
      </w:rPr>
    </w:lvl>
    <w:lvl w:ilvl="1" w:tplc="B1B63938">
      <w:start w:val="1"/>
      <w:numFmt w:val="bullet"/>
      <w:lvlText w:val=""/>
      <w:lvlJc w:val="left"/>
      <w:pPr>
        <w:tabs>
          <w:tab w:val="num" w:pos="1260"/>
        </w:tabs>
        <w:ind w:left="1260" w:hanging="360"/>
      </w:pPr>
      <w:rPr>
        <w:rFonts w:ascii="Symbol" w:hAnsi="Symbol"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7BF40212"/>
    <w:multiLevelType w:val="hybridMultilevel"/>
    <w:tmpl w:val="16CC123C"/>
    <w:lvl w:ilvl="0" w:tplc="F344058C">
      <w:numFmt w:val="bullet"/>
      <w:lvlText w:val="-"/>
      <w:lvlJc w:val="left"/>
      <w:pPr>
        <w:ind w:left="644" w:hanging="360"/>
      </w:pPr>
      <w:rPr>
        <w:rFonts w:ascii="Times New Roman" w:eastAsia="Times New Roman" w:hAnsi="Times New Roman" w:hint="default"/>
      </w:rPr>
    </w:lvl>
    <w:lvl w:ilvl="1" w:tplc="04190003" w:tentative="1">
      <w:start w:val="1"/>
      <w:numFmt w:val="bullet"/>
      <w:lvlText w:val="o"/>
      <w:lvlJc w:val="left"/>
      <w:pPr>
        <w:ind w:left="2580" w:hanging="360"/>
      </w:pPr>
      <w:rPr>
        <w:rFonts w:ascii="Courier New" w:hAnsi="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33">
    <w:nsid w:val="7C4E024F"/>
    <w:multiLevelType w:val="hybridMultilevel"/>
    <w:tmpl w:val="11706AC0"/>
    <w:lvl w:ilvl="0" w:tplc="EBCC9DB0">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nsid w:val="7E096B73"/>
    <w:multiLevelType w:val="hybridMultilevel"/>
    <w:tmpl w:val="D7EE661A"/>
    <w:lvl w:ilvl="0" w:tplc="D1CAC90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0"/>
  </w:num>
  <w:num w:numId="3">
    <w:abstractNumId w:val="29"/>
  </w:num>
  <w:num w:numId="4">
    <w:abstractNumId w:val="0"/>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0"/>
  </w:num>
  <w:num w:numId="8">
    <w:abstractNumId w:val="18"/>
  </w:num>
  <w:num w:numId="9">
    <w:abstractNumId w:val="19"/>
  </w:num>
  <w:num w:numId="10">
    <w:abstractNumId w:val="12"/>
  </w:num>
  <w:num w:numId="11">
    <w:abstractNumId w:val="34"/>
  </w:num>
  <w:num w:numId="12">
    <w:abstractNumId w:val="16"/>
  </w:num>
  <w:num w:numId="13">
    <w:abstractNumId w:val="10"/>
  </w:num>
  <w:num w:numId="14">
    <w:abstractNumId w:val="5"/>
  </w:num>
  <w:num w:numId="15">
    <w:abstractNumId w:val="8"/>
  </w:num>
  <w:num w:numId="16">
    <w:abstractNumId w:val="32"/>
  </w:num>
  <w:num w:numId="17">
    <w:abstractNumId w:val="31"/>
  </w:num>
  <w:num w:numId="18">
    <w:abstractNumId w:val="15"/>
  </w:num>
  <w:num w:numId="19">
    <w:abstractNumId w:val="26"/>
  </w:num>
  <w:num w:numId="20">
    <w:abstractNumId w:val="1"/>
  </w:num>
  <w:num w:numId="21">
    <w:abstractNumId w:val="21"/>
  </w:num>
  <w:num w:numId="22">
    <w:abstractNumId w:val="28"/>
  </w:num>
  <w:num w:numId="23">
    <w:abstractNumId w:val="4"/>
  </w:num>
  <w:num w:numId="24">
    <w:abstractNumId w:val="33"/>
  </w:num>
  <w:num w:numId="25">
    <w:abstractNumId w:val="22"/>
  </w:num>
  <w:num w:numId="26">
    <w:abstractNumId w:val="24"/>
  </w:num>
  <w:num w:numId="27">
    <w:abstractNumId w:val="25"/>
  </w:num>
  <w:num w:numId="28">
    <w:abstractNumId w:val="11"/>
  </w:num>
  <w:num w:numId="29">
    <w:abstractNumId w:val="6"/>
  </w:num>
  <w:num w:numId="30">
    <w:abstractNumId w:val="3"/>
  </w:num>
  <w:num w:numId="31">
    <w:abstractNumId w:val="9"/>
  </w:num>
  <w:num w:numId="32">
    <w:abstractNumId w:val="7"/>
  </w:num>
  <w:num w:numId="33">
    <w:abstractNumId w:val="13"/>
  </w:num>
  <w:num w:numId="34">
    <w:abstractNumId w:val="23"/>
  </w:num>
  <w:num w:numId="3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footnotePr>
    <w:footnote w:id="-1"/>
    <w:footnote w:id="0"/>
  </w:footnotePr>
  <w:endnotePr>
    <w:endnote w:id="-1"/>
    <w:endnote w:id="0"/>
  </w:endnotePr>
  <w:compat/>
  <w:rsids>
    <w:rsidRoot w:val="005A60A4"/>
    <w:rsid w:val="0000143A"/>
    <w:rsid w:val="00001742"/>
    <w:rsid w:val="0000192E"/>
    <w:rsid w:val="000030B4"/>
    <w:rsid w:val="000042B7"/>
    <w:rsid w:val="00006FDB"/>
    <w:rsid w:val="000108BC"/>
    <w:rsid w:val="000111DF"/>
    <w:rsid w:val="00012574"/>
    <w:rsid w:val="000130EB"/>
    <w:rsid w:val="00013759"/>
    <w:rsid w:val="000139F4"/>
    <w:rsid w:val="00016A9E"/>
    <w:rsid w:val="00020B3E"/>
    <w:rsid w:val="00023125"/>
    <w:rsid w:val="00023F51"/>
    <w:rsid w:val="00025A82"/>
    <w:rsid w:val="000326A8"/>
    <w:rsid w:val="0003398C"/>
    <w:rsid w:val="00034F65"/>
    <w:rsid w:val="00035992"/>
    <w:rsid w:val="00035CE2"/>
    <w:rsid w:val="00036293"/>
    <w:rsid w:val="000374A5"/>
    <w:rsid w:val="0004263D"/>
    <w:rsid w:val="00044005"/>
    <w:rsid w:val="0004500B"/>
    <w:rsid w:val="00056204"/>
    <w:rsid w:val="00056F6F"/>
    <w:rsid w:val="0005733C"/>
    <w:rsid w:val="00060D6C"/>
    <w:rsid w:val="00060DF2"/>
    <w:rsid w:val="00061959"/>
    <w:rsid w:val="00061F2C"/>
    <w:rsid w:val="00064E09"/>
    <w:rsid w:val="00065A7A"/>
    <w:rsid w:val="00065B2F"/>
    <w:rsid w:val="00066128"/>
    <w:rsid w:val="00066E09"/>
    <w:rsid w:val="0007177A"/>
    <w:rsid w:val="00071E17"/>
    <w:rsid w:val="000763B5"/>
    <w:rsid w:val="000825FE"/>
    <w:rsid w:val="00083767"/>
    <w:rsid w:val="0008514B"/>
    <w:rsid w:val="000856B0"/>
    <w:rsid w:val="000903AF"/>
    <w:rsid w:val="00093888"/>
    <w:rsid w:val="00095ADA"/>
    <w:rsid w:val="0009678A"/>
    <w:rsid w:val="00097160"/>
    <w:rsid w:val="000973B8"/>
    <w:rsid w:val="000A09C8"/>
    <w:rsid w:val="000A10C3"/>
    <w:rsid w:val="000A159B"/>
    <w:rsid w:val="000A1F01"/>
    <w:rsid w:val="000A36A5"/>
    <w:rsid w:val="000A6C37"/>
    <w:rsid w:val="000A766A"/>
    <w:rsid w:val="000B09FC"/>
    <w:rsid w:val="000B2691"/>
    <w:rsid w:val="000B5639"/>
    <w:rsid w:val="000B6D32"/>
    <w:rsid w:val="000C0408"/>
    <w:rsid w:val="000C238B"/>
    <w:rsid w:val="000C256B"/>
    <w:rsid w:val="000C55A5"/>
    <w:rsid w:val="000C60CC"/>
    <w:rsid w:val="000D01BB"/>
    <w:rsid w:val="000D0952"/>
    <w:rsid w:val="000D187B"/>
    <w:rsid w:val="000D2193"/>
    <w:rsid w:val="000D45A8"/>
    <w:rsid w:val="000D640A"/>
    <w:rsid w:val="000D6999"/>
    <w:rsid w:val="000E0DA6"/>
    <w:rsid w:val="000E1088"/>
    <w:rsid w:val="000E1FB5"/>
    <w:rsid w:val="000E344D"/>
    <w:rsid w:val="000E4BE2"/>
    <w:rsid w:val="000E5C96"/>
    <w:rsid w:val="000F0F32"/>
    <w:rsid w:val="000F1635"/>
    <w:rsid w:val="000F228C"/>
    <w:rsid w:val="000F3E6C"/>
    <w:rsid w:val="00100950"/>
    <w:rsid w:val="00101267"/>
    <w:rsid w:val="00101A49"/>
    <w:rsid w:val="00101C15"/>
    <w:rsid w:val="001024ED"/>
    <w:rsid w:val="00103F1D"/>
    <w:rsid w:val="00105A32"/>
    <w:rsid w:val="0010757C"/>
    <w:rsid w:val="001077A9"/>
    <w:rsid w:val="0010797B"/>
    <w:rsid w:val="00111A45"/>
    <w:rsid w:val="001126FE"/>
    <w:rsid w:val="00112799"/>
    <w:rsid w:val="001134E5"/>
    <w:rsid w:val="00115AF3"/>
    <w:rsid w:val="001213DE"/>
    <w:rsid w:val="0012225D"/>
    <w:rsid w:val="001223A2"/>
    <w:rsid w:val="00122C6D"/>
    <w:rsid w:val="00122EA3"/>
    <w:rsid w:val="00126C7B"/>
    <w:rsid w:val="00126F02"/>
    <w:rsid w:val="00127FE2"/>
    <w:rsid w:val="00130654"/>
    <w:rsid w:val="00130BE9"/>
    <w:rsid w:val="001316FD"/>
    <w:rsid w:val="001363E8"/>
    <w:rsid w:val="00137451"/>
    <w:rsid w:val="001401DA"/>
    <w:rsid w:val="0014092E"/>
    <w:rsid w:val="00140B51"/>
    <w:rsid w:val="001413DC"/>
    <w:rsid w:val="00141E80"/>
    <w:rsid w:val="0014674B"/>
    <w:rsid w:val="00146B26"/>
    <w:rsid w:val="00147ABB"/>
    <w:rsid w:val="001523C6"/>
    <w:rsid w:val="00153540"/>
    <w:rsid w:val="001543D1"/>
    <w:rsid w:val="0015495A"/>
    <w:rsid w:val="00155CDC"/>
    <w:rsid w:val="00155F87"/>
    <w:rsid w:val="00160656"/>
    <w:rsid w:val="00162640"/>
    <w:rsid w:val="00163D90"/>
    <w:rsid w:val="00164B0E"/>
    <w:rsid w:val="00164B70"/>
    <w:rsid w:val="00171654"/>
    <w:rsid w:val="0017305C"/>
    <w:rsid w:val="001745FE"/>
    <w:rsid w:val="00174691"/>
    <w:rsid w:val="001747EB"/>
    <w:rsid w:val="001775A8"/>
    <w:rsid w:val="00180297"/>
    <w:rsid w:val="00180345"/>
    <w:rsid w:val="00181D12"/>
    <w:rsid w:val="001827D5"/>
    <w:rsid w:val="00183B01"/>
    <w:rsid w:val="001856B8"/>
    <w:rsid w:val="001860A2"/>
    <w:rsid w:val="00190585"/>
    <w:rsid w:val="001905C3"/>
    <w:rsid w:val="00191119"/>
    <w:rsid w:val="001916B9"/>
    <w:rsid w:val="001916BA"/>
    <w:rsid w:val="00192E9A"/>
    <w:rsid w:val="00193EB0"/>
    <w:rsid w:val="0019485C"/>
    <w:rsid w:val="00195A9F"/>
    <w:rsid w:val="00197714"/>
    <w:rsid w:val="001977FA"/>
    <w:rsid w:val="001A00D2"/>
    <w:rsid w:val="001A0634"/>
    <w:rsid w:val="001A1CF6"/>
    <w:rsid w:val="001A2456"/>
    <w:rsid w:val="001A33A8"/>
    <w:rsid w:val="001B0B3C"/>
    <w:rsid w:val="001B2557"/>
    <w:rsid w:val="001B4973"/>
    <w:rsid w:val="001B4FA6"/>
    <w:rsid w:val="001B5CB3"/>
    <w:rsid w:val="001B626A"/>
    <w:rsid w:val="001B6534"/>
    <w:rsid w:val="001B7984"/>
    <w:rsid w:val="001C096E"/>
    <w:rsid w:val="001C1161"/>
    <w:rsid w:val="001C22D2"/>
    <w:rsid w:val="001C2D10"/>
    <w:rsid w:val="001C31D7"/>
    <w:rsid w:val="001C4709"/>
    <w:rsid w:val="001C50E5"/>
    <w:rsid w:val="001C7174"/>
    <w:rsid w:val="001C7BE7"/>
    <w:rsid w:val="001D2AF3"/>
    <w:rsid w:val="001D2FEA"/>
    <w:rsid w:val="001D56C5"/>
    <w:rsid w:val="001D65E6"/>
    <w:rsid w:val="001E0C5C"/>
    <w:rsid w:val="001E6F6F"/>
    <w:rsid w:val="001F33B9"/>
    <w:rsid w:val="001F4EE7"/>
    <w:rsid w:val="001F5F66"/>
    <w:rsid w:val="001F74E1"/>
    <w:rsid w:val="002011F5"/>
    <w:rsid w:val="0020124A"/>
    <w:rsid w:val="00201DF2"/>
    <w:rsid w:val="002027F3"/>
    <w:rsid w:val="00203A36"/>
    <w:rsid w:val="00204518"/>
    <w:rsid w:val="00205B6D"/>
    <w:rsid w:val="00210610"/>
    <w:rsid w:val="00210DB5"/>
    <w:rsid w:val="00212320"/>
    <w:rsid w:val="00212BA5"/>
    <w:rsid w:val="002150F6"/>
    <w:rsid w:val="00216829"/>
    <w:rsid w:val="00217A75"/>
    <w:rsid w:val="00221471"/>
    <w:rsid w:val="0022235A"/>
    <w:rsid w:val="002257A8"/>
    <w:rsid w:val="00225DEA"/>
    <w:rsid w:val="00227BBD"/>
    <w:rsid w:val="0023091D"/>
    <w:rsid w:val="002319F4"/>
    <w:rsid w:val="00233C28"/>
    <w:rsid w:val="00235115"/>
    <w:rsid w:val="002352C5"/>
    <w:rsid w:val="00241C15"/>
    <w:rsid w:val="00242836"/>
    <w:rsid w:val="00242DC1"/>
    <w:rsid w:val="00244C7A"/>
    <w:rsid w:val="00244E21"/>
    <w:rsid w:val="00246FA4"/>
    <w:rsid w:val="00247CCF"/>
    <w:rsid w:val="0025066A"/>
    <w:rsid w:val="002531BB"/>
    <w:rsid w:val="00254CA5"/>
    <w:rsid w:val="00261217"/>
    <w:rsid w:val="00261B86"/>
    <w:rsid w:val="002629F1"/>
    <w:rsid w:val="00263434"/>
    <w:rsid w:val="002637C0"/>
    <w:rsid w:val="00264053"/>
    <w:rsid w:val="002641EE"/>
    <w:rsid w:val="00264F26"/>
    <w:rsid w:val="0026509C"/>
    <w:rsid w:val="0027060A"/>
    <w:rsid w:val="002739A8"/>
    <w:rsid w:val="002754A7"/>
    <w:rsid w:val="002758B8"/>
    <w:rsid w:val="0027742A"/>
    <w:rsid w:val="002806C5"/>
    <w:rsid w:val="00280DB2"/>
    <w:rsid w:val="0028125E"/>
    <w:rsid w:val="00281BF7"/>
    <w:rsid w:val="00281F23"/>
    <w:rsid w:val="00282342"/>
    <w:rsid w:val="00283487"/>
    <w:rsid w:val="002839DF"/>
    <w:rsid w:val="002853CE"/>
    <w:rsid w:val="00285EC8"/>
    <w:rsid w:val="00286FF6"/>
    <w:rsid w:val="00287437"/>
    <w:rsid w:val="00291992"/>
    <w:rsid w:val="00295BB5"/>
    <w:rsid w:val="002972A2"/>
    <w:rsid w:val="002A07E7"/>
    <w:rsid w:val="002A12D1"/>
    <w:rsid w:val="002A1302"/>
    <w:rsid w:val="002A206B"/>
    <w:rsid w:val="002A2B00"/>
    <w:rsid w:val="002A3F42"/>
    <w:rsid w:val="002A4342"/>
    <w:rsid w:val="002A5BF2"/>
    <w:rsid w:val="002A6C5E"/>
    <w:rsid w:val="002A703A"/>
    <w:rsid w:val="002A77F9"/>
    <w:rsid w:val="002B22DE"/>
    <w:rsid w:val="002B26F8"/>
    <w:rsid w:val="002B4088"/>
    <w:rsid w:val="002B4353"/>
    <w:rsid w:val="002B650B"/>
    <w:rsid w:val="002B7A67"/>
    <w:rsid w:val="002C1A4E"/>
    <w:rsid w:val="002C2C15"/>
    <w:rsid w:val="002C2CFB"/>
    <w:rsid w:val="002C34A8"/>
    <w:rsid w:val="002C3663"/>
    <w:rsid w:val="002C73EC"/>
    <w:rsid w:val="002C75AF"/>
    <w:rsid w:val="002D00DC"/>
    <w:rsid w:val="002D0FAD"/>
    <w:rsid w:val="002D123B"/>
    <w:rsid w:val="002D201D"/>
    <w:rsid w:val="002D22CE"/>
    <w:rsid w:val="002D2F95"/>
    <w:rsid w:val="002D31DF"/>
    <w:rsid w:val="002D4C75"/>
    <w:rsid w:val="002D501B"/>
    <w:rsid w:val="002D58D0"/>
    <w:rsid w:val="002E0277"/>
    <w:rsid w:val="002E18E0"/>
    <w:rsid w:val="002E1D30"/>
    <w:rsid w:val="002E4907"/>
    <w:rsid w:val="002E4E89"/>
    <w:rsid w:val="002E5D85"/>
    <w:rsid w:val="002F03FF"/>
    <w:rsid w:val="002F07A5"/>
    <w:rsid w:val="002F0D61"/>
    <w:rsid w:val="002F1154"/>
    <w:rsid w:val="002F1FFF"/>
    <w:rsid w:val="002F3033"/>
    <w:rsid w:val="002F3348"/>
    <w:rsid w:val="002F57FC"/>
    <w:rsid w:val="002F5B20"/>
    <w:rsid w:val="0030008C"/>
    <w:rsid w:val="003026EA"/>
    <w:rsid w:val="00302A97"/>
    <w:rsid w:val="00302DAD"/>
    <w:rsid w:val="003040D1"/>
    <w:rsid w:val="003046F5"/>
    <w:rsid w:val="00304CD9"/>
    <w:rsid w:val="00305A08"/>
    <w:rsid w:val="00305F67"/>
    <w:rsid w:val="00306578"/>
    <w:rsid w:val="00306BAD"/>
    <w:rsid w:val="00307C35"/>
    <w:rsid w:val="0031101B"/>
    <w:rsid w:val="003116AF"/>
    <w:rsid w:val="00311D7E"/>
    <w:rsid w:val="00312376"/>
    <w:rsid w:val="00312CA5"/>
    <w:rsid w:val="003135B7"/>
    <w:rsid w:val="003140FE"/>
    <w:rsid w:val="00314ADE"/>
    <w:rsid w:val="00314C5E"/>
    <w:rsid w:val="00315614"/>
    <w:rsid w:val="0031576A"/>
    <w:rsid w:val="00316175"/>
    <w:rsid w:val="003170C5"/>
    <w:rsid w:val="00321A03"/>
    <w:rsid w:val="0032234B"/>
    <w:rsid w:val="00322849"/>
    <w:rsid w:val="003256BC"/>
    <w:rsid w:val="0032680D"/>
    <w:rsid w:val="00330BAC"/>
    <w:rsid w:val="00330E3A"/>
    <w:rsid w:val="00330F4F"/>
    <w:rsid w:val="003311D3"/>
    <w:rsid w:val="00332AC4"/>
    <w:rsid w:val="003334B7"/>
    <w:rsid w:val="003345A3"/>
    <w:rsid w:val="00334B6B"/>
    <w:rsid w:val="003407BC"/>
    <w:rsid w:val="00342701"/>
    <w:rsid w:val="00343DCF"/>
    <w:rsid w:val="00344144"/>
    <w:rsid w:val="003445AF"/>
    <w:rsid w:val="00344C77"/>
    <w:rsid w:val="003476BE"/>
    <w:rsid w:val="00347B04"/>
    <w:rsid w:val="0035054D"/>
    <w:rsid w:val="00350692"/>
    <w:rsid w:val="003506BC"/>
    <w:rsid w:val="003506E8"/>
    <w:rsid w:val="00351532"/>
    <w:rsid w:val="0035585C"/>
    <w:rsid w:val="00356DD8"/>
    <w:rsid w:val="00362474"/>
    <w:rsid w:val="0036341F"/>
    <w:rsid w:val="003643D8"/>
    <w:rsid w:val="003676CD"/>
    <w:rsid w:val="00374255"/>
    <w:rsid w:val="00374ED1"/>
    <w:rsid w:val="00376CD7"/>
    <w:rsid w:val="0037774B"/>
    <w:rsid w:val="00380911"/>
    <w:rsid w:val="003835A2"/>
    <w:rsid w:val="00386A2F"/>
    <w:rsid w:val="00391612"/>
    <w:rsid w:val="00391727"/>
    <w:rsid w:val="00391920"/>
    <w:rsid w:val="00391E51"/>
    <w:rsid w:val="003932D1"/>
    <w:rsid w:val="003960A1"/>
    <w:rsid w:val="0039765C"/>
    <w:rsid w:val="0039768B"/>
    <w:rsid w:val="003A0628"/>
    <w:rsid w:val="003A3D45"/>
    <w:rsid w:val="003A5145"/>
    <w:rsid w:val="003A555F"/>
    <w:rsid w:val="003B1FEE"/>
    <w:rsid w:val="003B3569"/>
    <w:rsid w:val="003B4FBB"/>
    <w:rsid w:val="003B590E"/>
    <w:rsid w:val="003B5B5B"/>
    <w:rsid w:val="003B5BB5"/>
    <w:rsid w:val="003B5E17"/>
    <w:rsid w:val="003B606B"/>
    <w:rsid w:val="003B6D69"/>
    <w:rsid w:val="003C1327"/>
    <w:rsid w:val="003C1F41"/>
    <w:rsid w:val="003C3C1C"/>
    <w:rsid w:val="003C438C"/>
    <w:rsid w:val="003C52E2"/>
    <w:rsid w:val="003C5AED"/>
    <w:rsid w:val="003C6103"/>
    <w:rsid w:val="003C6B5D"/>
    <w:rsid w:val="003C72DA"/>
    <w:rsid w:val="003D0F35"/>
    <w:rsid w:val="003D169E"/>
    <w:rsid w:val="003D243D"/>
    <w:rsid w:val="003D2698"/>
    <w:rsid w:val="003D341B"/>
    <w:rsid w:val="003D3519"/>
    <w:rsid w:val="003D4464"/>
    <w:rsid w:val="003D66B1"/>
    <w:rsid w:val="003D6ABD"/>
    <w:rsid w:val="003E1DC7"/>
    <w:rsid w:val="003E1F73"/>
    <w:rsid w:val="003E2C80"/>
    <w:rsid w:val="003E4057"/>
    <w:rsid w:val="003E4CDB"/>
    <w:rsid w:val="003E5CAC"/>
    <w:rsid w:val="003E71C7"/>
    <w:rsid w:val="003E7554"/>
    <w:rsid w:val="003E7E98"/>
    <w:rsid w:val="003E7EB1"/>
    <w:rsid w:val="003F1034"/>
    <w:rsid w:val="003F1FC5"/>
    <w:rsid w:val="003F3F93"/>
    <w:rsid w:val="003F72F6"/>
    <w:rsid w:val="003F7D2B"/>
    <w:rsid w:val="0040010F"/>
    <w:rsid w:val="00401DDC"/>
    <w:rsid w:val="004021EC"/>
    <w:rsid w:val="00405DB1"/>
    <w:rsid w:val="00406335"/>
    <w:rsid w:val="00406967"/>
    <w:rsid w:val="00410091"/>
    <w:rsid w:val="004105A3"/>
    <w:rsid w:val="00410600"/>
    <w:rsid w:val="0041113C"/>
    <w:rsid w:val="004134C7"/>
    <w:rsid w:val="00413BDF"/>
    <w:rsid w:val="00415835"/>
    <w:rsid w:val="00416619"/>
    <w:rsid w:val="00420774"/>
    <w:rsid w:val="00420B90"/>
    <w:rsid w:val="00422055"/>
    <w:rsid w:val="00422638"/>
    <w:rsid w:val="004259BE"/>
    <w:rsid w:val="00425AFC"/>
    <w:rsid w:val="00427E37"/>
    <w:rsid w:val="00430989"/>
    <w:rsid w:val="00431591"/>
    <w:rsid w:val="00432534"/>
    <w:rsid w:val="00432C0C"/>
    <w:rsid w:val="00432C17"/>
    <w:rsid w:val="00432D63"/>
    <w:rsid w:val="0043378E"/>
    <w:rsid w:val="004337A1"/>
    <w:rsid w:val="00433E69"/>
    <w:rsid w:val="00434835"/>
    <w:rsid w:val="004350DA"/>
    <w:rsid w:val="00436835"/>
    <w:rsid w:val="00436FC5"/>
    <w:rsid w:val="00441838"/>
    <w:rsid w:val="004420C0"/>
    <w:rsid w:val="004421E8"/>
    <w:rsid w:val="004424F9"/>
    <w:rsid w:val="004447C9"/>
    <w:rsid w:val="00444A26"/>
    <w:rsid w:val="00447D41"/>
    <w:rsid w:val="00447F6C"/>
    <w:rsid w:val="00450DBF"/>
    <w:rsid w:val="0045101D"/>
    <w:rsid w:val="004513E8"/>
    <w:rsid w:val="004524C8"/>
    <w:rsid w:val="00452BA4"/>
    <w:rsid w:val="00452CBE"/>
    <w:rsid w:val="00453445"/>
    <w:rsid w:val="00453A97"/>
    <w:rsid w:val="00453F6D"/>
    <w:rsid w:val="004545B8"/>
    <w:rsid w:val="00454CA8"/>
    <w:rsid w:val="004560C2"/>
    <w:rsid w:val="004565DE"/>
    <w:rsid w:val="00456B26"/>
    <w:rsid w:val="004575AC"/>
    <w:rsid w:val="004576FD"/>
    <w:rsid w:val="00460E1A"/>
    <w:rsid w:val="00465F35"/>
    <w:rsid w:val="00466655"/>
    <w:rsid w:val="004710CA"/>
    <w:rsid w:val="0047173F"/>
    <w:rsid w:val="00471E96"/>
    <w:rsid w:val="00473D12"/>
    <w:rsid w:val="00474B37"/>
    <w:rsid w:val="00474DC9"/>
    <w:rsid w:val="004759E4"/>
    <w:rsid w:val="00475B58"/>
    <w:rsid w:val="00476B61"/>
    <w:rsid w:val="00480C15"/>
    <w:rsid w:val="00482AD2"/>
    <w:rsid w:val="00482C17"/>
    <w:rsid w:val="0048413D"/>
    <w:rsid w:val="00486743"/>
    <w:rsid w:val="00487B62"/>
    <w:rsid w:val="00487C83"/>
    <w:rsid w:val="00487ECE"/>
    <w:rsid w:val="00491859"/>
    <w:rsid w:val="00493001"/>
    <w:rsid w:val="00494A5C"/>
    <w:rsid w:val="00496629"/>
    <w:rsid w:val="004A00C0"/>
    <w:rsid w:val="004A0999"/>
    <w:rsid w:val="004A0E17"/>
    <w:rsid w:val="004A0E40"/>
    <w:rsid w:val="004A18B4"/>
    <w:rsid w:val="004A3ADE"/>
    <w:rsid w:val="004A48A9"/>
    <w:rsid w:val="004A50BC"/>
    <w:rsid w:val="004A6AD7"/>
    <w:rsid w:val="004A74FA"/>
    <w:rsid w:val="004A7DD6"/>
    <w:rsid w:val="004B182A"/>
    <w:rsid w:val="004B21F8"/>
    <w:rsid w:val="004B3C33"/>
    <w:rsid w:val="004B62EC"/>
    <w:rsid w:val="004B6C90"/>
    <w:rsid w:val="004C1225"/>
    <w:rsid w:val="004C2DB3"/>
    <w:rsid w:val="004C3FA4"/>
    <w:rsid w:val="004C4BE6"/>
    <w:rsid w:val="004C5E0E"/>
    <w:rsid w:val="004C602C"/>
    <w:rsid w:val="004C61EC"/>
    <w:rsid w:val="004C7C51"/>
    <w:rsid w:val="004D00E0"/>
    <w:rsid w:val="004D0251"/>
    <w:rsid w:val="004D23A9"/>
    <w:rsid w:val="004D39AD"/>
    <w:rsid w:val="004D436C"/>
    <w:rsid w:val="004D5395"/>
    <w:rsid w:val="004D53C1"/>
    <w:rsid w:val="004D6D57"/>
    <w:rsid w:val="004D6E0E"/>
    <w:rsid w:val="004D722F"/>
    <w:rsid w:val="004E1501"/>
    <w:rsid w:val="004E327D"/>
    <w:rsid w:val="004E3694"/>
    <w:rsid w:val="004E3ED5"/>
    <w:rsid w:val="004E4A7B"/>
    <w:rsid w:val="004E548D"/>
    <w:rsid w:val="004F038E"/>
    <w:rsid w:val="004F32E8"/>
    <w:rsid w:val="004F4BED"/>
    <w:rsid w:val="004F76CB"/>
    <w:rsid w:val="00501275"/>
    <w:rsid w:val="00501738"/>
    <w:rsid w:val="005053C4"/>
    <w:rsid w:val="005104E9"/>
    <w:rsid w:val="005125EC"/>
    <w:rsid w:val="00513003"/>
    <w:rsid w:val="005157E3"/>
    <w:rsid w:val="005161D9"/>
    <w:rsid w:val="0051743F"/>
    <w:rsid w:val="00517EB1"/>
    <w:rsid w:val="005208DA"/>
    <w:rsid w:val="00521491"/>
    <w:rsid w:val="00522116"/>
    <w:rsid w:val="00522532"/>
    <w:rsid w:val="0052322D"/>
    <w:rsid w:val="0052538B"/>
    <w:rsid w:val="005275EB"/>
    <w:rsid w:val="00530A9E"/>
    <w:rsid w:val="005316FD"/>
    <w:rsid w:val="00531B85"/>
    <w:rsid w:val="00532350"/>
    <w:rsid w:val="00533176"/>
    <w:rsid w:val="005341FF"/>
    <w:rsid w:val="00534FF7"/>
    <w:rsid w:val="00537435"/>
    <w:rsid w:val="00541511"/>
    <w:rsid w:val="00541885"/>
    <w:rsid w:val="00541BE7"/>
    <w:rsid w:val="0054267B"/>
    <w:rsid w:val="005434A0"/>
    <w:rsid w:val="0054439E"/>
    <w:rsid w:val="005450D5"/>
    <w:rsid w:val="005461A9"/>
    <w:rsid w:val="0054703A"/>
    <w:rsid w:val="00547B82"/>
    <w:rsid w:val="005505A2"/>
    <w:rsid w:val="00555612"/>
    <w:rsid w:val="005568BA"/>
    <w:rsid w:val="005571D1"/>
    <w:rsid w:val="005578BD"/>
    <w:rsid w:val="00560D06"/>
    <w:rsid w:val="0056167F"/>
    <w:rsid w:val="005622EA"/>
    <w:rsid w:val="0056689C"/>
    <w:rsid w:val="00570092"/>
    <w:rsid w:val="00571092"/>
    <w:rsid w:val="00573BA7"/>
    <w:rsid w:val="00574236"/>
    <w:rsid w:val="00574F28"/>
    <w:rsid w:val="00575CB3"/>
    <w:rsid w:val="0057626C"/>
    <w:rsid w:val="00576C97"/>
    <w:rsid w:val="00581EB8"/>
    <w:rsid w:val="00583167"/>
    <w:rsid w:val="005837C0"/>
    <w:rsid w:val="00585899"/>
    <w:rsid w:val="005863B7"/>
    <w:rsid w:val="00586905"/>
    <w:rsid w:val="00586B62"/>
    <w:rsid w:val="005903DB"/>
    <w:rsid w:val="00591CCC"/>
    <w:rsid w:val="005925C8"/>
    <w:rsid w:val="00593F97"/>
    <w:rsid w:val="0059409B"/>
    <w:rsid w:val="00594E71"/>
    <w:rsid w:val="005958E9"/>
    <w:rsid w:val="005960D2"/>
    <w:rsid w:val="00596969"/>
    <w:rsid w:val="0059725A"/>
    <w:rsid w:val="005A0ECE"/>
    <w:rsid w:val="005A22DF"/>
    <w:rsid w:val="005A2492"/>
    <w:rsid w:val="005A4EEA"/>
    <w:rsid w:val="005A55FE"/>
    <w:rsid w:val="005A60A4"/>
    <w:rsid w:val="005A64C7"/>
    <w:rsid w:val="005A6FE9"/>
    <w:rsid w:val="005B0DFB"/>
    <w:rsid w:val="005B390E"/>
    <w:rsid w:val="005B47AA"/>
    <w:rsid w:val="005B53AC"/>
    <w:rsid w:val="005B60C3"/>
    <w:rsid w:val="005B78C6"/>
    <w:rsid w:val="005C2903"/>
    <w:rsid w:val="005C4983"/>
    <w:rsid w:val="005C531C"/>
    <w:rsid w:val="005D01F8"/>
    <w:rsid w:val="005D06C7"/>
    <w:rsid w:val="005D4BA2"/>
    <w:rsid w:val="005D4C81"/>
    <w:rsid w:val="005D64E6"/>
    <w:rsid w:val="005D727F"/>
    <w:rsid w:val="005E082F"/>
    <w:rsid w:val="005E143C"/>
    <w:rsid w:val="005E33C4"/>
    <w:rsid w:val="005E365C"/>
    <w:rsid w:val="005E37DA"/>
    <w:rsid w:val="005E487D"/>
    <w:rsid w:val="005E605A"/>
    <w:rsid w:val="005F228A"/>
    <w:rsid w:val="005F2736"/>
    <w:rsid w:val="005F3179"/>
    <w:rsid w:val="005F3FB0"/>
    <w:rsid w:val="005F79B0"/>
    <w:rsid w:val="00602095"/>
    <w:rsid w:val="006021F2"/>
    <w:rsid w:val="00602B03"/>
    <w:rsid w:val="00607E8E"/>
    <w:rsid w:val="006101A9"/>
    <w:rsid w:val="006105D2"/>
    <w:rsid w:val="006132B5"/>
    <w:rsid w:val="00614C91"/>
    <w:rsid w:val="00614CD8"/>
    <w:rsid w:val="00614F64"/>
    <w:rsid w:val="006156A1"/>
    <w:rsid w:val="00615A0C"/>
    <w:rsid w:val="00616BA0"/>
    <w:rsid w:val="006221BB"/>
    <w:rsid w:val="00624351"/>
    <w:rsid w:val="00627016"/>
    <w:rsid w:val="00627C14"/>
    <w:rsid w:val="00630130"/>
    <w:rsid w:val="00632702"/>
    <w:rsid w:val="00635993"/>
    <w:rsid w:val="00640880"/>
    <w:rsid w:val="00650175"/>
    <w:rsid w:val="00650E3B"/>
    <w:rsid w:val="006510FC"/>
    <w:rsid w:val="00651713"/>
    <w:rsid w:val="00651BC3"/>
    <w:rsid w:val="00652C2A"/>
    <w:rsid w:val="00654725"/>
    <w:rsid w:val="00654DAA"/>
    <w:rsid w:val="0065732C"/>
    <w:rsid w:val="00657DDB"/>
    <w:rsid w:val="00660BC5"/>
    <w:rsid w:val="00661045"/>
    <w:rsid w:val="00662B21"/>
    <w:rsid w:val="00662D4C"/>
    <w:rsid w:val="0066641F"/>
    <w:rsid w:val="00666D4F"/>
    <w:rsid w:val="00667412"/>
    <w:rsid w:val="00667B15"/>
    <w:rsid w:val="00671139"/>
    <w:rsid w:val="00672A5C"/>
    <w:rsid w:val="00673371"/>
    <w:rsid w:val="00673866"/>
    <w:rsid w:val="00674907"/>
    <w:rsid w:val="00674BFE"/>
    <w:rsid w:val="00675BBC"/>
    <w:rsid w:val="00676717"/>
    <w:rsid w:val="00677182"/>
    <w:rsid w:val="006817C2"/>
    <w:rsid w:val="0068199A"/>
    <w:rsid w:val="00681D43"/>
    <w:rsid w:val="00682DF3"/>
    <w:rsid w:val="00684319"/>
    <w:rsid w:val="006855C9"/>
    <w:rsid w:val="00687A86"/>
    <w:rsid w:val="00687ADF"/>
    <w:rsid w:val="00690EEE"/>
    <w:rsid w:val="00690F6B"/>
    <w:rsid w:val="00694304"/>
    <w:rsid w:val="00697125"/>
    <w:rsid w:val="006A1661"/>
    <w:rsid w:val="006A1728"/>
    <w:rsid w:val="006A1EBA"/>
    <w:rsid w:val="006A5529"/>
    <w:rsid w:val="006A55B1"/>
    <w:rsid w:val="006A771A"/>
    <w:rsid w:val="006B0815"/>
    <w:rsid w:val="006B124A"/>
    <w:rsid w:val="006B1256"/>
    <w:rsid w:val="006B3630"/>
    <w:rsid w:val="006B3BE1"/>
    <w:rsid w:val="006B4991"/>
    <w:rsid w:val="006B4B30"/>
    <w:rsid w:val="006B4D2C"/>
    <w:rsid w:val="006B51C0"/>
    <w:rsid w:val="006B631E"/>
    <w:rsid w:val="006B67BA"/>
    <w:rsid w:val="006B6ED9"/>
    <w:rsid w:val="006B7365"/>
    <w:rsid w:val="006B73CA"/>
    <w:rsid w:val="006B7416"/>
    <w:rsid w:val="006C0700"/>
    <w:rsid w:val="006C0901"/>
    <w:rsid w:val="006C425C"/>
    <w:rsid w:val="006C5134"/>
    <w:rsid w:val="006C5523"/>
    <w:rsid w:val="006D2122"/>
    <w:rsid w:val="006D2710"/>
    <w:rsid w:val="006D2973"/>
    <w:rsid w:val="006D2C16"/>
    <w:rsid w:val="006D2D67"/>
    <w:rsid w:val="006D38B4"/>
    <w:rsid w:val="006D41C5"/>
    <w:rsid w:val="006D463C"/>
    <w:rsid w:val="006D4826"/>
    <w:rsid w:val="006E0A6F"/>
    <w:rsid w:val="006E14F7"/>
    <w:rsid w:val="006E19D9"/>
    <w:rsid w:val="006E2090"/>
    <w:rsid w:val="006E5CD1"/>
    <w:rsid w:val="006E6674"/>
    <w:rsid w:val="006E76CD"/>
    <w:rsid w:val="006F388D"/>
    <w:rsid w:val="006F6B48"/>
    <w:rsid w:val="006F6DDB"/>
    <w:rsid w:val="006F7674"/>
    <w:rsid w:val="006F796E"/>
    <w:rsid w:val="00702034"/>
    <w:rsid w:val="00702F8D"/>
    <w:rsid w:val="00703A65"/>
    <w:rsid w:val="00704809"/>
    <w:rsid w:val="00704FB0"/>
    <w:rsid w:val="00706014"/>
    <w:rsid w:val="00707B0E"/>
    <w:rsid w:val="0071180C"/>
    <w:rsid w:val="00711F61"/>
    <w:rsid w:val="00712B99"/>
    <w:rsid w:val="0071597A"/>
    <w:rsid w:val="00717D06"/>
    <w:rsid w:val="00720229"/>
    <w:rsid w:val="00721F3C"/>
    <w:rsid w:val="007228F9"/>
    <w:rsid w:val="00727AE7"/>
    <w:rsid w:val="00731745"/>
    <w:rsid w:val="00734D56"/>
    <w:rsid w:val="00735E12"/>
    <w:rsid w:val="007407F7"/>
    <w:rsid w:val="0074086B"/>
    <w:rsid w:val="007411E5"/>
    <w:rsid w:val="0074204B"/>
    <w:rsid w:val="007424AC"/>
    <w:rsid w:val="00743C3B"/>
    <w:rsid w:val="00745456"/>
    <w:rsid w:val="00746AC0"/>
    <w:rsid w:val="007470FA"/>
    <w:rsid w:val="007473E5"/>
    <w:rsid w:val="00747470"/>
    <w:rsid w:val="00747F80"/>
    <w:rsid w:val="007506BC"/>
    <w:rsid w:val="00750A9B"/>
    <w:rsid w:val="00752180"/>
    <w:rsid w:val="0075225F"/>
    <w:rsid w:val="00753405"/>
    <w:rsid w:val="00753EAC"/>
    <w:rsid w:val="00757729"/>
    <w:rsid w:val="00760107"/>
    <w:rsid w:val="007602A1"/>
    <w:rsid w:val="00760BDB"/>
    <w:rsid w:val="00761A72"/>
    <w:rsid w:val="00764B99"/>
    <w:rsid w:val="00765C6B"/>
    <w:rsid w:val="00766059"/>
    <w:rsid w:val="00766B81"/>
    <w:rsid w:val="00766D53"/>
    <w:rsid w:val="0077016E"/>
    <w:rsid w:val="00772104"/>
    <w:rsid w:val="00773130"/>
    <w:rsid w:val="00773E4D"/>
    <w:rsid w:val="007768DB"/>
    <w:rsid w:val="007803D4"/>
    <w:rsid w:val="00783D68"/>
    <w:rsid w:val="00784C36"/>
    <w:rsid w:val="00784F8C"/>
    <w:rsid w:val="007861C8"/>
    <w:rsid w:val="00791760"/>
    <w:rsid w:val="00791C78"/>
    <w:rsid w:val="007928B1"/>
    <w:rsid w:val="00793663"/>
    <w:rsid w:val="00793BF2"/>
    <w:rsid w:val="00793C31"/>
    <w:rsid w:val="00795FFA"/>
    <w:rsid w:val="00797C17"/>
    <w:rsid w:val="007A0678"/>
    <w:rsid w:val="007A363C"/>
    <w:rsid w:val="007A4942"/>
    <w:rsid w:val="007A54A0"/>
    <w:rsid w:val="007A70D1"/>
    <w:rsid w:val="007A731E"/>
    <w:rsid w:val="007B02F5"/>
    <w:rsid w:val="007B3C88"/>
    <w:rsid w:val="007B4B7D"/>
    <w:rsid w:val="007B5C75"/>
    <w:rsid w:val="007B6F09"/>
    <w:rsid w:val="007C342E"/>
    <w:rsid w:val="007C4FDE"/>
    <w:rsid w:val="007C633E"/>
    <w:rsid w:val="007C7F89"/>
    <w:rsid w:val="007D10B5"/>
    <w:rsid w:val="007D20F6"/>
    <w:rsid w:val="007D42D3"/>
    <w:rsid w:val="007D590A"/>
    <w:rsid w:val="007D6CBA"/>
    <w:rsid w:val="007D761A"/>
    <w:rsid w:val="007E3154"/>
    <w:rsid w:val="007E403D"/>
    <w:rsid w:val="007E6966"/>
    <w:rsid w:val="007E69B5"/>
    <w:rsid w:val="007E7291"/>
    <w:rsid w:val="007E7470"/>
    <w:rsid w:val="007F09D3"/>
    <w:rsid w:val="007F0D49"/>
    <w:rsid w:val="007F1564"/>
    <w:rsid w:val="007F247E"/>
    <w:rsid w:val="007F258A"/>
    <w:rsid w:val="007F3BF1"/>
    <w:rsid w:val="007F3F2D"/>
    <w:rsid w:val="007F489A"/>
    <w:rsid w:val="007F62DD"/>
    <w:rsid w:val="007F66AF"/>
    <w:rsid w:val="0080085B"/>
    <w:rsid w:val="008011A5"/>
    <w:rsid w:val="00802813"/>
    <w:rsid w:val="00803DE8"/>
    <w:rsid w:val="00804B95"/>
    <w:rsid w:val="008068B5"/>
    <w:rsid w:val="00807503"/>
    <w:rsid w:val="00810084"/>
    <w:rsid w:val="008104AF"/>
    <w:rsid w:val="008104B4"/>
    <w:rsid w:val="008109FF"/>
    <w:rsid w:val="00810F5E"/>
    <w:rsid w:val="00814F99"/>
    <w:rsid w:val="00816DDF"/>
    <w:rsid w:val="00817323"/>
    <w:rsid w:val="00821542"/>
    <w:rsid w:val="008252E4"/>
    <w:rsid w:val="00826399"/>
    <w:rsid w:val="00826C62"/>
    <w:rsid w:val="00830116"/>
    <w:rsid w:val="0083064F"/>
    <w:rsid w:val="0083066F"/>
    <w:rsid w:val="008325EC"/>
    <w:rsid w:val="00833B3E"/>
    <w:rsid w:val="00834692"/>
    <w:rsid w:val="008357AB"/>
    <w:rsid w:val="008357D8"/>
    <w:rsid w:val="008372B6"/>
    <w:rsid w:val="0083792E"/>
    <w:rsid w:val="008404E2"/>
    <w:rsid w:val="008411DE"/>
    <w:rsid w:val="00843D7B"/>
    <w:rsid w:val="0084472B"/>
    <w:rsid w:val="0084607B"/>
    <w:rsid w:val="0084637B"/>
    <w:rsid w:val="008506A6"/>
    <w:rsid w:val="00854AA5"/>
    <w:rsid w:val="008561A5"/>
    <w:rsid w:val="00856B50"/>
    <w:rsid w:val="00860EAB"/>
    <w:rsid w:val="00861508"/>
    <w:rsid w:val="0086243A"/>
    <w:rsid w:val="00863968"/>
    <w:rsid w:val="008642FF"/>
    <w:rsid w:val="0086474A"/>
    <w:rsid w:val="0086667C"/>
    <w:rsid w:val="008666CA"/>
    <w:rsid w:val="00866913"/>
    <w:rsid w:val="00866F5B"/>
    <w:rsid w:val="00867200"/>
    <w:rsid w:val="008702DC"/>
    <w:rsid w:val="00871553"/>
    <w:rsid w:val="008717F2"/>
    <w:rsid w:val="00871C86"/>
    <w:rsid w:val="008739E8"/>
    <w:rsid w:val="008769E2"/>
    <w:rsid w:val="00876D3B"/>
    <w:rsid w:val="008779E2"/>
    <w:rsid w:val="00881FF2"/>
    <w:rsid w:val="00883024"/>
    <w:rsid w:val="008831C8"/>
    <w:rsid w:val="0088444B"/>
    <w:rsid w:val="008860CE"/>
    <w:rsid w:val="00886EE4"/>
    <w:rsid w:val="00890708"/>
    <w:rsid w:val="00894F41"/>
    <w:rsid w:val="008971C2"/>
    <w:rsid w:val="008A10B8"/>
    <w:rsid w:val="008A1FA9"/>
    <w:rsid w:val="008A4830"/>
    <w:rsid w:val="008A54E9"/>
    <w:rsid w:val="008A6CAF"/>
    <w:rsid w:val="008A7165"/>
    <w:rsid w:val="008A7B6F"/>
    <w:rsid w:val="008B3BE8"/>
    <w:rsid w:val="008B445B"/>
    <w:rsid w:val="008B5392"/>
    <w:rsid w:val="008B5888"/>
    <w:rsid w:val="008B781A"/>
    <w:rsid w:val="008B7878"/>
    <w:rsid w:val="008B7F21"/>
    <w:rsid w:val="008C0D5F"/>
    <w:rsid w:val="008C2272"/>
    <w:rsid w:val="008C56C2"/>
    <w:rsid w:val="008C6DD0"/>
    <w:rsid w:val="008D1391"/>
    <w:rsid w:val="008D23D8"/>
    <w:rsid w:val="008D40C9"/>
    <w:rsid w:val="008D53C3"/>
    <w:rsid w:val="008D6A87"/>
    <w:rsid w:val="008D729A"/>
    <w:rsid w:val="008E1370"/>
    <w:rsid w:val="008E2731"/>
    <w:rsid w:val="008E2770"/>
    <w:rsid w:val="008E43A1"/>
    <w:rsid w:val="008E49C2"/>
    <w:rsid w:val="008E5527"/>
    <w:rsid w:val="008E6247"/>
    <w:rsid w:val="008E7822"/>
    <w:rsid w:val="008E7BB1"/>
    <w:rsid w:val="008E7EC0"/>
    <w:rsid w:val="008F0A67"/>
    <w:rsid w:val="008F1DBB"/>
    <w:rsid w:val="008F2C30"/>
    <w:rsid w:val="008F37DB"/>
    <w:rsid w:val="008F3E44"/>
    <w:rsid w:val="00901491"/>
    <w:rsid w:val="00902450"/>
    <w:rsid w:val="009039CE"/>
    <w:rsid w:val="00904796"/>
    <w:rsid w:val="00904984"/>
    <w:rsid w:val="00904DE2"/>
    <w:rsid w:val="009051E7"/>
    <w:rsid w:val="009064DD"/>
    <w:rsid w:val="00906847"/>
    <w:rsid w:val="00906BA4"/>
    <w:rsid w:val="0090781D"/>
    <w:rsid w:val="009119B3"/>
    <w:rsid w:val="00912B78"/>
    <w:rsid w:val="0091375A"/>
    <w:rsid w:val="00913BBB"/>
    <w:rsid w:val="00914202"/>
    <w:rsid w:val="0091661A"/>
    <w:rsid w:val="00922432"/>
    <w:rsid w:val="009239B9"/>
    <w:rsid w:val="00924280"/>
    <w:rsid w:val="00924C1D"/>
    <w:rsid w:val="009250CA"/>
    <w:rsid w:val="009253F5"/>
    <w:rsid w:val="009260B2"/>
    <w:rsid w:val="00926649"/>
    <w:rsid w:val="00926A0B"/>
    <w:rsid w:val="0093071E"/>
    <w:rsid w:val="00933118"/>
    <w:rsid w:val="00933632"/>
    <w:rsid w:val="00934582"/>
    <w:rsid w:val="00935B86"/>
    <w:rsid w:val="009360FF"/>
    <w:rsid w:val="00941918"/>
    <w:rsid w:val="00943689"/>
    <w:rsid w:val="00945AF6"/>
    <w:rsid w:val="00945DDB"/>
    <w:rsid w:val="00945EB7"/>
    <w:rsid w:val="00954734"/>
    <w:rsid w:val="00955DFA"/>
    <w:rsid w:val="009577E5"/>
    <w:rsid w:val="00962FC5"/>
    <w:rsid w:val="00964E71"/>
    <w:rsid w:val="009674AD"/>
    <w:rsid w:val="00967F2C"/>
    <w:rsid w:val="00977347"/>
    <w:rsid w:val="009804B2"/>
    <w:rsid w:val="0098118A"/>
    <w:rsid w:val="0098248F"/>
    <w:rsid w:val="009854E7"/>
    <w:rsid w:val="009933C8"/>
    <w:rsid w:val="0099364B"/>
    <w:rsid w:val="00993E2C"/>
    <w:rsid w:val="00995976"/>
    <w:rsid w:val="00996636"/>
    <w:rsid w:val="009972D9"/>
    <w:rsid w:val="0099776F"/>
    <w:rsid w:val="009977FE"/>
    <w:rsid w:val="009A3050"/>
    <w:rsid w:val="009A30A6"/>
    <w:rsid w:val="009A6E3C"/>
    <w:rsid w:val="009B2428"/>
    <w:rsid w:val="009B3998"/>
    <w:rsid w:val="009B631E"/>
    <w:rsid w:val="009B6EE5"/>
    <w:rsid w:val="009C12F4"/>
    <w:rsid w:val="009C1595"/>
    <w:rsid w:val="009C15CB"/>
    <w:rsid w:val="009C18AE"/>
    <w:rsid w:val="009C1B7E"/>
    <w:rsid w:val="009C20C3"/>
    <w:rsid w:val="009C27EA"/>
    <w:rsid w:val="009C5492"/>
    <w:rsid w:val="009C5A54"/>
    <w:rsid w:val="009C6212"/>
    <w:rsid w:val="009C6B27"/>
    <w:rsid w:val="009C7579"/>
    <w:rsid w:val="009C7926"/>
    <w:rsid w:val="009C7F76"/>
    <w:rsid w:val="009D12E6"/>
    <w:rsid w:val="009D2C05"/>
    <w:rsid w:val="009D4818"/>
    <w:rsid w:val="009D52C3"/>
    <w:rsid w:val="009D6E52"/>
    <w:rsid w:val="009E0648"/>
    <w:rsid w:val="009E0A0D"/>
    <w:rsid w:val="009E2B09"/>
    <w:rsid w:val="009E59F3"/>
    <w:rsid w:val="009E736A"/>
    <w:rsid w:val="009E78EC"/>
    <w:rsid w:val="009E7A1B"/>
    <w:rsid w:val="009F0822"/>
    <w:rsid w:val="009F1021"/>
    <w:rsid w:val="009F10C9"/>
    <w:rsid w:val="009F2B7F"/>
    <w:rsid w:val="009F50DA"/>
    <w:rsid w:val="009F52D2"/>
    <w:rsid w:val="009F6193"/>
    <w:rsid w:val="009F7192"/>
    <w:rsid w:val="009F732E"/>
    <w:rsid w:val="009F7F15"/>
    <w:rsid w:val="009F7FCD"/>
    <w:rsid w:val="00A00FF2"/>
    <w:rsid w:val="00A03700"/>
    <w:rsid w:val="00A1253C"/>
    <w:rsid w:val="00A125BB"/>
    <w:rsid w:val="00A13761"/>
    <w:rsid w:val="00A1478C"/>
    <w:rsid w:val="00A16A50"/>
    <w:rsid w:val="00A177D0"/>
    <w:rsid w:val="00A21A71"/>
    <w:rsid w:val="00A23421"/>
    <w:rsid w:val="00A26428"/>
    <w:rsid w:val="00A26865"/>
    <w:rsid w:val="00A26C04"/>
    <w:rsid w:val="00A27C43"/>
    <w:rsid w:val="00A338A3"/>
    <w:rsid w:val="00A338A4"/>
    <w:rsid w:val="00A41F16"/>
    <w:rsid w:val="00A42481"/>
    <w:rsid w:val="00A4368D"/>
    <w:rsid w:val="00A44D99"/>
    <w:rsid w:val="00A46F3D"/>
    <w:rsid w:val="00A47DB7"/>
    <w:rsid w:val="00A47FEB"/>
    <w:rsid w:val="00A550D1"/>
    <w:rsid w:val="00A606C9"/>
    <w:rsid w:val="00A63300"/>
    <w:rsid w:val="00A64251"/>
    <w:rsid w:val="00A64428"/>
    <w:rsid w:val="00A64928"/>
    <w:rsid w:val="00A64D13"/>
    <w:rsid w:val="00A727D2"/>
    <w:rsid w:val="00A72F06"/>
    <w:rsid w:val="00A737BB"/>
    <w:rsid w:val="00A74BA8"/>
    <w:rsid w:val="00A75203"/>
    <w:rsid w:val="00A80B90"/>
    <w:rsid w:val="00A83A68"/>
    <w:rsid w:val="00A83FDA"/>
    <w:rsid w:val="00A847DF"/>
    <w:rsid w:val="00A84AAB"/>
    <w:rsid w:val="00A84B2E"/>
    <w:rsid w:val="00A912C7"/>
    <w:rsid w:val="00A9160D"/>
    <w:rsid w:val="00A91D75"/>
    <w:rsid w:val="00A95799"/>
    <w:rsid w:val="00A95C25"/>
    <w:rsid w:val="00A97054"/>
    <w:rsid w:val="00AA09F6"/>
    <w:rsid w:val="00AA1D0A"/>
    <w:rsid w:val="00AA1ED6"/>
    <w:rsid w:val="00AA2C53"/>
    <w:rsid w:val="00AA362B"/>
    <w:rsid w:val="00AA49B7"/>
    <w:rsid w:val="00AA4F29"/>
    <w:rsid w:val="00AA5D20"/>
    <w:rsid w:val="00AA5FEB"/>
    <w:rsid w:val="00AA64BE"/>
    <w:rsid w:val="00AA6D4F"/>
    <w:rsid w:val="00AB039C"/>
    <w:rsid w:val="00AB0EB6"/>
    <w:rsid w:val="00AB1DA9"/>
    <w:rsid w:val="00AB2A56"/>
    <w:rsid w:val="00AB3AA3"/>
    <w:rsid w:val="00AB3AC9"/>
    <w:rsid w:val="00AB439C"/>
    <w:rsid w:val="00AB50B3"/>
    <w:rsid w:val="00AB62DB"/>
    <w:rsid w:val="00AC167A"/>
    <w:rsid w:val="00AC1CBE"/>
    <w:rsid w:val="00AC1F7E"/>
    <w:rsid w:val="00AC2F48"/>
    <w:rsid w:val="00AC34DD"/>
    <w:rsid w:val="00AC3C34"/>
    <w:rsid w:val="00AC42A6"/>
    <w:rsid w:val="00AC5ABB"/>
    <w:rsid w:val="00AC5D6D"/>
    <w:rsid w:val="00AC5E2C"/>
    <w:rsid w:val="00AC6E78"/>
    <w:rsid w:val="00AC7AF1"/>
    <w:rsid w:val="00AC7CEE"/>
    <w:rsid w:val="00AD1950"/>
    <w:rsid w:val="00AD4C3E"/>
    <w:rsid w:val="00AD5B66"/>
    <w:rsid w:val="00AE0682"/>
    <w:rsid w:val="00AE20D2"/>
    <w:rsid w:val="00AE26C5"/>
    <w:rsid w:val="00AE3D29"/>
    <w:rsid w:val="00AE6D83"/>
    <w:rsid w:val="00AF0BBE"/>
    <w:rsid w:val="00AF40C3"/>
    <w:rsid w:val="00AF5463"/>
    <w:rsid w:val="00B007B3"/>
    <w:rsid w:val="00B01831"/>
    <w:rsid w:val="00B02E33"/>
    <w:rsid w:val="00B03C17"/>
    <w:rsid w:val="00B03EE6"/>
    <w:rsid w:val="00B04A95"/>
    <w:rsid w:val="00B06A1F"/>
    <w:rsid w:val="00B07D35"/>
    <w:rsid w:val="00B102EB"/>
    <w:rsid w:val="00B10301"/>
    <w:rsid w:val="00B105EE"/>
    <w:rsid w:val="00B10A60"/>
    <w:rsid w:val="00B10B53"/>
    <w:rsid w:val="00B128B5"/>
    <w:rsid w:val="00B14CB2"/>
    <w:rsid w:val="00B14D28"/>
    <w:rsid w:val="00B1588C"/>
    <w:rsid w:val="00B161F7"/>
    <w:rsid w:val="00B16617"/>
    <w:rsid w:val="00B20923"/>
    <w:rsid w:val="00B22FD8"/>
    <w:rsid w:val="00B25CCA"/>
    <w:rsid w:val="00B26CD6"/>
    <w:rsid w:val="00B30E8D"/>
    <w:rsid w:val="00B32634"/>
    <w:rsid w:val="00B32EDB"/>
    <w:rsid w:val="00B33422"/>
    <w:rsid w:val="00B33AA1"/>
    <w:rsid w:val="00B3547D"/>
    <w:rsid w:val="00B356B7"/>
    <w:rsid w:val="00B368EA"/>
    <w:rsid w:val="00B40084"/>
    <w:rsid w:val="00B40178"/>
    <w:rsid w:val="00B40C6E"/>
    <w:rsid w:val="00B40FBB"/>
    <w:rsid w:val="00B41151"/>
    <w:rsid w:val="00B4183B"/>
    <w:rsid w:val="00B463CC"/>
    <w:rsid w:val="00B50451"/>
    <w:rsid w:val="00B5051D"/>
    <w:rsid w:val="00B51040"/>
    <w:rsid w:val="00B51EC1"/>
    <w:rsid w:val="00B528EC"/>
    <w:rsid w:val="00B52C83"/>
    <w:rsid w:val="00B55205"/>
    <w:rsid w:val="00B570D4"/>
    <w:rsid w:val="00B608DB"/>
    <w:rsid w:val="00B61EA5"/>
    <w:rsid w:val="00B62A5A"/>
    <w:rsid w:val="00B6309F"/>
    <w:rsid w:val="00B630A3"/>
    <w:rsid w:val="00B650B9"/>
    <w:rsid w:val="00B65416"/>
    <w:rsid w:val="00B66EF3"/>
    <w:rsid w:val="00B7063F"/>
    <w:rsid w:val="00B71997"/>
    <w:rsid w:val="00B72C6D"/>
    <w:rsid w:val="00B74007"/>
    <w:rsid w:val="00B7488E"/>
    <w:rsid w:val="00B74A66"/>
    <w:rsid w:val="00B77AC3"/>
    <w:rsid w:val="00B8090B"/>
    <w:rsid w:val="00B80A1D"/>
    <w:rsid w:val="00B81481"/>
    <w:rsid w:val="00B86728"/>
    <w:rsid w:val="00B86E75"/>
    <w:rsid w:val="00B87981"/>
    <w:rsid w:val="00B90753"/>
    <w:rsid w:val="00B90AC2"/>
    <w:rsid w:val="00B94595"/>
    <w:rsid w:val="00BA1533"/>
    <w:rsid w:val="00BA37CA"/>
    <w:rsid w:val="00BA3D8F"/>
    <w:rsid w:val="00BA49DC"/>
    <w:rsid w:val="00BB0B5C"/>
    <w:rsid w:val="00BB1EC5"/>
    <w:rsid w:val="00BB29E5"/>
    <w:rsid w:val="00BB5979"/>
    <w:rsid w:val="00BC0466"/>
    <w:rsid w:val="00BC11AB"/>
    <w:rsid w:val="00BC4208"/>
    <w:rsid w:val="00BC4C6C"/>
    <w:rsid w:val="00BC5763"/>
    <w:rsid w:val="00BC7265"/>
    <w:rsid w:val="00BC75D0"/>
    <w:rsid w:val="00BC7C67"/>
    <w:rsid w:val="00BD00CB"/>
    <w:rsid w:val="00BD5B07"/>
    <w:rsid w:val="00BD6110"/>
    <w:rsid w:val="00BD696D"/>
    <w:rsid w:val="00BD6A6B"/>
    <w:rsid w:val="00BD782F"/>
    <w:rsid w:val="00BE3FC8"/>
    <w:rsid w:val="00BE4514"/>
    <w:rsid w:val="00BE5054"/>
    <w:rsid w:val="00BE5A53"/>
    <w:rsid w:val="00BE6103"/>
    <w:rsid w:val="00BE684A"/>
    <w:rsid w:val="00BE68A8"/>
    <w:rsid w:val="00BE733F"/>
    <w:rsid w:val="00BE78D2"/>
    <w:rsid w:val="00BF02CE"/>
    <w:rsid w:val="00BF1E38"/>
    <w:rsid w:val="00BF34C2"/>
    <w:rsid w:val="00BF533F"/>
    <w:rsid w:val="00BF5D0D"/>
    <w:rsid w:val="00BF6F54"/>
    <w:rsid w:val="00BF6F93"/>
    <w:rsid w:val="00BF72E1"/>
    <w:rsid w:val="00C011C0"/>
    <w:rsid w:val="00C02AB0"/>
    <w:rsid w:val="00C0601F"/>
    <w:rsid w:val="00C06C7E"/>
    <w:rsid w:val="00C07D54"/>
    <w:rsid w:val="00C10C8B"/>
    <w:rsid w:val="00C10E19"/>
    <w:rsid w:val="00C11CE4"/>
    <w:rsid w:val="00C1286A"/>
    <w:rsid w:val="00C13E44"/>
    <w:rsid w:val="00C14610"/>
    <w:rsid w:val="00C14AC7"/>
    <w:rsid w:val="00C15C59"/>
    <w:rsid w:val="00C15E6C"/>
    <w:rsid w:val="00C202C9"/>
    <w:rsid w:val="00C226FB"/>
    <w:rsid w:val="00C24D37"/>
    <w:rsid w:val="00C310A3"/>
    <w:rsid w:val="00C3152B"/>
    <w:rsid w:val="00C32A08"/>
    <w:rsid w:val="00C34A0A"/>
    <w:rsid w:val="00C34FD4"/>
    <w:rsid w:val="00C353FA"/>
    <w:rsid w:val="00C35F7D"/>
    <w:rsid w:val="00C410D3"/>
    <w:rsid w:val="00C4399E"/>
    <w:rsid w:val="00C44C78"/>
    <w:rsid w:val="00C459A6"/>
    <w:rsid w:val="00C460C4"/>
    <w:rsid w:val="00C46107"/>
    <w:rsid w:val="00C464AC"/>
    <w:rsid w:val="00C46D2A"/>
    <w:rsid w:val="00C46FD8"/>
    <w:rsid w:val="00C50CD1"/>
    <w:rsid w:val="00C5269B"/>
    <w:rsid w:val="00C52EF0"/>
    <w:rsid w:val="00C552D3"/>
    <w:rsid w:val="00C55E43"/>
    <w:rsid w:val="00C5736A"/>
    <w:rsid w:val="00C573D3"/>
    <w:rsid w:val="00C6047B"/>
    <w:rsid w:val="00C61EB6"/>
    <w:rsid w:val="00C63478"/>
    <w:rsid w:val="00C64806"/>
    <w:rsid w:val="00C65A57"/>
    <w:rsid w:val="00C701AE"/>
    <w:rsid w:val="00C70FD8"/>
    <w:rsid w:val="00C715EA"/>
    <w:rsid w:val="00C71615"/>
    <w:rsid w:val="00C730B0"/>
    <w:rsid w:val="00C746B2"/>
    <w:rsid w:val="00C77578"/>
    <w:rsid w:val="00C779EC"/>
    <w:rsid w:val="00C81AC0"/>
    <w:rsid w:val="00C824A7"/>
    <w:rsid w:val="00C84581"/>
    <w:rsid w:val="00C850CA"/>
    <w:rsid w:val="00C85779"/>
    <w:rsid w:val="00C85B4F"/>
    <w:rsid w:val="00C931E0"/>
    <w:rsid w:val="00C93544"/>
    <w:rsid w:val="00C948C6"/>
    <w:rsid w:val="00C9575C"/>
    <w:rsid w:val="00C961E4"/>
    <w:rsid w:val="00C973F5"/>
    <w:rsid w:val="00CA03D7"/>
    <w:rsid w:val="00CA0BD0"/>
    <w:rsid w:val="00CA1466"/>
    <w:rsid w:val="00CA162B"/>
    <w:rsid w:val="00CA29E5"/>
    <w:rsid w:val="00CA2C3D"/>
    <w:rsid w:val="00CA5395"/>
    <w:rsid w:val="00CB04F3"/>
    <w:rsid w:val="00CB2508"/>
    <w:rsid w:val="00CB7092"/>
    <w:rsid w:val="00CC0B64"/>
    <w:rsid w:val="00CC160E"/>
    <w:rsid w:val="00CC4132"/>
    <w:rsid w:val="00CC4D09"/>
    <w:rsid w:val="00CD2F08"/>
    <w:rsid w:val="00CD3475"/>
    <w:rsid w:val="00CD357D"/>
    <w:rsid w:val="00CD4D62"/>
    <w:rsid w:val="00CD7450"/>
    <w:rsid w:val="00CE0B86"/>
    <w:rsid w:val="00CE1689"/>
    <w:rsid w:val="00CE428F"/>
    <w:rsid w:val="00CE5221"/>
    <w:rsid w:val="00CF0EC3"/>
    <w:rsid w:val="00CF1468"/>
    <w:rsid w:val="00CF1479"/>
    <w:rsid w:val="00CF2EDF"/>
    <w:rsid w:val="00CF3218"/>
    <w:rsid w:val="00CF4842"/>
    <w:rsid w:val="00D02EEC"/>
    <w:rsid w:val="00D03518"/>
    <w:rsid w:val="00D0730A"/>
    <w:rsid w:val="00D11CA5"/>
    <w:rsid w:val="00D126B0"/>
    <w:rsid w:val="00D12B3E"/>
    <w:rsid w:val="00D15C0F"/>
    <w:rsid w:val="00D172CE"/>
    <w:rsid w:val="00D17555"/>
    <w:rsid w:val="00D204BC"/>
    <w:rsid w:val="00D21CE3"/>
    <w:rsid w:val="00D21D08"/>
    <w:rsid w:val="00D22130"/>
    <w:rsid w:val="00D22CFA"/>
    <w:rsid w:val="00D2537B"/>
    <w:rsid w:val="00D2645B"/>
    <w:rsid w:val="00D3217F"/>
    <w:rsid w:val="00D35EBC"/>
    <w:rsid w:val="00D35FB7"/>
    <w:rsid w:val="00D36A2B"/>
    <w:rsid w:val="00D375C8"/>
    <w:rsid w:val="00D40B11"/>
    <w:rsid w:val="00D418F0"/>
    <w:rsid w:val="00D41BD9"/>
    <w:rsid w:val="00D44776"/>
    <w:rsid w:val="00D46B0E"/>
    <w:rsid w:val="00D47384"/>
    <w:rsid w:val="00D47B88"/>
    <w:rsid w:val="00D50466"/>
    <w:rsid w:val="00D51DE0"/>
    <w:rsid w:val="00D53070"/>
    <w:rsid w:val="00D53102"/>
    <w:rsid w:val="00D534D9"/>
    <w:rsid w:val="00D5489E"/>
    <w:rsid w:val="00D557C9"/>
    <w:rsid w:val="00D55DB8"/>
    <w:rsid w:val="00D55EF8"/>
    <w:rsid w:val="00D5632E"/>
    <w:rsid w:val="00D64BF2"/>
    <w:rsid w:val="00D65B82"/>
    <w:rsid w:val="00D70688"/>
    <w:rsid w:val="00D71C10"/>
    <w:rsid w:val="00D71C42"/>
    <w:rsid w:val="00D77734"/>
    <w:rsid w:val="00D821BE"/>
    <w:rsid w:val="00D83140"/>
    <w:rsid w:val="00D85A1F"/>
    <w:rsid w:val="00D860DE"/>
    <w:rsid w:val="00D87321"/>
    <w:rsid w:val="00D87517"/>
    <w:rsid w:val="00D87EA7"/>
    <w:rsid w:val="00D921D0"/>
    <w:rsid w:val="00D9367B"/>
    <w:rsid w:val="00D95311"/>
    <w:rsid w:val="00D96DC4"/>
    <w:rsid w:val="00D978EE"/>
    <w:rsid w:val="00D97CFC"/>
    <w:rsid w:val="00DA0BAD"/>
    <w:rsid w:val="00DA22DE"/>
    <w:rsid w:val="00DA33E9"/>
    <w:rsid w:val="00DA4045"/>
    <w:rsid w:val="00DA4B35"/>
    <w:rsid w:val="00DA5FAE"/>
    <w:rsid w:val="00DA6262"/>
    <w:rsid w:val="00DB017D"/>
    <w:rsid w:val="00DB5F09"/>
    <w:rsid w:val="00DB6B0F"/>
    <w:rsid w:val="00DB6F06"/>
    <w:rsid w:val="00DC0457"/>
    <w:rsid w:val="00DC2EE1"/>
    <w:rsid w:val="00DC379A"/>
    <w:rsid w:val="00DC6FF3"/>
    <w:rsid w:val="00DC7C6E"/>
    <w:rsid w:val="00DD069F"/>
    <w:rsid w:val="00DD1B60"/>
    <w:rsid w:val="00DD42B4"/>
    <w:rsid w:val="00DD4A0C"/>
    <w:rsid w:val="00DD6436"/>
    <w:rsid w:val="00DE09EC"/>
    <w:rsid w:val="00DE0C81"/>
    <w:rsid w:val="00DE1529"/>
    <w:rsid w:val="00DE1544"/>
    <w:rsid w:val="00DE2B05"/>
    <w:rsid w:val="00DE2FC3"/>
    <w:rsid w:val="00DE355B"/>
    <w:rsid w:val="00DE3911"/>
    <w:rsid w:val="00DE5A07"/>
    <w:rsid w:val="00DE7194"/>
    <w:rsid w:val="00DE7FD7"/>
    <w:rsid w:val="00DF2766"/>
    <w:rsid w:val="00DF463F"/>
    <w:rsid w:val="00DF7B3D"/>
    <w:rsid w:val="00E00CAE"/>
    <w:rsid w:val="00E02335"/>
    <w:rsid w:val="00E028AF"/>
    <w:rsid w:val="00E031E1"/>
    <w:rsid w:val="00E039A9"/>
    <w:rsid w:val="00E05963"/>
    <w:rsid w:val="00E07763"/>
    <w:rsid w:val="00E07864"/>
    <w:rsid w:val="00E07ABB"/>
    <w:rsid w:val="00E1170F"/>
    <w:rsid w:val="00E134EF"/>
    <w:rsid w:val="00E14053"/>
    <w:rsid w:val="00E14096"/>
    <w:rsid w:val="00E15CD3"/>
    <w:rsid w:val="00E17F46"/>
    <w:rsid w:val="00E21E39"/>
    <w:rsid w:val="00E23983"/>
    <w:rsid w:val="00E23A8C"/>
    <w:rsid w:val="00E23C17"/>
    <w:rsid w:val="00E23D77"/>
    <w:rsid w:val="00E23FE3"/>
    <w:rsid w:val="00E2569B"/>
    <w:rsid w:val="00E269A3"/>
    <w:rsid w:val="00E269DF"/>
    <w:rsid w:val="00E317C2"/>
    <w:rsid w:val="00E321A1"/>
    <w:rsid w:val="00E32592"/>
    <w:rsid w:val="00E3450C"/>
    <w:rsid w:val="00E35099"/>
    <w:rsid w:val="00E378CD"/>
    <w:rsid w:val="00E4155C"/>
    <w:rsid w:val="00E41BCE"/>
    <w:rsid w:val="00E429EE"/>
    <w:rsid w:val="00E44D04"/>
    <w:rsid w:val="00E47EE0"/>
    <w:rsid w:val="00E51A26"/>
    <w:rsid w:val="00E545B5"/>
    <w:rsid w:val="00E54A5D"/>
    <w:rsid w:val="00E55202"/>
    <w:rsid w:val="00E57157"/>
    <w:rsid w:val="00E572C6"/>
    <w:rsid w:val="00E61048"/>
    <w:rsid w:val="00E61366"/>
    <w:rsid w:val="00E6225D"/>
    <w:rsid w:val="00E65424"/>
    <w:rsid w:val="00E6576B"/>
    <w:rsid w:val="00E66BAA"/>
    <w:rsid w:val="00E673F2"/>
    <w:rsid w:val="00E702E8"/>
    <w:rsid w:val="00E71A41"/>
    <w:rsid w:val="00E72643"/>
    <w:rsid w:val="00E72A17"/>
    <w:rsid w:val="00E75C35"/>
    <w:rsid w:val="00E80B8F"/>
    <w:rsid w:val="00E8107B"/>
    <w:rsid w:val="00E8128B"/>
    <w:rsid w:val="00E8161F"/>
    <w:rsid w:val="00E81A63"/>
    <w:rsid w:val="00E8612C"/>
    <w:rsid w:val="00E8707B"/>
    <w:rsid w:val="00E87623"/>
    <w:rsid w:val="00E926E6"/>
    <w:rsid w:val="00E96361"/>
    <w:rsid w:val="00E97B62"/>
    <w:rsid w:val="00EA0ECF"/>
    <w:rsid w:val="00EA36FE"/>
    <w:rsid w:val="00EA3B6D"/>
    <w:rsid w:val="00EA55DE"/>
    <w:rsid w:val="00EB0675"/>
    <w:rsid w:val="00EB4938"/>
    <w:rsid w:val="00EB532A"/>
    <w:rsid w:val="00EB71A1"/>
    <w:rsid w:val="00EB7BF5"/>
    <w:rsid w:val="00EB7EEB"/>
    <w:rsid w:val="00EC05F7"/>
    <w:rsid w:val="00EC0720"/>
    <w:rsid w:val="00EC0AFA"/>
    <w:rsid w:val="00EC1152"/>
    <w:rsid w:val="00EC3BA2"/>
    <w:rsid w:val="00EC4042"/>
    <w:rsid w:val="00EC56FF"/>
    <w:rsid w:val="00EC6B60"/>
    <w:rsid w:val="00EC7FB5"/>
    <w:rsid w:val="00ED208D"/>
    <w:rsid w:val="00ED3A88"/>
    <w:rsid w:val="00ED551A"/>
    <w:rsid w:val="00ED6BB8"/>
    <w:rsid w:val="00EE26B2"/>
    <w:rsid w:val="00EE290F"/>
    <w:rsid w:val="00EE4608"/>
    <w:rsid w:val="00EE4EF5"/>
    <w:rsid w:val="00EE645B"/>
    <w:rsid w:val="00EE761B"/>
    <w:rsid w:val="00EF18AB"/>
    <w:rsid w:val="00EF1CD8"/>
    <w:rsid w:val="00EF4BFE"/>
    <w:rsid w:val="00EF5DFB"/>
    <w:rsid w:val="00F00D28"/>
    <w:rsid w:val="00F00F01"/>
    <w:rsid w:val="00F01DA3"/>
    <w:rsid w:val="00F01F54"/>
    <w:rsid w:val="00F1061A"/>
    <w:rsid w:val="00F11F94"/>
    <w:rsid w:val="00F128CE"/>
    <w:rsid w:val="00F12B52"/>
    <w:rsid w:val="00F12DB2"/>
    <w:rsid w:val="00F1304D"/>
    <w:rsid w:val="00F13E8B"/>
    <w:rsid w:val="00F14584"/>
    <w:rsid w:val="00F14D5D"/>
    <w:rsid w:val="00F15189"/>
    <w:rsid w:val="00F20D90"/>
    <w:rsid w:val="00F216BE"/>
    <w:rsid w:val="00F21A18"/>
    <w:rsid w:val="00F21A4F"/>
    <w:rsid w:val="00F22A1D"/>
    <w:rsid w:val="00F22BF4"/>
    <w:rsid w:val="00F232D3"/>
    <w:rsid w:val="00F235A7"/>
    <w:rsid w:val="00F250F1"/>
    <w:rsid w:val="00F325C7"/>
    <w:rsid w:val="00F34AD5"/>
    <w:rsid w:val="00F35F61"/>
    <w:rsid w:val="00F365C2"/>
    <w:rsid w:val="00F369AA"/>
    <w:rsid w:val="00F416D0"/>
    <w:rsid w:val="00F42409"/>
    <w:rsid w:val="00F42F14"/>
    <w:rsid w:val="00F435A3"/>
    <w:rsid w:val="00F44732"/>
    <w:rsid w:val="00F45F85"/>
    <w:rsid w:val="00F461D1"/>
    <w:rsid w:val="00F4654B"/>
    <w:rsid w:val="00F47353"/>
    <w:rsid w:val="00F52507"/>
    <w:rsid w:val="00F52FCB"/>
    <w:rsid w:val="00F52FFA"/>
    <w:rsid w:val="00F53933"/>
    <w:rsid w:val="00F53A2B"/>
    <w:rsid w:val="00F53C63"/>
    <w:rsid w:val="00F56304"/>
    <w:rsid w:val="00F56617"/>
    <w:rsid w:val="00F570B9"/>
    <w:rsid w:val="00F57511"/>
    <w:rsid w:val="00F60702"/>
    <w:rsid w:val="00F60DD7"/>
    <w:rsid w:val="00F60EF5"/>
    <w:rsid w:val="00F61F2E"/>
    <w:rsid w:val="00F63B60"/>
    <w:rsid w:val="00F645F3"/>
    <w:rsid w:val="00F64B0F"/>
    <w:rsid w:val="00F64C34"/>
    <w:rsid w:val="00F64C47"/>
    <w:rsid w:val="00F65604"/>
    <w:rsid w:val="00F66E1E"/>
    <w:rsid w:val="00F671ED"/>
    <w:rsid w:val="00F70036"/>
    <w:rsid w:val="00F7183E"/>
    <w:rsid w:val="00F725A3"/>
    <w:rsid w:val="00F72BD3"/>
    <w:rsid w:val="00F72E47"/>
    <w:rsid w:val="00F734EC"/>
    <w:rsid w:val="00F73B74"/>
    <w:rsid w:val="00F73ED9"/>
    <w:rsid w:val="00F74157"/>
    <w:rsid w:val="00F7555F"/>
    <w:rsid w:val="00F75E8A"/>
    <w:rsid w:val="00F80DD8"/>
    <w:rsid w:val="00F81E6C"/>
    <w:rsid w:val="00F821EF"/>
    <w:rsid w:val="00F83AB0"/>
    <w:rsid w:val="00F83BA1"/>
    <w:rsid w:val="00F840D6"/>
    <w:rsid w:val="00F845A9"/>
    <w:rsid w:val="00F86559"/>
    <w:rsid w:val="00F87650"/>
    <w:rsid w:val="00F91630"/>
    <w:rsid w:val="00F91FFA"/>
    <w:rsid w:val="00F9300B"/>
    <w:rsid w:val="00F933E4"/>
    <w:rsid w:val="00F94E39"/>
    <w:rsid w:val="00F95C7C"/>
    <w:rsid w:val="00F97D46"/>
    <w:rsid w:val="00FA366B"/>
    <w:rsid w:val="00FA4F63"/>
    <w:rsid w:val="00FB084C"/>
    <w:rsid w:val="00FB0DC5"/>
    <w:rsid w:val="00FB14C0"/>
    <w:rsid w:val="00FB2DA5"/>
    <w:rsid w:val="00FB3C22"/>
    <w:rsid w:val="00FB5A8D"/>
    <w:rsid w:val="00FB74F7"/>
    <w:rsid w:val="00FB7C59"/>
    <w:rsid w:val="00FC02F0"/>
    <w:rsid w:val="00FC04AC"/>
    <w:rsid w:val="00FC094C"/>
    <w:rsid w:val="00FC12CB"/>
    <w:rsid w:val="00FC1571"/>
    <w:rsid w:val="00FC4767"/>
    <w:rsid w:val="00FD0282"/>
    <w:rsid w:val="00FD3AAD"/>
    <w:rsid w:val="00FD4DE1"/>
    <w:rsid w:val="00FD4F2C"/>
    <w:rsid w:val="00FD58AC"/>
    <w:rsid w:val="00FD610F"/>
    <w:rsid w:val="00FD6387"/>
    <w:rsid w:val="00FE00BE"/>
    <w:rsid w:val="00FE0CF8"/>
    <w:rsid w:val="00FE4235"/>
    <w:rsid w:val="00FE6018"/>
    <w:rsid w:val="00FE64D3"/>
    <w:rsid w:val="00FE78DC"/>
    <w:rsid w:val="00FF0AF1"/>
    <w:rsid w:val="00FF1F63"/>
    <w:rsid w:val="00FF3ED3"/>
    <w:rsid w:val="00FF4629"/>
    <w:rsid w:val="00FF5100"/>
    <w:rsid w:val="00FF52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lsdException w:name="Body Text Indent 2" w:locked="1" w:uiPriority="0"/>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3AB0"/>
    <w:rPr>
      <w:rFonts w:ascii="Times New Roman" w:eastAsia="Times New Roman" w:hAnsi="Times New Roman"/>
      <w:sz w:val="24"/>
      <w:szCs w:val="24"/>
    </w:rPr>
  </w:style>
  <w:style w:type="paragraph" w:styleId="1">
    <w:name w:val="heading 1"/>
    <w:basedOn w:val="a"/>
    <w:next w:val="a"/>
    <w:link w:val="10"/>
    <w:uiPriority w:val="99"/>
    <w:qFormat/>
    <w:rsid w:val="007B4B7D"/>
    <w:pPr>
      <w:keepNext/>
      <w:jc w:val="center"/>
      <w:outlineLvl w:val="0"/>
    </w:pPr>
    <w:rPr>
      <w:b/>
      <w:bCs/>
      <w:lang w:val="uk-UA"/>
    </w:rPr>
  </w:style>
  <w:style w:type="paragraph" w:styleId="2">
    <w:name w:val="heading 2"/>
    <w:basedOn w:val="a"/>
    <w:next w:val="a"/>
    <w:link w:val="20"/>
    <w:uiPriority w:val="99"/>
    <w:qFormat/>
    <w:rsid w:val="00F52FFA"/>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9"/>
    <w:qFormat/>
    <w:rsid w:val="007B4B7D"/>
    <w:pPr>
      <w:keepNext/>
      <w:jc w:val="center"/>
      <w:outlineLvl w:val="2"/>
    </w:pPr>
    <w:rPr>
      <w:b/>
      <w:bCs/>
      <w:sz w:val="28"/>
      <w:lang w:val="uk-UA"/>
    </w:rPr>
  </w:style>
  <w:style w:type="paragraph" w:styleId="6">
    <w:name w:val="heading 6"/>
    <w:basedOn w:val="a"/>
    <w:next w:val="a"/>
    <w:link w:val="60"/>
    <w:uiPriority w:val="99"/>
    <w:qFormat/>
    <w:rsid w:val="00A338A3"/>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B4B7D"/>
    <w:rPr>
      <w:rFonts w:ascii="Times New Roman" w:hAnsi="Times New Roman" w:cs="Times New Roman"/>
      <w:b/>
      <w:bCs/>
      <w:sz w:val="24"/>
      <w:szCs w:val="24"/>
      <w:lang w:val="uk-UA" w:eastAsia="ru-RU"/>
    </w:rPr>
  </w:style>
  <w:style w:type="character" w:customStyle="1" w:styleId="20">
    <w:name w:val="Заголовок 2 Знак"/>
    <w:basedOn w:val="a0"/>
    <w:link w:val="2"/>
    <w:uiPriority w:val="99"/>
    <w:locked/>
    <w:rsid w:val="00F52FFA"/>
    <w:rPr>
      <w:rFonts w:ascii="Cambria" w:hAnsi="Cambria" w:cs="Times New Roman"/>
      <w:b/>
      <w:bCs/>
      <w:color w:val="4F81BD"/>
      <w:sz w:val="26"/>
      <w:szCs w:val="26"/>
      <w:lang w:eastAsia="ru-RU"/>
    </w:rPr>
  </w:style>
  <w:style w:type="character" w:customStyle="1" w:styleId="30">
    <w:name w:val="Заголовок 3 Знак"/>
    <w:basedOn w:val="a0"/>
    <w:link w:val="3"/>
    <w:uiPriority w:val="99"/>
    <w:locked/>
    <w:rsid w:val="007B4B7D"/>
    <w:rPr>
      <w:rFonts w:ascii="Times New Roman" w:hAnsi="Times New Roman" w:cs="Times New Roman"/>
      <w:b/>
      <w:bCs/>
      <w:sz w:val="24"/>
      <w:szCs w:val="24"/>
      <w:lang w:val="uk-UA" w:eastAsia="ru-RU"/>
    </w:rPr>
  </w:style>
  <w:style w:type="character" w:customStyle="1" w:styleId="60">
    <w:name w:val="Заголовок 6 Знак"/>
    <w:basedOn w:val="a0"/>
    <w:link w:val="6"/>
    <w:uiPriority w:val="99"/>
    <w:locked/>
    <w:rsid w:val="00A338A3"/>
    <w:rPr>
      <w:rFonts w:ascii="Cambria" w:hAnsi="Cambria" w:cs="Times New Roman"/>
      <w:i/>
      <w:iCs/>
      <w:color w:val="243F60"/>
      <w:sz w:val="24"/>
      <w:szCs w:val="24"/>
      <w:lang w:eastAsia="ru-RU"/>
    </w:rPr>
  </w:style>
  <w:style w:type="paragraph" w:customStyle="1" w:styleId="a3">
    <w:name w:val="Знак"/>
    <w:basedOn w:val="a"/>
    <w:uiPriority w:val="99"/>
    <w:rsid w:val="00AE3D29"/>
    <w:rPr>
      <w:rFonts w:ascii="Verdana" w:hAnsi="Verdana" w:cs="Verdana"/>
      <w:sz w:val="20"/>
      <w:szCs w:val="20"/>
      <w:lang w:val="en-US" w:eastAsia="en-US"/>
    </w:rPr>
  </w:style>
  <w:style w:type="paragraph" w:styleId="a4">
    <w:name w:val="List Paragraph"/>
    <w:basedOn w:val="a"/>
    <w:link w:val="a5"/>
    <w:uiPriority w:val="34"/>
    <w:qFormat/>
    <w:rsid w:val="00F821EF"/>
    <w:pPr>
      <w:ind w:left="720"/>
      <w:contextualSpacing/>
    </w:pPr>
    <w:rPr>
      <w:lang w:val="uk-UA"/>
    </w:rPr>
  </w:style>
  <w:style w:type="character" w:styleId="a6">
    <w:name w:val="Strong"/>
    <w:basedOn w:val="a0"/>
    <w:uiPriority w:val="99"/>
    <w:qFormat/>
    <w:rsid w:val="00F232D3"/>
    <w:rPr>
      <w:rFonts w:cs="Times New Roman"/>
      <w:b/>
      <w:bCs/>
    </w:rPr>
  </w:style>
  <w:style w:type="paragraph" w:styleId="a7">
    <w:name w:val="Body Text"/>
    <w:basedOn w:val="a"/>
    <w:link w:val="a8"/>
    <w:uiPriority w:val="99"/>
    <w:rsid w:val="007B4B7D"/>
    <w:rPr>
      <w:b/>
      <w:bCs/>
      <w:lang w:val="uk-UA"/>
    </w:rPr>
  </w:style>
  <w:style w:type="character" w:customStyle="1" w:styleId="a8">
    <w:name w:val="Основной текст Знак"/>
    <w:basedOn w:val="a0"/>
    <w:link w:val="a7"/>
    <w:uiPriority w:val="99"/>
    <w:locked/>
    <w:rsid w:val="007B4B7D"/>
    <w:rPr>
      <w:rFonts w:ascii="Times New Roman" w:hAnsi="Times New Roman" w:cs="Times New Roman"/>
      <w:b/>
      <w:bCs/>
      <w:sz w:val="24"/>
      <w:szCs w:val="24"/>
      <w:lang w:val="uk-UA" w:eastAsia="ru-RU"/>
    </w:rPr>
  </w:style>
  <w:style w:type="paragraph" w:styleId="21">
    <w:name w:val="Body Text 2"/>
    <w:basedOn w:val="a"/>
    <w:link w:val="22"/>
    <w:rsid w:val="007B4B7D"/>
    <w:pPr>
      <w:jc w:val="both"/>
    </w:pPr>
    <w:rPr>
      <w:sz w:val="28"/>
      <w:lang w:val="uk-UA" w:eastAsia="ja-JP"/>
    </w:rPr>
  </w:style>
  <w:style w:type="character" w:customStyle="1" w:styleId="22">
    <w:name w:val="Основной текст 2 Знак"/>
    <w:basedOn w:val="a0"/>
    <w:link w:val="21"/>
    <w:locked/>
    <w:rsid w:val="007B4B7D"/>
    <w:rPr>
      <w:rFonts w:ascii="Times New Roman" w:hAnsi="Times New Roman" w:cs="Times New Roman"/>
      <w:sz w:val="24"/>
      <w:szCs w:val="24"/>
      <w:lang w:val="uk-UA"/>
    </w:rPr>
  </w:style>
  <w:style w:type="paragraph" w:styleId="31">
    <w:name w:val="Body Text 3"/>
    <w:basedOn w:val="a"/>
    <w:link w:val="32"/>
    <w:uiPriority w:val="99"/>
    <w:rsid w:val="007B4B7D"/>
    <w:rPr>
      <w:sz w:val="28"/>
      <w:lang w:val="uk-UA"/>
    </w:rPr>
  </w:style>
  <w:style w:type="character" w:customStyle="1" w:styleId="32">
    <w:name w:val="Основной текст 3 Знак"/>
    <w:basedOn w:val="a0"/>
    <w:link w:val="31"/>
    <w:uiPriority w:val="99"/>
    <w:locked/>
    <w:rsid w:val="007B4B7D"/>
    <w:rPr>
      <w:rFonts w:ascii="Times New Roman" w:hAnsi="Times New Roman" w:cs="Times New Roman"/>
      <w:sz w:val="24"/>
      <w:szCs w:val="24"/>
      <w:lang w:val="uk-UA" w:eastAsia="ru-RU"/>
    </w:rPr>
  </w:style>
  <w:style w:type="paragraph" w:customStyle="1" w:styleId="23">
    <w:name w:val="Знак2"/>
    <w:basedOn w:val="a"/>
    <w:uiPriority w:val="99"/>
    <w:rsid w:val="007B4B7D"/>
    <w:rPr>
      <w:rFonts w:ascii="Verdana" w:hAnsi="Verdana" w:cs="Verdana"/>
      <w:sz w:val="20"/>
      <w:szCs w:val="20"/>
      <w:lang w:val="en-US" w:eastAsia="en-US"/>
    </w:rPr>
  </w:style>
  <w:style w:type="paragraph" w:customStyle="1" w:styleId="11">
    <w:name w:val="Знак1"/>
    <w:basedOn w:val="a"/>
    <w:uiPriority w:val="99"/>
    <w:rsid w:val="007B4B7D"/>
    <w:rPr>
      <w:rFonts w:ascii="Verdana" w:hAnsi="Verdana" w:cs="Verdana"/>
      <w:sz w:val="20"/>
      <w:szCs w:val="20"/>
      <w:lang w:val="en-US" w:eastAsia="en-US"/>
    </w:rPr>
  </w:style>
  <w:style w:type="paragraph" w:customStyle="1" w:styleId="CharCharCharChar">
    <w:name w:val="Char Знак Знак Char Знак Знак Char Знак Знак Char Знак Знак Знак"/>
    <w:basedOn w:val="a"/>
    <w:uiPriority w:val="99"/>
    <w:rsid w:val="007B4B7D"/>
    <w:rPr>
      <w:rFonts w:ascii="Verdana" w:hAnsi="Verdana" w:cs="Verdana"/>
      <w:sz w:val="20"/>
      <w:szCs w:val="20"/>
      <w:lang w:val="en-US" w:eastAsia="en-US"/>
    </w:rPr>
  </w:style>
  <w:style w:type="paragraph" w:customStyle="1" w:styleId="a9">
    <w:name w:val="Знак Знак Знак Знак Знак Знак Знак Знак Знак Знак"/>
    <w:basedOn w:val="a"/>
    <w:uiPriority w:val="99"/>
    <w:rsid w:val="007B4B7D"/>
    <w:rPr>
      <w:rFonts w:ascii="Verdana" w:hAnsi="Verdana" w:cs="Verdana"/>
      <w:sz w:val="20"/>
      <w:szCs w:val="20"/>
      <w:lang w:val="en-US" w:eastAsia="en-US"/>
    </w:rPr>
  </w:style>
  <w:style w:type="paragraph" w:styleId="aa">
    <w:name w:val="Body Text Indent"/>
    <w:basedOn w:val="a"/>
    <w:link w:val="ab"/>
    <w:rsid w:val="007B4B7D"/>
    <w:pPr>
      <w:spacing w:after="120"/>
      <w:ind w:left="283"/>
    </w:pPr>
    <w:rPr>
      <w:lang w:val="uk-UA"/>
    </w:rPr>
  </w:style>
  <w:style w:type="character" w:customStyle="1" w:styleId="ab">
    <w:name w:val="Основной текст с отступом Знак"/>
    <w:basedOn w:val="a0"/>
    <w:link w:val="aa"/>
    <w:locked/>
    <w:rsid w:val="007B4B7D"/>
    <w:rPr>
      <w:rFonts w:ascii="Times New Roman" w:hAnsi="Times New Roman" w:cs="Times New Roman"/>
      <w:sz w:val="24"/>
      <w:szCs w:val="24"/>
      <w:lang w:val="uk-UA" w:eastAsia="ru-RU"/>
    </w:rPr>
  </w:style>
  <w:style w:type="paragraph" w:styleId="24">
    <w:name w:val="Body Text Indent 2"/>
    <w:basedOn w:val="a"/>
    <w:link w:val="25"/>
    <w:rsid w:val="007B4B7D"/>
    <w:pPr>
      <w:spacing w:after="120" w:line="480" w:lineRule="auto"/>
      <w:ind w:left="283"/>
    </w:pPr>
    <w:rPr>
      <w:lang w:val="uk-UA"/>
    </w:rPr>
  </w:style>
  <w:style w:type="character" w:customStyle="1" w:styleId="25">
    <w:name w:val="Основной текст с отступом 2 Знак"/>
    <w:basedOn w:val="a0"/>
    <w:link w:val="24"/>
    <w:locked/>
    <w:rsid w:val="007B4B7D"/>
    <w:rPr>
      <w:rFonts w:ascii="Times New Roman" w:hAnsi="Times New Roman" w:cs="Times New Roman"/>
      <w:sz w:val="24"/>
      <w:szCs w:val="24"/>
      <w:lang w:val="uk-UA" w:eastAsia="ru-RU"/>
    </w:rPr>
  </w:style>
  <w:style w:type="paragraph" w:customStyle="1" w:styleId="12">
    <w:name w:val="Абзац списка1"/>
    <w:basedOn w:val="a"/>
    <w:uiPriority w:val="99"/>
    <w:rsid w:val="007B4B7D"/>
    <w:pPr>
      <w:ind w:left="720"/>
    </w:pPr>
    <w:rPr>
      <w:szCs w:val="20"/>
      <w:lang w:val="uk-UA"/>
    </w:rPr>
  </w:style>
  <w:style w:type="paragraph" w:styleId="ac">
    <w:name w:val="Normal (Web)"/>
    <w:basedOn w:val="a"/>
    <w:uiPriority w:val="99"/>
    <w:rsid w:val="007B4B7D"/>
    <w:pPr>
      <w:spacing w:before="100" w:beforeAutospacing="1" w:after="100" w:afterAutospacing="1"/>
    </w:pPr>
  </w:style>
  <w:style w:type="character" w:styleId="ad">
    <w:name w:val="Hyperlink"/>
    <w:basedOn w:val="a0"/>
    <w:uiPriority w:val="99"/>
    <w:rsid w:val="007B4B7D"/>
    <w:rPr>
      <w:rFonts w:cs="Times New Roman"/>
      <w:color w:val="0000FF"/>
      <w:u w:val="single"/>
    </w:rPr>
  </w:style>
  <w:style w:type="paragraph" w:styleId="ae">
    <w:name w:val="No Spacing"/>
    <w:link w:val="af"/>
    <w:uiPriority w:val="99"/>
    <w:qFormat/>
    <w:rsid w:val="007B4B7D"/>
    <w:pPr>
      <w:spacing w:after="200" w:line="276" w:lineRule="auto"/>
    </w:pPr>
    <w:rPr>
      <w:rFonts w:ascii="Times New Roman" w:eastAsia="Times New Roman" w:hAnsi="Times New Roman"/>
      <w:sz w:val="24"/>
      <w:szCs w:val="24"/>
    </w:rPr>
  </w:style>
  <w:style w:type="character" w:customStyle="1" w:styleId="af">
    <w:name w:val="Без интервала Знак"/>
    <w:link w:val="ae"/>
    <w:uiPriority w:val="99"/>
    <w:locked/>
    <w:rsid w:val="007B4B7D"/>
    <w:rPr>
      <w:rFonts w:ascii="Times New Roman" w:hAnsi="Times New Roman"/>
      <w:sz w:val="24"/>
      <w:lang w:eastAsia="ru-RU"/>
    </w:rPr>
  </w:style>
  <w:style w:type="paragraph" w:customStyle="1" w:styleId="13">
    <w:name w:val="1"/>
    <w:basedOn w:val="a"/>
    <w:uiPriority w:val="99"/>
    <w:rsid w:val="007B4B7D"/>
    <w:rPr>
      <w:rFonts w:ascii="Verdana" w:hAnsi="Verdana" w:cs="Verdana"/>
      <w:sz w:val="20"/>
      <w:szCs w:val="20"/>
      <w:lang w:val="en-US" w:eastAsia="en-US"/>
    </w:rPr>
  </w:style>
  <w:style w:type="character" w:customStyle="1" w:styleId="a5">
    <w:name w:val="Абзац списка Знак"/>
    <w:link w:val="a4"/>
    <w:uiPriority w:val="34"/>
    <w:locked/>
    <w:rsid w:val="00B32EDB"/>
    <w:rPr>
      <w:rFonts w:ascii="Times New Roman" w:hAnsi="Times New Roman"/>
      <w:sz w:val="24"/>
      <w:lang w:val="uk-UA" w:eastAsia="ru-RU"/>
    </w:rPr>
  </w:style>
  <w:style w:type="paragraph" w:customStyle="1" w:styleId="af0">
    <w:name w:val="Знак Знак Знак Знак Знак Знак Знак Знак Знак"/>
    <w:basedOn w:val="a"/>
    <w:uiPriority w:val="99"/>
    <w:rsid w:val="00A338A3"/>
    <w:rPr>
      <w:rFonts w:ascii="Verdana" w:hAnsi="Verdana" w:cs="Verdana"/>
      <w:sz w:val="20"/>
      <w:szCs w:val="20"/>
      <w:lang w:val="en-US" w:eastAsia="en-US"/>
    </w:rPr>
  </w:style>
  <w:style w:type="paragraph" w:styleId="af1">
    <w:name w:val="Title"/>
    <w:basedOn w:val="a"/>
    <w:link w:val="af2"/>
    <w:uiPriority w:val="99"/>
    <w:qFormat/>
    <w:rsid w:val="00242836"/>
    <w:pPr>
      <w:jc w:val="center"/>
    </w:pPr>
    <w:rPr>
      <w:b/>
      <w:bCs/>
      <w:sz w:val="28"/>
      <w:lang w:val="uk-UA"/>
    </w:rPr>
  </w:style>
  <w:style w:type="character" w:customStyle="1" w:styleId="af2">
    <w:name w:val="Название Знак"/>
    <w:basedOn w:val="a0"/>
    <w:link w:val="af1"/>
    <w:uiPriority w:val="99"/>
    <w:locked/>
    <w:rsid w:val="00242836"/>
    <w:rPr>
      <w:rFonts w:ascii="Times New Roman" w:hAnsi="Times New Roman" w:cs="Times New Roman"/>
      <w:b/>
      <w:bCs/>
      <w:sz w:val="24"/>
      <w:szCs w:val="24"/>
      <w:lang w:val="uk-UA" w:eastAsia="ru-RU"/>
    </w:rPr>
  </w:style>
  <w:style w:type="paragraph" w:customStyle="1" w:styleId="CharCharCharChar1">
    <w:name w:val="Char Знак Знак Char Знак Знак Char Знак Знак Char Знак Знак Знак Знак Знак Знак Знак Знак Знак1 Знак Знак Знак"/>
    <w:basedOn w:val="a"/>
    <w:uiPriority w:val="99"/>
    <w:rsid w:val="00242836"/>
    <w:rPr>
      <w:rFonts w:ascii="Verdana" w:hAnsi="Verdana" w:cs="Verdana"/>
      <w:sz w:val="20"/>
      <w:szCs w:val="20"/>
      <w:lang w:val="en-US" w:eastAsia="en-US"/>
    </w:rPr>
  </w:style>
  <w:style w:type="paragraph" w:styleId="af3">
    <w:name w:val="header"/>
    <w:basedOn w:val="a"/>
    <w:link w:val="af4"/>
    <w:uiPriority w:val="99"/>
    <w:rsid w:val="00112799"/>
    <w:pPr>
      <w:tabs>
        <w:tab w:val="center" w:pos="4677"/>
        <w:tab w:val="right" w:pos="9355"/>
      </w:tabs>
    </w:pPr>
  </w:style>
  <w:style w:type="character" w:customStyle="1" w:styleId="af4">
    <w:name w:val="Верхний колонтитул Знак"/>
    <w:basedOn w:val="a0"/>
    <w:link w:val="af3"/>
    <w:uiPriority w:val="99"/>
    <w:semiHidden/>
    <w:rsid w:val="006E10FC"/>
    <w:rPr>
      <w:rFonts w:ascii="Times New Roman" w:eastAsia="Times New Roman" w:hAnsi="Times New Roman"/>
      <w:sz w:val="24"/>
      <w:szCs w:val="24"/>
    </w:rPr>
  </w:style>
  <w:style w:type="character" w:styleId="af5">
    <w:name w:val="page number"/>
    <w:basedOn w:val="a0"/>
    <w:uiPriority w:val="99"/>
    <w:rsid w:val="00112799"/>
    <w:rPr>
      <w:rFonts w:cs="Times New Roman"/>
    </w:rPr>
  </w:style>
  <w:style w:type="paragraph" w:styleId="af6">
    <w:name w:val="footer"/>
    <w:basedOn w:val="a"/>
    <w:link w:val="af7"/>
    <w:uiPriority w:val="99"/>
    <w:rsid w:val="00112799"/>
    <w:pPr>
      <w:tabs>
        <w:tab w:val="center" w:pos="4677"/>
        <w:tab w:val="right" w:pos="9355"/>
      </w:tabs>
    </w:pPr>
  </w:style>
  <w:style w:type="character" w:customStyle="1" w:styleId="af7">
    <w:name w:val="Нижний колонтитул Знак"/>
    <w:basedOn w:val="a0"/>
    <w:link w:val="af6"/>
    <w:uiPriority w:val="99"/>
    <w:semiHidden/>
    <w:rsid w:val="006E10FC"/>
    <w:rPr>
      <w:rFonts w:ascii="Times New Roman" w:eastAsia="Times New Roman" w:hAnsi="Times New Roman"/>
      <w:sz w:val="24"/>
      <w:szCs w:val="24"/>
    </w:rPr>
  </w:style>
  <w:style w:type="character" w:customStyle="1" w:styleId="1278">
    <w:name w:val="1278"/>
    <w:aliases w:val="baiaagaaboqcaaadnwmaaavfawaaaaaaaaaaaaaaaaaaaaaaaaaaaaaaaaaaaaaaaaaaaaaaaaaaaaaaaaaaaaaaaaaaaaaaaaaaaaaaaaaaaaaaaaaaaaaaaaaaaaaaaaaaaaaaaaaaaaaaaaaaaaaaaaaaaaaaaaaaaaaaaaaaaaaaaaaaaaaaaaaaaaaaaaaaaaaaaaaaaaaaaaaaaaaaaaaaaaaaaaaaaaaa"/>
    <w:basedOn w:val="a0"/>
    <w:rsid w:val="00CA29E5"/>
  </w:style>
  <w:style w:type="character" w:customStyle="1" w:styleId="1287">
    <w:name w:val="1287"/>
    <w:aliases w:val="baiaagaaboqcaaadqamaaavoawaaaaaaaaaaaaaaaaaaaaaaaaaaaaaaaaaaaaaaaaaaaaaaaaaaaaaaaaaaaaaaaaaaaaaaaaaaaaaaaaaaaaaaaaaaaaaaaaaaaaaaaaaaaaaaaaaaaaaaaaaaaaaaaaaaaaaaaaaaaaaaaaaaaaaaaaaaaaaaaaaaaaaaaaaaaaaaaaaaaaaaaaaaaaaaaaaaaaaaaaaaaaaa"/>
    <w:basedOn w:val="a0"/>
    <w:rsid w:val="00CA29E5"/>
  </w:style>
  <w:style w:type="paragraph" w:customStyle="1" w:styleId="docdata">
    <w:name w:val="docdata"/>
    <w:aliases w:val="docy,v5,2236,baiaagaaboqcaaad4gyaaaxwbgaaaaaaaaaaaaaaaaaaaaaaaaaaaaaaaaaaaaaaaaaaaaaaaaaaaaaaaaaaaaaaaaaaaaaaaaaaaaaaaaaaaaaaaaaaaaaaaaaaaaaaaaaaaaaaaaaaaaaaaaaaaaaaaaaaaaaaaaaaaaaaaaaaaaaaaaaaaaaaaaaaaaaaaaaaaaaaaaaaaaaaaaaaaaaaaaaaaaaaaaaaaaaa"/>
    <w:basedOn w:val="a"/>
    <w:rsid w:val="00772104"/>
    <w:pPr>
      <w:spacing w:before="100" w:beforeAutospacing="1" w:after="100" w:afterAutospacing="1"/>
    </w:pPr>
    <w:rPr>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3AB0"/>
    <w:rPr>
      <w:rFonts w:ascii="Times New Roman" w:eastAsia="Times New Roman" w:hAnsi="Times New Roman"/>
      <w:sz w:val="24"/>
      <w:szCs w:val="24"/>
    </w:rPr>
  </w:style>
  <w:style w:type="paragraph" w:styleId="1">
    <w:name w:val="heading 1"/>
    <w:basedOn w:val="a"/>
    <w:next w:val="a"/>
    <w:link w:val="10"/>
    <w:uiPriority w:val="99"/>
    <w:qFormat/>
    <w:rsid w:val="007B4B7D"/>
    <w:pPr>
      <w:keepNext/>
      <w:jc w:val="center"/>
      <w:outlineLvl w:val="0"/>
    </w:pPr>
    <w:rPr>
      <w:b/>
      <w:bCs/>
      <w:lang w:val="uk-UA"/>
    </w:rPr>
  </w:style>
  <w:style w:type="paragraph" w:styleId="2">
    <w:name w:val="heading 2"/>
    <w:basedOn w:val="a"/>
    <w:next w:val="a"/>
    <w:link w:val="20"/>
    <w:uiPriority w:val="99"/>
    <w:qFormat/>
    <w:rsid w:val="00F52FFA"/>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9"/>
    <w:qFormat/>
    <w:rsid w:val="007B4B7D"/>
    <w:pPr>
      <w:keepNext/>
      <w:jc w:val="center"/>
      <w:outlineLvl w:val="2"/>
    </w:pPr>
    <w:rPr>
      <w:b/>
      <w:bCs/>
      <w:sz w:val="28"/>
      <w:lang w:val="uk-UA"/>
    </w:rPr>
  </w:style>
  <w:style w:type="paragraph" w:styleId="6">
    <w:name w:val="heading 6"/>
    <w:basedOn w:val="a"/>
    <w:next w:val="a"/>
    <w:link w:val="60"/>
    <w:uiPriority w:val="99"/>
    <w:qFormat/>
    <w:rsid w:val="00A338A3"/>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B4B7D"/>
    <w:rPr>
      <w:rFonts w:ascii="Times New Roman" w:hAnsi="Times New Roman" w:cs="Times New Roman"/>
      <w:b/>
      <w:bCs/>
      <w:sz w:val="24"/>
      <w:szCs w:val="24"/>
      <w:lang w:val="uk-UA" w:eastAsia="ru-RU"/>
    </w:rPr>
  </w:style>
  <w:style w:type="character" w:customStyle="1" w:styleId="20">
    <w:name w:val="Заголовок 2 Знак"/>
    <w:basedOn w:val="a0"/>
    <w:link w:val="2"/>
    <w:uiPriority w:val="99"/>
    <w:locked/>
    <w:rsid w:val="00F52FFA"/>
    <w:rPr>
      <w:rFonts w:ascii="Cambria" w:hAnsi="Cambria" w:cs="Times New Roman"/>
      <w:b/>
      <w:bCs/>
      <w:color w:val="4F81BD"/>
      <w:sz w:val="26"/>
      <w:szCs w:val="26"/>
      <w:lang w:eastAsia="ru-RU"/>
    </w:rPr>
  </w:style>
  <w:style w:type="character" w:customStyle="1" w:styleId="30">
    <w:name w:val="Заголовок 3 Знак"/>
    <w:basedOn w:val="a0"/>
    <w:link w:val="3"/>
    <w:uiPriority w:val="99"/>
    <w:locked/>
    <w:rsid w:val="007B4B7D"/>
    <w:rPr>
      <w:rFonts w:ascii="Times New Roman" w:hAnsi="Times New Roman" w:cs="Times New Roman"/>
      <w:b/>
      <w:bCs/>
      <w:sz w:val="24"/>
      <w:szCs w:val="24"/>
      <w:lang w:val="uk-UA" w:eastAsia="ru-RU"/>
    </w:rPr>
  </w:style>
  <w:style w:type="character" w:customStyle="1" w:styleId="60">
    <w:name w:val="Заголовок 6 Знак"/>
    <w:basedOn w:val="a0"/>
    <w:link w:val="6"/>
    <w:uiPriority w:val="99"/>
    <w:locked/>
    <w:rsid w:val="00A338A3"/>
    <w:rPr>
      <w:rFonts w:ascii="Cambria" w:hAnsi="Cambria" w:cs="Times New Roman"/>
      <w:i/>
      <w:iCs/>
      <w:color w:val="243F60"/>
      <w:sz w:val="24"/>
      <w:szCs w:val="24"/>
      <w:lang w:eastAsia="ru-RU"/>
    </w:rPr>
  </w:style>
  <w:style w:type="paragraph" w:customStyle="1" w:styleId="a3">
    <w:name w:val="Знак"/>
    <w:basedOn w:val="a"/>
    <w:uiPriority w:val="99"/>
    <w:rsid w:val="00AE3D29"/>
    <w:rPr>
      <w:rFonts w:ascii="Verdana" w:hAnsi="Verdana" w:cs="Verdana"/>
      <w:sz w:val="20"/>
      <w:szCs w:val="20"/>
      <w:lang w:val="en-US" w:eastAsia="en-US"/>
    </w:rPr>
  </w:style>
  <w:style w:type="paragraph" w:styleId="a4">
    <w:name w:val="List Paragraph"/>
    <w:basedOn w:val="a"/>
    <w:link w:val="a5"/>
    <w:uiPriority w:val="99"/>
    <w:qFormat/>
    <w:rsid w:val="00F821EF"/>
    <w:pPr>
      <w:ind w:left="720"/>
      <w:contextualSpacing/>
    </w:pPr>
    <w:rPr>
      <w:lang w:val="uk-UA"/>
    </w:rPr>
  </w:style>
  <w:style w:type="character" w:styleId="a6">
    <w:name w:val="Strong"/>
    <w:basedOn w:val="a0"/>
    <w:uiPriority w:val="99"/>
    <w:qFormat/>
    <w:rsid w:val="00F232D3"/>
    <w:rPr>
      <w:rFonts w:cs="Times New Roman"/>
      <w:b/>
      <w:bCs/>
    </w:rPr>
  </w:style>
  <w:style w:type="paragraph" w:styleId="a7">
    <w:name w:val="Body Text"/>
    <w:basedOn w:val="a"/>
    <w:link w:val="a8"/>
    <w:uiPriority w:val="99"/>
    <w:rsid w:val="007B4B7D"/>
    <w:rPr>
      <w:b/>
      <w:bCs/>
      <w:lang w:val="uk-UA"/>
    </w:rPr>
  </w:style>
  <w:style w:type="character" w:customStyle="1" w:styleId="a8">
    <w:name w:val="Основной текст Знак"/>
    <w:basedOn w:val="a0"/>
    <w:link w:val="a7"/>
    <w:uiPriority w:val="99"/>
    <w:locked/>
    <w:rsid w:val="007B4B7D"/>
    <w:rPr>
      <w:rFonts w:ascii="Times New Roman" w:hAnsi="Times New Roman" w:cs="Times New Roman"/>
      <w:b/>
      <w:bCs/>
      <w:sz w:val="24"/>
      <w:szCs w:val="24"/>
      <w:lang w:val="uk-UA" w:eastAsia="ru-RU"/>
    </w:rPr>
  </w:style>
  <w:style w:type="paragraph" w:styleId="21">
    <w:name w:val="Body Text 2"/>
    <w:basedOn w:val="a"/>
    <w:link w:val="22"/>
    <w:uiPriority w:val="99"/>
    <w:rsid w:val="007B4B7D"/>
    <w:pPr>
      <w:jc w:val="both"/>
    </w:pPr>
    <w:rPr>
      <w:sz w:val="28"/>
      <w:lang w:val="uk-UA" w:eastAsia="ja-JP"/>
    </w:rPr>
  </w:style>
  <w:style w:type="character" w:customStyle="1" w:styleId="22">
    <w:name w:val="Основной текст 2 Знак"/>
    <w:basedOn w:val="a0"/>
    <w:link w:val="21"/>
    <w:uiPriority w:val="99"/>
    <w:locked/>
    <w:rsid w:val="007B4B7D"/>
    <w:rPr>
      <w:rFonts w:ascii="Times New Roman" w:hAnsi="Times New Roman" w:cs="Times New Roman"/>
      <w:sz w:val="24"/>
      <w:szCs w:val="24"/>
      <w:lang w:val="uk-UA"/>
    </w:rPr>
  </w:style>
  <w:style w:type="paragraph" w:styleId="31">
    <w:name w:val="Body Text 3"/>
    <w:basedOn w:val="a"/>
    <w:link w:val="32"/>
    <w:uiPriority w:val="99"/>
    <w:rsid w:val="007B4B7D"/>
    <w:rPr>
      <w:sz w:val="28"/>
      <w:lang w:val="uk-UA"/>
    </w:rPr>
  </w:style>
  <w:style w:type="character" w:customStyle="1" w:styleId="32">
    <w:name w:val="Основной текст 3 Знак"/>
    <w:basedOn w:val="a0"/>
    <w:link w:val="31"/>
    <w:uiPriority w:val="99"/>
    <w:locked/>
    <w:rsid w:val="007B4B7D"/>
    <w:rPr>
      <w:rFonts w:ascii="Times New Roman" w:hAnsi="Times New Roman" w:cs="Times New Roman"/>
      <w:sz w:val="24"/>
      <w:szCs w:val="24"/>
      <w:lang w:val="uk-UA" w:eastAsia="ru-RU"/>
    </w:rPr>
  </w:style>
  <w:style w:type="paragraph" w:customStyle="1" w:styleId="23">
    <w:name w:val="Знак2"/>
    <w:basedOn w:val="a"/>
    <w:uiPriority w:val="99"/>
    <w:rsid w:val="007B4B7D"/>
    <w:rPr>
      <w:rFonts w:ascii="Verdana" w:hAnsi="Verdana" w:cs="Verdana"/>
      <w:sz w:val="20"/>
      <w:szCs w:val="20"/>
      <w:lang w:val="en-US" w:eastAsia="en-US"/>
    </w:rPr>
  </w:style>
  <w:style w:type="paragraph" w:customStyle="1" w:styleId="11">
    <w:name w:val="Знак1"/>
    <w:basedOn w:val="a"/>
    <w:uiPriority w:val="99"/>
    <w:rsid w:val="007B4B7D"/>
    <w:rPr>
      <w:rFonts w:ascii="Verdana" w:hAnsi="Verdana" w:cs="Verdana"/>
      <w:sz w:val="20"/>
      <w:szCs w:val="20"/>
      <w:lang w:val="en-US" w:eastAsia="en-US"/>
    </w:rPr>
  </w:style>
  <w:style w:type="paragraph" w:customStyle="1" w:styleId="CharCharCharChar">
    <w:name w:val="Char Знак Знак Char Знак Знак Char Знак Знак Char Знак Знак Знак"/>
    <w:basedOn w:val="a"/>
    <w:uiPriority w:val="99"/>
    <w:rsid w:val="007B4B7D"/>
    <w:rPr>
      <w:rFonts w:ascii="Verdana" w:hAnsi="Verdana" w:cs="Verdana"/>
      <w:sz w:val="20"/>
      <w:szCs w:val="20"/>
      <w:lang w:val="en-US" w:eastAsia="en-US"/>
    </w:rPr>
  </w:style>
  <w:style w:type="paragraph" w:customStyle="1" w:styleId="a9">
    <w:name w:val="Знак Знак Знак Знак Знак Знак Знак Знак Знак Знак"/>
    <w:basedOn w:val="a"/>
    <w:uiPriority w:val="99"/>
    <w:rsid w:val="007B4B7D"/>
    <w:rPr>
      <w:rFonts w:ascii="Verdana" w:hAnsi="Verdana" w:cs="Verdana"/>
      <w:sz w:val="20"/>
      <w:szCs w:val="20"/>
      <w:lang w:val="en-US" w:eastAsia="en-US"/>
    </w:rPr>
  </w:style>
  <w:style w:type="paragraph" w:styleId="aa">
    <w:name w:val="Body Text Indent"/>
    <w:basedOn w:val="a"/>
    <w:link w:val="ab"/>
    <w:uiPriority w:val="99"/>
    <w:rsid w:val="007B4B7D"/>
    <w:pPr>
      <w:spacing w:after="120"/>
      <w:ind w:left="283"/>
    </w:pPr>
    <w:rPr>
      <w:lang w:val="uk-UA"/>
    </w:rPr>
  </w:style>
  <w:style w:type="character" w:customStyle="1" w:styleId="ab">
    <w:name w:val="Основной текст с отступом Знак"/>
    <w:basedOn w:val="a0"/>
    <w:link w:val="aa"/>
    <w:uiPriority w:val="99"/>
    <w:locked/>
    <w:rsid w:val="007B4B7D"/>
    <w:rPr>
      <w:rFonts w:ascii="Times New Roman" w:hAnsi="Times New Roman" w:cs="Times New Roman"/>
      <w:sz w:val="24"/>
      <w:szCs w:val="24"/>
      <w:lang w:val="uk-UA" w:eastAsia="ru-RU"/>
    </w:rPr>
  </w:style>
  <w:style w:type="paragraph" w:styleId="24">
    <w:name w:val="Body Text Indent 2"/>
    <w:basedOn w:val="a"/>
    <w:link w:val="25"/>
    <w:uiPriority w:val="99"/>
    <w:rsid w:val="007B4B7D"/>
    <w:pPr>
      <w:spacing w:after="120" w:line="480" w:lineRule="auto"/>
      <w:ind w:left="283"/>
    </w:pPr>
    <w:rPr>
      <w:lang w:val="uk-UA"/>
    </w:rPr>
  </w:style>
  <w:style w:type="character" w:customStyle="1" w:styleId="25">
    <w:name w:val="Основной текст с отступом 2 Знак"/>
    <w:basedOn w:val="a0"/>
    <w:link w:val="24"/>
    <w:uiPriority w:val="99"/>
    <w:locked/>
    <w:rsid w:val="007B4B7D"/>
    <w:rPr>
      <w:rFonts w:ascii="Times New Roman" w:hAnsi="Times New Roman" w:cs="Times New Roman"/>
      <w:sz w:val="24"/>
      <w:szCs w:val="24"/>
      <w:lang w:val="uk-UA" w:eastAsia="ru-RU"/>
    </w:rPr>
  </w:style>
  <w:style w:type="paragraph" w:customStyle="1" w:styleId="12">
    <w:name w:val="Абзац списка1"/>
    <w:basedOn w:val="a"/>
    <w:uiPriority w:val="99"/>
    <w:rsid w:val="007B4B7D"/>
    <w:pPr>
      <w:ind w:left="720"/>
    </w:pPr>
    <w:rPr>
      <w:szCs w:val="20"/>
      <w:lang w:val="uk-UA"/>
    </w:rPr>
  </w:style>
  <w:style w:type="paragraph" w:styleId="ac">
    <w:name w:val="Normal (Web)"/>
    <w:basedOn w:val="a"/>
    <w:uiPriority w:val="99"/>
    <w:rsid w:val="007B4B7D"/>
    <w:pPr>
      <w:spacing w:before="100" w:beforeAutospacing="1" w:after="100" w:afterAutospacing="1"/>
    </w:pPr>
  </w:style>
  <w:style w:type="character" w:styleId="ad">
    <w:name w:val="Hyperlink"/>
    <w:basedOn w:val="a0"/>
    <w:uiPriority w:val="99"/>
    <w:rsid w:val="007B4B7D"/>
    <w:rPr>
      <w:rFonts w:cs="Times New Roman"/>
      <w:color w:val="0000FF"/>
      <w:u w:val="single"/>
    </w:rPr>
  </w:style>
  <w:style w:type="paragraph" w:styleId="ae">
    <w:name w:val="No Spacing"/>
    <w:link w:val="af"/>
    <w:uiPriority w:val="99"/>
    <w:qFormat/>
    <w:rsid w:val="007B4B7D"/>
    <w:pPr>
      <w:spacing w:after="200" w:line="276" w:lineRule="auto"/>
    </w:pPr>
    <w:rPr>
      <w:rFonts w:ascii="Times New Roman" w:eastAsia="Times New Roman" w:hAnsi="Times New Roman"/>
      <w:sz w:val="24"/>
      <w:szCs w:val="24"/>
    </w:rPr>
  </w:style>
  <w:style w:type="character" w:customStyle="1" w:styleId="af">
    <w:name w:val="Без интервала Знак"/>
    <w:link w:val="ae"/>
    <w:uiPriority w:val="99"/>
    <w:locked/>
    <w:rsid w:val="007B4B7D"/>
    <w:rPr>
      <w:rFonts w:ascii="Times New Roman" w:hAnsi="Times New Roman"/>
      <w:sz w:val="24"/>
      <w:lang w:eastAsia="ru-RU"/>
    </w:rPr>
  </w:style>
  <w:style w:type="paragraph" w:customStyle="1" w:styleId="13">
    <w:name w:val="1"/>
    <w:basedOn w:val="a"/>
    <w:uiPriority w:val="99"/>
    <w:rsid w:val="007B4B7D"/>
    <w:rPr>
      <w:rFonts w:ascii="Verdana" w:hAnsi="Verdana" w:cs="Verdana"/>
      <w:sz w:val="20"/>
      <w:szCs w:val="20"/>
      <w:lang w:val="en-US" w:eastAsia="en-US"/>
    </w:rPr>
  </w:style>
  <w:style w:type="character" w:customStyle="1" w:styleId="a5">
    <w:name w:val="Абзац списка Знак"/>
    <w:link w:val="a4"/>
    <w:uiPriority w:val="99"/>
    <w:locked/>
    <w:rsid w:val="00B32EDB"/>
    <w:rPr>
      <w:rFonts w:ascii="Times New Roman" w:hAnsi="Times New Roman"/>
      <w:sz w:val="24"/>
      <w:lang w:val="uk-UA" w:eastAsia="ru-RU"/>
    </w:rPr>
  </w:style>
  <w:style w:type="paragraph" w:customStyle="1" w:styleId="af0">
    <w:name w:val="Знак Знак Знак Знак Знак Знак Знак Знак Знак"/>
    <w:basedOn w:val="a"/>
    <w:uiPriority w:val="99"/>
    <w:rsid w:val="00A338A3"/>
    <w:rPr>
      <w:rFonts w:ascii="Verdana" w:hAnsi="Verdana" w:cs="Verdana"/>
      <w:sz w:val="20"/>
      <w:szCs w:val="20"/>
      <w:lang w:val="en-US" w:eastAsia="en-US"/>
    </w:rPr>
  </w:style>
  <w:style w:type="paragraph" w:styleId="af1">
    <w:name w:val="Title"/>
    <w:basedOn w:val="a"/>
    <w:link w:val="af2"/>
    <w:uiPriority w:val="99"/>
    <w:qFormat/>
    <w:rsid w:val="00242836"/>
    <w:pPr>
      <w:jc w:val="center"/>
    </w:pPr>
    <w:rPr>
      <w:b/>
      <w:bCs/>
      <w:sz w:val="28"/>
      <w:lang w:val="uk-UA"/>
    </w:rPr>
  </w:style>
  <w:style w:type="character" w:customStyle="1" w:styleId="af2">
    <w:name w:val="Название Знак"/>
    <w:basedOn w:val="a0"/>
    <w:link w:val="af1"/>
    <w:uiPriority w:val="99"/>
    <w:locked/>
    <w:rsid w:val="00242836"/>
    <w:rPr>
      <w:rFonts w:ascii="Times New Roman" w:hAnsi="Times New Roman" w:cs="Times New Roman"/>
      <w:b/>
      <w:bCs/>
      <w:sz w:val="24"/>
      <w:szCs w:val="24"/>
      <w:lang w:val="uk-UA" w:eastAsia="ru-RU"/>
    </w:rPr>
  </w:style>
  <w:style w:type="paragraph" w:customStyle="1" w:styleId="CharCharCharChar1">
    <w:name w:val="Char Знак Знак Char Знак Знак Char Знак Знак Char Знак Знак Знак Знак Знак Знак Знак Знак Знак1 Знак Знак Знак"/>
    <w:basedOn w:val="a"/>
    <w:uiPriority w:val="99"/>
    <w:rsid w:val="00242836"/>
    <w:rPr>
      <w:rFonts w:ascii="Verdana" w:hAnsi="Verdana" w:cs="Verdana"/>
      <w:sz w:val="20"/>
      <w:szCs w:val="20"/>
      <w:lang w:val="en-US" w:eastAsia="en-US"/>
    </w:rPr>
  </w:style>
  <w:style w:type="paragraph" w:styleId="af3">
    <w:name w:val="header"/>
    <w:basedOn w:val="a"/>
    <w:link w:val="af4"/>
    <w:uiPriority w:val="99"/>
    <w:rsid w:val="00112799"/>
    <w:pPr>
      <w:tabs>
        <w:tab w:val="center" w:pos="4677"/>
        <w:tab w:val="right" w:pos="9355"/>
      </w:tabs>
    </w:pPr>
  </w:style>
  <w:style w:type="character" w:customStyle="1" w:styleId="af4">
    <w:name w:val="Верхний колонтитул Знак"/>
    <w:basedOn w:val="a0"/>
    <w:link w:val="af3"/>
    <w:uiPriority w:val="99"/>
    <w:semiHidden/>
    <w:rsid w:val="006E10FC"/>
    <w:rPr>
      <w:rFonts w:ascii="Times New Roman" w:eastAsia="Times New Roman" w:hAnsi="Times New Roman"/>
      <w:sz w:val="24"/>
      <w:szCs w:val="24"/>
    </w:rPr>
  </w:style>
  <w:style w:type="character" w:styleId="af5">
    <w:name w:val="page number"/>
    <w:basedOn w:val="a0"/>
    <w:uiPriority w:val="99"/>
    <w:rsid w:val="00112799"/>
    <w:rPr>
      <w:rFonts w:cs="Times New Roman"/>
    </w:rPr>
  </w:style>
  <w:style w:type="paragraph" w:styleId="af6">
    <w:name w:val="footer"/>
    <w:basedOn w:val="a"/>
    <w:link w:val="af7"/>
    <w:uiPriority w:val="99"/>
    <w:rsid w:val="00112799"/>
    <w:pPr>
      <w:tabs>
        <w:tab w:val="center" w:pos="4677"/>
        <w:tab w:val="right" w:pos="9355"/>
      </w:tabs>
    </w:pPr>
  </w:style>
  <w:style w:type="character" w:customStyle="1" w:styleId="af7">
    <w:name w:val="Нижний колонтитул Знак"/>
    <w:basedOn w:val="a0"/>
    <w:link w:val="af6"/>
    <w:uiPriority w:val="99"/>
    <w:semiHidden/>
    <w:rsid w:val="006E10FC"/>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255056">
      <w:bodyDiv w:val="1"/>
      <w:marLeft w:val="0"/>
      <w:marRight w:val="0"/>
      <w:marTop w:val="0"/>
      <w:marBottom w:val="0"/>
      <w:divBdr>
        <w:top w:val="none" w:sz="0" w:space="0" w:color="auto"/>
        <w:left w:val="none" w:sz="0" w:space="0" w:color="auto"/>
        <w:bottom w:val="none" w:sz="0" w:space="0" w:color="auto"/>
        <w:right w:val="none" w:sz="0" w:space="0" w:color="auto"/>
      </w:divBdr>
    </w:div>
    <w:div w:id="77673932">
      <w:bodyDiv w:val="1"/>
      <w:marLeft w:val="0"/>
      <w:marRight w:val="0"/>
      <w:marTop w:val="0"/>
      <w:marBottom w:val="0"/>
      <w:divBdr>
        <w:top w:val="none" w:sz="0" w:space="0" w:color="auto"/>
        <w:left w:val="none" w:sz="0" w:space="0" w:color="auto"/>
        <w:bottom w:val="none" w:sz="0" w:space="0" w:color="auto"/>
        <w:right w:val="none" w:sz="0" w:space="0" w:color="auto"/>
      </w:divBdr>
    </w:div>
    <w:div w:id="116488992">
      <w:bodyDiv w:val="1"/>
      <w:marLeft w:val="0"/>
      <w:marRight w:val="0"/>
      <w:marTop w:val="0"/>
      <w:marBottom w:val="0"/>
      <w:divBdr>
        <w:top w:val="none" w:sz="0" w:space="0" w:color="auto"/>
        <w:left w:val="none" w:sz="0" w:space="0" w:color="auto"/>
        <w:bottom w:val="none" w:sz="0" w:space="0" w:color="auto"/>
        <w:right w:val="none" w:sz="0" w:space="0" w:color="auto"/>
      </w:divBdr>
    </w:div>
    <w:div w:id="120727421">
      <w:bodyDiv w:val="1"/>
      <w:marLeft w:val="0"/>
      <w:marRight w:val="0"/>
      <w:marTop w:val="0"/>
      <w:marBottom w:val="0"/>
      <w:divBdr>
        <w:top w:val="none" w:sz="0" w:space="0" w:color="auto"/>
        <w:left w:val="none" w:sz="0" w:space="0" w:color="auto"/>
        <w:bottom w:val="none" w:sz="0" w:space="0" w:color="auto"/>
        <w:right w:val="none" w:sz="0" w:space="0" w:color="auto"/>
      </w:divBdr>
    </w:div>
    <w:div w:id="126558630">
      <w:bodyDiv w:val="1"/>
      <w:marLeft w:val="0"/>
      <w:marRight w:val="0"/>
      <w:marTop w:val="0"/>
      <w:marBottom w:val="0"/>
      <w:divBdr>
        <w:top w:val="none" w:sz="0" w:space="0" w:color="auto"/>
        <w:left w:val="none" w:sz="0" w:space="0" w:color="auto"/>
        <w:bottom w:val="none" w:sz="0" w:space="0" w:color="auto"/>
        <w:right w:val="none" w:sz="0" w:space="0" w:color="auto"/>
      </w:divBdr>
    </w:div>
    <w:div w:id="131336627">
      <w:bodyDiv w:val="1"/>
      <w:marLeft w:val="0"/>
      <w:marRight w:val="0"/>
      <w:marTop w:val="0"/>
      <w:marBottom w:val="0"/>
      <w:divBdr>
        <w:top w:val="none" w:sz="0" w:space="0" w:color="auto"/>
        <w:left w:val="none" w:sz="0" w:space="0" w:color="auto"/>
        <w:bottom w:val="none" w:sz="0" w:space="0" w:color="auto"/>
        <w:right w:val="none" w:sz="0" w:space="0" w:color="auto"/>
      </w:divBdr>
    </w:div>
    <w:div w:id="177164787">
      <w:bodyDiv w:val="1"/>
      <w:marLeft w:val="0"/>
      <w:marRight w:val="0"/>
      <w:marTop w:val="0"/>
      <w:marBottom w:val="0"/>
      <w:divBdr>
        <w:top w:val="none" w:sz="0" w:space="0" w:color="auto"/>
        <w:left w:val="none" w:sz="0" w:space="0" w:color="auto"/>
        <w:bottom w:val="none" w:sz="0" w:space="0" w:color="auto"/>
        <w:right w:val="none" w:sz="0" w:space="0" w:color="auto"/>
      </w:divBdr>
    </w:div>
    <w:div w:id="203641347">
      <w:bodyDiv w:val="1"/>
      <w:marLeft w:val="0"/>
      <w:marRight w:val="0"/>
      <w:marTop w:val="0"/>
      <w:marBottom w:val="0"/>
      <w:divBdr>
        <w:top w:val="none" w:sz="0" w:space="0" w:color="auto"/>
        <w:left w:val="none" w:sz="0" w:space="0" w:color="auto"/>
        <w:bottom w:val="none" w:sz="0" w:space="0" w:color="auto"/>
        <w:right w:val="none" w:sz="0" w:space="0" w:color="auto"/>
      </w:divBdr>
    </w:div>
    <w:div w:id="264071230">
      <w:bodyDiv w:val="1"/>
      <w:marLeft w:val="0"/>
      <w:marRight w:val="0"/>
      <w:marTop w:val="0"/>
      <w:marBottom w:val="0"/>
      <w:divBdr>
        <w:top w:val="none" w:sz="0" w:space="0" w:color="auto"/>
        <w:left w:val="none" w:sz="0" w:space="0" w:color="auto"/>
        <w:bottom w:val="none" w:sz="0" w:space="0" w:color="auto"/>
        <w:right w:val="none" w:sz="0" w:space="0" w:color="auto"/>
      </w:divBdr>
    </w:div>
    <w:div w:id="268590676">
      <w:bodyDiv w:val="1"/>
      <w:marLeft w:val="0"/>
      <w:marRight w:val="0"/>
      <w:marTop w:val="0"/>
      <w:marBottom w:val="0"/>
      <w:divBdr>
        <w:top w:val="none" w:sz="0" w:space="0" w:color="auto"/>
        <w:left w:val="none" w:sz="0" w:space="0" w:color="auto"/>
        <w:bottom w:val="none" w:sz="0" w:space="0" w:color="auto"/>
        <w:right w:val="none" w:sz="0" w:space="0" w:color="auto"/>
      </w:divBdr>
    </w:div>
    <w:div w:id="277294648">
      <w:bodyDiv w:val="1"/>
      <w:marLeft w:val="0"/>
      <w:marRight w:val="0"/>
      <w:marTop w:val="0"/>
      <w:marBottom w:val="0"/>
      <w:divBdr>
        <w:top w:val="none" w:sz="0" w:space="0" w:color="auto"/>
        <w:left w:val="none" w:sz="0" w:space="0" w:color="auto"/>
        <w:bottom w:val="none" w:sz="0" w:space="0" w:color="auto"/>
        <w:right w:val="none" w:sz="0" w:space="0" w:color="auto"/>
      </w:divBdr>
    </w:div>
    <w:div w:id="282350399">
      <w:bodyDiv w:val="1"/>
      <w:marLeft w:val="0"/>
      <w:marRight w:val="0"/>
      <w:marTop w:val="0"/>
      <w:marBottom w:val="0"/>
      <w:divBdr>
        <w:top w:val="none" w:sz="0" w:space="0" w:color="auto"/>
        <w:left w:val="none" w:sz="0" w:space="0" w:color="auto"/>
        <w:bottom w:val="none" w:sz="0" w:space="0" w:color="auto"/>
        <w:right w:val="none" w:sz="0" w:space="0" w:color="auto"/>
      </w:divBdr>
    </w:div>
    <w:div w:id="286204906">
      <w:bodyDiv w:val="1"/>
      <w:marLeft w:val="0"/>
      <w:marRight w:val="0"/>
      <w:marTop w:val="0"/>
      <w:marBottom w:val="0"/>
      <w:divBdr>
        <w:top w:val="none" w:sz="0" w:space="0" w:color="auto"/>
        <w:left w:val="none" w:sz="0" w:space="0" w:color="auto"/>
        <w:bottom w:val="none" w:sz="0" w:space="0" w:color="auto"/>
        <w:right w:val="none" w:sz="0" w:space="0" w:color="auto"/>
      </w:divBdr>
    </w:div>
    <w:div w:id="287862205">
      <w:bodyDiv w:val="1"/>
      <w:marLeft w:val="0"/>
      <w:marRight w:val="0"/>
      <w:marTop w:val="0"/>
      <w:marBottom w:val="0"/>
      <w:divBdr>
        <w:top w:val="none" w:sz="0" w:space="0" w:color="auto"/>
        <w:left w:val="none" w:sz="0" w:space="0" w:color="auto"/>
        <w:bottom w:val="none" w:sz="0" w:space="0" w:color="auto"/>
        <w:right w:val="none" w:sz="0" w:space="0" w:color="auto"/>
      </w:divBdr>
    </w:div>
    <w:div w:id="297153037">
      <w:bodyDiv w:val="1"/>
      <w:marLeft w:val="0"/>
      <w:marRight w:val="0"/>
      <w:marTop w:val="0"/>
      <w:marBottom w:val="0"/>
      <w:divBdr>
        <w:top w:val="none" w:sz="0" w:space="0" w:color="auto"/>
        <w:left w:val="none" w:sz="0" w:space="0" w:color="auto"/>
        <w:bottom w:val="none" w:sz="0" w:space="0" w:color="auto"/>
        <w:right w:val="none" w:sz="0" w:space="0" w:color="auto"/>
      </w:divBdr>
    </w:div>
    <w:div w:id="325211623">
      <w:bodyDiv w:val="1"/>
      <w:marLeft w:val="0"/>
      <w:marRight w:val="0"/>
      <w:marTop w:val="0"/>
      <w:marBottom w:val="0"/>
      <w:divBdr>
        <w:top w:val="none" w:sz="0" w:space="0" w:color="auto"/>
        <w:left w:val="none" w:sz="0" w:space="0" w:color="auto"/>
        <w:bottom w:val="none" w:sz="0" w:space="0" w:color="auto"/>
        <w:right w:val="none" w:sz="0" w:space="0" w:color="auto"/>
      </w:divBdr>
    </w:div>
    <w:div w:id="338315059">
      <w:bodyDiv w:val="1"/>
      <w:marLeft w:val="0"/>
      <w:marRight w:val="0"/>
      <w:marTop w:val="0"/>
      <w:marBottom w:val="0"/>
      <w:divBdr>
        <w:top w:val="none" w:sz="0" w:space="0" w:color="auto"/>
        <w:left w:val="none" w:sz="0" w:space="0" w:color="auto"/>
        <w:bottom w:val="none" w:sz="0" w:space="0" w:color="auto"/>
        <w:right w:val="none" w:sz="0" w:space="0" w:color="auto"/>
      </w:divBdr>
    </w:div>
    <w:div w:id="349184978">
      <w:bodyDiv w:val="1"/>
      <w:marLeft w:val="0"/>
      <w:marRight w:val="0"/>
      <w:marTop w:val="0"/>
      <w:marBottom w:val="0"/>
      <w:divBdr>
        <w:top w:val="none" w:sz="0" w:space="0" w:color="auto"/>
        <w:left w:val="none" w:sz="0" w:space="0" w:color="auto"/>
        <w:bottom w:val="none" w:sz="0" w:space="0" w:color="auto"/>
        <w:right w:val="none" w:sz="0" w:space="0" w:color="auto"/>
      </w:divBdr>
    </w:div>
    <w:div w:id="375661646">
      <w:bodyDiv w:val="1"/>
      <w:marLeft w:val="0"/>
      <w:marRight w:val="0"/>
      <w:marTop w:val="0"/>
      <w:marBottom w:val="0"/>
      <w:divBdr>
        <w:top w:val="none" w:sz="0" w:space="0" w:color="auto"/>
        <w:left w:val="none" w:sz="0" w:space="0" w:color="auto"/>
        <w:bottom w:val="none" w:sz="0" w:space="0" w:color="auto"/>
        <w:right w:val="none" w:sz="0" w:space="0" w:color="auto"/>
      </w:divBdr>
    </w:div>
    <w:div w:id="428282491">
      <w:bodyDiv w:val="1"/>
      <w:marLeft w:val="0"/>
      <w:marRight w:val="0"/>
      <w:marTop w:val="0"/>
      <w:marBottom w:val="0"/>
      <w:divBdr>
        <w:top w:val="none" w:sz="0" w:space="0" w:color="auto"/>
        <w:left w:val="none" w:sz="0" w:space="0" w:color="auto"/>
        <w:bottom w:val="none" w:sz="0" w:space="0" w:color="auto"/>
        <w:right w:val="none" w:sz="0" w:space="0" w:color="auto"/>
      </w:divBdr>
    </w:div>
    <w:div w:id="464932200">
      <w:bodyDiv w:val="1"/>
      <w:marLeft w:val="0"/>
      <w:marRight w:val="0"/>
      <w:marTop w:val="0"/>
      <w:marBottom w:val="0"/>
      <w:divBdr>
        <w:top w:val="none" w:sz="0" w:space="0" w:color="auto"/>
        <w:left w:val="none" w:sz="0" w:space="0" w:color="auto"/>
        <w:bottom w:val="none" w:sz="0" w:space="0" w:color="auto"/>
        <w:right w:val="none" w:sz="0" w:space="0" w:color="auto"/>
      </w:divBdr>
    </w:div>
    <w:div w:id="489366124">
      <w:bodyDiv w:val="1"/>
      <w:marLeft w:val="0"/>
      <w:marRight w:val="0"/>
      <w:marTop w:val="0"/>
      <w:marBottom w:val="0"/>
      <w:divBdr>
        <w:top w:val="none" w:sz="0" w:space="0" w:color="auto"/>
        <w:left w:val="none" w:sz="0" w:space="0" w:color="auto"/>
        <w:bottom w:val="none" w:sz="0" w:space="0" w:color="auto"/>
        <w:right w:val="none" w:sz="0" w:space="0" w:color="auto"/>
      </w:divBdr>
    </w:div>
    <w:div w:id="507183904">
      <w:bodyDiv w:val="1"/>
      <w:marLeft w:val="0"/>
      <w:marRight w:val="0"/>
      <w:marTop w:val="0"/>
      <w:marBottom w:val="0"/>
      <w:divBdr>
        <w:top w:val="none" w:sz="0" w:space="0" w:color="auto"/>
        <w:left w:val="none" w:sz="0" w:space="0" w:color="auto"/>
        <w:bottom w:val="none" w:sz="0" w:space="0" w:color="auto"/>
        <w:right w:val="none" w:sz="0" w:space="0" w:color="auto"/>
      </w:divBdr>
    </w:div>
    <w:div w:id="510877541">
      <w:bodyDiv w:val="1"/>
      <w:marLeft w:val="0"/>
      <w:marRight w:val="0"/>
      <w:marTop w:val="0"/>
      <w:marBottom w:val="0"/>
      <w:divBdr>
        <w:top w:val="none" w:sz="0" w:space="0" w:color="auto"/>
        <w:left w:val="none" w:sz="0" w:space="0" w:color="auto"/>
        <w:bottom w:val="none" w:sz="0" w:space="0" w:color="auto"/>
        <w:right w:val="none" w:sz="0" w:space="0" w:color="auto"/>
      </w:divBdr>
    </w:div>
    <w:div w:id="530075126">
      <w:bodyDiv w:val="1"/>
      <w:marLeft w:val="0"/>
      <w:marRight w:val="0"/>
      <w:marTop w:val="0"/>
      <w:marBottom w:val="0"/>
      <w:divBdr>
        <w:top w:val="none" w:sz="0" w:space="0" w:color="auto"/>
        <w:left w:val="none" w:sz="0" w:space="0" w:color="auto"/>
        <w:bottom w:val="none" w:sz="0" w:space="0" w:color="auto"/>
        <w:right w:val="none" w:sz="0" w:space="0" w:color="auto"/>
      </w:divBdr>
    </w:div>
    <w:div w:id="543449975">
      <w:bodyDiv w:val="1"/>
      <w:marLeft w:val="0"/>
      <w:marRight w:val="0"/>
      <w:marTop w:val="0"/>
      <w:marBottom w:val="0"/>
      <w:divBdr>
        <w:top w:val="none" w:sz="0" w:space="0" w:color="auto"/>
        <w:left w:val="none" w:sz="0" w:space="0" w:color="auto"/>
        <w:bottom w:val="none" w:sz="0" w:space="0" w:color="auto"/>
        <w:right w:val="none" w:sz="0" w:space="0" w:color="auto"/>
      </w:divBdr>
    </w:div>
    <w:div w:id="556163706">
      <w:bodyDiv w:val="1"/>
      <w:marLeft w:val="0"/>
      <w:marRight w:val="0"/>
      <w:marTop w:val="0"/>
      <w:marBottom w:val="0"/>
      <w:divBdr>
        <w:top w:val="none" w:sz="0" w:space="0" w:color="auto"/>
        <w:left w:val="none" w:sz="0" w:space="0" w:color="auto"/>
        <w:bottom w:val="none" w:sz="0" w:space="0" w:color="auto"/>
        <w:right w:val="none" w:sz="0" w:space="0" w:color="auto"/>
      </w:divBdr>
    </w:div>
    <w:div w:id="569273936">
      <w:bodyDiv w:val="1"/>
      <w:marLeft w:val="0"/>
      <w:marRight w:val="0"/>
      <w:marTop w:val="0"/>
      <w:marBottom w:val="0"/>
      <w:divBdr>
        <w:top w:val="none" w:sz="0" w:space="0" w:color="auto"/>
        <w:left w:val="none" w:sz="0" w:space="0" w:color="auto"/>
        <w:bottom w:val="none" w:sz="0" w:space="0" w:color="auto"/>
        <w:right w:val="none" w:sz="0" w:space="0" w:color="auto"/>
      </w:divBdr>
    </w:div>
    <w:div w:id="630088211">
      <w:bodyDiv w:val="1"/>
      <w:marLeft w:val="0"/>
      <w:marRight w:val="0"/>
      <w:marTop w:val="0"/>
      <w:marBottom w:val="0"/>
      <w:divBdr>
        <w:top w:val="none" w:sz="0" w:space="0" w:color="auto"/>
        <w:left w:val="none" w:sz="0" w:space="0" w:color="auto"/>
        <w:bottom w:val="none" w:sz="0" w:space="0" w:color="auto"/>
        <w:right w:val="none" w:sz="0" w:space="0" w:color="auto"/>
      </w:divBdr>
      <w:divsChild>
        <w:div w:id="1964195251">
          <w:marLeft w:val="547"/>
          <w:marRight w:val="0"/>
          <w:marTop w:val="0"/>
          <w:marBottom w:val="0"/>
          <w:divBdr>
            <w:top w:val="none" w:sz="0" w:space="0" w:color="auto"/>
            <w:left w:val="none" w:sz="0" w:space="0" w:color="auto"/>
            <w:bottom w:val="none" w:sz="0" w:space="0" w:color="auto"/>
            <w:right w:val="none" w:sz="0" w:space="0" w:color="auto"/>
          </w:divBdr>
        </w:div>
      </w:divsChild>
    </w:div>
    <w:div w:id="658508353">
      <w:bodyDiv w:val="1"/>
      <w:marLeft w:val="0"/>
      <w:marRight w:val="0"/>
      <w:marTop w:val="0"/>
      <w:marBottom w:val="0"/>
      <w:divBdr>
        <w:top w:val="none" w:sz="0" w:space="0" w:color="auto"/>
        <w:left w:val="none" w:sz="0" w:space="0" w:color="auto"/>
        <w:bottom w:val="none" w:sz="0" w:space="0" w:color="auto"/>
        <w:right w:val="none" w:sz="0" w:space="0" w:color="auto"/>
      </w:divBdr>
    </w:div>
    <w:div w:id="690885877">
      <w:bodyDiv w:val="1"/>
      <w:marLeft w:val="0"/>
      <w:marRight w:val="0"/>
      <w:marTop w:val="0"/>
      <w:marBottom w:val="0"/>
      <w:divBdr>
        <w:top w:val="none" w:sz="0" w:space="0" w:color="auto"/>
        <w:left w:val="none" w:sz="0" w:space="0" w:color="auto"/>
        <w:bottom w:val="none" w:sz="0" w:space="0" w:color="auto"/>
        <w:right w:val="none" w:sz="0" w:space="0" w:color="auto"/>
      </w:divBdr>
    </w:div>
    <w:div w:id="700742677">
      <w:bodyDiv w:val="1"/>
      <w:marLeft w:val="0"/>
      <w:marRight w:val="0"/>
      <w:marTop w:val="0"/>
      <w:marBottom w:val="0"/>
      <w:divBdr>
        <w:top w:val="none" w:sz="0" w:space="0" w:color="auto"/>
        <w:left w:val="none" w:sz="0" w:space="0" w:color="auto"/>
        <w:bottom w:val="none" w:sz="0" w:space="0" w:color="auto"/>
        <w:right w:val="none" w:sz="0" w:space="0" w:color="auto"/>
      </w:divBdr>
      <w:divsChild>
        <w:div w:id="772627523">
          <w:marLeft w:val="547"/>
          <w:marRight w:val="0"/>
          <w:marTop w:val="0"/>
          <w:marBottom w:val="0"/>
          <w:divBdr>
            <w:top w:val="none" w:sz="0" w:space="0" w:color="auto"/>
            <w:left w:val="none" w:sz="0" w:space="0" w:color="auto"/>
            <w:bottom w:val="none" w:sz="0" w:space="0" w:color="auto"/>
            <w:right w:val="none" w:sz="0" w:space="0" w:color="auto"/>
          </w:divBdr>
        </w:div>
      </w:divsChild>
    </w:div>
    <w:div w:id="746346901">
      <w:bodyDiv w:val="1"/>
      <w:marLeft w:val="0"/>
      <w:marRight w:val="0"/>
      <w:marTop w:val="0"/>
      <w:marBottom w:val="0"/>
      <w:divBdr>
        <w:top w:val="none" w:sz="0" w:space="0" w:color="auto"/>
        <w:left w:val="none" w:sz="0" w:space="0" w:color="auto"/>
        <w:bottom w:val="none" w:sz="0" w:space="0" w:color="auto"/>
        <w:right w:val="none" w:sz="0" w:space="0" w:color="auto"/>
      </w:divBdr>
    </w:div>
    <w:div w:id="751708393">
      <w:bodyDiv w:val="1"/>
      <w:marLeft w:val="0"/>
      <w:marRight w:val="0"/>
      <w:marTop w:val="0"/>
      <w:marBottom w:val="0"/>
      <w:divBdr>
        <w:top w:val="none" w:sz="0" w:space="0" w:color="auto"/>
        <w:left w:val="none" w:sz="0" w:space="0" w:color="auto"/>
        <w:bottom w:val="none" w:sz="0" w:space="0" w:color="auto"/>
        <w:right w:val="none" w:sz="0" w:space="0" w:color="auto"/>
      </w:divBdr>
    </w:div>
    <w:div w:id="772559141">
      <w:bodyDiv w:val="1"/>
      <w:marLeft w:val="0"/>
      <w:marRight w:val="0"/>
      <w:marTop w:val="0"/>
      <w:marBottom w:val="0"/>
      <w:divBdr>
        <w:top w:val="none" w:sz="0" w:space="0" w:color="auto"/>
        <w:left w:val="none" w:sz="0" w:space="0" w:color="auto"/>
        <w:bottom w:val="none" w:sz="0" w:space="0" w:color="auto"/>
        <w:right w:val="none" w:sz="0" w:space="0" w:color="auto"/>
      </w:divBdr>
    </w:div>
    <w:div w:id="789327274">
      <w:bodyDiv w:val="1"/>
      <w:marLeft w:val="0"/>
      <w:marRight w:val="0"/>
      <w:marTop w:val="0"/>
      <w:marBottom w:val="0"/>
      <w:divBdr>
        <w:top w:val="none" w:sz="0" w:space="0" w:color="auto"/>
        <w:left w:val="none" w:sz="0" w:space="0" w:color="auto"/>
        <w:bottom w:val="none" w:sz="0" w:space="0" w:color="auto"/>
        <w:right w:val="none" w:sz="0" w:space="0" w:color="auto"/>
      </w:divBdr>
    </w:div>
    <w:div w:id="789397717">
      <w:bodyDiv w:val="1"/>
      <w:marLeft w:val="0"/>
      <w:marRight w:val="0"/>
      <w:marTop w:val="0"/>
      <w:marBottom w:val="0"/>
      <w:divBdr>
        <w:top w:val="none" w:sz="0" w:space="0" w:color="auto"/>
        <w:left w:val="none" w:sz="0" w:space="0" w:color="auto"/>
        <w:bottom w:val="none" w:sz="0" w:space="0" w:color="auto"/>
        <w:right w:val="none" w:sz="0" w:space="0" w:color="auto"/>
      </w:divBdr>
    </w:div>
    <w:div w:id="828516255">
      <w:bodyDiv w:val="1"/>
      <w:marLeft w:val="0"/>
      <w:marRight w:val="0"/>
      <w:marTop w:val="0"/>
      <w:marBottom w:val="0"/>
      <w:divBdr>
        <w:top w:val="none" w:sz="0" w:space="0" w:color="auto"/>
        <w:left w:val="none" w:sz="0" w:space="0" w:color="auto"/>
        <w:bottom w:val="none" w:sz="0" w:space="0" w:color="auto"/>
        <w:right w:val="none" w:sz="0" w:space="0" w:color="auto"/>
      </w:divBdr>
    </w:div>
    <w:div w:id="873618706">
      <w:bodyDiv w:val="1"/>
      <w:marLeft w:val="0"/>
      <w:marRight w:val="0"/>
      <w:marTop w:val="0"/>
      <w:marBottom w:val="0"/>
      <w:divBdr>
        <w:top w:val="none" w:sz="0" w:space="0" w:color="auto"/>
        <w:left w:val="none" w:sz="0" w:space="0" w:color="auto"/>
        <w:bottom w:val="none" w:sz="0" w:space="0" w:color="auto"/>
        <w:right w:val="none" w:sz="0" w:space="0" w:color="auto"/>
      </w:divBdr>
    </w:div>
    <w:div w:id="882206553">
      <w:bodyDiv w:val="1"/>
      <w:marLeft w:val="0"/>
      <w:marRight w:val="0"/>
      <w:marTop w:val="0"/>
      <w:marBottom w:val="0"/>
      <w:divBdr>
        <w:top w:val="none" w:sz="0" w:space="0" w:color="auto"/>
        <w:left w:val="none" w:sz="0" w:space="0" w:color="auto"/>
        <w:bottom w:val="none" w:sz="0" w:space="0" w:color="auto"/>
        <w:right w:val="none" w:sz="0" w:space="0" w:color="auto"/>
      </w:divBdr>
    </w:div>
    <w:div w:id="917516783">
      <w:marLeft w:val="0"/>
      <w:marRight w:val="0"/>
      <w:marTop w:val="0"/>
      <w:marBottom w:val="0"/>
      <w:divBdr>
        <w:top w:val="none" w:sz="0" w:space="0" w:color="auto"/>
        <w:left w:val="none" w:sz="0" w:space="0" w:color="auto"/>
        <w:bottom w:val="none" w:sz="0" w:space="0" w:color="auto"/>
        <w:right w:val="none" w:sz="0" w:space="0" w:color="auto"/>
      </w:divBdr>
    </w:div>
    <w:div w:id="917516784">
      <w:marLeft w:val="0"/>
      <w:marRight w:val="0"/>
      <w:marTop w:val="0"/>
      <w:marBottom w:val="0"/>
      <w:divBdr>
        <w:top w:val="none" w:sz="0" w:space="0" w:color="auto"/>
        <w:left w:val="none" w:sz="0" w:space="0" w:color="auto"/>
        <w:bottom w:val="none" w:sz="0" w:space="0" w:color="auto"/>
        <w:right w:val="none" w:sz="0" w:space="0" w:color="auto"/>
      </w:divBdr>
    </w:div>
    <w:div w:id="917516785">
      <w:marLeft w:val="0"/>
      <w:marRight w:val="0"/>
      <w:marTop w:val="0"/>
      <w:marBottom w:val="0"/>
      <w:divBdr>
        <w:top w:val="none" w:sz="0" w:space="0" w:color="auto"/>
        <w:left w:val="none" w:sz="0" w:space="0" w:color="auto"/>
        <w:bottom w:val="none" w:sz="0" w:space="0" w:color="auto"/>
        <w:right w:val="none" w:sz="0" w:space="0" w:color="auto"/>
      </w:divBdr>
    </w:div>
    <w:div w:id="917516786">
      <w:marLeft w:val="0"/>
      <w:marRight w:val="0"/>
      <w:marTop w:val="0"/>
      <w:marBottom w:val="0"/>
      <w:divBdr>
        <w:top w:val="none" w:sz="0" w:space="0" w:color="auto"/>
        <w:left w:val="none" w:sz="0" w:space="0" w:color="auto"/>
        <w:bottom w:val="none" w:sz="0" w:space="0" w:color="auto"/>
        <w:right w:val="none" w:sz="0" w:space="0" w:color="auto"/>
      </w:divBdr>
    </w:div>
    <w:div w:id="917516787">
      <w:marLeft w:val="0"/>
      <w:marRight w:val="0"/>
      <w:marTop w:val="0"/>
      <w:marBottom w:val="0"/>
      <w:divBdr>
        <w:top w:val="none" w:sz="0" w:space="0" w:color="auto"/>
        <w:left w:val="none" w:sz="0" w:space="0" w:color="auto"/>
        <w:bottom w:val="none" w:sz="0" w:space="0" w:color="auto"/>
        <w:right w:val="none" w:sz="0" w:space="0" w:color="auto"/>
      </w:divBdr>
    </w:div>
    <w:div w:id="917516788">
      <w:marLeft w:val="0"/>
      <w:marRight w:val="0"/>
      <w:marTop w:val="0"/>
      <w:marBottom w:val="0"/>
      <w:divBdr>
        <w:top w:val="none" w:sz="0" w:space="0" w:color="auto"/>
        <w:left w:val="none" w:sz="0" w:space="0" w:color="auto"/>
        <w:bottom w:val="none" w:sz="0" w:space="0" w:color="auto"/>
        <w:right w:val="none" w:sz="0" w:space="0" w:color="auto"/>
      </w:divBdr>
    </w:div>
    <w:div w:id="917516789">
      <w:marLeft w:val="0"/>
      <w:marRight w:val="0"/>
      <w:marTop w:val="0"/>
      <w:marBottom w:val="0"/>
      <w:divBdr>
        <w:top w:val="none" w:sz="0" w:space="0" w:color="auto"/>
        <w:left w:val="none" w:sz="0" w:space="0" w:color="auto"/>
        <w:bottom w:val="none" w:sz="0" w:space="0" w:color="auto"/>
        <w:right w:val="none" w:sz="0" w:space="0" w:color="auto"/>
      </w:divBdr>
    </w:div>
    <w:div w:id="917516790">
      <w:marLeft w:val="0"/>
      <w:marRight w:val="0"/>
      <w:marTop w:val="0"/>
      <w:marBottom w:val="0"/>
      <w:divBdr>
        <w:top w:val="none" w:sz="0" w:space="0" w:color="auto"/>
        <w:left w:val="none" w:sz="0" w:space="0" w:color="auto"/>
        <w:bottom w:val="none" w:sz="0" w:space="0" w:color="auto"/>
        <w:right w:val="none" w:sz="0" w:space="0" w:color="auto"/>
      </w:divBdr>
    </w:div>
    <w:div w:id="917516791">
      <w:marLeft w:val="0"/>
      <w:marRight w:val="0"/>
      <w:marTop w:val="0"/>
      <w:marBottom w:val="0"/>
      <w:divBdr>
        <w:top w:val="none" w:sz="0" w:space="0" w:color="auto"/>
        <w:left w:val="none" w:sz="0" w:space="0" w:color="auto"/>
        <w:bottom w:val="none" w:sz="0" w:space="0" w:color="auto"/>
        <w:right w:val="none" w:sz="0" w:space="0" w:color="auto"/>
      </w:divBdr>
    </w:div>
    <w:div w:id="945963937">
      <w:bodyDiv w:val="1"/>
      <w:marLeft w:val="0"/>
      <w:marRight w:val="0"/>
      <w:marTop w:val="0"/>
      <w:marBottom w:val="0"/>
      <w:divBdr>
        <w:top w:val="none" w:sz="0" w:space="0" w:color="auto"/>
        <w:left w:val="none" w:sz="0" w:space="0" w:color="auto"/>
        <w:bottom w:val="none" w:sz="0" w:space="0" w:color="auto"/>
        <w:right w:val="none" w:sz="0" w:space="0" w:color="auto"/>
      </w:divBdr>
    </w:div>
    <w:div w:id="946499021">
      <w:bodyDiv w:val="1"/>
      <w:marLeft w:val="0"/>
      <w:marRight w:val="0"/>
      <w:marTop w:val="0"/>
      <w:marBottom w:val="0"/>
      <w:divBdr>
        <w:top w:val="none" w:sz="0" w:space="0" w:color="auto"/>
        <w:left w:val="none" w:sz="0" w:space="0" w:color="auto"/>
        <w:bottom w:val="none" w:sz="0" w:space="0" w:color="auto"/>
        <w:right w:val="none" w:sz="0" w:space="0" w:color="auto"/>
      </w:divBdr>
    </w:div>
    <w:div w:id="952588978">
      <w:bodyDiv w:val="1"/>
      <w:marLeft w:val="0"/>
      <w:marRight w:val="0"/>
      <w:marTop w:val="0"/>
      <w:marBottom w:val="0"/>
      <w:divBdr>
        <w:top w:val="none" w:sz="0" w:space="0" w:color="auto"/>
        <w:left w:val="none" w:sz="0" w:space="0" w:color="auto"/>
        <w:bottom w:val="none" w:sz="0" w:space="0" w:color="auto"/>
        <w:right w:val="none" w:sz="0" w:space="0" w:color="auto"/>
      </w:divBdr>
    </w:div>
    <w:div w:id="957756845">
      <w:bodyDiv w:val="1"/>
      <w:marLeft w:val="0"/>
      <w:marRight w:val="0"/>
      <w:marTop w:val="0"/>
      <w:marBottom w:val="0"/>
      <w:divBdr>
        <w:top w:val="none" w:sz="0" w:space="0" w:color="auto"/>
        <w:left w:val="none" w:sz="0" w:space="0" w:color="auto"/>
        <w:bottom w:val="none" w:sz="0" w:space="0" w:color="auto"/>
        <w:right w:val="none" w:sz="0" w:space="0" w:color="auto"/>
      </w:divBdr>
    </w:div>
    <w:div w:id="961614027">
      <w:bodyDiv w:val="1"/>
      <w:marLeft w:val="0"/>
      <w:marRight w:val="0"/>
      <w:marTop w:val="0"/>
      <w:marBottom w:val="0"/>
      <w:divBdr>
        <w:top w:val="none" w:sz="0" w:space="0" w:color="auto"/>
        <w:left w:val="none" w:sz="0" w:space="0" w:color="auto"/>
        <w:bottom w:val="none" w:sz="0" w:space="0" w:color="auto"/>
        <w:right w:val="none" w:sz="0" w:space="0" w:color="auto"/>
      </w:divBdr>
    </w:div>
    <w:div w:id="965113811">
      <w:bodyDiv w:val="1"/>
      <w:marLeft w:val="0"/>
      <w:marRight w:val="0"/>
      <w:marTop w:val="0"/>
      <w:marBottom w:val="0"/>
      <w:divBdr>
        <w:top w:val="none" w:sz="0" w:space="0" w:color="auto"/>
        <w:left w:val="none" w:sz="0" w:space="0" w:color="auto"/>
        <w:bottom w:val="none" w:sz="0" w:space="0" w:color="auto"/>
        <w:right w:val="none" w:sz="0" w:space="0" w:color="auto"/>
      </w:divBdr>
    </w:div>
    <w:div w:id="1011755514">
      <w:bodyDiv w:val="1"/>
      <w:marLeft w:val="0"/>
      <w:marRight w:val="0"/>
      <w:marTop w:val="0"/>
      <w:marBottom w:val="0"/>
      <w:divBdr>
        <w:top w:val="none" w:sz="0" w:space="0" w:color="auto"/>
        <w:left w:val="none" w:sz="0" w:space="0" w:color="auto"/>
        <w:bottom w:val="none" w:sz="0" w:space="0" w:color="auto"/>
        <w:right w:val="none" w:sz="0" w:space="0" w:color="auto"/>
      </w:divBdr>
    </w:div>
    <w:div w:id="1035468873">
      <w:bodyDiv w:val="1"/>
      <w:marLeft w:val="0"/>
      <w:marRight w:val="0"/>
      <w:marTop w:val="0"/>
      <w:marBottom w:val="0"/>
      <w:divBdr>
        <w:top w:val="none" w:sz="0" w:space="0" w:color="auto"/>
        <w:left w:val="none" w:sz="0" w:space="0" w:color="auto"/>
        <w:bottom w:val="none" w:sz="0" w:space="0" w:color="auto"/>
        <w:right w:val="none" w:sz="0" w:space="0" w:color="auto"/>
      </w:divBdr>
    </w:div>
    <w:div w:id="1069499687">
      <w:bodyDiv w:val="1"/>
      <w:marLeft w:val="0"/>
      <w:marRight w:val="0"/>
      <w:marTop w:val="0"/>
      <w:marBottom w:val="0"/>
      <w:divBdr>
        <w:top w:val="none" w:sz="0" w:space="0" w:color="auto"/>
        <w:left w:val="none" w:sz="0" w:space="0" w:color="auto"/>
        <w:bottom w:val="none" w:sz="0" w:space="0" w:color="auto"/>
        <w:right w:val="none" w:sz="0" w:space="0" w:color="auto"/>
      </w:divBdr>
    </w:div>
    <w:div w:id="1080519698">
      <w:bodyDiv w:val="1"/>
      <w:marLeft w:val="0"/>
      <w:marRight w:val="0"/>
      <w:marTop w:val="0"/>
      <w:marBottom w:val="0"/>
      <w:divBdr>
        <w:top w:val="none" w:sz="0" w:space="0" w:color="auto"/>
        <w:left w:val="none" w:sz="0" w:space="0" w:color="auto"/>
        <w:bottom w:val="none" w:sz="0" w:space="0" w:color="auto"/>
        <w:right w:val="none" w:sz="0" w:space="0" w:color="auto"/>
      </w:divBdr>
    </w:div>
    <w:div w:id="1129938778">
      <w:bodyDiv w:val="1"/>
      <w:marLeft w:val="0"/>
      <w:marRight w:val="0"/>
      <w:marTop w:val="0"/>
      <w:marBottom w:val="0"/>
      <w:divBdr>
        <w:top w:val="none" w:sz="0" w:space="0" w:color="auto"/>
        <w:left w:val="none" w:sz="0" w:space="0" w:color="auto"/>
        <w:bottom w:val="none" w:sz="0" w:space="0" w:color="auto"/>
        <w:right w:val="none" w:sz="0" w:space="0" w:color="auto"/>
      </w:divBdr>
    </w:div>
    <w:div w:id="1227955702">
      <w:bodyDiv w:val="1"/>
      <w:marLeft w:val="0"/>
      <w:marRight w:val="0"/>
      <w:marTop w:val="0"/>
      <w:marBottom w:val="0"/>
      <w:divBdr>
        <w:top w:val="none" w:sz="0" w:space="0" w:color="auto"/>
        <w:left w:val="none" w:sz="0" w:space="0" w:color="auto"/>
        <w:bottom w:val="none" w:sz="0" w:space="0" w:color="auto"/>
        <w:right w:val="none" w:sz="0" w:space="0" w:color="auto"/>
      </w:divBdr>
    </w:div>
    <w:div w:id="1314213329">
      <w:bodyDiv w:val="1"/>
      <w:marLeft w:val="0"/>
      <w:marRight w:val="0"/>
      <w:marTop w:val="0"/>
      <w:marBottom w:val="0"/>
      <w:divBdr>
        <w:top w:val="none" w:sz="0" w:space="0" w:color="auto"/>
        <w:left w:val="none" w:sz="0" w:space="0" w:color="auto"/>
        <w:bottom w:val="none" w:sz="0" w:space="0" w:color="auto"/>
        <w:right w:val="none" w:sz="0" w:space="0" w:color="auto"/>
      </w:divBdr>
    </w:div>
    <w:div w:id="1329748716">
      <w:bodyDiv w:val="1"/>
      <w:marLeft w:val="0"/>
      <w:marRight w:val="0"/>
      <w:marTop w:val="0"/>
      <w:marBottom w:val="0"/>
      <w:divBdr>
        <w:top w:val="none" w:sz="0" w:space="0" w:color="auto"/>
        <w:left w:val="none" w:sz="0" w:space="0" w:color="auto"/>
        <w:bottom w:val="none" w:sz="0" w:space="0" w:color="auto"/>
        <w:right w:val="none" w:sz="0" w:space="0" w:color="auto"/>
      </w:divBdr>
    </w:div>
    <w:div w:id="1347101818">
      <w:bodyDiv w:val="1"/>
      <w:marLeft w:val="0"/>
      <w:marRight w:val="0"/>
      <w:marTop w:val="0"/>
      <w:marBottom w:val="0"/>
      <w:divBdr>
        <w:top w:val="none" w:sz="0" w:space="0" w:color="auto"/>
        <w:left w:val="none" w:sz="0" w:space="0" w:color="auto"/>
        <w:bottom w:val="none" w:sz="0" w:space="0" w:color="auto"/>
        <w:right w:val="none" w:sz="0" w:space="0" w:color="auto"/>
      </w:divBdr>
    </w:div>
    <w:div w:id="1355962076">
      <w:bodyDiv w:val="1"/>
      <w:marLeft w:val="0"/>
      <w:marRight w:val="0"/>
      <w:marTop w:val="0"/>
      <w:marBottom w:val="0"/>
      <w:divBdr>
        <w:top w:val="none" w:sz="0" w:space="0" w:color="auto"/>
        <w:left w:val="none" w:sz="0" w:space="0" w:color="auto"/>
        <w:bottom w:val="none" w:sz="0" w:space="0" w:color="auto"/>
        <w:right w:val="none" w:sz="0" w:space="0" w:color="auto"/>
      </w:divBdr>
    </w:div>
    <w:div w:id="1412503832">
      <w:bodyDiv w:val="1"/>
      <w:marLeft w:val="0"/>
      <w:marRight w:val="0"/>
      <w:marTop w:val="0"/>
      <w:marBottom w:val="0"/>
      <w:divBdr>
        <w:top w:val="none" w:sz="0" w:space="0" w:color="auto"/>
        <w:left w:val="none" w:sz="0" w:space="0" w:color="auto"/>
        <w:bottom w:val="none" w:sz="0" w:space="0" w:color="auto"/>
        <w:right w:val="none" w:sz="0" w:space="0" w:color="auto"/>
      </w:divBdr>
    </w:div>
    <w:div w:id="1472286590">
      <w:bodyDiv w:val="1"/>
      <w:marLeft w:val="0"/>
      <w:marRight w:val="0"/>
      <w:marTop w:val="0"/>
      <w:marBottom w:val="0"/>
      <w:divBdr>
        <w:top w:val="none" w:sz="0" w:space="0" w:color="auto"/>
        <w:left w:val="none" w:sz="0" w:space="0" w:color="auto"/>
        <w:bottom w:val="none" w:sz="0" w:space="0" w:color="auto"/>
        <w:right w:val="none" w:sz="0" w:space="0" w:color="auto"/>
      </w:divBdr>
    </w:div>
    <w:div w:id="1491091462">
      <w:bodyDiv w:val="1"/>
      <w:marLeft w:val="0"/>
      <w:marRight w:val="0"/>
      <w:marTop w:val="0"/>
      <w:marBottom w:val="0"/>
      <w:divBdr>
        <w:top w:val="none" w:sz="0" w:space="0" w:color="auto"/>
        <w:left w:val="none" w:sz="0" w:space="0" w:color="auto"/>
        <w:bottom w:val="none" w:sz="0" w:space="0" w:color="auto"/>
        <w:right w:val="none" w:sz="0" w:space="0" w:color="auto"/>
      </w:divBdr>
    </w:div>
    <w:div w:id="1514757438">
      <w:bodyDiv w:val="1"/>
      <w:marLeft w:val="0"/>
      <w:marRight w:val="0"/>
      <w:marTop w:val="0"/>
      <w:marBottom w:val="0"/>
      <w:divBdr>
        <w:top w:val="none" w:sz="0" w:space="0" w:color="auto"/>
        <w:left w:val="none" w:sz="0" w:space="0" w:color="auto"/>
        <w:bottom w:val="none" w:sz="0" w:space="0" w:color="auto"/>
        <w:right w:val="none" w:sz="0" w:space="0" w:color="auto"/>
      </w:divBdr>
    </w:div>
    <w:div w:id="1515652220">
      <w:bodyDiv w:val="1"/>
      <w:marLeft w:val="0"/>
      <w:marRight w:val="0"/>
      <w:marTop w:val="0"/>
      <w:marBottom w:val="0"/>
      <w:divBdr>
        <w:top w:val="none" w:sz="0" w:space="0" w:color="auto"/>
        <w:left w:val="none" w:sz="0" w:space="0" w:color="auto"/>
        <w:bottom w:val="none" w:sz="0" w:space="0" w:color="auto"/>
        <w:right w:val="none" w:sz="0" w:space="0" w:color="auto"/>
      </w:divBdr>
    </w:div>
    <w:div w:id="1515731094">
      <w:bodyDiv w:val="1"/>
      <w:marLeft w:val="0"/>
      <w:marRight w:val="0"/>
      <w:marTop w:val="0"/>
      <w:marBottom w:val="0"/>
      <w:divBdr>
        <w:top w:val="none" w:sz="0" w:space="0" w:color="auto"/>
        <w:left w:val="none" w:sz="0" w:space="0" w:color="auto"/>
        <w:bottom w:val="none" w:sz="0" w:space="0" w:color="auto"/>
        <w:right w:val="none" w:sz="0" w:space="0" w:color="auto"/>
      </w:divBdr>
    </w:div>
    <w:div w:id="1584296602">
      <w:bodyDiv w:val="1"/>
      <w:marLeft w:val="0"/>
      <w:marRight w:val="0"/>
      <w:marTop w:val="0"/>
      <w:marBottom w:val="0"/>
      <w:divBdr>
        <w:top w:val="none" w:sz="0" w:space="0" w:color="auto"/>
        <w:left w:val="none" w:sz="0" w:space="0" w:color="auto"/>
        <w:bottom w:val="none" w:sz="0" w:space="0" w:color="auto"/>
        <w:right w:val="none" w:sz="0" w:space="0" w:color="auto"/>
      </w:divBdr>
    </w:div>
    <w:div w:id="1585263230">
      <w:bodyDiv w:val="1"/>
      <w:marLeft w:val="0"/>
      <w:marRight w:val="0"/>
      <w:marTop w:val="0"/>
      <w:marBottom w:val="0"/>
      <w:divBdr>
        <w:top w:val="none" w:sz="0" w:space="0" w:color="auto"/>
        <w:left w:val="none" w:sz="0" w:space="0" w:color="auto"/>
        <w:bottom w:val="none" w:sz="0" w:space="0" w:color="auto"/>
        <w:right w:val="none" w:sz="0" w:space="0" w:color="auto"/>
      </w:divBdr>
    </w:div>
    <w:div w:id="1680960495">
      <w:bodyDiv w:val="1"/>
      <w:marLeft w:val="0"/>
      <w:marRight w:val="0"/>
      <w:marTop w:val="0"/>
      <w:marBottom w:val="0"/>
      <w:divBdr>
        <w:top w:val="none" w:sz="0" w:space="0" w:color="auto"/>
        <w:left w:val="none" w:sz="0" w:space="0" w:color="auto"/>
        <w:bottom w:val="none" w:sz="0" w:space="0" w:color="auto"/>
        <w:right w:val="none" w:sz="0" w:space="0" w:color="auto"/>
      </w:divBdr>
    </w:div>
    <w:div w:id="1847986354">
      <w:bodyDiv w:val="1"/>
      <w:marLeft w:val="0"/>
      <w:marRight w:val="0"/>
      <w:marTop w:val="0"/>
      <w:marBottom w:val="0"/>
      <w:divBdr>
        <w:top w:val="none" w:sz="0" w:space="0" w:color="auto"/>
        <w:left w:val="none" w:sz="0" w:space="0" w:color="auto"/>
        <w:bottom w:val="none" w:sz="0" w:space="0" w:color="auto"/>
        <w:right w:val="none" w:sz="0" w:space="0" w:color="auto"/>
      </w:divBdr>
    </w:div>
    <w:div w:id="1887638514">
      <w:bodyDiv w:val="1"/>
      <w:marLeft w:val="0"/>
      <w:marRight w:val="0"/>
      <w:marTop w:val="0"/>
      <w:marBottom w:val="0"/>
      <w:divBdr>
        <w:top w:val="none" w:sz="0" w:space="0" w:color="auto"/>
        <w:left w:val="none" w:sz="0" w:space="0" w:color="auto"/>
        <w:bottom w:val="none" w:sz="0" w:space="0" w:color="auto"/>
        <w:right w:val="none" w:sz="0" w:space="0" w:color="auto"/>
      </w:divBdr>
    </w:div>
    <w:div w:id="1958296738">
      <w:bodyDiv w:val="1"/>
      <w:marLeft w:val="0"/>
      <w:marRight w:val="0"/>
      <w:marTop w:val="0"/>
      <w:marBottom w:val="0"/>
      <w:divBdr>
        <w:top w:val="none" w:sz="0" w:space="0" w:color="auto"/>
        <w:left w:val="none" w:sz="0" w:space="0" w:color="auto"/>
        <w:bottom w:val="none" w:sz="0" w:space="0" w:color="auto"/>
        <w:right w:val="none" w:sz="0" w:space="0" w:color="auto"/>
      </w:divBdr>
    </w:div>
    <w:div w:id="1968730685">
      <w:bodyDiv w:val="1"/>
      <w:marLeft w:val="0"/>
      <w:marRight w:val="0"/>
      <w:marTop w:val="0"/>
      <w:marBottom w:val="0"/>
      <w:divBdr>
        <w:top w:val="none" w:sz="0" w:space="0" w:color="auto"/>
        <w:left w:val="none" w:sz="0" w:space="0" w:color="auto"/>
        <w:bottom w:val="none" w:sz="0" w:space="0" w:color="auto"/>
        <w:right w:val="none" w:sz="0" w:space="0" w:color="auto"/>
      </w:divBdr>
    </w:div>
    <w:div w:id="2069961017">
      <w:bodyDiv w:val="1"/>
      <w:marLeft w:val="0"/>
      <w:marRight w:val="0"/>
      <w:marTop w:val="0"/>
      <w:marBottom w:val="0"/>
      <w:divBdr>
        <w:top w:val="none" w:sz="0" w:space="0" w:color="auto"/>
        <w:left w:val="none" w:sz="0" w:space="0" w:color="auto"/>
        <w:bottom w:val="none" w:sz="0" w:space="0" w:color="auto"/>
        <w:right w:val="none" w:sz="0" w:space="0" w:color="auto"/>
      </w:divBdr>
    </w:div>
    <w:div w:id="210923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481/95-%D0%B2%D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163994-B40B-444F-A990-1FA4069A2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7601</Words>
  <Characters>43330</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SUPERMEN</dc:creator>
  <cp:lastModifiedBy>stepanenko</cp:lastModifiedBy>
  <cp:revision>7</cp:revision>
  <cp:lastPrinted>2026-02-16T07:10:00Z</cp:lastPrinted>
  <dcterms:created xsi:type="dcterms:W3CDTF">2026-01-21T12:05:00Z</dcterms:created>
  <dcterms:modified xsi:type="dcterms:W3CDTF">2026-02-16T07:16:00Z</dcterms:modified>
</cp:coreProperties>
</file>