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01E13" w14:textId="77777777" w:rsidR="00656276" w:rsidRPr="005A178A" w:rsidRDefault="00656276" w:rsidP="005A178A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  <w:lang w:val="uk-UA"/>
        </w:rPr>
      </w:pPr>
      <w:r w:rsidRPr="005A178A">
        <w:rPr>
          <w:rFonts w:ascii="Times New Roman" w:hAnsi="Times New Roman" w:cs="Times New Roman"/>
          <w:sz w:val="24"/>
          <w:szCs w:val="24"/>
          <w:lang w:val="uk-UA"/>
        </w:rPr>
        <w:t xml:space="preserve">Додаток </w:t>
      </w:r>
    </w:p>
    <w:p w14:paraId="355EB4D7" w14:textId="77777777" w:rsidR="002D32B0" w:rsidRDefault="00656276" w:rsidP="002D32B0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  <w:lang w:val="uk-UA"/>
        </w:rPr>
      </w:pPr>
      <w:r w:rsidRPr="005A178A">
        <w:rPr>
          <w:rFonts w:ascii="Times New Roman" w:hAnsi="Times New Roman" w:cs="Times New Roman"/>
          <w:sz w:val="24"/>
          <w:szCs w:val="24"/>
          <w:lang w:val="uk-UA"/>
        </w:rPr>
        <w:t xml:space="preserve">до </w:t>
      </w:r>
      <w:r w:rsidR="002D32B0" w:rsidRPr="002D32B0">
        <w:rPr>
          <w:rFonts w:ascii="Times New Roman" w:hAnsi="Times New Roman" w:cs="Times New Roman"/>
          <w:sz w:val="24"/>
          <w:szCs w:val="24"/>
          <w:lang w:val="uk-UA"/>
        </w:rPr>
        <w:t xml:space="preserve">розпорядження начальника селищної військової адміністрації </w:t>
      </w:r>
    </w:p>
    <w:p w14:paraId="0D4C725A" w14:textId="77777777" w:rsidR="00656276" w:rsidRPr="005A178A" w:rsidRDefault="002D32B0" w:rsidP="002D32B0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  <w:lang w:val="uk-UA"/>
        </w:rPr>
      </w:pPr>
      <w:r w:rsidRPr="002D32B0">
        <w:rPr>
          <w:rFonts w:ascii="Times New Roman" w:hAnsi="Times New Roman" w:cs="Times New Roman"/>
          <w:sz w:val="24"/>
          <w:szCs w:val="24"/>
          <w:lang w:val="uk-UA"/>
        </w:rPr>
        <w:t xml:space="preserve">від </w:t>
      </w:r>
      <w:r w:rsidR="003A128B">
        <w:rPr>
          <w:rFonts w:ascii="Times New Roman" w:hAnsi="Times New Roman" w:cs="Times New Roman"/>
          <w:sz w:val="24"/>
          <w:szCs w:val="24"/>
          <w:lang w:val="uk-UA"/>
        </w:rPr>
        <w:t>19 червня</w:t>
      </w:r>
      <w:r w:rsidRPr="002D32B0">
        <w:rPr>
          <w:rFonts w:ascii="Times New Roman" w:hAnsi="Times New Roman" w:cs="Times New Roman"/>
          <w:sz w:val="24"/>
          <w:szCs w:val="24"/>
          <w:lang w:val="uk-UA"/>
        </w:rPr>
        <w:t xml:space="preserve"> 2026 року № </w:t>
      </w:r>
      <w:r w:rsidR="003A128B">
        <w:rPr>
          <w:rFonts w:ascii="Times New Roman" w:hAnsi="Times New Roman" w:cs="Times New Roman"/>
          <w:sz w:val="24"/>
          <w:szCs w:val="24"/>
          <w:lang w:val="uk-UA"/>
        </w:rPr>
        <w:t>66</w:t>
      </w:r>
    </w:p>
    <w:p w14:paraId="48CB9CCB" w14:textId="77777777" w:rsidR="008B0626" w:rsidRPr="005A178A" w:rsidRDefault="008B0626" w:rsidP="00F94185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  <w:lang w:val="uk-UA"/>
        </w:rPr>
      </w:pPr>
    </w:p>
    <w:p w14:paraId="464AF721" w14:textId="77777777" w:rsidR="00656276" w:rsidRPr="005A178A" w:rsidRDefault="00656276" w:rsidP="00F513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A178A">
        <w:rPr>
          <w:rFonts w:ascii="Times New Roman" w:hAnsi="Times New Roman" w:cs="Times New Roman"/>
          <w:b/>
          <w:sz w:val="24"/>
          <w:szCs w:val="24"/>
          <w:lang w:val="uk-UA"/>
        </w:rPr>
        <w:t>П</w:t>
      </w:r>
      <w:r w:rsidR="008B0626" w:rsidRPr="005A178A">
        <w:rPr>
          <w:rFonts w:ascii="Times New Roman" w:hAnsi="Times New Roman" w:cs="Times New Roman"/>
          <w:b/>
          <w:sz w:val="24"/>
          <w:szCs w:val="24"/>
          <w:lang w:val="uk-UA"/>
        </w:rPr>
        <w:t>ЛАН ЗАХОДІВ</w:t>
      </w:r>
    </w:p>
    <w:p w14:paraId="44F78F98" w14:textId="77777777" w:rsidR="004D31B6" w:rsidRPr="005A178A" w:rsidRDefault="00656276" w:rsidP="00F513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A178A">
        <w:rPr>
          <w:rFonts w:ascii="Times New Roman" w:hAnsi="Times New Roman" w:cs="Times New Roman"/>
          <w:b/>
          <w:sz w:val="24"/>
          <w:szCs w:val="24"/>
          <w:lang w:val="uk-UA"/>
        </w:rPr>
        <w:t xml:space="preserve">щодо складання прогнозу бюджету </w:t>
      </w:r>
      <w:r w:rsidR="004D31B6" w:rsidRPr="005A178A">
        <w:rPr>
          <w:rFonts w:ascii="Times New Roman" w:hAnsi="Times New Roman" w:cs="Times New Roman"/>
          <w:b/>
          <w:sz w:val="24"/>
          <w:szCs w:val="24"/>
          <w:lang w:val="uk-UA"/>
        </w:rPr>
        <w:t>Межівської селищної територіальної громади</w:t>
      </w:r>
    </w:p>
    <w:p w14:paraId="684C958E" w14:textId="77777777" w:rsidR="00656276" w:rsidRDefault="00656276" w:rsidP="00F513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A178A">
        <w:rPr>
          <w:rFonts w:ascii="Times New Roman" w:hAnsi="Times New Roman" w:cs="Times New Roman"/>
          <w:b/>
          <w:sz w:val="24"/>
          <w:szCs w:val="24"/>
          <w:lang w:val="uk-UA"/>
        </w:rPr>
        <w:t>на 202</w:t>
      </w:r>
      <w:r w:rsidR="002D32B0">
        <w:rPr>
          <w:rFonts w:ascii="Times New Roman" w:hAnsi="Times New Roman" w:cs="Times New Roman"/>
          <w:b/>
          <w:sz w:val="24"/>
          <w:szCs w:val="24"/>
          <w:lang w:val="uk-UA"/>
        </w:rPr>
        <w:t>7</w:t>
      </w:r>
      <w:r w:rsidRPr="005A178A">
        <w:rPr>
          <w:rFonts w:ascii="Times New Roman" w:hAnsi="Times New Roman" w:cs="Times New Roman"/>
          <w:b/>
          <w:sz w:val="24"/>
          <w:szCs w:val="24"/>
          <w:lang w:val="uk-UA"/>
        </w:rPr>
        <w:t>-202</w:t>
      </w:r>
      <w:r w:rsidR="002D32B0">
        <w:rPr>
          <w:rFonts w:ascii="Times New Roman" w:hAnsi="Times New Roman" w:cs="Times New Roman"/>
          <w:b/>
          <w:sz w:val="24"/>
          <w:szCs w:val="24"/>
          <w:lang w:val="uk-UA"/>
        </w:rPr>
        <w:t>9</w:t>
      </w:r>
      <w:r w:rsidRPr="005A178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роки</w:t>
      </w:r>
    </w:p>
    <w:p w14:paraId="38DCAC64" w14:textId="77777777" w:rsidR="00C80F12" w:rsidRPr="005A178A" w:rsidRDefault="00C80F12" w:rsidP="00F513E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W w:w="993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5175"/>
        <w:gridCol w:w="1701"/>
        <w:gridCol w:w="2490"/>
      </w:tblGrid>
      <w:tr w:rsidR="00656276" w:rsidRPr="005A178A" w14:paraId="1103B0CE" w14:textId="77777777" w:rsidTr="007218F3">
        <w:trPr>
          <w:trHeight w:val="708"/>
        </w:trPr>
        <w:tc>
          <w:tcPr>
            <w:tcW w:w="568" w:type="dxa"/>
            <w:vAlign w:val="center"/>
          </w:tcPr>
          <w:p w14:paraId="5D125288" w14:textId="77777777" w:rsidR="00656276" w:rsidRPr="005A178A" w:rsidRDefault="00656276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A178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№</w:t>
            </w:r>
          </w:p>
          <w:p w14:paraId="22F52577" w14:textId="77777777" w:rsidR="00656276" w:rsidRPr="005A178A" w:rsidRDefault="00656276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A178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з/п</w:t>
            </w:r>
          </w:p>
        </w:tc>
        <w:tc>
          <w:tcPr>
            <w:tcW w:w="5175" w:type="dxa"/>
            <w:vAlign w:val="center"/>
          </w:tcPr>
          <w:p w14:paraId="31AB1BF3" w14:textId="77777777" w:rsidR="00656276" w:rsidRPr="005A178A" w:rsidRDefault="00656276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A178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Зміст заходів</w:t>
            </w:r>
          </w:p>
        </w:tc>
        <w:tc>
          <w:tcPr>
            <w:tcW w:w="1701" w:type="dxa"/>
            <w:vAlign w:val="center"/>
          </w:tcPr>
          <w:p w14:paraId="0C5C0B54" w14:textId="77777777" w:rsidR="00656276" w:rsidRPr="005A178A" w:rsidRDefault="00656276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A178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Термін виконання</w:t>
            </w:r>
          </w:p>
        </w:tc>
        <w:tc>
          <w:tcPr>
            <w:tcW w:w="2490" w:type="dxa"/>
            <w:vAlign w:val="center"/>
          </w:tcPr>
          <w:p w14:paraId="422B4505" w14:textId="77777777" w:rsidR="00656276" w:rsidRPr="005A178A" w:rsidRDefault="00656276" w:rsidP="007218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A178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Відповідальні за виконання</w:t>
            </w:r>
          </w:p>
        </w:tc>
      </w:tr>
      <w:tr w:rsidR="00656276" w:rsidRPr="00C80F12" w14:paraId="2605C0DE" w14:textId="77777777" w:rsidTr="00B33144">
        <w:tc>
          <w:tcPr>
            <w:tcW w:w="568" w:type="dxa"/>
          </w:tcPr>
          <w:p w14:paraId="55A27619" w14:textId="77777777" w:rsidR="00656276" w:rsidRPr="005A178A" w:rsidRDefault="008B0626" w:rsidP="008B06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175" w:type="dxa"/>
          </w:tcPr>
          <w:p w14:paraId="54997DD0" w14:textId="77777777" w:rsidR="00656276" w:rsidRPr="005A178A" w:rsidRDefault="00656276" w:rsidP="00F82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Здійснення аналізу виконання бюджету </w:t>
            </w:r>
            <w:r w:rsidR="004D31B6"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Межівської селищної</w:t>
            </w: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територіальної громади </w:t>
            </w:r>
            <w:r w:rsidR="000152BB"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 </w:t>
            </w: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2D32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рі</w:t>
            </w:r>
            <w:r w:rsidR="000152BB"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</w:t>
            </w: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І </w:t>
            </w:r>
            <w:r w:rsidR="00F82B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півріччя</w:t>
            </w: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202</w:t>
            </w:r>
            <w:r w:rsidR="002D32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року, виявлення тенденцій у виконанні дохідної та видаткової частин бюджету</w:t>
            </w:r>
          </w:p>
        </w:tc>
        <w:tc>
          <w:tcPr>
            <w:tcW w:w="1701" w:type="dxa"/>
          </w:tcPr>
          <w:p w14:paraId="1F7C8183" w14:textId="77777777" w:rsidR="00656276" w:rsidRPr="005A178A" w:rsidRDefault="00AF4350" w:rsidP="00786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Липень</w:t>
            </w:r>
            <w:r w:rsidR="00656276"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202</w:t>
            </w:r>
            <w:r w:rsidR="002D32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="00656276"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</w:t>
            </w:r>
          </w:p>
        </w:tc>
        <w:tc>
          <w:tcPr>
            <w:tcW w:w="2490" w:type="dxa"/>
          </w:tcPr>
          <w:p w14:paraId="0681361E" w14:textId="77777777" w:rsidR="00656276" w:rsidRPr="005A178A" w:rsidRDefault="00656276" w:rsidP="008770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Фінансов</w:t>
            </w:r>
            <w:r w:rsidR="004D31B6"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ий відділ</w:t>
            </w: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D31B6"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Межівської селищної ради</w:t>
            </w:r>
          </w:p>
        </w:tc>
      </w:tr>
      <w:tr w:rsidR="00656276" w:rsidRPr="00C80F12" w14:paraId="4C54443F" w14:textId="77777777" w:rsidTr="00B33144">
        <w:tc>
          <w:tcPr>
            <w:tcW w:w="568" w:type="dxa"/>
          </w:tcPr>
          <w:p w14:paraId="45C4BF51" w14:textId="77777777" w:rsidR="00656276" w:rsidRPr="005A178A" w:rsidRDefault="008B0626" w:rsidP="008B06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175" w:type="dxa"/>
          </w:tcPr>
          <w:p w14:paraId="27EC68E2" w14:textId="77777777" w:rsidR="00656276" w:rsidRPr="005A178A" w:rsidRDefault="00656276" w:rsidP="000E0E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Доведення до головних розпорядників бюджетних коштів </w:t>
            </w:r>
            <w:r w:rsidR="006F1237"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організаційно-методологічних засад складання прогнозу місцевого бюджету, визначених Міністерством фінансів України, та інструктивного листа щодо основних організаційних засад процесу підготовки пропозицій до прогнозу бюджету</w:t>
            </w:r>
            <w:r w:rsidR="006C2829"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два наступні за плановим бюджетні періоди</w:t>
            </w:r>
          </w:p>
        </w:tc>
        <w:tc>
          <w:tcPr>
            <w:tcW w:w="1701" w:type="dxa"/>
          </w:tcPr>
          <w:p w14:paraId="33807381" w14:textId="41F67752" w:rsidR="00656276" w:rsidRPr="005A178A" w:rsidRDefault="00786E00" w:rsidP="00786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триденний термін п</w:t>
            </w:r>
            <w:r w:rsidR="00AF4350"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ісля </w:t>
            </w:r>
            <w:r w:rsidR="00B14251"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отримання</w:t>
            </w:r>
            <w:r w:rsidR="00AF4350"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листа та відповідної інформації від </w:t>
            </w:r>
            <w:r w:rsidR="00C80F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МФУ</w:t>
            </w:r>
          </w:p>
        </w:tc>
        <w:tc>
          <w:tcPr>
            <w:tcW w:w="2490" w:type="dxa"/>
          </w:tcPr>
          <w:p w14:paraId="61DBE7B0" w14:textId="77777777" w:rsidR="00656276" w:rsidRPr="005A178A" w:rsidRDefault="00656276" w:rsidP="008770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Фінансов</w:t>
            </w:r>
            <w:r w:rsidR="004D31B6"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ий відділ Межівської </w:t>
            </w:r>
            <w:r w:rsidR="006F1237"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="004D31B6"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елищної ради</w:t>
            </w:r>
          </w:p>
        </w:tc>
      </w:tr>
      <w:tr w:rsidR="005A178A" w:rsidRPr="00C80F12" w14:paraId="3672E998" w14:textId="77777777" w:rsidTr="00B33144">
        <w:tc>
          <w:tcPr>
            <w:tcW w:w="568" w:type="dxa"/>
          </w:tcPr>
          <w:p w14:paraId="57CB01A6" w14:textId="77777777" w:rsidR="005A178A" w:rsidRPr="005A178A" w:rsidRDefault="005A178A" w:rsidP="008B06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5175" w:type="dxa"/>
          </w:tcPr>
          <w:p w14:paraId="220B1233" w14:textId="77777777" w:rsidR="005A178A" w:rsidRPr="002D32B0" w:rsidRDefault="005A178A" w:rsidP="00EE71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D32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Надання фінансовому відділу Межівської селищної ради основних прогнозних показників економічного і соціального розвитку території на середньостроковий період</w:t>
            </w:r>
          </w:p>
          <w:p w14:paraId="1DC600A7" w14:textId="77777777" w:rsidR="005A178A" w:rsidRPr="002D32B0" w:rsidRDefault="005A178A" w:rsidP="00EE71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5013BD24" w14:textId="77777777" w:rsidR="005A178A" w:rsidRPr="002D32B0" w:rsidRDefault="005A178A" w:rsidP="00EE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D32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07 липня 202</w:t>
            </w:r>
            <w:r w:rsidR="002D32B0" w:rsidRPr="002D32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2D32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</w:t>
            </w:r>
          </w:p>
          <w:p w14:paraId="204BE9F1" w14:textId="77777777" w:rsidR="005A178A" w:rsidRPr="002D32B0" w:rsidRDefault="005A178A" w:rsidP="00EE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B5A908E" w14:textId="77777777" w:rsidR="005A178A" w:rsidRPr="002D32B0" w:rsidRDefault="005A178A" w:rsidP="00EE7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C684E6E" w14:textId="77777777" w:rsidR="005A178A" w:rsidRPr="002D32B0" w:rsidRDefault="005A178A" w:rsidP="002D3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90" w:type="dxa"/>
          </w:tcPr>
          <w:p w14:paraId="4895D0AA" w14:textId="77777777" w:rsidR="005A178A" w:rsidRPr="005A178A" w:rsidRDefault="005A178A" w:rsidP="00F66B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Відділ економіки, планування та інвестиційної діяльності виконавчого комітету Межівської селищної ради</w:t>
            </w:r>
          </w:p>
        </w:tc>
      </w:tr>
      <w:tr w:rsidR="00656276" w:rsidRPr="00C80F12" w14:paraId="3E16580E" w14:textId="77777777" w:rsidTr="00B33144">
        <w:tc>
          <w:tcPr>
            <w:tcW w:w="568" w:type="dxa"/>
          </w:tcPr>
          <w:p w14:paraId="71782BE8" w14:textId="77777777" w:rsidR="00656276" w:rsidRPr="005A178A" w:rsidRDefault="008B0626" w:rsidP="008B06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175" w:type="dxa"/>
          </w:tcPr>
          <w:p w14:paraId="2A394C42" w14:textId="77777777" w:rsidR="00656276" w:rsidRPr="005A178A" w:rsidRDefault="00F66C04" w:rsidP="002D32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Подання </w:t>
            </w:r>
            <w:r w:rsidR="001D28B7"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клопотання</w:t>
            </w: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 Г</w:t>
            </w:r>
            <w:r w:rsidR="001D28B7"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оловного управління </w:t>
            </w: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ДПС у Дніпропетровській області про надання разом з поясненнями (зокрема в частині</w:t>
            </w:r>
            <w:r w:rsidRPr="005A178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фіскальних ризиків у майбутніх періодах)</w:t>
            </w: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прогнозних обсягів доходів бюджету Межівської селищної територіальної громади на 202</w:t>
            </w:r>
            <w:r w:rsidR="002D32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-202</w:t>
            </w:r>
            <w:r w:rsidR="002D32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роки відповідно до типової форми прогнозу бюджету</w:t>
            </w:r>
          </w:p>
        </w:tc>
        <w:tc>
          <w:tcPr>
            <w:tcW w:w="1701" w:type="dxa"/>
          </w:tcPr>
          <w:p w14:paraId="732F45E2" w14:textId="77777777" w:rsidR="00656276" w:rsidRPr="005A178A" w:rsidRDefault="00656276" w:rsidP="002D32B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 </w:t>
            </w:r>
            <w:r w:rsidR="004078F7"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="00786E00"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="00AF4350"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липня </w:t>
            </w: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2D32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</w:t>
            </w:r>
          </w:p>
        </w:tc>
        <w:tc>
          <w:tcPr>
            <w:tcW w:w="2490" w:type="dxa"/>
          </w:tcPr>
          <w:p w14:paraId="7798DAFF" w14:textId="77777777" w:rsidR="00656276" w:rsidRPr="005A178A" w:rsidRDefault="00F66C04" w:rsidP="008770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Фінансовий відділ Межівської селищної ради</w:t>
            </w:r>
            <w:r w:rsidRPr="005A17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</w:p>
        </w:tc>
      </w:tr>
      <w:tr w:rsidR="00B05C08" w:rsidRPr="00C80F12" w14:paraId="2FEE0828" w14:textId="77777777" w:rsidTr="00B33144">
        <w:tc>
          <w:tcPr>
            <w:tcW w:w="568" w:type="dxa"/>
          </w:tcPr>
          <w:p w14:paraId="7A3CEED1" w14:textId="77777777" w:rsidR="00B05C08" w:rsidRPr="005A178A" w:rsidRDefault="008B0626" w:rsidP="008B06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5175" w:type="dxa"/>
          </w:tcPr>
          <w:p w14:paraId="0EA2D10C" w14:textId="77777777" w:rsidR="00B05C08" w:rsidRPr="005A178A" w:rsidRDefault="006F0670" w:rsidP="00C40C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Подання клопотання до Головного управління статистики у Дніпропетровській області про надання інформації щодо населення Межівської селищної територіальної громади</w:t>
            </w:r>
          </w:p>
        </w:tc>
        <w:tc>
          <w:tcPr>
            <w:tcW w:w="1701" w:type="dxa"/>
          </w:tcPr>
          <w:p w14:paraId="173A7C6C" w14:textId="77777777" w:rsidR="00B05C08" w:rsidRPr="005A178A" w:rsidRDefault="00B05C08" w:rsidP="002D32B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</w:t>
            </w:r>
            <w:r w:rsidR="00786E00"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липня 202</w:t>
            </w:r>
            <w:r w:rsidR="002D32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</w:t>
            </w:r>
          </w:p>
        </w:tc>
        <w:tc>
          <w:tcPr>
            <w:tcW w:w="2490" w:type="dxa"/>
          </w:tcPr>
          <w:p w14:paraId="39C40484" w14:textId="77777777" w:rsidR="00B05C08" w:rsidRPr="005A178A" w:rsidRDefault="006F0670" w:rsidP="008770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Фінансовий відділ Межівської селищної ради</w:t>
            </w:r>
          </w:p>
        </w:tc>
      </w:tr>
      <w:tr w:rsidR="00351377" w:rsidRPr="005A178A" w14:paraId="770DA4F7" w14:textId="77777777" w:rsidTr="00B33144">
        <w:tc>
          <w:tcPr>
            <w:tcW w:w="568" w:type="dxa"/>
          </w:tcPr>
          <w:p w14:paraId="59BBB5F4" w14:textId="77777777" w:rsidR="00351377" w:rsidRPr="005A178A" w:rsidRDefault="00351377" w:rsidP="008B06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5175" w:type="dxa"/>
          </w:tcPr>
          <w:p w14:paraId="1140402A" w14:textId="77777777" w:rsidR="00351377" w:rsidRPr="005A178A" w:rsidRDefault="00351377" w:rsidP="003513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Надання фінансовому відділу Межівської селищної ради інформації про кількість населення, зареєстрованого у реєстрі Межівської селищної територіальної громади</w:t>
            </w:r>
          </w:p>
        </w:tc>
        <w:tc>
          <w:tcPr>
            <w:tcW w:w="1701" w:type="dxa"/>
          </w:tcPr>
          <w:p w14:paraId="68EA3BA9" w14:textId="77777777" w:rsidR="00351377" w:rsidRPr="005A178A" w:rsidRDefault="00351377" w:rsidP="002D32B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07 липня 202</w:t>
            </w:r>
            <w:r w:rsidR="002D32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</w:t>
            </w:r>
          </w:p>
        </w:tc>
        <w:tc>
          <w:tcPr>
            <w:tcW w:w="2490" w:type="dxa"/>
          </w:tcPr>
          <w:p w14:paraId="7CFFA945" w14:textId="77777777" w:rsidR="00351377" w:rsidRPr="005A178A" w:rsidRDefault="00351377" w:rsidP="006F5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Відділ (центр) надання адміністративних послуг виконавчого комітету Межівської селищної ради</w:t>
            </w:r>
          </w:p>
        </w:tc>
      </w:tr>
      <w:tr w:rsidR="000914C9" w:rsidRPr="005A178A" w14:paraId="4D8BECB0" w14:textId="77777777" w:rsidTr="00B33144">
        <w:tc>
          <w:tcPr>
            <w:tcW w:w="568" w:type="dxa"/>
          </w:tcPr>
          <w:p w14:paraId="617E7CF5" w14:textId="77777777" w:rsidR="000914C9" w:rsidRPr="000914C9" w:rsidRDefault="000914C9" w:rsidP="008B06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5175" w:type="dxa"/>
          </w:tcPr>
          <w:p w14:paraId="4C8CAC21" w14:textId="77777777" w:rsidR="000914C9" w:rsidRDefault="000914C9" w:rsidP="003513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Надання до фінансового відділу Межівської селищної ради прогнозних обсягів доходів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бюджету Межівської селищної територіальної громади на 2027-2029 роки:</w:t>
            </w:r>
          </w:p>
          <w:p w14:paraId="4BB441C2" w14:textId="77777777" w:rsidR="000914C9" w:rsidRDefault="000914C9" w:rsidP="00091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податкових та неподаткових надходжень;</w:t>
            </w:r>
          </w:p>
          <w:p w14:paraId="5D4B8C29" w14:textId="77777777" w:rsidR="00DD0064" w:rsidRDefault="00DD0064" w:rsidP="00C27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64CF52F" w14:textId="77777777" w:rsidR="00DD0064" w:rsidRDefault="00DD0064" w:rsidP="00C27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30519E4" w14:textId="77777777" w:rsidR="000914C9" w:rsidRPr="005A178A" w:rsidRDefault="000914C9" w:rsidP="00C27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власн</w:t>
            </w:r>
            <w:r w:rsidR="00C276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надходження бюджетних установ</w:t>
            </w:r>
          </w:p>
        </w:tc>
        <w:tc>
          <w:tcPr>
            <w:tcW w:w="1701" w:type="dxa"/>
          </w:tcPr>
          <w:p w14:paraId="15BEF8DA" w14:textId="77777777" w:rsidR="000914C9" w:rsidRPr="005A178A" w:rsidRDefault="000914C9" w:rsidP="002D32B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До 07 липня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2026 року</w:t>
            </w:r>
          </w:p>
        </w:tc>
        <w:tc>
          <w:tcPr>
            <w:tcW w:w="2490" w:type="dxa"/>
          </w:tcPr>
          <w:p w14:paraId="5A5D7F70" w14:textId="77777777" w:rsidR="00DD0064" w:rsidRDefault="00DD0064" w:rsidP="006F5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FEEC706" w14:textId="77777777" w:rsidR="00DD0064" w:rsidRDefault="00DD0064" w:rsidP="006F5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6561B22" w14:textId="77777777" w:rsidR="00DD0064" w:rsidRDefault="00DD0064" w:rsidP="006F5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05B94B0" w14:textId="77777777" w:rsidR="00DD0064" w:rsidRDefault="00DD0064" w:rsidP="006F5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463D34B" w14:textId="77777777" w:rsidR="00DD0064" w:rsidRDefault="003A128B" w:rsidP="006F5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ГУ</w:t>
            </w:r>
            <w:r w:rsidR="00DD0064"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ДПС у Дніпропетровській області</w:t>
            </w:r>
            <w:r w:rsidR="00DD00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</w:p>
          <w:p w14:paraId="67373F80" w14:textId="77777777" w:rsidR="000914C9" w:rsidRPr="005A178A" w:rsidRDefault="00DD0064" w:rsidP="006F5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</w:t>
            </w:r>
            <w:r w:rsidR="000914C9"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оловні розпорядники бюджетних коштів</w:t>
            </w:r>
          </w:p>
        </w:tc>
      </w:tr>
      <w:tr w:rsidR="00351377" w:rsidRPr="00C80F12" w14:paraId="0C0B6CF1" w14:textId="77777777" w:rsidTr="00B33144">
        <w:tc>
          <w:tcPr>
            <w:tcW w:w="568" w:type="dxa"/>
          </w:tcPr>
          <w:p w14:paraId="0C03F7F4" w14:textId="77777777" w:rsidR="00351377" w:rsidRPr="005A178A" w:rsidRDefault="000914C9" w:rsidP="008B06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8</w:t>
            </w:r>
          </w:p>
        </w:tc>
        <w:tc>
          <w:tcPr>
            <w:tcW w:w="5175" w:type="dxa"/>
          </w:tcPr>
          <w:p w14:paraId="0F4C0138" w14:textId="77777777" w:rsidR="00351377" w:rsidRPr="005A178A" w:rsidRDefault="000914C9" w:rsidP="00091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Визначення прогнозного ресурсу</w:t>
            </w:r>
            <w:r w:rsidR="00351377"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доходів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бюджету громади та складання прогнозного балансу доходів та видатків </w:t>
            </w:r>
            <w:r w:rsidR="00351377"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бюджету Межівської селищної територіальної громади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2027-2029 роки</w:t>
            </w:r>
          </w:p>
        </w:tc>
        <w:tc>
          <w:tcPr>
            <w:tcW w:w="1701" w:type="dxa"/>
          </w:tcPr>
          <w:p w14:paraId="71D76FF2" w14:textId="77777777" w:rsidR="00351377" w:rsidRPr="005A178A" w:rsidRDefault="00351377" w:rsidP="002D3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</w:t>
            </w:r>
            <w:r w:rsidR="002D32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липня 202</w:t>
            </w:r>
            <w:r w:rsidR="002D32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 </w:t>
            </w:r>
          </w:p>
        </w:tc>
        <w:tc>
          <w:tcPr>
            <w:tcW w:w="2490" w:type="dxa"/>
          </w:tcPr>
          <w:p w14:paraId="70EE965D" w14:textId="77777777" w:rsidR="00351377" w:rsidRPr="005A178A" w:rsidRDefault="00351377" w:rsidP="005E7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Фінансовий відділ Межівської селищної ради</w:t>
            </w:r>
          </w:p>
        </w:tc>
      </w:tr>
      <w:tr w:rsidR="00735C45" w:rsidRPr="000914C9" w14:paraId="78B5C2E7" w14:textId="77777777" w:rsidTr="00B33144">
        <w:tc>
          <w:tcPr>
            <w:tcW w:w="568" w:type="dxa"/>
          </w:tcPr>
          <w:p w14:paraId="2D5F1678" w14:textId="77777777" w:rsidR="00735C45" w:rsidRDefault="00735C45" w:rsidP="008B06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5175" w:type="dxa"/>
          </w:tcPr>
          <w:p w14:paraId="33EDC6EC" w14:textId="77777777" w:rsidR="00735C45" w:rsidRDefault="00735C45" w:rsidP="00091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Надання до фінансового відділу Межівської селищної ради мережевих показників підпорядкованих галузевим відділам Межівської селищної ради комунальних підприємств, установ та закладів</w:t>
            </w:r>
          </w:p>
        </w:tc>
        <w:tc>
          <w:tcPr>
            <w:tcW w:w="1701" w:type="dxa"/>
          </w:tcPr>
          <w:p w14:paraId="43F51098" w14:textId="77777777" w:rsidR="00735C45" w:rsidRPr="005A178A" w:rsidRDefault="00735C45" w:rsidP="002D3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липня 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</w:t>
            </w:r>
          </w:p>
        </w:tc>
        <w:tc>
          <w:tcPr>
            <w:tcW w:w="2490" w:type="dxa"/>
          </w:tcPr>
          <w:p w14:paraId="2B8A6E49" w14:textId="77777777" w:rsidR="00735C45" w:rsidRPr="005A178A" w:rsidRDefault="00735C45" w:rsidP="005E7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Головні розпорядники бюджетних коштів</w:t>
            </w:r>
          </w:p>
        </w:tc>
      </w:tr>
      <w:tr w:rsidR="00351377" w:rsidRPr="00C80F12" w14:paraId="3D45E709" w14:textId="77777777" w:rsidTr="00B33144">
        <w:tc>
          <w:tcPr>
            <w:tcW w:w="568" w:type="dxa"/>
          </w:tcPr>
          <w:p w14:paraId="700316B2" w14:textId="77777777" w:rsidR="00351377" w:rsidRPr="005A178A" w:rsidRDefault="00735C45" w:rsidP="008B06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5175" w:type="dxa"/>
          </w:tcPr>
          <w:p w14:paraId="418A9164" w14:textId="77777777" w:rsidR="00351377" w:rsidRPr="005A178A" w:rsidRDefault="00351377" w:rsidP="00735C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Підготовка показників прогнозу бюджету Межівської селищної територіальної громади на 202</w:t>
            </w:r>
            <w:r w:rsidR="002D32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-202</w:t>
            </w:r>
            <w:r w:rsidR="002D32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роки на підставі інформації, визначеної відповідно до пунк</w:t>
            </w:r>
            <w:r w:rsidR="00735C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тів</w:t>
            </w: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0914C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="00735C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9</w:t>
            </w:r>
            <w:r w:rsidR="00D5271E"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цього</w:t>
            </w: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Плану заходів</w:t>
            </w:r>
          </w:p>
        </w:tc>
        <w:tc>
          <w:tcPr>
            <w:tcW w:w="1701" w:type="dxa"/>
          </w:tcPr>
          <w:p w14:paraId="7BF8845D" w14:textId="77777777" w:rsidR="00351377" w:rsidRPr="005A178A" w:rsidRDefault="00351377" w:rsidP="002D3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</w:t>
            </w:r>
            <w:r w:rsidR="002D32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липня 202</w:t>
            </w:r>
            <w:r w:rsidR="002D32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</w:t>
            </w:r>
          </w:p>
        </w:tc>
        <w:tc>
          <w:tcPr>
            <w:tcW w:w="2490" w:type="dxa"/>
          </w:tcPr>
          <w:p w14:paraId="07FAD83A" w14:textId="77777777" w:rsidR="00351377" w:rsidRPr="005A178A" w:rsidRDefault="00351377" w:rsidP="00B509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Фінансовий відділ Межівської селищної ради</w:t>
            </w:r>
          </w:p>
        </w:tc>
      </w:tr>
      <w:tr w:rsidR="00735C45" w:rsidRPr="00C80F12" w14:paraId="471AC685" w14:textId="77777777" w:rsidTr="00B33144">
        <w:tc>
          <w:tcPr>
            <w:tcW w:w="568" w:type="dxa"/>
          </w:tcPr>
          <w:p w14:paraId="3DBD266D" w14:textId="77777777" w:rsidR="00735C45" w:rsidRDefault="00735C45" w:rsidP="008B06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5175" w:type="dxa"/>
          </w:tcPr>
          <w:p w14:paraId="1C77FB7E" w14:textId="77777777" w:rsidR="00735C45" w:rsidRDefault="00735C45" w:rsidP="00C05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0680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Доведення до головних розпорядників бюджетних коштів </w:t>
            </w:r>
            <w:r w:rsidRPr="00C819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орієнтовних граничних показників видатків та надання кредитів</w:t>
            </w:r>
            <w:r w:rsidRPr="0000680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 бюджету Межівської селищної  територіа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льної громади на 2027-2029 роки</w:t>
            </w:r>
            <w:r w:rsidRPr="0000680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та </w:t>
            </w:r>
            <w:r w:rsidRPr="0000680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Інструкції з підготовки пропозицій до прогнозу бюджету Межівської селищної територіальної громади</w:t>
            </w:r>
            <w:r w:rsidR="00911E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C819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41F7C6B9" w14:textId="77777777" w:rsidR="00911EBA" w:rsidRPr="0007156D" w:rsidRDefault="00911EBA" w:rsidP="00911E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</w:t>
            </w:r>
            <w:r w:rsidRPr="00BC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оведення  відділу економіки, планування та інвестиційної діяльності виконавчого комітету Межівської селищної ради орієнтовного граничного сукупного обсягу публічних інвестицій на середньостроковий період за рахунок коштів бюджету Межівської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СТГ</w:t>
            </w:r>
          </w:p>
        </w:tc>
        <w:tc>
          <w:tcPr>
            <w:tcW w:w="1701" w:type="dxa"/>
          </w:tcPr>
          <w:p w14:paraId="598F78A7" w14:textId="77777777" w:rsidR="00735C45" w:rsidRDefault="00735C45" w:rsidP="00C05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 липня 2026</w:t>
            </w: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</w:t>
            </w:r>
          </w:p>
          <w:p w14:paraId="70148983" w14:textId="77777777" w:rsidR="00735C45" w:rsidRDefault="00735C45" w:rsidP="00C05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EEC678A" w14:textId="77777777" w:rsidR="00735C45" w:rsidRDefault="00735C45" w:rsidP="00C05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E4D0A33" w14:textId="77777777" w:rsidR="00735C45" w:rsidRDefault="00735C45" w:rsidP="00C05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C8D2409" w14:textId="77777777" w:rsidR="00735C45" w:rsidRDefault="00735C45" w:rsidP="00C05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DAC617C" w14:textId="77777777" w:rsidR="00735C45" w:rsidRDefault="00735C45" w:rsidP="00C05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924A152" w14:textId="77777777" w:rsidR="00735C45" w:rsidRPr="005A178A" w:rsidRDefault="00911EBA" w:rsidP="00583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80F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 </w:t>
            </w:r>
            <w:r w:rsidR="00583469" w:rsidRPr="00C80F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  <w:r w:rsidRPr="00C80F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липня 2026 року</w:t>
            </w:r>
          </w:p>
        </w:tc>
        <w:tc>
          <w:tcPr>
            <w:tcW w:w="2490" w:type="dxa"/>
          </w:tcPr>
          <w:p w14:paraId="1D4DA760" w14:textId="77777777" w:rsidR="00735C45" w:rsidRPr="005A178A" w:rsidRDefault="00735C45" w:rsidP="00C05D5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Фінансовий відділ Межівської селищної ради</w:t>
            </w:r>
          </w:p>
        </w:tc>
      </w:tr>
      <w:tr w:rsidR="00735C45" w:rsidRPr="000914C9" w14:paraId="32E2D4B2" w14:textId="77777777" w:rsidTr="00B33144">
        <w:tc>
          <w:tcPr>
            <w:tcW w:w="568" w:type="dxa"/>
          </w:tcPr>
          <w:p w14:paraId="693EC271" w14:textId="77777777" w:rsidR="00735C45" w:rsidRPr="005A178A" w:rsidRDefault="00735C45" w:rsidP="00735C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5175" w:type="dxa"/>
          </w:tcPr>
          <w:p w14:paraId="27B658FF" w14:textId="77777777" w:rsidR="00735C45" w:rsidRPr="005A178A" w:rsidRDefault="00735C45" w:rsidP="002D32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Схвалити і довести до фінансового відділу Межівської селищної ради середньостроковий план пріоритетних публічних інвестицій Межівської селищної територіальної громади </w:t>
            </w:r>
          </w:p>
        </w:tc>
        <w:tc>
          <w:tcPr>
            <w:tcW w:w="1701" w:type="dxa"/>
          </w:tcPr>
          <w:p w14:paraId="1980F05A" w14:textId="77777777" w:rsidR="00735C45" w:rsidRPr="005A178A" w:rsidRDefault="00735C45" w:rsidP="002D3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28 липня 2026 року</w:t>
            </w:r>
          </w:p>
        </w:tc>
        <w:tc>
          <w:tcPr>
            <w:tcW w:w="2490" w:type="dxa"/>
          </w:tcPr>
          <w:p w14:paraId="02916BA4" w14:textId="77777777" w:rsidR="00735C45" w:rsidRDefault="00735C45" w:rsidP="00B509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Відділ економіки, планування та інвестиційної діяльності виконавчого комітету Межівської селищної ради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</w:p>
          <w:p w14:paraId="1FDB15DF" w14:textId="078CE5B9" w:rsidR="00735C45" w:rsidRPr="00C11BF5" w:rsidRDefault="000C4D08" w:rsidP="00735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735C45" w:rsidRPr="00C276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нвестиційна рада Межівської </w:t>
            </w:r>
            <w:r w:rsidR="00C80F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СР</w:t>
            </w:r>
            <w:r w:rsidR="00735C45" w:rsidRPr="00C276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735C45" w:rsidRPr="00C80F12" w14:paraId="5DD10446" w14:textId="77777777" w:rsidTr="00B33144">
        <w:tc>
          <w:tcPr>
            <w:tcW w:w="568" w:type="dxa"/>
          </w:tcPr>
          <w:p w14:paraId="4306827C" w14:textId="77777777" w:rsidR="00735C45" w:rsidRPr="005A178A" w:rsidRDefault="00735C45" w:rsidP="00735C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5175" w:type="dxa"/>
          </w:tcPr>
          <w:p w14:paraId="6BC8B65F" w14:textId="77777777" w:rsidR="00735C45" w:rsidRPr="0007156D" w:rsidRDefault="00735C45" w:rsidP="00735C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0680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Доведення до головних розпорядників бюджетних коштів </w:t>
            </w:r>
            <w:r w:rsidRPr="002D32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обсягів публічних інвестицій на середньостроковий період з урахуванням середньострокового плану пріоритетних публічних інвестицій Межівської селищної територіальної громади, </w:t>
            </w:r>
            <w:r w:rsidRPr="00C276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схваленого інвестиційною радою Межівської селищної ради </w:t>
            </w:r>
          </w:p>
        </w:tc>
        <w:tc>
          <w:tcPr>
            <w:tcW w:w="1701" w:type="dxa"/>
          </w:tcPr>
          <w:p w14:paraId="0E0946DD" w14:textId="77777777" w:rsidR="00735C45" w:rsidRPr="005A178A" w:rsidRDefault="00735C45" w:rsidP="00C1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 липня 2026</w:t>
            </w: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</w:t>
            </w:r>
          </w:p>
        </w:tc>
        <w:tc>
          <w:tcPr>
            <w:tcW w:w="2490" w:type="dxa"/>
          </w:tcPr>
          <w:p w14:paraId="14F03294" w14:textId="77777777" w:rsidR="00735C45" w:rsidRPr="005A178A" w:rsidRDefault="00735C45" w:rsidP="006F527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Фінансовий відділ Межівської селищної ради</w:t>
            </w:r>
          </w:p>
        </w:tc>
      </w:tr>
      <w:tr w:rsidR="00735C45" w:rsidRPr="005A178A" w14:paraId="371172AE" w14:textId="77777777" w:rsidTr="00B33144">
        <w:tc>
          <w:tcPr>
            <w:tcW w:w="568" w:type="dxa"/>
          </w:tcPr>
          <w:p w14:paraId="369DC739" w14:textId="77777777" w:rsidR="00735C45" w:rsidRPr="005A178A" w:rsidRDefault="00735C45" w:rsidP="00C2766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</w:t>
            </w:r>
            <w:r w:rsidR="00C276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175" w:type="dxa"/>
          </w:tcPr>
          <w:p w14:paraId="5DF0AEB8" w14:textId="77777777" w:rsidR="00735C45" w:rsidRPr="005A178A" w:rsidRDefault="00735C45" w:rsidP="00C11B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Надання фінансовому відділу Межівської селищної ради бюджетних пропозицій до прогнозу бюджету Межівської селищної територіальної громади на 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роки </w:t>
            </w:r>
          </w:p>
        </w:tc>
        <w:tc>
          <w:tcPr>
            <w:tcW w:w="1701" w:type="dxa"/>
          </w:tcPr>
          <w:p w14:paraId="756BC0F3" w14:textId="77777777" w:rsidR="00735C45" w:rsidRPr="005A178A" w:rsidRDefault="00735C45" w:rsidP="007C72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04 серпня</w:t>
            </w: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41D63100" w14:textId="77777777" w:rsidR="00735C45" w:rsidRPr="005A178A" w:rsidRDefault="00735C45" w:rsidP="006011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</w:t>
            </w:r>
          </w:p>
        </w:tc>
        <w:tc>
          <w:tcPr>
            <w:tcW w:w="2490" w:type="dxa"/>
          </w:tcPr>
          <w:p w14:paraId="51229741" w14:textId="77777777" w:rsidR="00735C45" w:rsidRPr="005A178A" w:rsidRDefault="00735C45" w:rsidP="00B509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Головні розпорядники бюджетних коштів </w:t>
            </w:r>
          </w:p>
        </w:tc>
      </w:tr>
      <w:tr w:rsidR="00735C45" w:rsidRPr="00C80F12" w14:paraId="1107B60A" w14:textId="77777777" w:rsidTr="00B33144">
        <w:tc>
          <w:tcPr>
            <w:tcW w:w="568" w:type="dxa"/>
          </w:tcPr>
          <w:p w14:paraId="33693D6D" w14:textId="77777777" w:rsidR="00735C45" w:rsidRPr="005A178A" w:rsidRDefault="00735C45" w:rsidP="00C2766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C276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5175" w:type="dxa"/>
          </w:tcPr>
          <w:p w14:paraId="67664B9F" w14:textId="77777777" w:rsidR="00735C45" w:rsidRPr="005A178A" w:rsidRDefault="00735C45" w:rsidP="00C11B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Здійснення аналізу поданих головними розпорядниками бюджетних коштів пропозицій до прогнозу бюджету Межівської селищної територіальної громади на 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роки на відповідність доведеним орієнтовним граничним показникам видатків бюджету та надання кредитів з бюджету Межівської селищної територіальної громади і вимогам доведеної Інструкції</w:t>
            </w:r>
          </w:p>
        </w:tc>
        <w:tc>
          <w:tcPr>
            <w:tcW w:w="1701" w:type="dxa"/>
          </w:tcPr>
          <w:p w14:paraId="5A700879" w14:textId="77777777" w:rsidR="00735C45" w:rsidRPr="005A178A" w:rsidRDefault="00735C45" w:rsidP="008C3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серпня</w:t>
            </w:r>
          </w:p>
          <w:p w14:paraId="1701F183" w14:textId="77777777" w:rsidR="00735C45" w:rsidRPr="005A178A" w:rsidRDefault="00735C45" w:rsidP="006011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</w:t>
            </w:r>
          </w:p>
        </w:tc>
        <w:tc>
          <w:tcPr>
            <w:tcW w:w="2490" w:type="dxa"/>
          </w:tcPr>
          <w:p w14:paraId="409AE31D" w14:textId="77777777" w:rsidR="00735C45" w:rsidRPr="005A178A" w:rsidRDefault="00735C45" w:rsidP="00B509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Фінансовий відділ Межівської селищної ради</w:t>
            </w:r>
          </w:p>
        </w:tc>
      </w:tr>
      <w:tr w:rsidR="00735C45" w:rsidRPr="005A178A" w14:paraId="23FD5CCF" w14:textId="77777777" w:rsidTr="00B33144">
        <w:tc>
          <w:tcPr>
            <w:tcW w:w="568" w:type="dxa"/>
          </w:tcPr>
          <w:p w14:paraId="6FDF63B0" w14:textId="77777777" w:rsidR="00735C45" w:rsidRPr="005A178A" w:rsidRDefault="00735C45" w:rsidP="00C2766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C276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5175" w:type="dxa"/>
          </w:tcPr>
          <w:p w14:paraId="680050C5" w14:textId="77777777" w:rsidR="00735C45" w:rsidRPr="005A178A" w:rsidRDefault="00735C45" w:rsidP="00BD0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Проведення погоджувальних нарад з головними розпорядниками бюджетних коштів щодо узгодження показників прогнозу бюджету Межівської селищної територіальної громади на 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роки</w:t>
            </w:r>
          </w:p>
        </w:tc>
        <w:tc>
          <w:tcPr>
            <w:tcW w:w="1701" w:type="dxa"/>
          </w:tcPr>
          <w:p w14:paraId="6F277CE4" w14:textId="77777777" w:rsidR="00735C45" w:rsidRPr="005A178A" w:rsidRDefault="00735C45" w:rsidP="008C3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13-14 серпня</w:t>
            </w:r>
          </w:p>
          <w:p w14:paraId="58EF232C" w14:textId="77777777" w:rsidR="00735C45" w:rsidRPr="005A178A" w:rsidRDefault="00735C45" w:rsidP="006011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</w:t>
            </w:r>
          </w:p>
        </w:tc>
        <w:tc>
          <w:tcPr>
            <w:tcW w:w="2490" w:type="dxa"/>
          </w:tcPr>
          <w:p w14:paraId="692541FF" w14:textId="77777777" w:rsidR="00735C45" w:rsidRPr="005A178A" w:rsidRDefault="00735C45" w:rsidP="00B509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Фінансовий відділ Межівської селищної ради,</w:t>
            </w:r>
          </w:p>
          <w:p w14:paraId="5561CCDF" w14:textId="77777777" w:rsidR="00735C45" w:rsidRPr="005A178A" w:rsidRDefault="00735C45" w:rsidP="00B509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головні розпорядники бюджетних коштів</w:t>
            </w:r>
          </w:p>
        </w:tc>
      </w:tr>
      <w:tr w:rsidR="00C27661" w:rsidRPr="00C80F12" w14:paraId="21241532" w14:textId="77777777" w:rsidTr="00B33144">
        <w:tc>
          <w:tcPr>
            <w:tcW w:w="568" w:type="dxa"/>
          </w:tcPr>
          <w:p w14:paraId="49DE23DA" w14:textId="77777777" w:rsidR="00C27661" w:rsidRPr="005A178A" w:rsidRDefault="00C27661" w:rsidP="00C05D5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5175" w:type="dxa"/>
          </w:tcPr>
          <w:p w14:paraId="6A1233F1" w14:textId="77777777" w:rsidR="00C27661" w:rsidRPr="005A178A" w:rsidRDefault="00C27661" w:rsidP="00C05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Доопрацювання прогнозу бюджету Межівської селищної територіальної громади за результатами проведених погоджувальних нарад та інформації, отриманої від головних розпорядників бюджетних коштів </w:t>
            </w:r>
          </w:p>
        </w:tc>
        <w:tc>
          <w:tcPr>
            <w:tcW w:w="1701" w:type="dxa"/>
          </w:tcPr>
          <w:p w14:paraId="575F84E8" w14:textId="77777777" w:rsidR="00C27661" w:rsidRPr="005A178A" w:rsidRDefault="00C27661" w:rsidP="00C05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серпня</w:t>
            </w:r>
          </w:p>
          <w:p w14:paraId="067AA8C1" w14:textId="77777777" w:rsidR="00C27661" w:rsidRPr="005A178A" w:rsidRDefault="00C27661" w:rsidP="00C05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</w:t>
            </w:r>
          </w:p>
        </w:tc>
        <w:tc>
          <w:tcPr>
            <w:tcW w:w="2490" w:type="dxa"/>
          </w:tcPr>
          <w:p w14:paraId="2AA899E1" w14:textId="77777777" w:rsidR="00C27661" w:rsidRPr="005A178A" w:rsidRDefault="00C27661" w:rsidP="00C05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Фінансовий відділ Межівської селищної ради</w:t>
            </w:r>
          </w:p>
        </w:tc>
      </w:tr>
      <w:tr w:rsidR="00C27661" w:rsidRPr="005A178A" w14:paraId="4A3BA0F8" w14:textId="77777777" w:rsidTr="00B33144">
        <w:tc>
          <w:tcPr>
            <w:tcW w:w="568" w:type="dxa"/>
          </w:tcPr>
          <w:p w14:paraId="004DEB72" w14:textId="77777777" w:rsidR="00C27661" w:rsidRPr="005A178A" w:rsidRDefault="00C27661" w:rsidP="00C2766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5175" w:type="dxa"/>
          </w:tcPr>
          <w:p w14:paraId="484E2471" w14:textId="77777777" w:rsidR="00C27661" w:rsidRPr="005A178A" w:rsidRDefault="00C27661" w:rsidP="00A44C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Подання інформації, що міститься в пропозиціях головних розпорядників коштів бюджету, до Міністерства фінансів України через ІАС «LOGICA»</w:t>
            </w:r>
          </w:p>
        </w:tc>
        <w:tc>
          <w:tcPr>
            <w:tcW w:w="1701" w:type="dxa"/>
          </w:tcPr>
          <w:p w14:paraId="78D8ED73" w14:textId="77777777" w:rsidR="00C27661" w:rsidRPr="005A178A" w:rsidRDefault="00C27661" w:rsidP="00C276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20</w:t>
            </w: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серпня 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</w:t>
            </w:r>
          </w:p>
        </w:tc>
        <w:tc>
          <w:tcPr>
            <w:tcW w:w="2490" w:type="dxa"/>
          </w:tcPr>
          <w:p w14:paraId="351A3A4E" w14:textId="77777777" w:rsidR="00C27661" w:rsidRPr="005A178A" w:rsidRDefault="00C27661" w:rsidP="00B509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Головні розпорядники бюджетних коштів</w:t>
            </w:r>
          </w:p>
        </w:tc>
      </w:tr>
      <w:tr w:rsidR="00C27661" w:rsidRPr="00C80F12" w14:paraId="78A9BA91" w14:textId="77777777" w:rsidTr="00202B67">
        <w:trPr>
          <w:trHeight w:val="1005"/>
        </w:trPr>
        <w:tc>
          <w:tcPr>
            <w:tcW w:w="568" w:type="dxa"/>
          </w:tcPr>
          <w:p w14:paraId="6C9B33BE" w14:textId="77777777" w:rsidR="00C27661" w:rsidRPr="005A178A" w:rsidRDefault="00C27661" w:rsidP="00C2766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5175" w:type="dxa"/>
          </w:tcPr>
          <w:p w14:paraId="191CDE36" w14:textId="77777777" w:rsidR="00C27661" w:rsidRPr="005A178A" w:rsidRDefault="00C27661" w:rsidP="006011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Підготовка та подання проекту розпорядження </w:t>
            </w:r>
            <w:r w:rsidRPr="002D32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начальника Межівської селищної військової адміністрації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«Про затвердження </w:t>
            </w: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прогнозу бюджету Межівської селищної територіальної громади на 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701" w:type="dxa"/>
          </w:tcPr>
          <w:p w14:paraId="03857D89" w14:textId="77777777" w:rsidR="00C27661" w:rsidRPr="005A178A" w:rsidRDefault="00C27661" w:rsidP="006011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07 вересня</w:t>
            </w: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</w:t>
            </w:r>
          </w:p>
        </w:tc>
        <w:tc>
          <w:tcPr>
            <w:tcW w:w="2490" w:type="dxa"/>
          </w:tcPr>
          <w:p w14:paraId="332DA1EC" w14:textId="77777777" w:rsidR="00C27661" w:rsidRPr="005A178A" w:rsidRDefault="00C27661" w:rsidP="00B509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Фінансовий відділ Межівської селищної ради</w:t>
            </w:r>
          </w:p>
        </w:tc>
      </w:tr>
      <w:tr w:rsidR="00C27661" w:rsidRPr="005A178A" w14:paraId="29F82EA1" w14:textId="77777777" w:rsidTr="00B33144">
        <w:tc>
          <w:tcPr>
            <w:tcW w:w="568" w:type="dxa"/>
          </w:tcPr>
          <w:p w14:paraId="226732BB" w14:textId="77777777" w:rsidR="00C27661" w:rsidRPr="005A178A" w:rsidRDefault="00C27661" w:rsidP="008F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5175" w:type="dxa"/>
          </w:tcPr>
          <w:p w14:paraId="6C11F2B1" w14:textId="77777777" w:rsidR="00C27661" w:rsidRPr="006011C6" w:rsidRDefault="00C27661" w:rsidP="00FD6C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011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Затвердження прогнозу бюджету Межівської селищної  територіальної громади на 2027-2029 роки; </w:t>
            </w:r>
          </w:p>
          <w:p w14:paraId="07986A70" w14:textId="77777777" w:rsidR="00C27661" w:rsidRPr="006011C6" w:rsidRDefault="00C27661" w:rsidP="00FD6C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011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оприлюднення на офіційному сайті або в інший спосіб відповідно до Закону України «Про доступ до публічної інформації»</w:t>
            </w:r>
          </w:p>
          <w:p w14:paraId="7D380128" w14:textId="77777777" w:rsidR="00C27661" w:rsidRPr="006011C6" w:rsidRDefault="00C27661" w:rsidP="00FD6C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68915DC1" w14:textId="77777777" w:rsidR="00C27661" w:rsidRPr="006011C6" w:rsidRDefault="00C27661" w:rsidP="008F5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011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10 вересня 2026 року</w:t>
            </w:r>
          </w:p>
          <w:p w14:paraId="2BC6A9A1" w14:textId="77777777" w:rsidR="00C27661" w:rsidRPr="006011C6" w:rsidRDefault="00C27661" w:rsidP="008F5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F664A45" w14:textId="77777777" w:rsidR="00C27661" w:rsidRPr="006011C6" w:rsidRDefault="00C27661" w:rsidP="006011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011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п’ятиденний строк з дня його затвердження</w:t>
            </w:r>
          </w:p>
        </w:tc>
        <w:tc>
          <w:tcPr>
            <w:tcW w:w="2490" w:type="dxa"/>
          </w:tcPr>
          <w:p w14:paraId="123C2F88" w14:textId="77777777" w:rsidR="00C27661" w:rsidRPr="005A178A" w:rsidRDefault="00C27661" w:rsidP="006011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D32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Межівськ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2D32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селищн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 </w:t>
            </w:r>
            <w:r w:rsidRPr="002D32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військов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2D32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адміністраці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</w:p>
        </w:tc>
      </w:tr>
      <w:tr w:rsidR="00C27661" w:rsidRPr="00C80F12" w14:paraId="66F81E8D" w14:textId="77777777" w:rsidTr="00B33144">
        <w:tc>
          <w:tcPr>
            <w:tcW w:w="568" w:type="dxa"/>
          </w:tcPr>
          <w:p w14:paraId="31218F23" w14:textId="77777777" w:rsidR="00C27661" w:rsidRPr="005A178A" w:rsidRDefault="00C27661" w:rsidP="008F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5175" w:type="dxa"/>
          </w:tcPr>
          <w:p w14:paraId="6F7CF17A" w14:textId="77777777" w:rsidR="00C27661" w:rsidRPr="005A178A" w:rsidRDefault="00C27661" w:rsidP="006011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Подання до Міністерства фінансів України через ІАС «LOGICA» прогнозу бюджету Межівської селищної ради на 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роки</w:t>
            </w:r>
          </w:p>
        </w:tc>
        <w:tc>
          <w:tcPr>
            <w:tcW w:w="1701" w:type="dxa"/>
          </w:tcPr>
          <w:p w14:paraId="2748C544" w14:textId="77777777" w:rsidR="00C27661" w:rsidRPr="005A178A" w:rsidRDefault="00C27661" w:rsidP="006011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вере</w:t>
            </w: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сня 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</w:t>
            </w:r>
          </w:p>
        </w:tc>
        <w:tc>
          <w:tcPr>
            <w:tcW w:w="2490" w:type="dxa"/>
          </w:tcPr>
          <w:p w14:paraId="2DC48391" w14:textId="77777777" w:rsidR="00C27661" w:rsidRPr="005A178A" w:rsidRDefault="00C27661" w:rsidP="00B509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Фінансовий відділ Межівської селищної ради</w:t>
            </w:r>
          </w:p>
        </w:tc>
      </w:tr>
    </w:tbl>
    <w:p w14:paraId="57B8EEFF" w14:textId="77777777" w:rsidR="00A6766F" w:rsidRPr="005A178A" w:rsidRDefault="00A6766F" w:rsidP="00A676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5A178A">
        <w:rPr>
          <w:rFonts w:ascii="Times New Roman" w:hAnsi="Times New Roman" w:cs="Times New Roman"/>
          <w:sz w:val="24"/>
          <w:szCs w:val="24"/>
          <w:lang w:val="uk-UA"/>
        </w:rPr>
        <w:t>________________________</w:t>
      </w:r>
    </w:p>
    <w:p w14:paraId="6CB59C6D" w14:textId="77777777" w:rsidR="00A6766F" w:rsidRPr="005A178A" w:rsidRDefault="00A6766F" w:rsidP="00A676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5246"/>
        <w:gridCol w:w="4677"/>
      </w:tblGrid>
      <w:tr w:rsidR="00A6766F" w:rsidRPr="00006806" w14:paraId="116DEFBE" w14:textId="77777777" w:rsidTr="00190C10">
        <w:tc>
          <w:tcPr>
            <w:tcW w:w="5246" w:type="dxa"/>
          </w:tcPr>
          <w:p w14:paraId="0E3F021A" w14:textId="77777777" w:rsidR="00190C10" w:rsidRDefault="00A6766F" w:rsidP="00190C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17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Начальник </w:t>
            </w:r>
            <w:r w:rsidR="00190C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селищної </w:t>
            </w:r>
          </w:p>
          <w:p w14:paraId="224066B4" w14:textId="77777777" w:rsidR="00A6766F" w:rsidRPr="005A178A" w:rsidRDefault="00190C10" w:rsidP="00190C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військової адміністрації</w:t>
            </w:r>
          </w:p>
        </w:tc>
        <w:tc>
          <w:tcPr>
            <w:tcW w:w="4677" w:type="dxa"/>
          </w:tcPr>
          <w:p w14:paraId="1BB0D744" w14:textId="77777777" w:rsidR="00A6766F" w:rsidRPr="005A178A" w:rsidRDefault="00A6766F" w:rsidP="00A676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A3F174E" w14:textId="77777777" w:rsidR="00A6766F" w:rsidRPr="00006806" w:rsidRDefault="00190C10" w:rsidP="00A6766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Володимир ЗРАЖЕВСЬКИЙ</w:t>
            </w:r>
          </w:p>
        </w:tc>
      </w:tr>
    </w:tbl>
    <w:p w14:paraId="41930EC9" w14:textId="77777777" w:rsidR="00656276" w:rsidRPr="00006806" w:rsidRDefault="00656276" w:rsidP="007218F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sectPr w:rsidR="00656276" w:rsidRPr="00006806" w:rsidSect="00282310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AF22B" w14:textId="77777777" w:rsidR="007D7AC5" w:rsidRDefault="007D7AC5" w:rsidP="00F94185">
      <w:pPr>
        <w:spacing w:after="0" w:line="240" w:lineRule="auto"/>
      </w:pPr>
      <w:r>
        <w:separator/>
      </w:r>
    </w:p>
  </w:endnote>
  <w:endnote w:type="continuationSeparator" w:id="0">
    <w:p w14:paraId="35079B42" w14:textId="77777777" w:rsidR="007D7AC5" w:rsidRDefault="007D7AC5" w:rsidP="00F941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9DFBF" w14:textId="77777777" w:rsidR="007D7AC5" w:rsidRDefault="007D7AC5" w:rsidP="00F94185">
      <w:pPr>
        <w:spacing w:after="0" w:line="240" w:lineRule="auto"/>
      </w:pPr>
      <w:r>
        <w:separator/>
      </w:r>
    </w:p>
  </w:footnote>
  <w:footnote w:type="continuationSeparator" w:id="0">
    <w:p w14:paraId="18473BC0" w14:textId="77777777" w:rsidR="007D7AC5" w:rsidRDefault="007D7AC5" w:rsidP="00F941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F83BD" w14:textId="77777777" w:rsidR="00AF4350" w:rsidRPr="00C3694B" w:rsidRDefault="00BE1BDE" w:rsidP="00C3694B">
    <w:pPr>
      <w:pStyle w:val="a5"/>
      <w:jc w:val="right"/>
      <w:rPr>
        <w:rFonts w:ascii="Times New Roman" w:hAnsi="Times New Roman" w:cs="Times New Roman"/>
        <w:sz w:val="24"/>
        <w:szCs w:val="24"/>
        <w:lang w:val="uk-UA"/>
      </w:rPr>
    </w:pPr>
    <w:r w:rsidRPr="00F94185">
      <w:rPr>
        <w:rFonts w:ascii="Times New Roman" w:hAnsi="Times New Roman" w:cs="Times New Roman"/>
        <w:sz w:val="24"/>
        <w:szCs w:val="24"/>
      </w:rPr>
      <w:fldChar w:fldCharType="begin"/>
    </w:r>
    <w:r w:rsidR="00AF4350" w:rsidRPr="00F94185">
      <w:rPr>
        <w:rFonts w:ascii="Times New Roman" w:hAnsi="Times New Roman" w:cs="Times New Roman"/>
        <w:sz w:val="24"/>
        <w:szCs w:val="24"/>
      </w:rPr>
      <w:instrText>PAGE   \* MERGEFORMAT</w:instrText>
    </w:r>
    <w:r w:rsidRPr="00F94185">
      <w:rPr>
        <w:rFonts w:ascii="Times New Roman" w:hAnsi="Times New Roman" w:cs="Times New Roman"/>
        <w:sz w:val="24"/>
        <w:szCs w:val="24"/>
      </w:rPr>
      <w:fldChar w:fldCharType="separate"/>
    </w:r>
    <w:r w:rsidR="00583469" w:rsidRPr="00583469">
      <w:rPr>
        <w:rFonts w:ascii="Times New Roman" w:hAnsi="Times New Roman" w:cs="Times New Roman"/>
        <w:noProof/>
        <w:sz w:val="24"/>
        <w:szCs w:val="24"/>
        <w:lang w:val="uk-UA"/>
      </w:rPr>
      <w:t>2</w:t>
    </w:r>
    <w:r w:rsidRPr="00F94185">
      <w:rPr>
        <w:rFonts w:ascii="Times New Roman" w:hAnsi="Times New Roman" w:cs="Times New Roman"/>
        <w:sz w:val="24"/>
        <w:szCs w:val="24"/>
      </w:rPr>
      <w:fldChar w:fldCharType="end"/>
    </w:r>
    <w:r w:rsidR="00C3694B">
      <w:rPr>
        <w:rFonts w:ascii="Times New Roman" w:hAnsi="Times New Roman" w:cs="Times New Roman"/>
        <w:sz w:val="24"/>
        <w:szCs w:val="24"/>
        <w:lang w:val="uk-UA"/>
      </w:rPr>
      <w:t xml:space="preserve">                                         Продовження додатк</w:t>
    </w:r>
    <w:r w:rsidR="001409BA">
      <w:rPr>
        <w:rFonts w:ascii="Times New Roman" w:hAnsi="Times New Roman" w:cs="Times New Roman"/>
        <w:sz w:val="24"/>
        <w:szCs w:val="24"/>
        <w:lang w:val="uk-UA"/>
      </w:rPr>
      <w:t>а</w:t>
    </w:r>
  </w:p>
  <w:p w14:paraId="5A4DCD50" w14:textId="77777777" w:rsidR="00AF4350" w:rsidRDefault="00AF435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34546C"/>
    <w:multiLevelType w:val="hybridMultilevel"/>
    <w:tmpl w:val="07F49F9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29671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4185"/>
    <w:rsid w:val="00006806"/>
    <w:rsid w:val="000152BB"/>
    <w:rsid w:val="00017B36"/>
    <w:rsid w:val="000275E4"/>
    <w:rsid w:val="00030553"/>
    <w:rsid w:val="00034090"/>
    <w:rsid w:val="000366E7"/>
    <w:rsid w:val="00046138"/>
    <w:rsid w:val="00046DF8"/>
    <w:rsid w:val="00047C12"/>
    <w:rsid w:val="0007156D"/>
    <w:rsid w:val="000914C9"/>
    <w:rsid w:val="00096350"/>
    <w:rsid w:val="000A0348"/>
    <w:rsid w:val="000A3CAC"/>
    <w:rsid w:val="000A6E41"/>
    <w:rsid w:val="000B40AD"/>
    <w:rsid w:val="000B7102"/>
    <w:rsid w:val="000C0FF0"/>
    <w:rsid w:val="000C1BBB"/>
    <w:rsid w:val="000C3C10"/>
    <w:rsid w:val="000C4D08"/>
    <w:rsid w:val="000D1964"/>
    <w:rsid w:val="000D1FB0"/>
    <w:rsid w:val="000D734C"/>
    <w:rsid w:val="000E0E68"/>
    <w:rsid w:val="000E61C2"/>
    <w:rsid w:val="000F3832"/>
    <w:rsid w:val="00101B62"/>
    <w:rsid w:val="001055FE"/>
    <w:rsid w:val="001063CD"/>
    <w:rsid w:val="00111441"/>
    <w:rsid w:val="00117947"/>
    <w:rsid w:val="00132C76"/>
    <w:rsid w:val="001409BA"/>
    <w:rsid w:val="001433D0"/>
    <w:rsid w:val="00145807"/>
    <w:rsid w:val="00154B39"/>
    <w:rsid w:val="00172849"/>
    <w:rsid w:val="00174D6C"/>
    <w:rsid w:val="001864FC"/>
    <w:rsid w:val="00190C10"/>
    <w:rsid w:val="00193B7A"/>
    <w:rsid w:val="001A178B"/>
    <w:rsid w:val="001A2DAB"/>
    <w:rsid w:val="001B0E48"/>
    <w:rsid w:val="001B12B5"/>
    <w:rsid w:val="001D28B7"/>
    <w:rsid w:val="001D4398"/>
    <w:rsid w:val="001E310F"/>
    <w:rsid w:val="001E3DEA"/>
    <w:rsid w:val="00202B67"/>
    <w:rsid w:val="0021017C"/>
    <w:rsid w:val="00212580"/>
    <w:rsid w:val="00214436"/>
    <w:rsid w:val="0021478A"/>
    <w:rsid w:val="00232E59"/>
    <w:rsid w:val="00246395"/>
    <w:rsid w:val="002549F3"/>
    <w:rsid w:val="002641EE"/>
    <w:rsid w:val="002701BC"/>
    <w:rsid w:val="00282310"/>
    <w:rsid w:val="00297BFF"/>
    <w:rsid w:val="002A7B74"/>
    <w:rsid w:val="002B0679"/>
    <w:rsid w:val="002B5F2F"/>
    <w:rsid w:val="002D32B0"/>
    <w:rsid w:val="002D377C"/>
    <w:rsid w:val="002D3B5D"/>
    <w:rsid w:val="002F498B"/>
    <w:rsid w:val="002F67D1"/>
    <w:rsid w:val="00323AAD"/>
    <w:rsid w:val="003243D7"/>
    <w:rsid w:val="0033736B"/>
    <w:rsid w:val="00342B2F"/>
    <w:rsid w:val="00351377"/>
    <w:rsid w:val="00351CF8"/>
    <w:rsid w:val="003533FF"/>
    <w:rsid w:val="00362CBB"/>
    <w:rsid w:val="0037769D"/>
    <w:rsid w:val="00380C03"/>
    <w:rsid w:val="00383430"/>
    <w:rsid w:val="00386271"/>
    <w:rsid w:val="003878DA"/>
    <w:rsid w:val="00394A98"/>
    <w:rsid w:val="003A128B"/>
    <w:rsid w:val="003A3C63"/>
    <w:rsid w:val="003A5F8D"/>
    <w:rsid w:val="003B2346"/>
    <w:rsid w:val="003B7E77"/>
    <w:rsid w:val="003C0A4A"/>
    <w:rsid w:val="003C41FD"/>
    <w:rsid w:val="003D682D"/>
    <w:rsid w:val="003E04A5"/>
    <w:rsid w:val="003E5D61"/>
    <w:rsid w:val="003E6BE2"/>
    <w:rsid w:val="004046E2"/>
    <w:rsid w:val="00406293"/>
    <w:rsid w:val="004078F7"/>
    <w:rsid w:val="00410B2E"/>
    <w:rsid w:val="004143E2"/>
    <w:rsid w:val="004145E1"/>
    <w:rsid w:val="00416D2E"/>
    <w:rsid w:val="00417D54"/>
    <w:rsid w:val="00440327"/>
    <w:rsid w:val="00443B16"/>
    <w:rsid w:val="00444AB3"/>
    <w:rsid w:val="004479A3"/>
    <w:rsid w:val="00477BA6"/>
    <w:rsid w:val="004A05D2"/>
    <w:rsid w:val="004A45A3"/>
    <w:rsid w:val="004B492E"/>
    <w:rsid w:val="004D1FD1"/>
    <w:rsid w:val="004D2A3E"/>
    <w:rsid w:val="004D2B3D"/>
    <w:rsid w:val="004D31B6"/>
    <w:rsid w:val="004E511D"/>
    <w:rsid w:val="004F76A2"/>
    <w:rsid w:val="0050545D"/>
    <w:rsid w:val="00505A80"/>
    <w:rsid w:val="005121D9"/>
    <w:rsid w:val="00513976"/>
    <w:rsid w:val="005151F7"/>
    <w:rsid w:val="00515A4C"/>
    <w:rsid w:val="00522F59"/>
    <w:rsid w:val="00524B2D"/>
    <w:rsid w:val="0054226F"/>
    <w:rsid w:val="00552770"/>
    <w:rsid w:val="00576867"/>
    <w:rsid w:val="00583469"/>
    <w:rsid w:val="005A178A"/>
    <w:rsid w:val="005B1858"/>
    <w:rsid w:val="005C08DC"/>
    <w:rsid w:val="005D2990"/>
    <w:rsid w:val="005D2CA6"/>
    <w:rsid w:val="005D5296"/>
    <w:rsid w:val="005D73F9"/>
    <w:rsid w:val="005E41A8"/>
    <w:rsid w:val="005F0BBE"/>
    <w:rsid w:val="006011C6"/>
    <w:rsid w:val="00604082"/>
    <w:rsid w:val="006167F0"/>
    <w:rsid w:val="00620EA4"/>
    <w:rsid w:val="00623C9C"/>
    <w:rsid w:val="00627743"/>
    <w:rsid w:val="00636170"/>
    <w:rsid w:val="00636C4E"/>
    <w:rsid w:val="006408CA"/>
    <w:rsid w:val="00644A8F"/>
    <w:rsid w:val="00656276"/>
    <w:rsid w:val="0066265C"/>
    <w:rsid w:val="00666444"/>
    <w:rsid w:val="00671DA3"/>
    <w:rsid w:val="00675B9C"/>
    <w:rsid w:val="00683E77"/>
    <w:rsid w:val="006913B6"/>
    <w:rsid w:val="00692374"/>
    <w:rsid w:val="006943BE"/>
    <w:rsid w:val="006A5023"/>
    <w:rsid w:val="006B1254"/>
    <w:rsid w:val="006B3B5A"/>
    <w:rsid w:val="006B6ECA"/>
    <w:rsid w:val="006C1CD8"/>
    <w:rsid w:val="006C2829"/>
    <w:rsid w:val="006C5ACE"/>
    <w:rsid w:val="006D2BC8"/>
    <w:rsid w:val="006E524D"/>
    <w:rsid w:val="006F0670"/>
    <w:rsid w:val="006F1237"/>
    <w:rsid w:val="006F4C7E"/>
    <w:rsid w:val="006F5F6B"/>
    <w:rsid w:val="0070137C"/>
    <w:rsid w:val="007026BA"/>
    <w:rsid w:val="0070400F"/>
    <w:rsid w:val="00716F87"/>
    <w:rsid w:val="007218F3"/>
    <w:rsid w:val="007308F4"/>
    <w:rsid w:val="00735C45"/>
    <w:rsid w:val="00737330"/>
    <w:rsid w:val="00765D3B"/>
    <w:rsid w:val="00773C7D"/>
    <w:rsid w:val="00776C90"/>
    <w:rsid w:val="00777294"/>
    <w:rsid w:val="00786E00"/>
    <w:rsid w:val="00787FD7"/>
    <w:rsid w:val="00792D67"/>
    <w:rsid w:val="007A4E6A"/>
    <w:rsid w:val="007B2685"/>
    <w:rsid w:val="007B2ACF"/>
    <w:rsid w:val="007C72A8"/>
    <w:rsid w:val="007D7AC5"/>
    <w:rsid w:val="007E45AC"/>
    <w:rsid w:val="00800FCE"/>
    <w:rsid w:val="00802776"/>
    <w:rsid w:val="00804301"/>
    <w:rsid w:val="00814A87"/>
    <w:rsid w:val="0082655A"/>
    <w:rsid w:val="008316A0"/>
    <w:rsid w:val="00836780"/>
    <w:rsid w:val="00844B83"/>
    <w:rsid w:val="00844CB0"/>
    <w:rsid w:val="00853D53"/>
    <w:rsid w:val="0085577D"/>
    <w:rsid w:val="00863323"/>
    <w:rsid w:val="008643A2"/>
    <w:rsid w:val="00865B99"/>
    <w:rsid w:val="00866874"/>
    <w:rsid w:val="008770D7"/>
    <w:rsid w:val="0088292B"/>
    <w:rsid w:val="00883AD6"/>
    <w:rsid w:val="008A34A0"/>
    <w:rsid w:val="008B0626"/>
    <w:rsid w:val="008B0B1B"/>
    <w:rsid w:val="008B4148"/>
    <w:rsid w:val="008B6D2A"/>
    <w:rsid w:val="008C1AA5"/>
    <w:rsid w:val="008C3EAE"/>
    <w:rsid w:val="008C6B86"/>
    <w:rsid w:val="008D3A50"/>
    <w:rsid w:val="008E1812"/>
    <w:rsid w:val="008E2A83"/>
    <w:rsid w:val="008E42D3"/>
    <w:rsid w:val="008E4E71"/>
    <w:rsid w:val="008E597C"/>
    <w:rsid w:val="008F501C"/>
    <w:rsid w:val="00903649"/>
    <w:rsid w:val="00905ECA"/>
    <w:rsid w:val="00911B14"/>
    <w:rsid w:val="00911EBA"/>
    <w:rsid w:val="009143FD"/>
    <w:rsid w:val="009152DB"/>
    <w:rsid w:val="0091654B"/>
    <w:rsid w:val="00924697"/>
    <w:rsid w:val="00927972"/>
    <w:rsid w:val="00937F45"/>
    <w:rsid w:val="00947897"/>
    <w:rsid w:val="00956C86"/>
    <w:rsid w:val="00964D28"/>
    <w:rsid w:val="00974D51"/>
    <w:rsid w:val="009769E5"/>
    <w:rsid w:val="009A74C7"/>
    <w:rsid w:val="009C2516"/>
    <w:rsid w:val="009D0720"/>
    <w:rsid w:val="009E3490"/>
    <w:rsid w:val="009F26C8"/>
    <w:rsid w:val="009F3870"/>
    <w:rsid w:val="009F6C08"/>
    <w:rsid w:val="009F6C55"/>
    <w:rsid w:val="00A0213A"/>
    <w:rsid w:val="00A14FD8"/>
    <w:rsid w:val="00A211DB"/>
    <w:rsid w:val="00A260D1"/>
    <w:rsid w:val="00A32901"/>
    <w:rsid w:val="00A429D7"/>
    <w:rsid w:val="00A44C1E"/>
    <w:rsid w:val="00A50D67"/>
    <w:rsid w:val="00A5166B"/>
    <w:rsid w:val="00A51720"/>
    <w:rsid w:val="00A5634C"/>
    <w:rsid w:val="00A62232"/>
    <w:rsid w:val="00A64395"/>
    <w:rsid w:val="00A6766F"/>
    <w:rsid w:val="00A709E0"/>
    <w:rsid w:val="00A77BC3"/>
    <w:rsid w:val="00A8586C"/>
    <w:rsid w:val="00A96EF9"/>
    <w:rsid w:val="00AB021D"/>
    <w:rsid w:val="00AB23FB"/>
    <w:rsid w:val="00AC1959"/>
    <w:rsid w:val="00AC3AB9"/>
    <w:rsid w:val="00AD53F5"/>
    <w:rsid w:val="00AE35B4"/>
    <w:rsid w:val="00AE384E"/>
    <w:rsid w:val="00AF4350"/>
    <w:rsid w:val="00B05C08"/>
    <w:rsid w:val="00B10397"/>
    <w:rsid w:val="00B13628"/>
    <w:rsid w:val="00B14251"/>
    <w:rsid w:val="00B15897"/>
    <w:rsid w:val="00B26A8D"/>
    <w:rsid w:val="00B30184"/>
    <w:rsid w:val="00B31A95"/>
    <w:rsid w:val="00B33144"/>
    <w:rsid w:val="00B42856"/>
    <w:rsid w:val="00B476E1"/>
    <w:rsid w:val="00B509F4"/>
    <w:rsid w:val="00B6237F"/>
    <w:rsid w:val="00B6382B"/>
    <w:rsid w:val="00B71DE2"/>
    <w:rsid w:val="00B7381F"/>
    <w:rsid w:val="00B84878"/>
    <w:rsid w:val="00B95B9F"/>
    <w:rsid w:val="00B974EF"/>
    <w:rsid w:val="00BA27FA"/>
    <w:rsid w:val="00BA7E80"/>
    <w:rsid w:val="00BB23E1"/>
    <w:rsid w:val="00BC7CEF"/>
    <w:rsid w:val="00BD0685"/>
    <w:rsid w:val="00BD0B6F"/>
    <w:rsid w:val="00BE0D0C"/>
    <w:rsid w:val="00BE1BDE"/>
    <w:rsid w:val="00BE5C8E"/>
    <w:rsid w:val="00C11BF5"/>
    <w:rsid w:val="00C21F15"/>
    <w:rsid w:val="00C26291"/>
    <w:rsid w:val="00C27661"/>
    <w:rsid w:val="00C3694B"/>
    <w:rsid w:val="00C40C4A"/>
    <w:rsid w:val="00C471A9"/>
    <w:rsid w:val="00C53081"/>
    <w:rsid w:val="00C80705"/>
    <w:rsid w:val="00C80F12"/>
    <w:rsid w:val="00C842EB"/>
    <w:rsid w:val="00C87FD6"/>
    <w:rsid w:val="00CA2965"/>
    <w:rsid w:val="00CA3D4F"/>
    <w:rsid w:val="00CA5A28"/>
    <w:rsid w:val="00CB71CF"/>
    <w:rsid w:val="00CC7E7B"/>
    <w:rsid w:val="00CD1C0A"/>
    <w:rsid w:val="00CE0452"/>
    <w:rsid w:val="00CE6E79"/>
    <w:rsid w:val="00CF06BD"/>
    <w:rsid w:val="00CF29F0"/>
    <w:rsid w:val="00CF342B"/>
    <w:rsid w:val="00D13EEB"/>
    <w:rsid w:val="00D21614"/>
    <w:rsid w:val="00D21F7D"/>
    <w:rsid w:val="00D317C4"/>
    <w:rsid w:val="00D35F41"/>
    <w:rsid w:val="00D40E5F"/>
    <w:rsid w:val="00D43BB1"/>
    <w:rsid w:val="00D5271E"/>
    <w:rsid w:val="00D5492F"/>
    <w:rsid w:val="00D70D0D"/>
    <w:rsid w:val="00D81A59"/>
    <w:rsid w:val="00DA771B"/>
    <w:rsid w:val="00DB1674"/>
    <w:rsid w:val="00DC0474"/>
    <w:rsid w:val="00DC7E21"/>
    <w:rsid w:val="00DD0064"/>
    <w:rsid w:val="00DE2BC2"/>
    <w:rsid w:val="00DE2C72"/>
    <w:rsid w:val="00DF2883"/>
    <w:rsid w:val="00DF40B1"/>
    <w:rsid w:val="00DF7CDC"/>
    <w:rsid w:val="00E06B03"/>
    <w:rsid w:val="00E15692"/>
    <w:rsid w:val="00E22128"/>
    <w:rsid w:val="00E22933"/>
    <w:rsid w:val="00E254F1"/>
    <w:rsid w:val="00E258FF"/>
    <w:rsid w:val="00E25A3C"/>
    <w:rsid w:val="00E26005"/>
    <w:rsid w:val="00E303BF"/>
    <w:rsid w:val="00E31157"/>
    <w:rsid w:val="00E3618E"/>
    <w:rsid w:val="00E37ADB"/>
    <w:rsid w:val="00E43DEC"/>
    <w:rsid w:val="00E46F55"/>
    <w:rsid w:val="00E4719A"/>
    <w:rsid w:val="00E51514"/>
    <w:rsid w:val="00E56627"/>
    <w:rsid w:val="00E603AB"/>
    <w:rsid w:val="00EA355D"/>
    <w:rsid w:val="00EC4317"/>
    <w:rsid w:val="00EC45BF"/>
    <w:rsid w:val="00ED74BD"/>
    <w:rsid w:val="00F01150"/>
    <w:rsid w:val="00F07FB2"/>
    <w:rsid w:val="00F11D9E"/>
    <w:rsid w:val="00F123B3"/>
    <w:rsid w:val="00F23144"/>
    <w:rsid w:val="00F25F5B"/>
    <w:rsid w:val="00F26879"/>
    <w:rsid w:val="00F309AA"/>
    <w:rsid w:val="00F47F7A"/>
    <w:rsid w:val="00F50465"/>
    <w:rsid w:val="00F513EB"/>
    <w:rsid w:val="00F531A2"/>
    <w:rsid w:val="00F66BDE"/>
    <w:rsid w:val="00F66C04"/>
    <w:rsid w:val="00F71060"/>
    <w:rsid w:val="00F82B0B"/>
    <w:rsid w:val="00F87355"/>
    <w:rsid w:val="00F92B64"/>
    <w:rsid w:val="00F94185"/>
    <w:rsid w:val="00FC537F"/>
    <w:rsid w:val="00FD5FAB"/>
    <w:rsid w:val="00FD6CA9"/>
    <w:rsid w:val="00FE265C"/>
    <w:rsid w:val="00FE5B73"/>
    <w:rsid w:val="00FE7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C79F9D"/>
  <w15:docId w15:val="{94D7C373-DEBA-4323-9373-0AA561F44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4185"/>
    <w:pPr>
      <w:spacing w:after="160" w:line="259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94185"/>
    <w:pPr>
      <w:ind w:left="720"/>
    </w:pPr>
  </w:style>
  <w:style w:type="table" w:styleId="a4">
    <w:name w:val="Table Grid"/>
    <w:basedOn w:val="a1"/>
    <w:uiPriority w:val="99"/>
    <w:rsid w:val="00F94185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9418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F94185"/>
    <w:rPr>
      <w:rFonts w:cs="Times New Roman"/>
      <w:lang w:val="ru-RU"/>
    </w:rPr>
  </w:style>
  <w:style w:type="paragraph" w:styleId="a7">
    <w:name w:val="footer"/>
    <w:basedOn w:val="a"/>
    <w:link w:val="a8"/>
    <w:uiPriority w:val="99"/>
    <w:rsid w:val="00F9418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F94185"/>
    <w:rPr>
      <w:rFonts w:cs="Times New Roman"/>
      <w:lang w:val="ru-RU"/>
    </w:rPr>
  </w:style>
  <w:style w:type="character" w:customStyle="1" w:styleId="2">
    <w:name w:val="Основной текст (2)"/>
    <w:rsid w:val="002D377C"/>
    <w:rPr>
      <w:sz w:val="28"/>
      <w:szCs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3424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850905-04D2-4337-A655-D412114D4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4337</Words>
  <Characters>2473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1</vt:lpstr>
    </vt:vector>
  </TitlesOfParts>
  <Company/>
  <LinksUpToDate>false</LinksUpToDate>
  <CharactersWithSpaces>6797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</dc:title>
  <dc:creator>Бірченко Надія Віталіївна</dc:creator>
  <cp:lastModifiedBy>User</cp:lastModifiedBy>
  <cp:revision>6</cp:revision>
  <cp:lastPrinted>2025-05-28T09:13:00Z</cp:lastPrinted>
  <dcterms:created xsi:type="dcterms:W3CDTF">2026-06-23T12:42:00Z</dcterms:created>
  <dcterms:modified xsi:type="dcterms:W3CDTF">2026-06-24T11:18:00Z</dcterms:modified>
</cp:coreProperties>
</file>